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CA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83B1A4D" w14:textId="77777777" w:rsidR="009A2D37" w:rsidRPr="00054C89" w:rsidRDefault="00054C89" w:rsidP="00696FF5">
      <w:pPr>
        <w:spacing w:after="120" w:line="240" w:lineRule="auto"/>
        <w:ind w:left="567" w:right="260"/>
        <w:jc w:val="both"/>
        <w:rPr>
          <w:rFonts w:ascii="Arial" w:hAnsi="Arial" w:cs="Arial"/>
          <w:iCs/>
        </w:rPr>
      </w:pPr>
      <w:r w:rsidRPr="00054C89">
        <w:rPr>
          <w:rFonts w:ascii="Arial" w:hAnsi="Arial" w:cs="Arial"/>
        </w:rPr>
        <w:t xml:space="preserve">HIST8660 </w:t>
      </w:r>
      <w:r w:rsidR="00C57028" w:rsidRPr="00054C89">
        <w:rPr>
          <w:rFonts w:ascii="Arial" w:hAnsi="Arial" w:cs="Arial"/>
          <w:iCs/>
        </w:rPr>
        <w:t>(</w:t>
      </w:r>
      <w:r w:rsidR="001471FE" w:rsidRPr="00054C89">
        <w:rPr>
          <w:rFonts w:ascii="Arial" w:hAnsi="Arial" w:cs="Arial"/>
          <w:iCs/>
        </w:rPr>
        <w:t>HI866)</w:t>
      </w:r>
      <w:r w:rsidR="00C57028" w:rsidRPr="00054C89">
        <w:rPr>
          <w:rFonts w:ascii="Arial" w:hAnsi="Arial" w:cs="Arial"/>
          <w:iCs/>
        </w:rPr>
        <w:t xml:space="preserve"> -</w:t>
      </w:r>
      <w:r w:rsidR="009A2D37" w:rsidRPr="00054C89">
        <w:rPr>
          <w:rFonts w:ascii="Arial" w:hAnsi="Arial" w:cs="Arial"/>
          <w:iCs/>
        </w:rPr>
        <w:t xml:space="preserve"> </w:t>
      </w:r>
      <w:r w:rsidR="001471FE" w:rsidRPr="00054C89">
        <w:rPr>
          <w:rFonts w:ascii="Arial" w:hAnsi="Arial" w:cs="Arial"/>
          <w:iCs/>
        </w:rPr>
        <w:t>Making Science: Its History and Communication</w:t>
      </w:r>
    </w:p>
    <w:p w14:paraId="4E6CD789" w14:textId="77777777" w:rsidR="009A2D37" w:rsidRPr="00302082" w:rsidRDefault="009A2D37" w:rsidP="00302082">
      <w:pPr>
        <w:spacing w:after="120" w:line="240" w:lineRule="auto"/>
        <w:ind w:left="426" w:right="260"/>
        <w:jc w:val="both"/>
        <w:rPr>
          <w:rFonts w:ascii="Arial" w:hAnsi="Arial" w:cs="Arial"/>
        </w:rPr>
      </w:pPr>
    </w:p>
    <w:p w14:paraId="40957B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1A680AC" w14:textId="77777777" w:rsidR="009A2D37" w:rsidRPr="009A23AC" w:rsidRDefault="009A23AC" w:rsidP="00696FF5">
      <w:pPr>
        <w:spacing w:after="120" w:line="240" w:lineRule="auto"/>
        <w:ind w:left="567" w:right="260"/>
        <w:rPr>
          <w:rFonts w:ascii="Arial" w:hAnsi="Arial" w:cs="Arial"/>
          <w:iCs/>
        </w:rPr>
      </w:pPr>
      <w:r w:rsidRPr="009A23AC">
        <w:rPr>
          <w:rFonts w:ascii="Arial" w:hAnsi="Arial" w:cs="Arial"/>
          <w:iCs/>
        </w:rPr>
        <w:t>School of History</w:t>
      </w:r>
    </w:p>
    <w:p w14:paraId="2BA31D54" w14:textId="77777777" w:rsidR="009A2D37" w:rsidRPr="00302082" w:rsidRDefault="009A2D37" w:rsidP="00302082">
      <w:pPr>
        <w:spacing w:after="120" w:line="240" w:lineRule="auto"/>
        <w:ind w:left="426" w:right="260"/>
        <w:rPr>
          <w:rFonts w:ascii="Arial" w:hAnsi="Arial" w:cs="Arial"/>
          <w:i/>
          <w:iCs/>
        </w:rPr>
      </w:pPr>
    </w:p>
    <w:p w14:paraId="2BA8E7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B2A96B" w14:textId="77777777" w:rsidR="009A2D37" w:rsidRPr="00A57C1F" w:rsidRDefault="00A57C1F" w:rsidP="00696FF5">
      <w:pPr>
        <w:spacing w:after="120" w:line="240" w:lineRule="auto"/>
        <w:ind w:left="567" w:right="260"/>
        <w:jc w:val="both"/>
        <w:rPr>
          <w:rFonts w:ascii="Arial" w:hAnsi="Arial" w:cs="Arial"/>
        </w:rPr>
      </w:pPr>
      <w:r w:rsidRPr="00A57C1F">
        <w:rPr>
          <w:rFonts w:ascii="Arial" w:hAnsi="Arial" w:cs="Arial"/>
        </w:rPr>
        <w:t>Level 7</w:t>
      </w:r>
    </w:p>
    <w:p w14:paraId="261A2D1D" w14:textId="77777777" w:rsidR="009A2D37" w:rsidRPr="00302082" w:rsidRDefault="009A2D37" w:rsidP="00302082">
      <w:pPr>
        <w:spacing w:after="120" w:line="240" w:lineRule="auto"/>
        <w:ind w:left="426" w:right="260"/>
        <w:rPr>
          <w:rFonts w:ascii="Arial" w:hAnsi="Arial" w:cs="Arial"/>
          <w:i/>
          <w:iCs/>
        </w:rPr>
      </w:pPr>
    </w:p>
    <w:p w14:paraId="554170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8D6196" w14:textId="77777777" w:rsidR="009A2D37" w:rsidRPr="00A57C1F" w:rsidRDefault="00A57C1F" w:rsidP="00696FF5">
      <w:pPr>
        <w:pStyle w:val="NormalWeb"/>
        <w:spacing w:before="0" w:beforeAutospacing="0" w:after="120" w:afterAutospacing="0"/>
        <w:ind w:left="567" w:right="260"/>
        <w:rPr>
          <w:rFonts w:ascii="Arial" w:hAnsi="Arial" w:cs="Arial"/>
          <w:sz w:val="22"/>
          <w:szCs w:val="22"/>
        </w:rPr>
      </w:pPr>
      <w:r w:rsidRPr="00A57C1F">
        <w:rPr>
          <w:rFonts w:ascii="Arial" w:hAnsi="Arial" w:cs="Arial"/>
          <w:sz w:val="22"/>
          <w:szCs w:val="22"/>
        </w:rPr>
        <w:t>30</w:t>
      </w:r>
      <w:r w:rsidR="009A2D37" w:rsidRPr="00A57C1F">
        <w:rPr>
          <w:rFonts w:ascii="Arial" w:hAnsi="Arial" w:cs="Arial"/>
          <w:sz w:val="22"/>
          <w:szCs w:val="22"/>
        </w:rPr>
        <w:t xml:space="preserve"> (</w:t>
      </w:r>
      <w:r w:rsidRPr="00A57C1F">
        <w:rPr>
          <w:rFonts w:ascii="Arial" w:hAnsi="Arial" w:cs="Arial"/>
          <w:sz w:val="22"/>
          <w:szCs w:val="22"/>
        </w:rPr>
        <w:t>1</w:t>
      </w:r>
      <w:r w:rsidR="009A2D37" w:rsidRPr="00A57C1F">
        <w:rPr>
          <w:rFonts w:ascii="Arial" w:hAnsi="Arial" w:cs="Arial"/>
          <w:sz w:val="22"/>
          <w:szCs w:val="22"/>
        </w:rPr>
        <w:t>5 ECTS)</w:t>
      </w:r>
    </w:p>
    <w:p w14:paraId="2CE59A2D" w14:textId="77777777" w:rsidR="009A2D37" w:rsidRPr="00302082" w:rsidRDefault="009A2D37" w:rsidP="00302082">
      <w:pPr>
        <w:spacing w:after="120" w:line="240" w:lineRule="auto"/>
        <w:ind w:left="426" w:right="260"/>
        <w:rPr>
          <w:rFonts w:ascii="Arial" w:hAnsi="Arial" w:cs="Arial"/>
          <w:i/>
        </w:rPr>
      </w:pPr>
    </w:p>
    <w:p w14:paraId="7F586C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3F38B5" w14:textId="77777777" w:rsidR="009A2D37" w:rsidRPr="00A57C1F" w:rsidRDefault="00A57C1F" w:rsidP="00696FF5">
      <w:pPr>
        <w:spacing w:after="120" w:line="240" w:lineRule="auto"/>
        <w:ind w:left="567" w:right="260"/>
        <w:jc w:val="both"/>
        <w:rPr>
          <w:rFonts w:ascii="Arial" w:hAnsi="Arial" w:cs="Arial"/>
          <w:iCs/>
        </w:rPr>
      </w:pPr>
      <w:r w:rsidRPr="00A57C1F">
        <w:rPr>
          <w:rFonts w:ascii="Arial" w:hAnsi="Arial" w:cs="Arial"/>
          <w:iCs/>
        </w:rPr>
        <w:t>Autumn</w:t>
      </w:r>
    </w:p>
    <w:p w14:paraId="5A6F7243" w14:textId="77777777" w:rsidR="009A2D37" w:rsidRPr="00302082" w:rsidRDefault="009A2D37" w:rsidP="00302082">
      <w:pPr>
        <w:spacing w:after="120" w:line="240" w:lineRule="auto"/>
        <w:ind w:left="426" w:right="260"/>
        <w:rPr>
          <w:rFonts w:ascii="Arial" w:hAnsi="Arial" w:cs="Arial"/>
          <w:i/>
          <w:iCs/>
        </w:rPr>
      </w:pPr>
    </w:p>
    <w:p w14:paraId="007F4D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D00D6B" w14:textId="77777777" w:rsidR="009A2D37" w:rsidRPr="00A57C1F" w:rsidRDefault="00A57C1F" w:rsidP="00A57C1F">
      <w:pPr>
        <w:spacing w:after="120" w:line="240" w:lineRule="auto"/>
        <w:ind w:left="567" w:right="260"/>
        <w:rPr>
          <w:rFonts w:ascii="Arial" w:hAnsi="Arial" w:cs="Arial"/>
          <w:iCs/>
        </w:rPr>
      </w:pPr>
      <w:r w:rsidRPr="00A57C1F">
        <w:rPr>
          <w:rFonts w:ascii="Arial" w:hAnsi="Arial" w:cs="Arial"/>
          <w:iCs/>
        </w:rPr>
        <w:t>None</w:t>
      </w:r>
    </w:p>
    <w:p w14:paraId="7E9F95DD" w14:textId="77777777" w:rsidR="009A2D37" w:rsidRPr="00302082" w:rsidRDefault="009A2D37" w:rsidP="00302082">
      <w:pPr>
        <w:spacing w:after="120" w:line="240" w:lineRule="auto"/>
        <w:ind w:left="426" w:right="260"/>
        <w:rPr>
          <w:rFonts w:ascii="Arial" w:hAnsi="Arial" w:cs="Arial"/>
          <w:i/>
          <w:iCs/>
        </w:rPr>
      </w:pPr>
    </w:p>
    <w:p w14:paraId="4B453C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2A257D" w14:textId="77777777" w:rsidR="009A2D37" w:rsidRPr="00A57C1F" w:rsidRDefault="00A57C1F" w:rsidP="00A57C1F">
      <w:pPr>
        <w:spacing w:after="120" w:line="240" w:lineRule="auto"/>
        <w:ind w:left="567" w:right="260"/>
        <w:rPr>
          <w:rFonts w:ascii="Arial" w:hAnsi="Arial" w:cs="Arial"/>
          <w:iCs/>
        </w:rPr>
      </w:pPr>
      <w:r w:rsidRPr="00A57C1F">
        <w:rPr>
          <w:rFonts w:ascii="Arial" w:hAnsi="Arial" w:cs="Arial"/>
          <w:iCs/>
        </w:rPr>
        <w:t>MA in Science Communication</w:t>
      </w:r>
    </w:p>
    <w:p w14:paraId="7DECF4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6C5593" w14:textId="77777777" w:rsidR="00673907" w:rsidRPr="00673907" w:rsidRDefault="00673907" w:rsidP="00673907">
      <w:pPr>
        <w:spacing w:after="120" w:line="240" w:lineRule="auto"/>
        <w:ind w:left="567" w:right="260"/>
        <w:rPr>
          <w:rFonts w:ascii="Arial" w:hAnsi="Arial" w:cs="Arial"/>
        </w:rPr>
      </w:pPr>
      <w:r>
        <w:rPr>
          <w:rFonts w:ascii="Arial" w:hAnsi="Arial" w:cs="Arial"/>
        </w:rPr>
        <w:t>8.</w:t>
      </w:r>
      <w:r w:rsidRPr="00673907">
        <w:rPr>
          <w:rFonts w:ascii="Arial" w:hAnsi="Arial" w:cs="Arial"/>
        </w:rPr>
        <w:t>1</w:t>
      </w:r>
      <w:r w:rsidRPr="00673907">
        <w:rPr>
          <w:rFonts w:ascii="Arial" w:hAnsi="Arial" w:cs="Arial"/>
        </w:rPr>
        <w:tab/>
        <w:t>Demonstrate knowledge of key themes in the history of science and technology.</w:t>
      </w:r>
    </w:p>
    <w:p w14:paraId="051BAD1E" w14:textId="77777777" w:rsidR="00673907" w:rsidRPr="00673907" w:rsidRDefault="00673907" w:rsidP="00293A32">
      <w:pPr>
        <w:spacing w:after="120" w:line="240" w:lineRule="auto"/>
        <w:ind w:left="1440" w:right="260" w:hanging="873"/>
        <w:rPr>
          <w:rFonts w:ascii="Arial" w:hAnsi="Arial" w:cs="Arial"/>
        </w:rPr>
      </w:pPr>
      <w:r>
        <w:rPr>
          <w:rFonts w:ascii="Arial" w:hAnsi="Arial" w:cs="Arial"/>
        </w:rPr>
        <w:t>8.</w:t>
      </w:r>
      <w:r w:rsidRPr="00673907">
        <w:rPr>
          <w:rFonts w:ascii="Arial" w:hAnsi="Arial" w:cs="Arial"/>
        </w:rPr>
        <w:t>2</w:t>
      </w:r>
      <w:r w:rsidRPr="00673907">
        <w:rPr>
          <w:rFonts w:ascii="Arial" w:hAnsi="Arial" w:cs="Arial"/>
        </w:rPr>
        <w:tab/>
        <w:t>Demonstrate knowledge and a critical understanding of a representative sample of science historiography, particularly in relation to: the history of science popularisation and writing, the analysis of material culture, geographies of science and ethics.</w:t>
      </w:r>
    </w:p>
    <w:p w14:paraId="11CCFAAB" w14:textId="77777777" w:rsidR="00673907" w:rsidRPr="00673907" w:rsidRDefault="00673907" w:rsidP="00293A32">
      <w:pPr>
        <w:spacing w:after="120" w:line="240" w:lineRule="auto"/>
        <w:ind w:left="1440" w:right="260" w:hanging="873"/>
        <w:rPr>
          <w:rFonts w:ascii="Arial" w:hAnsi="Arial" w:cs="Arial"/>
        </w:rPr>
      </w:pPr>
      <w:r>
        <w:rPr>
          <w:rFonts w:ascii="Arial" w:hAnsi="Arial" w:cs="Arial"/>
        </w:rPr>
        <w:t>8.</w:t>
      </w:r>
      <w:r w:rsidRPr="00673907">
        <w:rPr>
          <w:rFonts w:ascii="Arial" w:hAnsi="Arial" w:cs="Arial"/>
        </w:rPr>
        <w:t>3</w:t>
      </w:r>
      <w:r w:rsidRPr="00673907">
        <w:rPr>
          <w:rFonts w:ascii="Arial" w:hAnsi="Arial" w:cs="Arial"/>
        </w:rPr>
        <w:tab/>
        <w:t>Demonstrate a critical understanding of themes and trends in the history of science and technology.</w:t>
      </w:r>
    </w:p>
    <w:p w14:paraId="7FB93062" w14:textId="77777777" w:rsidR="00673907" w:rsidRPr="00673907" w:rsidRDefault="00673907" w:rsidP="00293A32">
      <w:pPr>
        <w:spacing w:after="120" w:line="240" w:lineRule="auto"/>
        <w:ind w:left="1440" w:right="260" w:hanging="873"/>
        <w:rPr>
          <w:rFonts w:ascii="Arial" w:hAnsi="Arial" w:cs="Arial"/>
        </w:rPr>
      </w:pPr>
      <w:r>
        <w:rPr>
          <w:rFonts w:ascii="Arial" w:hAnsi="Arial" w:cs="Arial"/>
        </w:rPr>
        <w:t>8.</w:t>
      </w:r>
      <w:r w:rsidRPr="00673907">
        <w:rPr>
          <w:rFonts w:ascii="Arial" w:hAnsi="Arial" w:cs="Arial"/>
        </w:rPr>
        <w:t>4</w:t>
      </w:r>
      <w:r w:rsidRPr="00673907">
        <w:rPr>
          <w:rFonts w:ascii="Arial" w:hAnsi="Arial" w:cs="Arial"/>
        </w:rPr>
        <w:tab/>
        <w:t>Demonstrate an understanding of how the historical methodologies used by historians of science translate into different forms of writing.</w:t>
      </w:r>
    </w:p>
    <w:p w14:paraId="7E821DA1" w14:textId="77777777" w:rsidR="00673907" w:rsidRPr="00673907" w:rsidRDefault="00673907" w:rsidP="00293A32">
      <w:pPr>
        <w:spacing w:after="120" w:line="240" w:lineRule="auto"/>
        <w:ind w:left="1440" w:right="260" w:hanging="873"/>
        <w:rPr>
          <w:rFonts w:ascii="Arial" w:hAnsi="Arial" w:cs="Arial"/>
        </w:rPr>
      </w:pPr>
      <w:r>
        <w:rPr>
          <w:rFonts w:ascii="Arial" w:hAnsi="Arial" w:cs="Arial"/>
        </w:rPr>
        <w:t>8.</w:t>
      </w:r>
      <w:r w:rsidRPr="00673907">
        <w:rPr>
          <w:rFonts w:ascii="Arial" w:hAnsi="Arial" w:cs="Arial"/>
        </w:rPr>
        <w:t>5</w:t>
      </w:r>
      <w:r w:rsidRPr="00673907">
        <w:rPr>
          <w:rFonts w:ascii="Arial" w:hAnsi="Arial" w:cs="Arial"/>
        </w:rPr>
        <w:tab/>
        <w:t>Demonstrate critical thinking about popular myths about science and technology and their histories.</w:t>
      </w:r>
    </w:p>
    <w:p w14:paraId="60B79768" w14:textId="77777777" w:rsidR="009A2D37" w:rsidRPr="00673907" w:rsidRDefault="00673907" w:rsidP="00673907">
      <w:pPr>
        <w:spacing w:after="120" w:line="240" w:lineRule="auto"/>
        <w:ind w:left="567" w:right="260"/>
        <w:rPr>
          <w:rFonts w:ascii="Arial" w:hAnsi="Arial" w:cs="Arial"/>
        </w:rPr>
      </w:pPr>
      <w:r>
        <w:rPr>
          <w:rFonts w:ascii="Arial" w:hAnsi="Arial" w:cs="Arial"/>
        </w:rPr>
        <w:t>8.</w:t>
      </w:r>
      <w:r w:rsidRPr="00673907">
        <w:rPr>
          <w:rFonts w:ascii="Arial" w:hAnsi="Arial" w:cs="Arial"/>
        </w:rPr>
        <w:t>6</w:t>
      </w:r>
      <w:r w:rsidRPr="00673907">
        <w:rPr>
          <w:rFonts w:ascii="Arial" w:hAnsi="Arial" w:cs="Arial"/>
        </w:rPr>
        <w:tab/>
        <w:t>Evaluate a range of sources for understanding the impact of science on wider culture.</w:t>
      </w:r>
    </w:p>
    <w:p w14:paraId="7E385C9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456865" w14:textId="77777777" w:rsidR="00F70C14" w:rsidRPr="00F70C14" w:rsidRDefault="00F70C14" w:rsidP="006F3469">
      <w:pPr>
        <w:spacing w:after="120" w:line="240" w:lineRule="auto"/>
        <w:ind w:left="1440" w:right="260" w:hanging="873"/>
        <w:jc w:val="both"/>
        <w:rPr>
          <w:rFonts w:ascii="Arial" w:hAnsi="Arial" w:cs="Arial"/>
        </w:rPr>
      </w:pPr>
      <w:r>
        <w:rPr>
          <w:rFonts w:ascii="Arial" w:hAnsi="Arial" w:cs="Arial"/>
        </w:rPr>
        <w:t>9.</w:t>
      </w:r>
      <w:r w:rsidRPr="00F70C14">
        <w:rPr>
          <w:rFonts w:ascii="Arial" w:hAnsi="Arial" w:cs="Arial"/>
        </w:rPr>
        <w:t>1</w:t>
      </w:r>
      <w:r w:rsidRPr="00F70C14">
        <w:rPr>
          <w:rFonts w:ascii="Arial" w:hAnsi="Arial" w:cs="Arial"/>
        </w:rPr>
        <w:tab/>
        <w:t xml:space="preserve">Consider critically relevant intellectual concepts as well as differences of opinion and interpretation amongst historians and within museum studies and science communication. </w:t>
      </w:r>
    </w:p>
    <w:p w14:paraId="28C2CCA0" w14:textId="77777777" w:rsidR="00F70C14" w:rsidRPr="00F70C14" w:rsidRDefault="00F70C14" w:rsidP="006F3469">
      <w:pPr>
        <w:spacing w:after="120" w:line="240" w:lineRule="auto"/>
        <w:ind w:left="1440" w:right="260" w:hanging="873"/>
        <w:jc w:val="both"/>
        <w:rPr>
          <w:rFonts w:ascii="Arial" w:hAnsi="Arial" w:cs="Arial"/>
        </w:rPr>
      </w:pPr>
      <w:r>
        <w:rPr>
          <w:rFonts w:ascii="Arial" w:hAnsi="Arial" w:cs="Arial"/>
        </w:rPr>
        <w:t>9.2</w:t>
      </w:r>
      <w:r w:rsidRPr="00F70C14">
        <w:rPr>
          <w:rFonts w:ascii="Arial" w:hAnsi="Arial" w:cs="Arial"/>
        </w:rPr>
        <w:tab/>
        <w:t>Demonstrate problem solving skills and the ability to work both independently and within groups. Students will be able to engage in independent work, using library resources, and will be able to manage their time, undertake historical research, organise and analyse material, give oral presentations, and write essays.</w:t>
      </w:r>
    </w:p>
    <w:p w14:paraId="5430D91C" w14:textId="77777777" w:rsidR="00F70C14" w:rsidRPr="00F70C14" w:rsidRDefault="00F70C14" w:rsidP="00F70C14">
      <w:pPr>
        <w:spacing w:after="120" w:line="240" w:lineRule="auto"/>
        <w:ind w:left="567" w:right="260"/>
        <w:jc w:val="both"/>
        <w:rPr>
          <w:rFonts w:ascii="Arial" w:hAnsi="Arial" w:cs="Arial"/>
        </w:rPr>
      </w:pPr>
      <w:r>
        <w:rPr>
          <w:rFonts w:ascii="Arial" w:hAnsi="Arial" w:cs="Arial"/>
        </w:rPr>
        <w:lastRenderedPageBreak/>
        <w:t>9.3</w:t>
      </w:r>
      <w:r w:rsidRPr="00F70C14">
        <w:rPr>
          <w:rFonts w:ascii="Arial" w:hAnsi="Arial" w:cs="Arial"/>
        </w:rPr>
        <w:tab/>
        <w:t xml:space="preserve">Interact effectively with others and work co-operatively to enhance one another’s learning. </w:t>
      </w:r>
    </w:p>
    <w:p w14:paraId="7105EFD8" w14:textId="77777777" w:rsidR="00F70C14" w:rsidRPr="00F70C14" w:rsidRDefault="00F70C14" w:rsidP="00F70C14">
      <w:pPr>
        <w:spacing w:after="120" w:line="240" w:lineRule="auto"/>
        <w:ind w:left="567" w:right="260"/>
        <w:jc w:val="both"/>
        <w:rPr>
          <w:rFonts w:ascii="Arial" w:hAnsi="Arial" w:cs="Arial"/>
        </w:rPr>
      </w:pPr>
      <w:r>
        <w:rPr>
          <w:rFonts w:ascii="Arial" w:hAnsi="Arial" w:cs="Arial"/>
        </w:rPr>
        <w:t>9.4</w:t>
      </w:r>
      <w:r w:rsidRPr="00F70C14">
        <w:rPr>
          <w:rFonts w:ascii="Arial" w:hAnsi="Arial" w:cs="Arial"/>
        </w:rPr>
        <w:tab/>
        <w:t xml:space="preserve">Communicate complex concepts effectively through written work. </w:t>
      </w:r>
    </w:p>
    <w:p w14:paraId="0BCF2829" w14:textId="77777777" w:rsidR="00F70C14" w:rsidRPr="00F70C14" w:rsidRDefault="00F70C14" w:rsidP="006F3469">
      <w:pPr>
        <w:spacing w:after="120" w:line="240" w:lineRule="auto"/>
        <w:ind w:left="1440" w:right="260" w:hanging="873"/>
        <w:jc w:val="both"/>
        <w:rPr>
          <w:rFonts w:ascii="Arial" w:hAnsi="Arial" w:cs="Arial"/>
        </w:rPr>
      </w:pPr>
      <w:r>
        <w:rPr>
          <w:rFonts w:ascii="Arial" w:hAnsi="Arial" w:cs="Arial"/>
        </w:rPr>
        <w:t>9.</w:t>
      </w:r>
      <w:r w:rsidRPr="00F70C14">
        <w:rPr>
          <w:rFonts w:ascii="Arial" w:hAnsi="Arial" w:cs="Arial"/>
        </w:rPr>
        <w:t>5</w:t>
      </w:r>
      <w:r w:rsidRPr="00F70C14">
        <w:rPr>
          <w:rFonts w:ascii="Arial" w:hAnsi="Arial" w:cs="Arial"/>
        </w:rPr>
        <w:tab/>
        <w:t>Demonstrate oral communication skills, with IT skills developed through presenting work through PowerPoint, online forums and blogs and through using digital texts, catalogues and archives to carry out research.</w:t>
      </w:r>
    </w:p>
    <w:p w14:paraId="25445595" w14:textId="77777777" w:rsidR="009A2D37" w:rsidRPr="00F70C14" w:rsidRDefault="00F70C14" w:rsidP="00F70C14">
      <w:pPr>
        <w:spacing w:after="120" w:line="240" w:lineRule="auto"/>
        <w:ind w:left="567" w:right="260"/>
        <w:jc w:val="both"/>
        <w:rPr>
          <w:rFonts w:ascii="Arial" w:hAnsi="Arial" w:cs="Arial"/>
        </w:rPr>
      </w:pPr>
      <w:r>
        <w:rPr>
          <w:rFonts w:ascii="Arial" w:hAnsi="Arial" w:cs="Arial"/>
        </w:rPr>
        <w:t>9.6</w:t>
      </w:r>
      <w:r w:rsidRPr="00F70C14">
        <w:rPr>
          <w:rFonts w:ascii="Arial" w:hAnsi="Arial" w:cs="Arial"/>
        </w:rPr>
        <w:tab/>
        <w:t>Demonstrate presentation of information creatively and accessibly.</w:t>
      </w:r>
    </w:p>
    <w:p w14:paraId="499400CE" w14:textId="77777777" w:rsidR="009A2D37" w:rsidRDefault="009A2D37" w:rsidP="00302082">
      <w:pPr>
        <w:pStyle w:val="Default"/>
        <w:spacing w:after="120"/>
        <w:ind w:left="720" w:right="260"/>
        <w:rPr>
          <w:color w:val="auto"/>
          <w:sz w:val="22"/>
          <w:szCs w:val="22"/>
        </w:rPr>
      </w:pPr>
    </w:p>
    <w:p w14:paraId="4DEFCA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8D4101E" w14:textId="77777777" w:rsidR="00EE466D" w:rsidRDefault="00EE466D" w:rsidP="00EE466D">
      <w:pPr>
        <w:spacing w:after="120" w:line="240" w:lineRule="auto"/>
        <w:ind w:left="567" w:right="260"/>
        <w:rPr>
          <w:rFonts w:ascii="Arial" w:hAnsi="Arial" w:cs="Arial"/>
          <w:iCs/>
        </w:rPr>
      </w:pPr>
    </w:p>
    <w:p w14:paraId="7A7B4E6D" w14:textId="77777777" w:rsidR="00EE466D" w:rsidRPr="00EE466D" w:rsidRDefault="00EE466D" w:rsidP="00EE466D">
      <w:pPr>
        <w:spacing w:after="120" w:line="240" w:lineRule="auto"/>
        <w:ind w:left="567" w:right="260"/>
        <w:rPr>
          <w:rFonts w:ascii="Arial" w:hAnsi="Arial" w:cs="Arial"/>
          <w:iCs/>
        </w:rPr>
      </w:pPr>
      <w:r w:rsidRPr="00EE466D">
        <w:rPr>
          <w:rFonts w:ascii="Arial" w:hAnsi="Arial" w:cs="Arial"/>
          <w:iCs/>
        </w:rPr>
        <w:t>There is no better way to understand how scientific knowledge is made and consumed today than to look at how this happened in the past. Our examples come from 400 years ago up to the present day, and highlight how changes in the media of knowledge have shaped our understanding of science – printing presses, public lectures, museums and TV. How have audience needs and interests changed during this time, and how has the medium affected the message?</w:t>
      </w:r>
    </w:p>
    <w:p w14:paraId="677CA2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8D3909" w14:textId="37EBF609" w:rsidR="00A564C4" w:rsidRPr="00A564C4" w:rsidRDefault="00A564C4" w:rsidP="00A564C4">
      <w:pPr>
        <w:spacing w:after="120" w:line="240" w:lineRule="auto"/>
        <w:ind w:left="567" w:right="260"/>
        <w:jc w:val="both"/>
        <w:rPr>
          <w:rFonts w:ascii="Arial" w:hAnsi="Arial" w:cs="Arial"/>
        </w:rPr>
      </w:pPr>
      <w:proofErr w:type="spellStart"/>
      <w:r w:rsidRPr="00A564C4">
        <w:rPr>
          <w:rFonts w:ascii="Arial" w:hAnsi="Arial" w:cs="Arial"/>
        </w:rPr>
        <w:t>Alberti</w:t>
      </w:r>
      <w:proofErr w:type="spellEnd"/>
      <w:r w:rsidRPr="00A564C4">
        <w:rPr>
          <w:rFonts w:ascii="Arial" w:hAnsi="Arial" w:cs="Arial"/>
        </w:rPr>
        <w:t xml:space="preserve">, S.J. (2005) ‘Objects and the Museum’, Isis, 96 </w:t>
      </w:r>
    </w:p>
    <w:p w14:paraId="7CD1BFCB" w14:textId="034DDD4D" w:rsidR="00A564C4" w:rsidRPr="00A564C4" w:rsidRDefault="00A564C4" w:rsidP="00A564C4">
      <w:pPr>
        <w:spacing w:after="120" w:line="240" w:lineRule="auto"/>
        <w:ind w:left="567" w:right="260"/>
        <w:jc w:val="both"/>
        <w:rPr>
          <w:rFonts w:ascii="Arial" w:hAnsi="Arial" w:cs="Arial"/>
        </w:rPr>
      </w:pPr>
      <w:r w:rsidRPr="00A564C4">
        <w:rPr>
          <w:rFonts w:ascii="Arial" w:hAnsi="Arial" w:cs="Arial"/>
        </w:rPr>
        <w:t xml:space="preserve">Bud, R. (1995) ‘Science, meaning and myth in the museum’, Public Understanding of Science </w:t>
      </w:r>
    </w:p>
    <w:p w14:paraId="15B7D16D" w14:textId="7CA32FEE" w:rsidR="00A564C4" w:rsidRPr="00A564C4" w:rsidRDefault="00A564C4" w:rsidP="00A564C4">
      <w:pPr>
        <w:spacing w:after="120" w:line="240" w:lineRule="auto"/>
        <w:ind w:left="567" w:right="260"/>
        <w:jc w:val="both"/>
        <w:rPr>
          <w:rFonts w:ascii="Arial" w:hAnsi="Arial" w:cs="Arial"/>
        </w:rPr>
      </w:pPr>
      <w:r w:rsidRPr="00A564C4">
        <w:rPr>
          <w:rFonts w:ascii="Arial" w:hAnsi="Arial" w:cs="Arial"/>
        </w:rPr>
        <w:t>Collins, H. &amp; Pinch, T. (1998) The Golem: What everyone should know about science. Cambridge: Cambridge University Press</w:t>
      </w:r>
    </w:p>
    <w:p w14:paraId="47E9EDAE" w14:textId="540A210C" w:rsidR="00A564C4" w:rsidRPr="00A564C4" w:rsidRDefault="00A564C4" w:rsidP="00A564C4">
      <w:pPr>
        <w:spacing w:after="120" w:line="240" w:lineRule="auto"/>
        <w:ind w:left="567" w:right="260"/>
        <w:jc w:val="both"/>
        <w:rPr>
          <w:rFonts w:ascii="Arial" w:hAnsi="Arial" w:cs="Arial"/>
        </w:rPr>
      </w:pPr>
      <w:r w:rsidRPr="00A564C4">
        <w:rPr>
          <w:rFonts w:ascii="Arial" w:hAnsi="Arial" w:cs="Arial"/>
        </w:rPr>
        <w:t xml:space="preserve">Jenner, M.S.R. &amp; </w:t>
      </w:r>
      <w:proofErr w:type="spellStart"/>
      <w:r w:rsidRPr="00A564C4">
        <w:rPr>
          <w:rFonts w:ascii="Arial" w:hAnsi="Arial" w:cs="Arial"/>
        </w:rPr>
        <w:t>Taithe</w:t>
      </w:r>
      <w:proofErr w:type="spellEnd"/>
      <w:r w:rsidRPr="00A564C4">
        <w:rPr>
          <w:rFonts w:ascii="Arial" w:hAnsi="Arial" w:cs="Arial"/>
        </w:rPr>
        <w:t xml:space="preserve">, B.O. (2003) ‘The Historiographical Body’, in Cooter and </w:t>
      </w:r>
      <w:proofErr w:type="spellStart"/>
      <w:r w:rsidRPr="00A564C4">
        <w:rPr>
          <w:rFonts w:ascii="Arial" w:hAnsi="Arial" w:cs="Arial"/>
        </w:rPr>
        <w:t>Pickstone</w:t>
      </w:r>
      <w:proofErr w:type="spellEnd"/>
      <w:r w:rsidRPr="00A564C4">
        <w:rPr>
          <w:rFonts w:ascii="Arial" w:hAnsi="Arial" w:cs="Arial"/>
        </w:rPr>
        <w:t xml:space="preserve"> eds., Companion to Medicine in the Twentieth Century, 187-200. London: Taylor and Francis</w:t>
      </w:r>
    </w:p>
    <w:p w14:paraId="7450170E" w14:textId="0C929118" w:rsidR="00A564C4" w:rsidRPr="00A564C4" w:rsidRDefault="00A564C4" w:rsidP="00A564C4">
      <w:pPr>
        <w:spacing w:after="120" w:line="240" w:lineRule="auto"/>
        <w:ind w:left="567" w:right="260"/>
        <w:jc w:val="both"/>
        <w:rPr>
          <w:rFonts w:ascii="Arial" w:hAnsi="Arial" w:cs="Arial"/>
        </w:rPr>
      </w:pPr>
      <w:r w:rsidRPr="00A564C4">
        <w:rPr>
          <w:rFonts w:ascii="Arial" w:hAnsi="Arial" w:cs="Arial"/>
        </w:rPr>
        <w:t xml:space="preserve">Johns, A. (2000) </w:t>
      </w:r>
      <w:proofErr w:type="gramStart"/>
      <w:r w:rsidRPr="00A564C4">
        <w:rPr>
          <w:rFonts w:ascii="Arial" w:hAnsi="Arial" w:cs="Arial"/>
        </w:rPr>
        <w:t>The</w:t>
      </w:r>
      <w:proofErr w:type="gramEnd"/>
      <w:r w:rsidRPr="00A564C4">
        <w:rPr>
          <w:rFonts w:ascii="Arial" w:hAnsi="Arial" w:cs="Arial"/>
        </w:rPr>
        <w:t xml:space="preserve"> Nature of the Book: Print and Knowledge in the Making. Chicago: University of Chicago Press </w:t>
      </w:r>
    </w:p>
    <w:p w14:paraId="336D7984" w14:textId="6EEC158F" w:rsidR="009A2D37" w:rsidRPr="00A564C4" w:rsidRDefault="00A564C4" w:rsidP="00A564C4">
      <w:pPr>
        <w:spacing w:after="120" w:line="240" w:lineRule="auto"/>
        <w:ind w:left="567" w:right="260"/>
        <w:jc w:val="both"/>
        <w:rPr>
          <w:rFonts w:ascii="Arial" w:hAnsi="Arial" w:cs="Arial"/>
        </w:rPr>
      </w:pPr>
      <w:r w:rsidRPr="00A564C4">
        <w:rPr>
          <w:rFonts w:ascii="Arial" w:hAnsi="Arial" w:cs="Arial"/>
        </w:rPr>
        <w:t>Sleigh, C. (2010) Literature and Science. London: Palgrave MacMillan</w:t>
      </w:r>
    </w:p>
    <w:p w14:paraId="09DB8B7B" w14:textId="77777777" w:rsidR="009A2D37" w:rsidRPr="00302082" w:rsidRDefault="009A2D37" w:rsidP="00302082">
      <w:pPr>
        <w:spacing w:after="120" w:line="240" w:lineRule="auto"/>
        <w:ind w:right="260"/>
        <w:jc w:val="both"/>
        <w:rPr>
          <w:rFonts w:ascii="Arial" w:hAnsi="Arial" w:cs="Arial"/>
          <w:b/>
        </w:rPr>
      </w:pPr>
    </w:p>
    <w:p w14:paraId="4682AEF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7E5BC6" w14:textId="4F26F964" w:rsidR="009A2D37" w:rsidRPr="002448D4" w:rsidRDefault="00C57028" w:rsidP="00696FF5">
      <w:pPr>
        <w:spacing w:after="120" w:line="240" w:lineRule="auto"/>
        <w:ind w:left="567" w:right="260"/>
        <w:jc w:val="both"/>
        <w:rPr>
          <w:rFonts w:ascii="Arial" w:hAnsi="Arial" w:cs="Arial"/>
          <w:iCs/>
        </w:rPr>
      </w:pPr>
      <w:r w:rsidRPr="002448D4">
        <w:rPr>
          <w:rFonts w:ascii="Arial" w:hAnsi="Arial" w:cs="Arial"/>
          <w:iCs/>
        </w:rPr>
        <w:t>Total contact hours:</w:t>
      </w:r>
      <w:r w:rsidR="002448D4">
        <w:rPr>
          <w:rFonts w:ascii="Arial" w:hAnsi="Arial" w:cs="Arial"/>
          <w:iCs/>
        </w:rPr>
        <w:t xml:space="preserve"> 33</w:t>
      </w:r>
    </w:p>
    <w:p w14:paraId="709376F2" w14:textId="30455E2C" w:rsidR="00C57028" w:rsidRPr="002448D4" w:rsidRDefault="00C57028" w:rsidP="00C57028">
      <w:pPr>
        <w:spacing w:after="120" w:line="240" w:lineRule="auto"/>
        <w:ind w:left="567" w:right="260"/>
        <w:jc w:val="both"/>
        <w:rPr>
          <w:rFonts w:ascii="Arial" w:hAnsi="Arial" w:cs="Arial"/>
          <w:iCs/>
        </w:rPr>
      </w:pPr>
      <w:r w:rsidRPr="002448D4">
        <w:rPr>
          <w:rFonts w:ascii="Arial" w:hAnsi="Arial" w:cs="Arial"/>
          <w:iCs/>
        </w:rPr>
        <w:t>Private study hours:</w:t>
      </w:r>
      <w:r w:rsidR="002448D4">
        <w:rPr>
          <w:rFonts w:ascii="Arial" w:hAnsi="Arial" w:cs="Arial"/>
          <w:iCs/>
        </w:rPr>
        <w:t xml:space="preserve"> 267</w:t>
      </w:r>
    </w:p>
    <w:p w14:paraId="64470EB5" w14:textId="499D9183" w:rsidR="00C57028" w:rsidRPr="002448D4" w:rsidRDefault="00C57028" w:rsidP="00C57028">
      <w:pPr>
        <w:spacing w:after="120" w:line="240" w:lineRule="auto"/>
        <w:ind w:left="567" w:right="260"/>
        <w:jc w:val="both"/>
        <w:rPr>
          <w:rFonts w:ascii="Arial" w:hAnsi="Arial" w:cs="Arial"/>
          <w:iCs/>
        </w:rPr>
      </w:pPr>
      <w:r w:rsidRPr="002448D4">
        <w:rPr>
          <w:rFonts w:ascii="Arial" w:hAnsi="Arial" w:cs="Arial"/>
          <w:iCs/>
        </w:rPr>
        <w:t>Total study hours:</w:t>
      </w:r>
      <w:r w:rsidR="002448D4">
        <w:rPr>
          <w:rFonts w:ascii="Arial" w:hAnsi="Arial" w:cs="Arial"/>
          <w:iCs/>
        </w:rPr>
        <w:t xml:space="preserve"> 300</w:t>
      </w:r>
    </w:p>
    <w:p w14:paraId="150C2C12" w14:textId="77777777" w:rsidR="009A2D37" w:rsidRPr="00302082" w:rsidRDefault="009A2D37" w:rsidP="00302082">
      <w:pPr>
        <w:spacing w:after="120" w:line="240" w:lineRule="auto"/>
        <w:ind w:left="426" w:right="260"/>
        <w:rPr>
          <w:rFonts w:ascii="Arial" w:hAnsi="Arial" w:cs="Arial"/>
          <w:i/>
          <w:iCs/>
        </w:rPr>
      </w:pPr>
    </w:p>
    <w:p w14:paraId="0F035AC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BD31A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306DACE" w14:textId="3882A7EB" w:rsidR="004777B9" w:rsidRPr="004777B9" w:rsidRDefault="00403A1B" w:rsidP="004777B9">
      <w:pPr>
        <w:spacing w:after="120" w:line="240" w:lineRule="auto"/>
        <w:ind w:left="567" w:right="260"/>
        <w:jc w:val="both"/>
        <w:rPr>
          <w:rFonts w:ascii="Arial" w:hAnsi="Arial" w:cs="Arial"/>
          <w:iCs/>
        </w:rPr>
      </w:pPr>
      <w:r>
        <w:rPr>
          <w:rFonts w:ascii="Arial" w:hAnsi="Arial" w:cs="Arial"/>
          <w:iCs/>
        </w:rPr>
        <w:lastRenderedPageBreak/>
        <w:t>Article/</w:t>
      </w:r>
      <w:r w:rsidR="004777B9" w:rsidRPr="004777B9">
        <w:rPr>
          <w:rFonts w:ascii="Arial" w:hAnsi="Arial" w:cs="Arial"/>
          <w:iCs/>
        </w:rPr>
        <w:t>Blog Post</w:t>
      </w:r>
      <w:r w:rsidR="004777B9">
        <w:rPr>
          <w:rFonts w:ascii="Arial" w:hAnsi="Arial" w:cs="Arial"/>
          <w:iCs/>
        </w:rPr>
        <w:tab/>
      </w:r>
      <w:r>
        <w:rPr>
          <w:rFonts w:ascii="Arial" w:hAnsi="Arial" w:cs="Arial"/>
          <w:iCs/>
        </w:rPr>
        <w:t>1,000 words</w:t>
      </w:r>
      <w:r w:rsidR="004777B9">
        <w:rPr>
          <w:rFonts w:ascii="Arial" w:hAnsi="Arial" w:cs="Arial"/>
          <w:iCs/>
        </w:rPr>
        <w:tab/>
        <w:t>20%</w:t>
      </w:r>
    </w:p>
    <w:p w14:paraId="7904DA56" w14:textId="2F0BE1C9" w:rsidR="004777B9" w:rsidRPr="004777B9" w:rsidRDefault="004777B9" w:rsidP="004777B9">
      <w:pPr>
        <w:spacing w:after="120" w:line="240" w:lineRule="auto"/>
        <w:ind w:left="567" w:right="260"/>
        <w:jc w:val="both"/>
        <w:rPr>
          <w:rFonts w:ascii="Arial" w:hAnsi="Arial" w:cs="Arial"/>
          <w:iCs/>
        </w:rPr>
      </w:pPr>
      <w:r w:rsidRPr="004777B9">
        <w:rPr>
          <w:rFonts w:ascii="Arial" w:hAnsi="Arial" w:cs="Arial"/>
          <w:iCs/>
        </w:rPr>
        <w:t>Essay 1</w:t>
      </w:r>
      <w:r>
        <w:rPr>
          <w:rFonts w:ascii="Arial" w:hAnsi="Arial" w:cs="Arial"/>
          <w:iCs/>
        </w:rPr>
        <w:tab/>
      </w:r>
      <w:r>
        <w:rPr>
          <w:rFonts w:ascii="Arial" w:hAnsi="Arial" w:cs="Arial"/>
          <w:iCs/>
        </w:rPr>
        <w:tab/>
      </w:r>
      <w:r w:rsidR="00AC79A6">
        <w:rPr>
          <w:rFonts w:ascii="Arial" w:hAnsi="Arial" w:cs="Arial"/>
          <w:iCs/>
        </w:rPr>
        <w:tab/>
      </w:r>
      <w:r w:rsidR="00403A1B">
        <w:rPr>
          <w:rFonts w:ascii="Arial" w:hAnsi="Arial" w:cs="Arial"/>
          <w:iCs/>
        </w:rPr>
        <w:t>3,000 words</w:t>
      </w:r>
      <w:r>
        <w:rPr>
          <w:rFonts w:ascii="Arial" w:hAnsi="Arial" w:cs="Arial"/>
          <w:iCs/>
        </w:rPr>
        <w:tab/>
        <w:t>30%</w:t>
      </w:r>
    </w:p>
    <w:p w14:paraId="4A391CB6" w14:textId="75E1AF7D" w:rsidR="004777B9" w:rsidRPr="004777B9" w:rsidRDefault="004777B9" w:rsidP="004777B9">
      <w:pPr>
        <w:spacing w:after="120" w:line="240" w:lineRule="auto"/>
        <w:ind w:left="567" w:right="260"/>
        <w:jc w:val="both"/>
        <w:rPr>
          <w:rFonts w:ascii="Arial" w:hAnsi="Arial" w:cs="Arial"/>
          <w:iCs/>
        </w:rPr>
      </w:pPr>
      <w:r w:rsidRPr="004777B9">
        <w:rPr>
          <w:rFonts w:ascii="Arial" w:hAnsi="Arial" w:cs="Arial"/>
          <w:iCs/>
        </w:rPr>
        <w:t>Essay 2</w:t>
      </w:r>
      <w:r>
        <w:rPr>
          <w:rFonts w:ascii="Arial" w:hAnsi="Arial" w:cs="Arial"/>
          <w:iCs/>
        </w:rPr>
        <w:tab/>
      </w:r>
      <w:r>
        <w:rPr>
          <w:rFonts w:ascii="Arial" w:hAnsi="Arial" w:cs="Arial"/>
          <w:iCs/>
        </w:rPr>
        <w:tab/>
      </w:r>
      <w:r w:rsidR="00AC79A6">
        <w:rPr>
          <w:rFonts w:ascii="Arial" w:hAnsi="Arial" w:cs="Arial"/>
          <w:iCs/>
        </w:rPr>
        <w:tab/>
      </w:r>
      <w:r w:rsidR="00403A1B">
        <w:rPr>
          <w:rFonts w:ascii="Arial" w:hAnsi="Arial" w:cs="Arial"/>
          <w:iCs/>
        </w:rPr>
        <w:t>3,000 words</w:t>
      </w:r>
      <w:r w:rsidRPr="004777B9">
        <w:rPr>
          <w:rFonts w:ascii="Arial" w:hAnsi="Arial" w:cs="Arial"/>
          <w:iCs/>
        </w:rPr>
        <w:tab/>
      </w:r>
      <w:r>
        <w:rPr>
          <w:rFonts w:ascii="Arial" w:hAnsi="Arial" w:cs="Arial"/>
          <w:iCs/>
        </w:rPr>
        <w:t>30%</w:t>
      </w:r>
    </w:p>
    <w:p w14:paraId="0B2756A0" w14:textId="6E163595" w:rsidR="007A6245" w:rsidRPr="004777B9" w:rsidRDefault="00403A1B" w:rsidP="004777B9">
      <w:pPr>
        <w:spacing w:after="120" w:line="240" w:lineRule="auto"/>
        <w:ind w:left="567" w:right="260"/>
        <w:jc w:val="both"/>
        <w:rPr>
          <w:rFonts w:ascii="Arial" w:hAnsi="Arial" w:cs="Arial"/>
          <w:b/>
          <w:iCs/>
        </w:rPr>
      </w:pPr>
      <w:r>
        <w:rPr>
          <w:rFonts w:ascii="Arial" w:hAnsi="Arial" w:cs="Arial"/>
          <w:iCs/>
        </w:rPr>
        <w:t>Class Participation</w:t>
      </w:r>
      <w:r w:rsidR="004777B9">
        <w:rPr>
          <w:rFonts w:ascii="Arial" w:hAnsi="Arial" w:cs="Arial"/>
          <w:iCs/>
        </w:rPr>
        <w:tab/>
      </w:r>
      <w:r w:rsidR="00AC79A6">
        <w:rPr>
          <w:rFonts w:ascii="Arial" w:hAnsi="Arial" w:cs="Arial"/>
          <w:iCs/>
        </w:rPr>
        <w:tab/>
      </w:r>
      <w:r w:rsidR="004777B9">
        <w:rPr>
          <w:rFonts w:ascii="Arial" w:hAnsi="Arial" w:cs="Arial"/>
          <w:iCs/>
        </w:rPr>
        <w:tab/>
        <w:t>20%</w:t>
      </w:r>
    </w:p>
    <w:p w14:paraId="7F32E202" w14:textId="77777777" w:rsidR="006043FC" w:rsidRDefault="006043FC" w:rsidP="00302082">
      <w:pPr>
        <w:spacing w:after="120" w:line="240" w:lineRule="auto"/>
        <w:ind w:left="426" w:right="260"/>
        <w:rPr>
          <w:rFonts w:ascii="Arial" w:hAnsi="Arial" w:cs="Arial"/>
          <w:b/>
          <w:i/>
          <w:iCs/>
        </w:rPr>
      </w:pPr>
    </w:p>
    <w:p w14:paraId="5E15552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7148EE" w14:textId="5F969A2C" w:rsidR="00C57028" w:rsidRPr="004777B9" w:rsidRDefault="004777B9" w:rsidP="00C57028">
      <w:pPr>
        <w:spacing w:after="120" w:line="240" w:lineRule="auto"/>
        <w:ind w:left="567" w:right="260"/>
        <w:jc w:val="both"/>
        <w:rPr>
          <w:rFonts w:ascii="Arial" w:hAnsi="Arial" w:cs="Arial"/>
          <w:b/>
          <w:i/>
          <w:iCs/>
        </w:rPr>
      </w:pPr>
      <w:r w:rsidRPr="004777B9">
        <w:rPr>
          <w:rFonts w:ascii="Arial" w:hAnsi="Arial" w:cs="Arial"/>
          <w:iCs/>
        </w:rPr>
        <w:t>Reassessment Instrument: 100% coursework</w:t>
      </w:r>
      <w:r w:rsidR="00C57028" w:rsidRPr="004777B9">
        <w:rPr>
          <w:rFonts w:ascii="Arial" w:hAnsi="Arial" w:cs="Arial"/>
          <w:b/>
          <w:i/>
          <w:iCs/>
        </w:rPr>
        <w:t xml:space="preserve"> </w:t>
      </w:r>
    </w:p>
    <w:p w14:paraId="5C07CB65" w14:textId="77777777" w:rsidR="00696FF5" w:rsidRDefault="00696FF5" w:rsidP="00302082">
      <w:pPr>
        <w:spacing w:after="120" w:line="240" w:lineRule="auto"/>
        <w:ind w:left="426" w:right="260"/>
        <w:rPr>
          <w:rFonts w:ascii="Arial" w:hAnsi="Arial" w:cs="Arial"/>
          <w:b/>
          <w:i/>
          <w:iCs/>
        </w:rPr>
      </w:pPr>
    </w:p>
    <w:p w14:paraId="3212C220" w14:textId="77777777" w:rsidR="00274ED7" w:rsidRPr="004478B7" w:rsidRDefault="006F3F8B" w:rsidP="00696FF5">
      <w:pPr>
        <w:numPr>
          <w:ilvl w:val="0"/>
          <w:numId w:val="1"/>
        </w:numPr>
        <w:spacing w:after="120" w:line="240" w:lineRule="auto"/>
        <w:ind w:left="567" w:right="261" w:hanging="567"/>
        <w:jc w:val="both"/>
        <w:rPr>
          <w:rFonts w:ascii="Arial" w:hAnsi="Arial" w:cs="Arial"/>
          <w:b/>
          <w:iCs/>
        </w:rPr>
      </w:pPr>
      <w:r w:rsidRPr="004478B7">
        <w:rPr>
          <w:rFonts w:ascii="Arial" w:hAnsi="Arial" w:cs="Arial"/>
          <w:b/>
          <w:iCs/>
        </w:rPr>
        <w:t xml:space="preserve">Map of </w:t>
      </w:r>
      <w:r w:rsidR="00883204" w:rsidRPr="004478B7">
        <w:rPr>
          <w:rFonts w:ascii="Arial" w:hAnsi="Arial" w:cs="Arial"/>
          <w:b/>
          <w:iCs/>
        </w:rPr>
        <w:t xml:space="preserve">module learning outcomes </w:t>
      </w:r>
      <w:r w:rsidR="00B30E07" w:rsidRPr="004478B7">
        <w:rPr>
          <w:rFonts w:ascii="Arial" w:hAnsi="Arial" w:cs="Arial"/>
          <w:b/>
          <w:iCs/>
        </w:rPr>
        <w:t>(sections 8 &amp; 9)</w:t>
      </w:r>
      <w:r w:rsidR="00883204" w:rsidRPr="004478B7">
        <w:rPr>
          <w:rFonts w:ascii="Arial" w:hAnsi="Arial" w:cs="Arial"/>
          <w:b/>
          <w:iCs/>
        </w:rPr>
        <w:t xml:space="preserve"> to l</w:t>
      </w:r>
      <w:r w:rsidRPr="004478B7">
        <w:rPr>
          <w:rFonts w:ascii="Arial" w:hAnsi="Arial" w:cs="Arial"/>
          <w:b/>
          <w:iCs/>
        </w:rPr>
        <w:t>earning</w:t>
      </w:r>
      <w:r w:rsidR="00B30E07" w:rsidRPr="004478B7">
        <w:rPr>
          <w:rFonts w:ascii="Arial" w:hAnsi="Arial" w:cs="Arial"/>
          <w:b/>
          <w:iCs/>
        </w:rPr>
        <w:t xml:space="preserve"> and </w:t>
      </w:r>
      <w:r w:rsidR="00883204" w:rsidRPr="004478B7">
        <w:rPr>
          <w:rFonts w:ascii="Arial" w:hAnsi="Arial" w:cs="Arial"/>
          <w:b/>
          <w:iCs/>
        </w:rPr>
        <w:t>teaching m</w:t>
      </w:r>
      <w:r w:rsidR="00B30E07" w:rsidRPr="004478B7">
        <w:rPr>
          <w:rFonts w:ascii="Arial" w:hAnsi="Arial" w:cs="Arial"/>
          <w:b/>
          <w:iCs/>
        </w:rPr>
        <w:t>ethods (section12</w:t>
      </w:r>
      <w:r w:rsidRPr="004478B7">
        <w:rPr>
          <w:rFonts w:ascii="Arial" w:hAnsi="Arial" w:cs="Arial"/>
          <w:b/>
          <w:iCs/>
        </w:rPr>
        <w:t>) and m</w:t>
      </w:r>
      <w:r w:rsidR="00883204" w:rsidRPr="004478B7">
        <w:rPr>
          <w:rFonts w:ascii="Arial" w:hAnsi="Arial" w:cs="Arial"/>
          <w:b/>
          <w:iCs/>
        </w:rPr>
        <w:t>ethods of a</w:t>
      </w:r>
      <w:r w:rsidR="00B30E07" w:rsidRPr="004478B7">
        <w:rPr>
          <w:rFonts w:ascii="Arial" w:hAnsi="Arial" w:cs="Arial"/>
          <w:b/>
          <w:iCs/>
        </w:rPr>
        <w:t>ssessment (section 13</w:t>
      </w:r>
      <w:r w:rsidR="00EF4933" w:rsidRPr="004478B7">
        <w:rPr>
          <w:rFonts w:ascii="Arial" w:hAnsi="Arial" w:cs="Arial"/>
          <w:b/>
          <w:iCs/>
        </w:rPr>
        <w:t>)</w:t>
      </w:r>
    </w:p>
    <w:tbl>
      <w:tblPr>
        <w:tblStyle w:val="TableGrid"/>
        <w:tblW w:w="861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645"/>
      </w:tblGrid>
      <w:tr w:rsidR="004478B7" w:rsidRPr="00302082" w14:paraId="2E3F8183" w14:textId="77777777" w:rsidTr="004478B7">
        <w:tc>
          <w:tcPr>
            <w:tcW w:w="1730" w:type="dxa"/>
            <w:shd w:val="clear" w:color="auto" w:fill="D9D9D9" w:themeFill="background1" w:themeFillShade="D9"/>
          </w:tcPr>
          <w:p w14:paraId="5D93EC70" w14:textId="77777777" w:rsidR="004478B7" w:rsidRPr="0056595D" w:rsidRDefault="004478B7" w:rsidP="0056595D">
            <w:pPr>
              <w:spacing w:after="120"/>
              <w:rPr>
                <w:rFonts w:ascii="Arial" w:hAnsi="Arial" w:cs="Arial"/>
                <w:b/>
              </w:rPr>
            </w:pPr>
            <w:r w:rsidRPr="0056595D">
              <w:rPr>
                <w:rFonts w:ascii="Arial" w:hAnsi="Arial" w:cs="Arial"/>
                <w:b/>
              </w:rPr>
              <w:t>Module learning outcome</w:t>
            </w:r>
          </w:p>
        </w:tc>
        <w:tc>
          <w:tcPr>
            <w:tcW w:w="567" w:type="dxa"/>
          </w:tcPr>
          <w:p w14:paraId="2156446B" w14:textId="77777777" w:rsidR="004478B7" w:rsidRPr="00135FA7" w:rsidRDefault="004478B7" w:rsidP="006F0EE5">
            <w:pPr>
              <w:spacing w:after="120"/>
              <w:rPr>
                <w:rFonts w:ascii="Arial" w:hAnsi="Arial" w:cs="Arial"/>
              </w:rPr>
            </w:pPr>
            <w:r w:rsidRPr="00135FA7">
              <w:rPr>
                <w:rFonts w:ascii="Arial" w:hAnsi="Arial" w:cs="Arial"/>
              </w:rPr>
              <w:t>8.1</w:t>
            </w:r>
          </w:p>
        </w:tc>
        <w:tc>
          <w:tcPr>
            <w:tcW w:w="567" w:type="dxa"/>
          </w:tcPr>
          <w:p w14:paraId="058B84BB" w14:textId="77777777" w:rsidR="004478B7" w:rsidRPr="00135FA7" w:rsidRDefault="004478B7" w:rsidP="006F0EE5">
            <w:pPr>
              <w:spacing w:after="120"/>
              <w:rPr>
                <w:rFonts w:ascii="Arial" w:hAnsi="Arial" w:cs="Arial"/>
              </w:rPr>
            </w:pPr>
            <w:r w:rsidRPr="00135FA7">
              <w:rPr>
                <w:rFonts w:ascii="Arial" w:hAnsi="Arial" w:cs="Arial"/>
              </w:rPr>
              <w:t>8.2</w:t>
            </w:r>
          </w:p>
        </w:tc>
        <w:tc>
          <w:tcPr>
            <w:tcW w:w="567" w:type="dxa"/>
          </w:tcPr>
          <w:p w14:paraId="546FB4D4" w14:textId="77777777" w:rsidR="004478B7" w:rsidRPr="00135FA7" w:rsidRDefault="004478B7" w:rsidP="006F0EE5">
            <w:pPr>
              <w:spacing w:after="120"/>
              <w:rPr>
                <w:rFonts w:ascii="Arial" w:hAnsi="Arial" w:cs="Arial"/>
              </w:rPr>
            </w:pPr>
            <w:r w:rsidRPr="00135FA7">
              <w:rPr>
                <w:rFonts w:ascii="Arial" w:hAnsi="Arial" w:cs="Arial"/>
              </w:rPr>
              <w:t>8.3</w:t>
            </w:r>
          </w:p>
        </w:tc>
        <w:tc>
          <w:tcPr>
            <w:tcW w:w="567" w:type="dxa"/>
          </w:tcPr>
          <w:p w14:paraId="5C78FA03" w14:textId="77777777" w:rsidR="004478B7" w:rsidRPr="00135FA7" w:rsidRDefault="004478B7" w:rsidP="006F0EE5">
            <w:pPr>
              <w:spacing w:after="120"/>
              <w:rPr>
                <w:rFonts w:ascii="Arial" w:hAnsi="Arial" w:cs="Arial"/>
              </w:rPr>
            </w:pPr>
            <w:r w:rsidRPr="00135FA7">
              <w:rPr>
                <w:rFonts w:ascii="Arial" w:hAnsi="Arial" w:cs="Arial"/>
              </w:rPr>
              <w:t>8.4</w:t>
            </w:r>
          </w:p>
        </w:tc>
        <w:tc>
          <w:tcPr>
            <w:tcW w:w="567" w:type="dxa"/>
          </w:tcPr>
          <w:p w14:paraId="281C2C7E" w14:textId="77777777" w:rsidR="004478B7" w:rsidRPr="00135FA7" w:rsidRDefault="004478B7" w:rsidP="006F0EE5">
            <w:pPr>
              <w:spacing w:after="120"/>
              <w:rPr>
                <w:rFonts w:ascii="Arial" w:hAnsi="Arial" w:cs="Arial"/>
              </w:rPr>
            </w:pPr>
            <w:r w:rsidRPr="00135FA7">
              <w:rPr>
                <w:rFonts w:ascii="Arial" w:hAnsi="Arial" w:cs="Arial"/>
              </w:rPr>
              <w:t>8.5</w:t>
            </w:r>
          </w:p>
        </w:tc>
        <w:tc>
          <w:tcPr>
            <w:tcW w:w="567" w:type="dxa"/>
          </w:tcPr>
          <w:p w14:paraId="5BE3AAB9" w14:textId="77777777" w:rsidR="004478B7" w:rsidRPr="00135FA7" w:rsidRDefault="004478B7" w:rsidP="006F0EE5">
            <w:pPr>
              <w:spacing w:after="120"/>
              <w:rPr>
                <w:rFonts w:ascii="Arial" w:hAnsi="Arial" w:cs="Arial"/>
              </w:rPr>
            </w:pPr>
            <w:r w:rsidRPr="00135FA7">
              <w:rPr>
                <w:rFonts w:ascii="Arial" w:hAnsi="Arial" w:cs="Arial"/>
              </w:rPr>
              <w:t>8.6</w:t>
            </w:r>
          </w:p>
        </w:tc>
        <w:tc>
          <w:tcPr>
            <w:tcW w:w="567" w:type="dxa"/>
          </w:tcPr>
          <w:p w14:paraId="481969F3" w14:textId="77777777" w:rsidR="004478B7" w:rsidRPr="00135FA7" w:rsidRDefault="004478B7" w:rsidP="006F0EE5">
            <w:pPr>
              <w:spacing w:after="120"/>
              <w:rPr>
                <w:rFonts w:ascii="Arial" w:hAnsi="Arial" w:cs="Arial"/>
              </w:rPr>
            </w:pPr>
            <w:r w:rsidRPr="00135FA7">
              <w:rPr>
                <w:rFonts w:ascii="Arial" w:hAnsi="Arial" w:cs="Arial"/>
              </w:rPr>
              <w:t>9.1</w:t>
            </w:r>
          </w:p>
        </w:tc>
        <w:tc>
          <w:tcPr>
            <w:tcW w:w="567" w:type="dxa"/>
          </w:tcPr>
          <w:p w14:paraId="12027AF4" w14:textId="77777777" w:rsidR="004478B7" w:rsidRPr="00135FA7" w:rsidRDefault="004478B7" w:rsidP="006F0EE5">
            <w:pPr>
              <w:spacing w:after="120"/>
              <w:rPr>
                <w:rFonts w:ascii="Arial" w:hAnsi="Arial" w:cs="Arial"/>
              </w:rPr>
            </w:pPr>
            <w:r w:rsidRPr="00135FA7">
              <w:rPr>
                <w:rFonts w:ascii="Arial" w:hAnsi="Arial" w:cs="Arial"/>
              </w:rPr>
              <w:t>9.2</w:t>
            </w:r>
          </w:p>
        </w:tc>
        <w:tc>
          <w:tcPr>
            <w:tcW w:w="567" w:type="dxa"/>
          </w:tcPr>
          <w:p w14:paraId="043396CB" w14:textId="77777777" w:rsidR="004478B7" w:rsidRPr="00135FA7" w:rsidRDefault="004478B7" w:rsidP="006F0EE5">
            <w:pPr>
              <w:spacing w:after="120"/>
              <w:rPr>
                <w:rFonts w:ascii="Arial" w:hAnsi="Arial" w:cs="Arial"/>
              </w:rPr>
            </w:pPr>
            <w:r w:rsidRPr="00135FA7">
              <w:rPr>
                <w:rFonts w:ascii="Arial" w:hAnsi="Arial" w:cs="Arial"/>
              </w:rPr>
              <w:t>9.3</w:t>
            </w:r>
          </w:p>
        </w:tc>
        <w:tc>
          <w:tcPr>
            <w:tcW w:w="567" w:type="dxa"/>
          </w:tcPr>
          <w:p w14:paraId="4A2CAD68" w14:textId="77777777" w:rsidR="004478B7" w:rsidRPr="00135FA7" w:rsidRDefault="004478B7" w:rsidP="006F0EE5">
            <w:pPr>
              <w:spacing w:after="120"/>
              <w:rPr>
                <w:rFonts w:ascii="Arial" w:hAnsi="Arial" w:cs="Arial"/>
              </w:rPr>
            </w:pPr>
            <w:r w:rsidRPr="00135FA7">
              <w:rPr>
                <w:rFonts w:ascii="Arial" w:hAnsi="Arial" w:cs="Arial"/>
              </w:rPr>
              <w:t>9.4</w:t>
            </w:r>
          </w:p>
        </w:tc>
        <w:tc>
          <w:tcPr>
            <w:tcW w:w="567" w:type="dxa"/>
          </w:tcPr>
          <w:p w14:paraId="2F054972" w14:textId="77777777" w:rsidR="004478B7" w:rsidRPr="00135FA7" w:rsidRDefault="004478B7" w:rsidP="006F0EE5">
            <w:pPr>
              <w:spacing w:after="120"/>
              <w:rPr>
                <w:rFonts w:ascii="Arial" w:hAnsi="Arial" w:cs="Arial"/>
              </w:rPr>
            </w:pPr>
            <w:r w:rsidRPr="00135FA7">
              <w:rPr>
                <w:rFonts w:ascii="Arial" w:hAnsi="Arial" w:cs="Arial"/>
              </w:rPr>
              <w:t>9.5</w:t>
            </w:r>
          </w:p>
        </w:tc>
        <w:tc>
          <w:tcPr>
            <w:tcW w:w="645" w:type="dxa"/>
          </w:tcPr>
          <w:p w14:paraId="78DF6C02" w14:textId="77777777" w:rsidR="004478B7" w:rsidRPr="00135FA7" w:rsidRDefault="004478B7" w:rsidP="006F0EE5">
            <w:pPr>
              <w:spacing w:after="120"/>
              <w:rPr>
                <w:rFonts w:ascii="Arial" w:hAnsi="Arial" w:cs="Arial"/>
              </w:rPr>
            </w:pPr>
            <w:r w:rsidRPr="00135FA7">
              <w:rPr>
                <w:rFonts w:ascii="Arial" w:hAnsi="Arial" w:cs="Arial"/>
              </w:rPr>
              <w:t>9.6</w:t>
            </w:r>
          </w:p>
        </w:tc>
      </w:tr>
      <w:tr w:rsidR="004478B7" w:rsidRPr="00302082" w14:paraId="36F73957" w14:textId="77777777" w:rsidTr="004478B7">
        <w:tc>
          <w:tcPr>
            <w:tcW w:w="1730" w:type="dxa"/>
            <w:shd w:val="clear" w:color="auto" w:fill="D9D9D9" w:themeFill="background1" w:themeFillShade="D9"/>
          </w:tcPr>
          <w:p w14:paraId="555850EF" w14:textId="77777777" w:rsidR="004478B7" w:rsidRPr="00302082" w:rsidRDefault="004478B7" w:rsidP="006F0EE5">
            <w:pPr>
              <w:spacing w:after="120"/>
              <w:rPr>
                <w:rFonts w:ascii="Arial" w:hAnsi="Arial" w:cs="Arial"/>
                <w:b/>
              </w:rPr>
            </w:pPr>
            <w:r w:rsidRPr="00302082">
              <w:rPr>
                <w:rFonts w:ascii="Arial" w:hAnsi="Arial" w:cs="Arial"/>
                <w:b/>
              </w:rPr>
              <w:t>Learning/ teaching method</w:t>
            </w:r>
          </w:p>
        </w:tc>
        <w:tc>
          <w:tcPr>
            <w:tcW w:w="567" w:type="dxa"/>
          </w:tcPr>
          <w:p w14:paraId="1E0BD42D" w14:textId="77777777" w:rsidR="004478B7" w:rsidRPr="00302082" w:rsidRDefault="004478B7" w:rsidP="006F0EE5">
            <w:pPr>
              <w:spacing w:after="120"/>
              <w:rPr>
                <w:rFonts w:ascii="Arial" w:hAnsi="Arial" w:cs="Arial"/>
                <w:b/>
              </w:rPr>
            </w:pPr>
          </w:p>
        </w:tc>
        <w:tc>
          <w:tcPr>
            <w:tcW w:w="567" w:type="dxa"/>
          </w:tcPr>
          <w:p w14:paraId="46D79179" w14:textId="77777777" w:rsidR="004478B7" w:rsidRPr="00302082" w:rsidRDefault="004478B7" w:rsidP="006F0EE5">
            <w:pPr>
              <w:spacing w:after="120"/>
              <w:rPr>
                <w:rFonts w:ascii="Arial" w:hAnsi="Arial" w:cs="Arial"/>
                <w:b/>
              </w:rPr>
            </w:pPr>
          </w:p>
        </w:tc>
        <w:tc>
          <w:tcPr>
            <w:tcW w:w="567" w:type="dxa"/>
          </w:tcPr>
          <w:p w14:paraId="56F4A19A" w14:textId="77777777" w:rsidR="004478B7" w:rsidRPr="00302082" w:rsidRDefault="004478B7" w:rsidP="006F0EE5">
            <w:pPr>
              <w:spacing w:after="120"/>
              <w:rPr>
                <w:rFonts w:ascii="Arial" w:hAnsi="Arial" w:cs="Arial"/>
                <w:b/>
              </w:rPr>
            </w:pPr>
          </w:p>
        </w:tc>
        <w:tc>
          <w:tcPr>
            <w:tcW w:w="567" w:type="dxa"/>
          </w:tcPr>
          <w:p w14:paraId="01E87833" w14:textId="77777777" w:rsidR="004478B7" w:rsidRPr="00302082" w:rsidRDefault="004478B7" w:rsidP="006F0EE5">
            <w:pPr>
              <w:spacing w:after="120"/>
              <w:rPr>
                <w:rFonts w:ascii="Arial" w:hAnsi="Arial" w:cs="Arial"/>
                <w:b/>
              </w:rPr>
            </w:pPr>
          </w:p>
        </w:tc>
        <w:tc>
          <w:tcPr>
            <w:tcW w:w="567" w:type="dxa"/>
          </w:tcPr>
          <w:p w14:paraId="4E57FB8B" w14:textId="77777777" w:rsidR="004478B7" w:rsidRPr="00302082" w:rsidRDefault="004478B7" w:rsidP="006F0EE5">
            <w:pPr>
              <w:spacing w:after="120"/>
              <w:rPr>
                <w:rFonts w:ascii="Arial" w:hAnsi="Arial" w:cs="Arial"/>
                <w:b/>
              </w:rPr>
            </w:pPr>
          </w:p>
        </w:tc>
        <w:tc>
          <w:tcPr>
            <w:tcW w:w="567" w:type="dxa"/>
          </w:tcPr>
          <w:p w14:paraId="2059D420" w14:textId="77777777" w:rsidR="004478B7" w:rsidRPr="00302082" w:rsidRDefault="004478B7" w:rsidP="006F0EE5">
            <w:pPr>
              <w:spacing w:after="120"/>
              <w:rPr>
                <w:rFonts w:ascii="Arial" w:hAnsi="Arial" w:cs="Arial"/>
                <w:b/>
              </w:rPr>
            </w:pPr>
          </w:p>
        </w:tc>
        <w:tc>
          <w:tcPr>
            <w:tcW w:w="567" w:type="dxa"/>
          </w:tcPr>
          <w:p w14:paraId="312B84D3" w14:textId="77777777" w:rsidR="004478B7" w:rsidRPr="00302082" w:rsidRDefault="004478B7" w:rsidP="006F0EE5">
            <w:pPr>
              <w:spacing w:after="120"/>
              <w:rPr>
                <w:rFonts w:ascii="Arial" w:hAnsi="Arial" w:cs="Arial"/>
                <w:b/>
              </w:rPr>
            </w:pPr>
          </w:p>
        </w:tc>
        <w:tc>
          <w:tcPr>
            <w:tcW w:w="567" w:type="dxa"/>
          </w:tcPr>
          <w:p w14:paraId="6D936B24" w14:textId="77777777" w:rsidR="004478B7" w:rsidRPr="00302082" w:rsidRDefault="004478B7" w:rsidP="006F0EE5">
            <w:pPr>
              <w:spacing w:after="120"/>
              <w:rPr>
                <w:rFonts w:ascii="Arial" w:hAnsi="Arial" w:cs="Arial"/>
                <w:b/>
              </w:rPr>
            </w:pPr>
          </w:p>
        </w:tc>
        <w:tc>
          <w:tcPr>
            <w:tcW w:w="567" w:type="dxa"/>
          </w:tcPr>
          <w:p w14:paraId="4B8231C6" w14:textId="77777777" w:rsidR="004478B7" w:rsidRPr="00302082" w:rsidRDefault="004478B7" w:rsidP="006F0EE5">
            <w:pPr>
              <w:spacing w:after="120"/>
              <w:rPr>
                <w:rFonts w:ascii="Arial" w:hAnsi="Arial" w:cs="Arial"/>
                <w:b/>
              </w:rPr>
            </w:pPr>
          </w:p>
        </w:tc>
        <w:tc>
          <w:tcPr>
            <w:tcW w:w="567" w:type="dxa"/>
          </w:tcPr>
          <w:p w14:paraId="5CBC4FC5" w14:textId="77777777" w:rsidR="004478B7" w:rsidRPr="00302082" w:rsidRDefault="004478B7" w:rsidP="006F0EE5">
            <w:pPr>
              <w:spacing w:after="120"/>
              <w:rPr>
                <w:rFonts w:ascii="Arial" w:hAnsi="Arial" w:cs="Arial"/>
                <w:b/>
              </w:rPr>
            </w:pPr>
          </w:p>
        </w:tc>
        <w:tc>
          <w:tcPr>
            <w:tcW w:w="567" w:type="dxa"/>
          </w:tcPr>
          <w:p w14:paraId="3F4D2669" w14:textId="77777777" w:rsidR="004478B7" w:rsidRPr="00302082" w:rsidRDefault="004478B7" w:rsidP="006F0EE5">
            <w:pPr>
              <w:spacing w:after="120"/>
              <w:rPr>
                <w:rFonts w:ascii="Arial" w:hAnsi="Arial" w:cs="Arial"/>
                <w:b/>
              </w:rPr>
            </w:pPr>
          </w:p>
        </w:tc>
        <w:tc>
          <w:tcPr>
            <w:tcW w:w="645" w:type="dxa"/>
          </w:tcPr>
          <w:p w14:paraId="0DC76EED" w14:textId="77777777" w:rsidR="004478B7" w:rsidRPr="00302082" w:rsidRDefault="004478B7" w:rsidP="006F0EE5">
            <w:pPr>
              <w:spacing w:after="120"/>
              <w:rPr>
                <w:rFonts w:ascii="Arial" w:hAnsi="Arial" w:cs="Arial"/>
                <w:b/>
              </w:rPr>
            </w:pPr>
          </w:p>
        </w:tc>
      </w:tr>
      <w:tr w:rsidR="004478B7" w:rsidRPr="00302082" w14:paraId="46B61847" w14:textId="77777777" w:rsidTr="004478B7">
        <w:tc>
          <w:tcPr>
            <w:tcW w:w="1730" w:type="dxa"/>
          </w:tcPr>
          <w:p w14:paraId="455F7DC5" w14:textId="77777777" w:rsidR="004478B7" w:rsidRPr="00751CE0" w:rsidRDefault="004478B7" w:rsidP="006F0EE5">
            <w:pPr>
              <w:spacing w:after="120"/>
              <w:rPr>
                <w:rFonts w:ascii="Arial" w:hAnsi="Arial" w:cs="Arial"/>
              </w:rPr>
            </w:pPr>
            <w:r w:rsidRPr="00751CE0">
              <w:rPr>
                <w:rFonts w:ascii="Arial" w:hAnsi="Arial" w:cs="Arial"/>
              </w:rPr>
              <w:t>Private Study</w:t>
            </w:r>
          </w:p>
        </w:tc>
        <w:tc>
          <w:tcPr>
            <w:tcW w:w="567" w:type="dxa"/>
          </w:tcPr>
          <w:p w14:paraId="7E92274D"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47FABDB7"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94D0259"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1A600D9D"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1F70E7B"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2DF38BB5"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3435E84"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A8DDDE5"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2F86826B" w14:textId="77777777" w:rsidR="004478B7" w:rsidRPr="00302082" w:rsidRDefault="004478B7" w:rsidP="006F0EE5">
            <w:pPr>
              <w:spacing w:after="120"/>
              <w:rPr>
                <w:rFonts w:ascii="Arial" w:hAnsi="Arial" w:cs="Arial"/>
                <w:b/>
              </w:rPr>
            </w:pPr>
          </w:p>
        </w:tc>
        <w:tc>
          <w:tcPr>
            <w:tcW w:w="567" w:type="dxa"/>
          </w:tcPr>
          <w:p w14:paraId="56460FD2"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8D9DA08" w14:textId="77777777" w:rsidR="004478B7" w:rsidRPr="00302082" w:rsidRDefault="004478B7" w:rsidP="006F0EE5">
            <w:pPr>
              <w:spacing w:after="120"/>
              <w:rPr>
                <w:rFonts w:ascii="Arial" w:hAnsi="Arial" w:cs="Arial"/>
                <w:b/>
              </w:rPr>
            </w:pPr>
            <w:r>
              <w:rPr>
                <w:rFonts w:ascii="Arial" w:hAnsi="Arial" w:cs="Arial"/>
                <w:b/>
              </w:rPr>
              <w:t>X</w:t>
            </w:r>
          </w:p>
        </w:tc>
        <w:tc>
          <w:tcPr>
            <w:tcW w:w="645" w:type="dxa"/>
          </w:tcPr>
          <w:p w14:paraId="388E5094" w14:textId="77777777" w:rsidR="004478B7" w:rsidRPr="00302082" w:rsidRDefault="004478B7" w:rsidP="006F0EE5">
            <w:pPr>
              <w:spacing w:after="120"/>
              <w:rPr>
                <w:rFonts w:ascii="Arial" w:hAnsi="Arial" w:cs="Arial"/>
                <w:b/>
              </w:rPr>
            </w:pPr>
            <w:r>
              <w:rPr>
                <w:rFonts w:ascii="Arial" w:hAnsi="Arial" w:cs="Arial"/>
                <w:b/>
              </w:rPr>
              <w:t>X</w:t>
            </w:r>
          </w:p>
        </w:tc>
      </w:tr>
      <w:tr w:rsidR="004478B7" w:rsidRPr="00302082" w14:paraId="0BA0C405" w14:textId="77777777" w:rsidTr="004478B7">
        <w:tc>
          <w:tcPr>
            <w:tcW w:w="1730" w:type="dxa"/>
          </w:tcPr>
          <w:p w14:paraId="52CE45D1" w14:textId="77777777" w:rsidR="004478B7" w:rsidRPr="00751CE0" w:rsidRDefault="004478B7" w:rsidP="006F0EE5">
            <w:pPr>
              <w:spacing w:after="120"/>
              <w:rPr>
                <w:rFonts w:ascii="Arial" w:hAnsi="Arial" w:cs="Arial"/>
              </w:rPr>
            </w:pPr>
            <w:r w:rsidRPr="00751CE0">
              <w:rPr>
                <w:rFonts w:ascii="Arial" w:hAnsi="Arial" w:cs="Arial"/>
              </w:rPr>
              <w:t>Lectures</w:t>
            </w:r>
          </w:p>
        </w:tc>
        <w:tc>
          <w:tcPr>
            <w:tcW w:w="567" w:type="dxa"/>
          </w:tcPr>
          <w:p w14:paraId="509C9B74"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23048390"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F37FDA8"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220B07C6"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1C360695"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FA738D3"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2D3BE76C"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6E29DBDE" w14:textId="77777777" w:rsidR="004478B7" w:rsidRPr="00302082" w:rsidRDefault="004478B7" w:rsidP="006F0EE5">
            <w:pPr>
              <w:spacing w:after="120"/>
              <w:rPr>
                <w:rFonts w:ascii="Arial" w:hAnsi="Arial" w:cs="Arial"/>
                <w:b/>
              </w:rPr>
            </w:pPr>
          </w:p>
        </w:tc>
        <w:tc>
          <w:tcPr>
            <w:tcW w:w="567" w:type="dxa"/>
          </w:tcPr>
          <w:p w14:paraId="56E4D858" w14:textId="77777777" w:rsidR="004478B7" w:rsidRPr="00302082" w:rsidRDefault="004478B7" w:rsidP="006F0EE5">
            <w:pPr>
              <w:spacing w:after="120"/>
              <w:rPr>
                <w:rFonts w:ascii="Arial" w:hAnsi="Arial" w:cs="Arial"/>
                <w:b/>
              </w:rPr>
            </w:pPr>
          </w:p>
        </w:tc>
        <w:tc>
          <w:tcPr>
            <w:tcW w:w="567" w:type="dxa"/>
          </w:tcPr>
          <w:p w14:paraId="244C9C2F" w14:textId="77777777" w:rsidR="004478B7" w:rsidRPr="00302082" w:rsidRDefault="004478B7" w:rsidP="006F0EE5">
            <w:pPr>
              <w:spacing w:after="120"/>
              <w:rPr>
                <w:rFonts w:ascii="Arial" w:hAnsi="Arial" w:cs="Arial"/>
                <w:b/>
              </w:rPr>
            </w:pPr>
          </w:p>
        </w:tc>
        <w:tc>
          <w:tcPr>
            <w:tcW w:w="567" w:type="dxa"/>
          </w:tcPr>
          <w:p w14:paraId="2A10865A" w14:textId="77777777" w:rsidR="004478B7" w:rsidRPr="00302082" w:rsidRDefault="004478B7" w:rsidP="006F0EE5">
            <w:pPr>
              <w:spacing w:after="120"/>
              <w:rPr>
                <w:rFonts w:ascii="Arial" w:hAnsi="Arial" w:cs="Arial"/>
                <w:b/>
              </w:rPr>
            </w:pPr>
          </w:p>
        </w:tc>
        <w:tc>
          <w:tcPr>
            <w:tcW w:w="645" w:type="dxa"/>
          </w:tcPr>
          <w:p w14:paraId="56FEE4EA" w14:textId="77777777" w:rsidR="004478B7" w:rsidRPr="00302082" w:rsidRDefault="004478B7" w:rsidP="006F0EE5">
            <w:pPr>
              <w:spacing w:after="120"/>
              <w:rPr>
                <w:rFonts w:ascii="Arial" w:hAnsi="Arial" w:cs="Arial"/>
                <w:b/>
              </w:rPr>
            </w:pPr>
          </w:p>
        </w:tc>
      </w:tr>
      <w:tr w:rsidR="004478B7" w:rsidRPr="00302082" w14:paraId="105A752D" w14:textId="77777777" w:rsidTr="004478B7">
        <w:tc>
          <w:tcPr>
            <w:tcW w:w="1730" w:type="dxa"/>
          </w:tcPr>
          <w:p w14:paraId="318CB395" w14:textId="77777777" w:rsidR="004478B7" w:rsidRPr="00751CE0" w:rsidRDefault="004478B7" w:rsidP="006F0EE5">
            <w:pPr>
              <w:spacing w:after="120"/>
              <w:rPr>
                <w:rFonts w:ascii="Arial" w:hAnsi="Arial" w:cs="Arial"/>
              </w:rPr>
            </w:pPr>
            <w:r w:rsidRPr="00751CE0">
              <w:rPr>
                <w:rFonts w:ascii="Arial" w:hAnsi="Arial" w:cs="Arial"/>
              </w:rPr>
              <w:t>Seminars</w:t>
            </w:r>
          </w:p>
        </w:tc>
        <w:tc>
          <w:tcPr>
            <w:tcW w:w="567" w:type="dxa"/>
          </w:tcPr>
          <w:p w14:paraId="01D71BD5"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34537965"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0164E852"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173146FE"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87D3067"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5B6B240"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CE126B4"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44969EFB"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615DE9FC"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6AE64A7A" w14:textId="77777777" w:rsidR="004478B7" w:rsidRPr="00302082" w:rsidRDefault="004478B7" w:rsidP="006F0EE5">
            <w:pPr>
              <w:spacing w:after="120"/>
              <w:rPr>
                <w:rFonts w:ascii="Arial" w:hAnsi="Arial" w:cs="Arial"/>
                <w:b/>
              </w:rPr>
            </w:pPr>
          </w:p>
        </w:tc>
        <w:tc>
          <w:tcPr>
            <w:tcW w:w="567" w:type="dxa"/>
          </w:tcPr>
          <w:p w14:paraId="1FC413AC" w14:textId="77777777" w:rsidR="004478B7" w:rsidRPr="00302082" w:rsidRDefault="004478B7" w:rsidP="006F0EE5">
            <w:pPr>
              <w:spacing w:after="120"/>
              <w:rPr>
                <w:rFonts w:ascii="Arial" w:hAnsi="Arial" w:cs="Arial"/>
                <w:b/>
              </w:rPr>
            </w:pPr>
            <w:r>
              <w:rPr>
                <w:rFonts w:ascii="Arial" w:hAnsi="Arial" w:cs="Arial"/>
                <w:b/>
              </w:rPr>
              <w:t>X</w:t>
            </w:r>
          </w:p>
        </w:tc>
        <w:tc>
          <w:tcPr>
            <w:tcW w:w="645" w:type="dxa"/>
          </w:tcPr>
          <w:p w14:paraId="40336FF2" w14:textId="77777777" w:rsidR="004478B7" w:rsidRPr="00302082" w:rsidRDefault="004478B7" w:rsidP="006F0EE5">
            <w:pPr>
              <w:spacing w:after="120"/>
              <w:rPr>
                <w:rFonts w:ascii="Arial" w:hAnsi="Arial" w:cs="Arial"/>
                <w:b/>
              </w:rPr>
            </w:pPr>
            <w:r>
              <w:rPr>
                <w:rFonts w:ascii="Arial" w:hAnsi="Arial" w:cs="Arial"/>
                <w:b/>
              </w:rPr>
              <w:t>X</w:t>
            </w:r>
          </w:p>
        </w:tc>
      </w:tr>
      <w:tr w:rsidR="004478B7" w:rsidRPr="00302082" w14:paraId="7F8B5560" w14:textId="77777777" w:rsidTr="004478B7">
        <w:tc>
          <w:tcPr>
            <w:tcW w:w="1730" w:type="dxa"/>
            <w:shd w:val="clear" w:color="auto" w:fill="D9D9D9" w:themeFill="background1" w:themeFillShade="D9"/>
          </w:tcPr>
          <w:p w14:paraId="794E0627" w14:textId="77777777" w:rsidR="004478B7" w:rsidRPr="00302082" w:rsidRDefault="004478B7" w:rsidP="006F0EE5">
            <w:pPr>
              <w:spacing w:after="120"/>
              <w:rPr>
                <w:rFonts w:ascii="Arial" w:hAnsi="Arial" w:cs="Arial"/>
                <w:b/>
              </w:rPr>
            </w:pPr>
            <w:r w:rsidRPr="00302082">
              <w:rPr>
                <w:rFonts w:ascii="Arial" w:hAnsi="Arial" w:cs="Arial"/>
                <w:b/>
              </w:rPr>
              <w:t>Assessment method</w:t>
            </w:r>
          </w:p>
        </w:tc>
        <w:tc>
          <w:tcPr>
            <w:tcW w:w="567" w:type="dxa"/>
          </w:tcPr>
          <w:p w14:paraId="0DB1B356" w14:textId="77777777" w:rsidR="004478B7" w:rsidRPr="00302082" w:rsidRDefault="004478B7" w:rsidP="006F0EE5">
            <w:pPr>
              <w:spacing w:after="120"/>
              <w:rPr>
                <w:rFonts w:ascii="Arial" w:hAnsi="Arial" w:cs="Arial"/>
                <w:b/>
              </w:rPr>
            </w:pPr>
          </w:p>
        </w:tc>
        <w:tc>
          <w:tcPr>
            <w:tcW w:w="567" w:type="dxa"/>
          </w:tcPr>
          <w:p w14:paraId="7539A608" w14:textId="77777777" w:rsidR="004478B7" w:rsidRPr="00302082" w:rsidRDefault="004478B7" w:rsidP="006F0EE5">
            <w:pPr>
              <w:spacing w:after="120"/>
              <w:rPr>
                <w:rFonts w:ascii="Arial" w:hAnsi="Arial" w:cs="Arial"/>
                <w:b/>
              </w:rPr>
            </w:pPr>
          </w:p>
        </w:tc>
        <w:tc>
          <w:tcPr>
            <w:tcW w:w="567" w:type="dxa"/>
          </w:tcPr>
          <w:p w14:paraId="3FA37F29" w14:textId="77777777" w:rsidR="004478B7" w:rsidRPr="00302082" w:rsidRDefault="004478B7" w:rsidP="006F0EE5">
            <w:pPr>
              <w:spacing w:after="120"/>
              <w:rPr>
                <w:rFonts w:ascii="Arial" w:hAnsi="Arial" w:cs="Arial"/>
                <w:b/>
              </w:rPr>
            </w:pPr>
          </w:p>
        </w:tc>
        <w:tc>
          <w:tcPr>
            <w:tcW w:w="567" w:type="dxa"/>
          </w:tcPr>
          <w:p w14:paraId="7E522447" w14:textId="77777777" w:rsidR="004478B7" w:rsidRPr="00302082" w:rsidRDefault="004478B7" w:rsidP="006F0EE5">
            <w:pPr>
              <w:spacing w:after="120"/>
              <w:rPr>
                <w:rFonts w:ascii="Arial" w:hAnsi="Arial" w:cs="Arial"/>
                <w:b/>
              </w:rPr>
            </w:pPr>
          </w:p>
        </w:tc>
        <w:tc>
          <w:tcPr>
            <w:tcW w:w="567" w:type="dxa"/>
          </w:tcPr>
          <w:p w14:paraId="3046B693" w14:textId="77777777" w:rsidR="004478B7" w:rsidRPr="00302082" w:rsidRDefault="004478B7" w:rsidP="006F0EE5">
            <w:pPr>
              <w:spacing w:after="120"/>
              <w:rPr>
                <w:rFonts w:ascii="Arial" w:hAnsi="Arial" w:cs="Arial"/>
                <w:b/>
              </w:rPr>
            </w:pPr>
          </w:p>
        </w:tc>
        <w:tc>
          <w:tcPr>
            <w:tcW w:w="567" w:type="dxa"/>
          </w:tcPr>
          <w:p w14:paraId="23D6E5C5" w14:textId="77777777" w:rsidR="004478B7" w:rsidRPr="00302082" w:rsidRDefault="004478B7" w:rsidP="006F0EE5">
            <w:pPr>
              <w:spacing w:after="120"/>
              <w:rPr>
                <w:rFonts w:ascii="Arial" w:hAnsi="Arial" w:cs="Arial"/>
                <w:b/>
              </w:rPr>
            </w:pPr>
          </w:p>
        </w:tc>
        <w:tc>
          <w:tcPr>
            <w:tcW w:w="567" w:type="dxa"/>
          </w:tcPr>
          <w:p w14:paraId="06396B2C" w14:textId="77777777" w:rsidR="004478B7" w:rsidRPr="00302082" w:rsidRDefault="004478B7" w:rsidP="006F0EE5">
            <w:pPr>
              <w:spacing w:after="120"/>
              <w:rPr>
                <w:rFonts w:ascii="Arial" w:hAnsi="Arial" w:cs="Arial"/>
                <w:b/>
              </w:rPr>
            </w:pPr>
          </w:p>
        </w:tc>
        <w:tc>
          <w:tcPr>
            <w:tcW w:w="567" w:type="dxa"/>
          </w:tcPr>
          <w:p w14:paraId="63D117BA" w14:textId="77777777" w:rsidR="004478B7" w:rsidRPr="00302082" w:rsidRDefault="004478B7" w:rsidP="006F0EE5">
            <w:pPr>
              <w:spacing w:after="120"/>
              <w:rPr>
                <w:rFonts w:ascii="Arial" w:hAnsi="Arial" w:cs="Arial"/>
                <w:b/>
              </w:rPr>
            </w:pPr>
          </w:p>
        </w:tc>
        <w:tc>
          <w:tcPr>
            <w:tcW w:w="567" w:type="dxa"/>
          </w:tcPr>
          <w:p w14:paraId="678822DE" w14:textId="77777777" w:rsidR="004478B7" w:rsidRPr="00302082" w:rsidRDefault="004478B7" w:rsidP="006F0EE5">
            <w:pPr>
              <w:spacing w:after="120"/>
              <w:rPr>
                <w:rFonts w:ascii="Arial" w:hAnsi="Arial" w:cs="Arial"/>
                <w:b/>
              </w:rPr>
            </w:pPr>
          </w:p>
        </w:tc>
        <w:tc>
          <w:tcPr>
            <w:tcW w:w="567" w:type="dxa"/>
          </w:tcPr>
          <w:p w14:paraId="6CAE98DB" w14:textId="77777777" w:rsidR="004478B7" w:rsidRPr="00302082" w:rsidRDefault="004478B7" w:rsidP="006F0EE5">
            <w:pPr>
              <w:spacing w:after="120"/>
              <w:rPr>
                <w:rFonts w:ascii="Arial" w:hAnsi="Arial" w:cs="Arial"/>
                <w:b/>
              </w:rPr>
            </w:pPr>
          </w:p>
        </w:tc>
        <w:tc>
          <w:tcPr>
            <w:tcW w:w="567" w:type="dxa"/>
          </w:tcPr>
          <w:p w14:paraId="012AED38" w14:textId="77777777" w:rsidR="004478B7" w:rsidRPr="00302082" w:rsidRDefault="004478B7" w:rsidP="006F0EE5">
            <w:pPr>
              <w:spacing w:after="120"/>
              <w:rPr>
                <w:rFonts w:ascii="Arial" w:hAnsi="Arial" w:cs="Arial"/>
                <w:b/>
              </w:rPr>
            </w:pPr>
          </w:p>
        </w:tc>
        <w:tc>
          <w:tcPr>
            <w:tcW w:w="645" w:type="dxa"/>
          </w:tcPr>
          <w:p w14:paraId="66DB20EF" w14:textId="77777777" w:rsidR="004478B7" w:rsidRPr="00302082" w:rsidRDefault="004478B7" w:rsidP="006F0EE5">
            <w:pPr>
              <w:spacing w:after="120"/>
              <w:rPr>
                <w:rFonts w:ascii="Arial" w:hAnsi="Arial" w:cs="Arial"/>
                <w:b/>
              </w:rPr>
            </w:pPr>
          </w:p>
        </w:tc>
      </w:tr>
      <w:tr w:rsidR="004478B7" w:rsidRPr="00302082" w14:paraId="1EAEE2E8" w14:textId="77777777" w:rsidTr="004478B7">
        <w:tc>
          <w:tcPr>
            <w:tcW w:w="1730" w:type="dxa"/>
          </w:tcPr>
          <w:p w14:paraId="1F574667" w14:textId="77777777" w:rsidR="004478B7" w:rsidRPr="00751CE0" w:rsidRDefault="004478B7" w:rsidP="006F0EE5">
            <w:pPr>
              <w:spacing w:after="120"/>
              <w:rPr>
                <w:rFonts w:ascii="Arial" w:hAnsi="Arial" w:cs="Arial"/>
              </w:rPr>
            </w:pPr>
            <w:r>
              <w:rPr>
                <w:rFonts w:ascii="Arial" w:hAnsi="Arial" w:cs="Arial"/>
              </w:rPr>
              <w:t>Blog post – up to 1000 words</w:t>
            </w:r>
          </w:p>
        </w:tc>
        <w:tc>
          <w:tcPr>
            <w:tcW w:w="567" w:type="dxa"/>
          </w:tcPr>
          <w:p w14:paraId="681456ED"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6F57BA35" w14:textId="77777777" w:rsidR="004478B7" w:rsidRPr="00302082" w:rsidRDefault="004478B7" w:rsidP="006F0EE5">
            <w:pPr>
              <w:spacing w:after="120"/>
              <w:rPr>
                <w:rFonts w:ascii="Arial" w:hAnsi="Arial" w:cs="Arial"/>
                <w:b/>
              </w:rPr>
            </w:pPr>
          </w:p>
        </w:tc>
        <w:tc>
          <w:tcPr>
            <w:tcW w:w="567" w:type="dxa"/>
          </w:tcPr>
          <w:p w14:paraId="138F639D" w14:textId="77777777" w:rsidR="004478B7" w:rsidRPr="00302082" w:rsidRDefault="004478B7" w:rsidP="006F0EE5">
            <w:pPr>
              <w:spacing w:after="120"/>
              <w:rPr>
                <w:rFonts w:ascii="Arial" w:hAnsi="Arial" w:cs="Arial"/>
                <w:b/>
              </w:rPr>
            </w:pPr>
          </w:p>
        </w:tc>
        <w:tc>
          <w:tcPr>
            <w:tcW w:w="567" w:type="dxa"/>
          </w:tcPr>
          <w:p w14:paraId="7EED4849"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6FFB18F2"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0EF8E2A5"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D1B889D" w14:textId="77777777" w:rsidR="004478B7" w:rsidRPr="00302082" w:rsidRDefault="004478B7" w:rsidP="006F0EE5">
            <w:pPr>
              <w:spacing w:after="120"/>
              <w:rPr>
                <w:rFonts w:ascii="Arial" w:hAnsi="Arial" w:cs="Arial"/>
                <w:b/>
              </w:rPr>
            </w:pPr>
          </w:p>
        </w:tc>
        <w:tc>
          <w:tcPr>
            <w:tcW w:w="567" w:type="dxa"/>
          </w:tcPr>
          <w:p w14:paraId="2454E37A" w14:textId="77777777" w:rsidR="004478B7" w:rsidRPr="00302082" w:rsidRDefault="004478B7" w:rsidP="006F0EE5">
            <w:pPr>
              <w:spacing w:after="120"/>
              <w:rPr>
                <w:rFonts w:ascii="Arial" w:hAnsi="Arial" w:cs="Arial"/>
                <w:b/>
              </w:rPr>
            </w:pPr>
          </w:p>
        </w:tc>
        <w:tc>
          <w:tcPr>
            <w:tcW w:w="567" w:type="dxa"/>
          </w:tcPr>
          <w:p w14:paraId="67A77D49" w14:textId="77777777" w:rsidR="004478B7" w:rsidRPr="00302082" w:rsidRDefault="004478B7" w:rsidP="006F0EE5">
            <w:pPr>
              <w:spacing w:after="120"/>
              <w:rPr>
                <w:rFonts w:ascii="Arial" w:hAnsi="Arial" w:cs="Arial"/>
                <w:b/>
              </w:rPr>
            </w:pPr>
          </w:p>
        </w:tc>
        <w:tc>
          <w:tcPr>
            <w:tcW w:w="567" w:type="dxa"/>
          </w:tcPr>
          <w:p w14:paraId="1F7E3BAE" w14:textId="77777777" w:rsidR="004478B7" w:rsidRPr="00302082" w:rsidRDefault="004478B7" w:rsidP="006F0EE5">
            <w:pPr>
              <w:spacing w:after="120"/>
              <w:rPr>
                <w:rFonts w:ascii="Arial" w:hAnsi="Arial" w:cs="Arial"/>
                <w:b/>
              </w:rPr>
            </w:pPr>
          </w:p>
        </w:tc>
        <w:tc>
          <w:tcPr>
            <w:tcW w:w="567" w:type="dxa"/>
          </w:tcPr>
          <w:p w14:paraId="48C433BD" w14:textId="77777777" w:rsidR="004478B7" w:rsidRPr="00302082" w:rsidRDefault="004478B7" w:rsidP="006F0EE5">
            <w:pPr>
              <w:spacing w:after="120"/>
              <w:rPr>
                <w:rFonts w:ascii="Arial" w:hAnsi="Arial" w:cs="Arial"/>
                <w:b/>
              </w:rPr>
            </w:pPr>
          </w:p>
        </w:tc>
        <w:tc>
          <w:tcPr>
            <w:tcW w:w="645" w:type="dxa"/>
          </w:tcPr>
          <w:p w14:paraId="2A01B5F9" w14:textId="77777777" w:rsidR="004478B7" w:rsidRPr="00302082" w:rsidRDefault="004478B7" w:rsidP="006F0EE5">
            <w:pPr>
              <w:spacing w:after="120"/>
              <w:rPr>
                <w:rFonts w:ascii="Arial" w:hAnsi="Arial" w:cs="Arial"/>
                <w:b/>
              </w:rPr>
            </w:pPr>
            <w:r>
              <w:rPr>
                <w:rFonts w:ascii="Arial" w:hAnsi="Arial" w:cs="Arial"/>
                <w:b/>
              </w:rPr>
              <w:t>X</w:t>
            </w:r>
          </w:p>
        </w:tc>
      </w:tr>
      <w:tr w:rsidR="004478B7" w:rsidRPr="00302082" w14:paraId="4C9C91D7" w14:textId="77777777" w:rsidTr="004478B7">
        <w:tc>
          <w:tcPr>
            <w:tcW w:w="1730" w:type="dxa"/>
          </w:tcPr>
          <w:p w14:paraId="3643A2C4" w14:textId="77777777" w:rsidR="004478B7" w:rsidRPr="00751CE0" w:rsidRDefault="004478B7" w:rsidP="006F0EE5">
            <w:pPr>
              <w:spacing w:after="120"/>
              <w:rPr>
                <w:rFonts w:ascii="Arial" w:hAnsi="Arial" w:cs="Arial"/>
              </w:rPr>
            </w:pPr>
            <w:r>
              <w:rPr>
                <w:rFonts w:ascii="Arial" w:hAnsi="Arial" w:cs="Arial"/>
              </w:rPr>
              <w:t>Presentation</w:t>
            </w:r>
          </w:p>
        </w:tc>
        <w:tc>
          <w:tcPr>
            <w:tcW w:w="567" w:type="dxa"/>
          </w:tcPr>
          <w:p w14:paraId="25AC1D60" w14:textId="77777777" w:rsidR="004478B7" w:rsidRPr="00302082" w:rsidRDefault="004478B7" w:rsidP="006F0EE5">
            <w:pPr>
              <w:spacing w:after="120"/>
              <w:rPr>
                <w:rFonts w:ascii="Arial" w:hAnsi="Arial" w:cs="Arial"/>
                <w:b/>
              </w:rPr>
            </w:pPr>
          </w:p>
        </w:tc>
        <w:tc>
          <w:tcPr>
            <w:tcW w:w="567" w:type="dxa"/>
          </w:tcPr>
          <w:p w14:paraId="56EFC26B" w14:textId="77777777" w:rsidR="004478B7" w:rsidRPr="00302082" w:rsidRDefault="004478B7" w:rsidP="006F0EE5">
            <w:pPr>
              <w:spacing w:after="120"/>
              <w:rPr>
                <w:rFonts w:ascii="Arial" w:hAnsi="Arial" w:cs="Arial"/>
                <w:b/>
              </w:rPr>
            </w:pPr>
          </w:p>
        </w:tc>
        <w:tc>
          <w:tcPr>
            <w:tcW w:w="567" w:type="dxa"/>
          </w:tcPr>
          <w:p w14:paraId="470254D8"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3F7DB15E" w14:textId="77777777" w:rsidR="004478B7" w:rsidRPr="00302082" w:rsidRDefault="004478B7" w:rsidP="006F0EE5">
            <w:pPr>
              <w:spacing w:after="120"/>
              <w:rPr>
                <w:rFonts w:ascii="Arial" w:hAnsi="Arial" w:cs="Arial"/>
                <w:b/>
              </w:rPr>
            </w:pPr>
          </w:p>
        </w:tc>
        <w:tc>
          <w:tcPr>
            <w:tcW w:w="567" w:type="dxa"/>
          </w:tcPr>
          <w:p w14:paraId="540A4740" w14:textId="77777777" w:rsidR="004478B7" w:rsidRPr="00302082" w:rsidRDefault="004478B7" w:rsidP="006F0EE5">
            <w:pPr>
              <w:spacing w:after="120"/>
              <w:rPr>
                <w:rFonts w:ascii="Arial" w:hAnsi="Arial" w:cs="Arial"/>
                <w:b/>
              </w:rPr>
            </w:pPr>
          </w:p>
        </w:tc>
        <w:tc>
          <w:tcPr>
            <w:tcW w:w="567" w:type="dxa"/>
          </w:tcPr>
          <w:p w14:paraId="295C55DE"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656E38A" w14:textId="77777777" w:rsidR="004478B7" w:rsidRPr="00302082" w:rsidRDefault="004478B7" w:rsidP="006F0EE5">
            <w:pPr>
              <w:spacing w:after="120"/>
              <w:rPr>
                <w:rFonts w:ascii="Arial" w:hAnsi="Arial" w:cs="Arial"/>
                <w:b/>
              </w:rPr>
            </w:pPr>
          </w:p>
        </w:tc>
        <w:tc>
          <w:tcPr>
            <w:tcW w:w="567" w:type="dxa"/>
          </w:tcPr>
          <w:p w14:paraId="5E640052"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3D6D25CD"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1F500569"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BEC621D" w14:textId="77777777" w:rsidR="004478B7" w:rsidRPr="00302082" w:rsidRDefault="004478B7" w:rsidP="006F0EE5">
            <w:pPr>
              <w:spacing w:after="120"/>
              <w:rPr>
                <w:rFonts w:ascii="Arial" w:hAnsi="Arial" w:cs="Arial"/>
                <w:b/>
              </w:rPr>
            </w:pPr>
            <w:r>
              <w:rPr>
                <w:rFonts w:ascii="Arial" w:hAnsi="Arial" w:cs="Arial"/>
                <w:b/>
              </w:rPr>
              <w:t>X</w:t>
            </w:r>
          </w:p>
        </w:tc>
        <w:tc>
          <w:tcPr>
            <w:tcW w:w="645" w:type="dxa"/>
          </w:tcPr>
          <w:p w14:paraId="167CCBA1" w14:textId="77777777" w:rsidR="004478B7" w:rsidRPr="00302082" w:rsidRDefault="004478B7" w:rsidP="006F0EE5">
            <w:pPr>
              <w:spacing w:after="120"/>
              <w:rPr>
                <w:rFonts w:ascii="Arial" w:hAnsi="Arial" w:cs="Arial"/>
                <w:b/>
              </w:rPr>
            </w:pPr>
            <w:r>
              <w:rPr>
                <w:rFonts w:ascii="Arial" w:hAnsi="Arial" w:cs="Arial"/>
                <w:b/>
              </w:rPr>
              <w:t>X</w:t>
            </w:r>
          </w:p>
        </w:tc>
      </w:tr>
      <w:tr w:rsidR="004478B7" w:rsidRPr="00302082" w14:paraId="7EE6C835" w14:textId="77777777" w:rsidTr="004478B7">
        <w:tc>
          <w:tcPr>
            <w:tcW w:w="1730" w:type="dxa"/>
          </w:tcPr>
          <w:p w14:paraId="2D93C158" w14:textId="77777777" w:rsidR="004478B7" w:rsidRPr="00751CE0" w:rsidRDefault="004478B7" w:rsidP="006F0EE5">
            <w:pPr>
              <w:spacing w:after="120"/>
              <w:rPr>
                <w:rFonts w:ascii="Arial" w:hAnsi="Arial" w:cs="Arial"/>
              </w:rPr>
            </w:pPr>
            <w:r>
              <w:rPr>
                <w:rFonts w:ascii="Arial" w:hAnsi="Arial" w:cs="Arial"/>
              </w:rPr>
              <w:t>Essays – each 2,500 words</w:t>
            </w:r>
          </w:p>
        </w:tc>
        <w:tc>
          <w:tcPr>
            <w:tcW w:w="567" w:type="dxa"/>
          </w:tcPr>
          <w:p w14:paraId="2C295F62"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4A3D0CD1"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23217C14"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56A1D00C" w14:textId="77777777" w:rsidR="004478B7" w:rsidRPr="00302082" w:rsidRDefault="004478B7" w:rsidP="006F0EE5">
            <w:pPr>
              <w:spacing w:after="120"/>
              <w:rPr>
                <w:rFonts w:ascii="Arial" w:hAnsi="Arial" w:cs="Arial"/>
                <w:b/>
              </w:rPr>
            </w:pPr>
          </w:p>
        </w:tc>
        <w:tc>
          <w:tcPr>
            <w:tcW w:w="567" w:type="dxa"/>
          </w:tcPr>
          <w:p w14:paraId="18B752D3"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4BF122CC"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CD0C426" w14:textId="77777777" w:rsidR="004478B7" w:rsidRPr="00302082" w:rsidRDefault="004478B7" w:rsidP="006F0EE5">
            <w:pPr>
              <w:spacing w:after="120"/>
              <w:rPr>
                <w:rFonts w:ascii="Arial" w:hAnsi="Arial" w:cs="Arial"/>
                <w:b/>
              </w:rPr>
            </w:pPr>
            <w:r>
              <w:rPr>
                <w:rFonts w:ascii="Arial" w:hAnsi="Arial" w:cs="Arial"/>
                <w:b/>
              </w:rPr>
              <w:t>X</w:t>
            </w:r>
          </w:p>
        </w:tc>
        <w:tc>
          <w:tcPr>
            <w:tcW w:w="567" w:type="dxa"/>
          </w:tcPr>
          <w:p w14:paraId="7001D00D" w14:textId="77777777" w:rsidR="004478B7" w:rsidRPr="00302082" w:rsidRDefault="004478B7" w:rsidP="006F0EE5">
            <w:pPr>
              <w:spacing w:after="120"/>
              <w:rPr>
                <w:rFonts w:ascii="Arial" w:hAnsi="Arial" w:cs="Arial"/>
                <w:b/>
              </w:rPr>
            </w:pPr>
          </w:p>
        </w:tc>
        <w:tc>
          <w:tcPr>
            <w:tcW w:w="567" w:type="dxa"/>
          </w:tcPr>
          <w:p w14:paraId="10977272" w14:textId="77777777" w:rsidR="004478B7" w:rsidRPr="00302082" w:rsidRDefault="004478B7" w:rsidP="006F0EE5">
            <w:pPr>
              <w:spacing w:after="120"/>
              <w:rPr>
                <w:rFonts w:ascii="Arial" w:hAnsi="Arial" w:cs="Arial"/>
                <w:b/>
              </w:rPr>
            </w:pPr>
          </w:p>
        </w:tc>
        <w:tc>
          <w:tcPr>
            <w:tcW w:w="567" w:type="dxa"/>
          </w:tcPr>
          <w:p w14:paraId="1D0E2C4C" w14:textId="77777777" w:rsidR="004478B7" w:rsidRPr="00302082" w:rsidRDefault="004478B7" w:rsidP="006F0EE5">
            <w:pPr>
              <w:spacing w:after="120"/>
              <w:rPr>
                <w:rFonts w:ascii="Arial" w:hAnsi="Arial" w:cs="Arial"/>
                <w:b/>
              </w:rPr>
            </w:pPr>
          </w:p>
        </w:tc>
        <w:tc>
          <w:tcPr>
            <w:tcW w:w="567" w:type="dxa"/>
          </w:tcPr>
          <w:p w14:paraId="43C631E1" w14:textId="77777777" w:rsidR="004478B7" w:rsidRPr="00302082" w:rsidRDefault="004478B7" w:rsidP="006F0EE5">
            <w:pPr>
              <w:spacing w:after="120"/>
              <w:rPr>
                <w:rFonts w:ascii="Arial" w:hAnsi="Arial" w:cs="Arial"/>
                <w:b/>
              </w:rPr>
            </w:pPr>
          </w:p>
        </w:tc>
        <w:tc>
          <w:tcPr>
            <w:tcW w:w="645" w:type="dxa"/>
          </w:tcPr>
          <w:p w14:paraId="25746F83" w14:textId="77777777" w:rsidR="004478B7" w:rsidRPr="00302082" w:rsidRDefault="004478B7" w:rsidP="006F0EE5">
            <w:pPr>
              <w:spacing w:after="120"/>
              <w:rPr>
                <w:rFonts w:ascii="Arial" w:hAnsi="Arial" w:cs="Arial"/>
                <w:b/>
              </w:rPr>
            </w:pPr>
          </w:p>
        </w:tc>
      </w:tr>
    </w:tbl>
    <w:p w14:paraId="769B8E5D" w14:textId="77777777" w:rsidR="004478B7" w:rsidRDefault="004478B7" w:rsidP="004478B7">
      <w:pPr>
        <w:spacing w:after="120" w:line="240" w:lineRule="auto"/>
        <w:ind w:left="426" w:right="260"/>
        <w:rPr>
          <w:rFonts w:ascii="Arial" w:hAnsi="Arial" w:cs="Arial"/>
          <w:b/>
          <w:iCs/>
        </w:rPr>
      </w:pPr>
    </w:p>
    <w:p w14:paraId="255F6565" w14:textId="77777777" w:rsidR="007A6245" w:rsidRDefault="007A6245" w:rsidP="00302082">
      <w:pPr>
        <w:spacing w:after="120" w:line="240" w:lineRule="auto"/>
        <w:ind w:left="426" w:right="260"/>
        <w:rPr>
          <w:rFonts w:ascii="Arial" w:hAnsi="Arial" w:cs="Arial"/>
          <w:b/>
          <w:iCs/>
        </w:rPr>
      </w:pPr>
    </w:p>
    <w:p w14:paraId="57C1A00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25A35C" w14:textId="53A4FC7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4E7067" w:rsidRPr="004E7067">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F8C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F77A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2D444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9A270D3" w14:textId="77777777" w:rsidR="00096DA4" w:rsidRPr="00302082" w:rsidRDefault="00096DA4" w:rsidP="00302082">
      <w:pPr>
        <w:spacing w:after="120" w:line="240" w:lineRule="auto"/>
        <w:ind w:left="426" w:right="260"/>
        <w:rPr>
          <w:rFonts w:ascii="Arial" w:hAnsi="Arial" w:cs="Arial"/>
          <w:i/>
          <w:iCs/>
        </w:rPr>
      </w:pPr>
    </w:p>
    <w:p w14:paraId="17CF3E9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4A1354C" w14:textId="0E11A544" w:rsidR="009A2D37" w:rsidRPr="004E7067" w:rsidRDefault="004E7067" w:rsidP="00696FF5">
      <w:pPr>
        <w:spacing w:after="120" w:line="240" w:lineRule="auto"/>
        <w:ind w:left="567" w:right="260"/>
        <w:jc w:val="both"/>
        <w:rPr>
          <w:rFonts w:ascii="Arial" w:hAnsi="Arial" w:cs="Arial"/>
          <w:b/>
        </w:rPr>
      </w:pPr>
      <w:r>
        <w:rPr>
          <w:rFonts w:ascii="Arial" w:hAnsi="Arial" w:cs="Arial"/>
        </w:rPr>
        <w:t>Canterbury</w:t>
      </w:r>
      <w:r w:rsidR="009A2D37" w:rsidRPr="004E7067">
        <w:rPr>
          <w:rFonts w:ascii="Arial" w:hAnsi="Arial" w:cs="Arial"/>
        </w:rPr>
        <w:t xml:space="preserve"> </w:t>
      </w:r>
    </w:p>
    <w:p w14:paraId="3786638D" w14:textId="77777777" w:rsidR="009A2D37" w:rsidRDefault="009A2D37" w:rsidP="00302082">
      <w:pPr>
        <w:spacing w:after="120" w:line="240" w:lineRule="auto"/>
        <w:ind w:left="426" w:right="260"/>
        <w:rPr>
          <w:rFonts w:ascii="Arial" w:hAnsi="Arial" w:cs="Arial"/>
          <w:i/>
          <w:iCs/>
        </w:rPr>
      </w:pPr>
    </w:p>
    <w:p w14:paraId="39A5E1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828A72" w14:textId="651299FA" w:rsidR="00922E9E" w:rsidRDefault="00403A1B" w:rsidP="004E7067">
      <w:pPr>
        <w:spacing w:after="120" w:line="240" w:lineRule="auto"/>
        <w:ind w:left="426" w:right="260"/>
        <w:rPr>
          <w:rFonts w:ascii="Arial" w:hAnsi="Arial" w:cs="Arial"/>
          <w:i/>
          <w:iCs/>
        </w:rPr>
      </w:pPr>
      <w:r w:rsidRPr="00403A1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AC79A6">
        <w:rPr>
          <w:rFonts w:ascii="Arial" w:hAnsi="Arial" w:cs="Arial"/>
        </w:rPr>
        <w:t xml:space="preserve"> </w:t>
      </w:r>
      <w:bookmarkStart w:id="0" w:name="_GoBack"/>
      <w:bookmarkEnd w:id="0"/>
      <w:r w:rsidR="004E7067" w:rsidRPr="004E7067">
        <w:rPr>
          <w:rFonts w:ascii="Arial" w:hAnsi="Arial" w:cs="Arial"/>
        </w:rPr>
        <w:t>This module examines scientific and technological advances from both a British and an international, primarily European and American, context.</w:t>
      </w:r>
    </w:p>
    <w:p w14:paraId="0D061155" w14:textId="77777777" w:rsidR="00883204" w:rsidRPr="00883204" w:rsidRDefault="00883204" w:rsidP="00883204">
      <w:pPr>
        <w:rPr>
          <w:rFonts w:ascii="Arial" w:hAnsi="Arial" w:cs="Arial"/>
        </w:rPr>
      </w:pPr>
    </w:p>
    <w:p w14:paraId="1D4947C0" w14:textId="77777777" w:rsidR="00883204" w:rsidRPr="00883204" w:rsidRDefault="00883204" w:rsidP="00883204">
      <w:pPr>
        <w:spacing w:after="120" w:line="240" w:lineRule="auto"/>
        <w:ind w:right="260"/>
        <w:rPr>
          <w:rFonts w:ascii="Arial" w:hAnsi="Arial" w:cs="Arial"/>
          <w:b/>
        </w:rPr>
      </w:pPr>
    </w:p>
    <w:p w14:paraId="1F5253AA" w14:textId="77777777" w:rsidR="00641D6D" w:rsidRPr="00302082" w:rsidRDefault="00641D6D" w:rsidP="00302082">
      <w:pPr>
        <w:pBdr>
          <w:bottom w:val="single" w:sz="6" w:space="1" w:color="auto"/>
        </w:pBdr>
        <w:spacing w:after="120" w:line="240" w:lineRule="auto"/>
        <w:ind w:right="260"/>
        <w:rPr>
          <w:rFonts w:ascii="Arial" w:hAnsi="Arial" w:cs="Arial"/>
        </w:rPr>
      </w:pPr>
    </w:p>
    <w:p w14:paraId="34605C1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FBA25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4C6A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7524BE" w14:textId="77777777" w:rsidTr="00694309">
        <w:trPr>
          <w:trHeight w:val="317"/>
        </w:trPr>
        <w:tc>
          <w:tcPr>
            <w:tcW w:w="1526" w:type="dxa"/>
          </w:tcPr>
          <w:p w14:paraId="359EA63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5B4D2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AC458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F372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08535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84586C2" w14:textId="77777777" w:rsidTr="00694309">
        <w:trPr>
          <w:trHeight w:val="305"/>
        </w:trPr>
        <w:tc>
          <w:tcPr>
            <w:tcW w:w="1526" w:type="dxa"/>
          </w:tcPr>
          <w:p w14:paraId="460F7459" w14:textId="77777777" w:rsidR="00422B69" w:rsidRPr="00302082" w:rsidRDefault="00422B69" w:rsidP="00302082">
            <w:pPr>
              <w:spacing w:after="120"/>
              <w:ind w:right="-330"/>
              <w:rPr>
                <w:rFonts w:ascii="Arial" w:hAnsi="Arial" w:cs="Arial"/>
              </w:rPr>
            </w:pPr>
          </w:p>
        </w:tc>
        <w:tc>
          <w:tcPr>
            <w:tcW w:w="1701" w:type="dxa"/>
          </w:tcPr>
          <w:p w14:paraId="59EF66AD" w14:textId="77777777" w:rsidR="00422B69" w:rsidRPr="00302082" w:rsidRDefault="00422B69" w:rsidP="00302082">
            <w:pPr>
              <w:spacing w:after="120"/>
              <w:ind w:right="-330"/>
              <w:rPr>
                <w:rFonts w:ascii="Arial" w:hAnsi="Arial" w:cs="Arial"/>
              </w:rPr>
            </w:pPr>
          </w:p>
        </w:tc>
        <w:tc>
          <w:tcPr>
            <w:tcW w:w="2410" w:type="dxa"/>
          </w:tcPr>
          <w:p w14:paraId="5042EDB6" w14:textId="77777777" w:rsidR="00422B69" w:rsidRPr="00302082" w:rsidRDefault="00422B69" w:rsidP="00302082">
            <w:pPr>
              <w:spacing w:after="120"/>
              <w:ind w:right="-330"/>
              <w:rPr>
                <w:rFonts w:ascii="Arial" w:hAnsi="Arial" w:cs="Arial"/>
              </w:rPr>
            </w:pPr>
          </w:p>
        </w:tc>
        <w:tc>
          <w:tcPr>
            <w:tcW w:w="2448" w:type="dxa"/>
          </w:tcPr>
          <w:p w14:paraId="32A64A6A" w14:textId="77777777" w:rsidR="00422B69" w:rsidRPr="00302082" w:rsidRDefault="00422B69" w:rsidP="00302082">
            <w:pPr>
              <w:spacing w:after="120"/>
              <w:ind w:right="-330"/>
              <w:rPr>
                <w:rFonts w:ascii="Arial" w:hAnsi="Arial" w:cs="Arial"/>
              </w:rPr>
            </w:pPr>
          </w:p>
        </w:tc>
        <w:tc>
          <w:tcPr>
            <w:tcW w:w="2597" w:type="dxa"/>
          </w:tcPr>
          <w:p w14:paraId="3081A28B" w14:textId="77777777" w:rsidR="00422B69" w:rsidRPr="00302082" w:rsidRDefault="00422B69" w:rsidP="00302082">
            <w:pPr>
              <w:spacing w:after="120"/>
              <w:ind w:right="-330"/>
              <w:rPr>
                <w:rFonts w:ascii="Arial" w:hAnsi="Arial" w:cs="Arial"/>
              </w:rPr>
            </w:pPr>
          </w:p>
        </w:tc>
      </w:tr>
      <w:tr w:rsidR="00302082" w:rsidRPr="00302082" w14:paraId="33FE4CEC" w14:textId="77777777" w:rsidTr="00694309">
        <w:trPr>
          <w:trHeight w:val="305"/>
        </w:trPr>
        <w:tc>
          <w:tcPr>
            <w:tcW w:w="1526" w:type="dxa"/>
          </w:tcPr>
          <w:p w14:paraId="1E4FBFA2" w14:textId="77777777" w:rsidR="00422B69" w:rsidRPr="00302082" w:rsidRDefault="00422B69" w:rsidP="00302082">
            <w:pPr>
              <w:spacing w:after="120"/>
              <w:ind w:right="-330"/>
              <w:rPr>
                <w:rFonts w:ascii="Arial" w:hAnsi="Arial" w:cs="Arial"/>
              </w:rPr>
            </w:pPr>
          </w:p>
        </w:tc>
        <w:tc>
          <w:tcPr>
            <w:tcW w:w="1701" w:type="dxa"/>
          </w:tcPr>
          <w:p w14:paraId="747766C4" w14:textId="77777777" w:rsidR="00422B69" w:rsidRPr="00302082" w:rsidRDefault="00422B69" w:rsidP="00302082">
            <w:pPr>
              <w:spacing w:after="120"/>
              <w:ind w:right="-330"/>
              <w:rPr>
                <w:rFonts w:ascii="Arial" w:hAnsi="Arial" w:cs="Arial"/>
              </w:rPr>
            </w:pPr>
          </w:p>
        </w:tc>
        <w:tc>
          <w:tcPr>
            <w:tcW w:w="2410" w:type="dxa"/>
          </w:tcPr>
          <w:p w14:paraId="23AE60E5" w14:textId="77777777" w:rsidR="00422B69" w:rsidRPr="00302082" w:rsidRDefault="00422B69" w:rsidP="00302082">
            <w:pPr>
              <w:spacing w:after="120"/>
              <w:ind w:right="-330"/>
              <w:rPr>
                <w:rFonts w:ascii="Arial" w:hAnsi="Arial" w:cs="Arial"/>
              </w:rPr>
            </w:pPr>
          </w:p>
        </w:tc>
        <w:tc>
          <w:tcPr>
            <w:tcW w:w="2448" w:type="dxa"/>
          </w:tcPr>
          <w:p w14:paraId="73C7F60C" w14:textId="77777777" w:rsidR="00422B69" w:rsidRPr="00302082" w:rsidRDefault="00422B69" w:rsidP="00302082">
            <w:pPr>
              <w:spacing w:after="120"/>
              <w:ind w:right="-330"/>
              <w:rPr>
                <w:rFonts w:ascii="Arial" w:hAnsi="Arial" w:cs="Arial"/>
              </w:rPr>
            </w:pPr>
          </w:p>
        </w:tc>
        <w:tc>
          <w:tcPr>
            <w:tcW w:w="2597" w:type="dxa"/>
          </w:tcPr>
          <w:p w14:paraId="593727CA" w14:textId="77777777" w:rsidR="00422B69" w:rsidRPr="00302082" w:rsidRDefault="00422B69" w:rsidP="00302082">
            <w:pPr>
              <w:spacing w:after="120"/>
              <w:ind w:right="-330"/>
              <w:rPr>
                <w:rFonts w:ascii="Arial" w:hAnsi="Arial" w:cs="Arial"/>
              </w:rPr>
            </w:pPr>
          </w:p>
        </w:tc>
      </w:tr>
    </w:tbl>
    <w:p w14:paraId="3DD9B9B9" w14:textId="77777777" w:rsidR="00D83563" w:rsidRDefault="00D83563" w:rsidP="00302082">
      <w:pPr>
        <w:spacing w:after="120" w:line="240" w:lineRule="auto"/>
        <w:ind w:right="-330"/>
        <w:rPr>
          <w:rFonts w:ascii="Arial" w:hAnsi="Arial" w:cs="Arial"/>
        </w:rPr>
      </w:pPr>
    </w:p>
    <w:p w14:paraId="64B6CCB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CAB09" w14:textId="77777777" w:rsidR="001471FE" w:rsidRDefault="001471FE" w:rsidP="009A2D37">
      <w:pPr>
        <w:spacing w:after="0" w:line="240" w:lineRule="auto"/>
      </w:pPr>
      <w:r>
        <w:separator/>
      </w:r>
    </w:p>
  </w:endnote>
  <w:endnote w:type="continuationSeparator" w:id="0">
    <w:p w14:paraId="193EF72D" w14:textId="77777777" w:rsidR="001471FE" w:rsidRDefault="001471FE" w:rsidP="009A2D37">
      <w:pPr>
        <w:spacing w:after="0" w:line="240" w:lineRule="auto"/>
      </w:pPr>
      <w:r>
        <w:continuationSeparator/>
      </w:r>
    </w:p>
  </w:endnote>
  <w:endnote w:type="continuationNotice" w:id="1">
    <w:p w14:paraId="6B35132D" w14:textId="77777777" w:rsidR="001471FE" w:rsidRDefault="00147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0377AFF" w14:textId="177A6A52" w:rsidR="008B2543" w:rsidRDefault="0019787E" w:rsidP="009A2D37">
        <w:pPr>
          <w:pStyle w:val="Footer"/>
          <w:jc w:val="center"/>
        </w:pPr>
        <w:r>
          <w:fldChar w:fldCharType="begin"/>
        </w:r>
        <w:r>
          <w:instrText xml:space="preserve"> PAGE   \* MERGEFORMAT </w:instrText>
        </w:r>
        <w:r>
          <w:fldChar w:fldCharType="separate"/>
        </w:r>
        <w:r w:rsidR="00AC79A6">
          <w:rPr>
            <w:noProof/>
          </w:rPr>
          <w:t>2</w:t>
        </w:r>
        <w:r>
          <w:rPr>
            <w:noProof/>
          </w:rPr>
          <w:fldChar w:fldCharType="end"/>
        </w:r>
      </w:p>
    </w:sdtContent>
  </w:sdt>
  <w:p w14:paraId="0B7641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201B0" w14:textId="77777777" w:rsidR="001471FE" w:rsidRDefault="001471FE" w:rsidP="009A2D37">
      <w:pPr>
        <w:spacing w:after="0" w:line="240" w:lineRule="auto"/>
      </w:pPr>
      <w:r>
        <w:separator/>
      </w:r>
    </w:p>
  </w:footnote>
  <w:footnote w:type="continuationSeparator" w:id="0">
    <w:p w14:paraId="743777F3" w14:textId="77777777" w:rsidR="001471FE" w:rsidRDefault="001471FE" w:rsidP="009A2D37">
      <w:pPr>
        <w:spacing w:after="0" w:line="240" w:lineRule="auto"/>
      </w:pPr>
      <w:r>
        <w:continuationSeparator/>
      </w:r>
    </w:p>
  </w:footnote>
  <w:footnote w:type="continuationNotice" w:id="1">
    <w:p w14:paraId="48E66317" w14:textId="77777777" w:rsidR="001471FE" w:rsidRDefault="001471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058F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CA8194" wp14:editId="6AD9FD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42357B" w14:textId="77777777" w:rsidR="008B2543" w:rsidRPr="008C00F8" w:rsidRDefault="008B2543" w:rsidP="005E6D38">
    <w:pPr>
      <w:pStyle w:val="Heading1"/>
      <w:spacing w:before="60" w:after="60"/>
      <w:rPr>
        <w:rFonts w:ascii="Arial" w:hAnsi="Arial" w:cs="Arial"/>
      </w:rPr>
    </w:pPr>
  </w:p>
  <w:p w14:paraId="1C0A6E2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49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E114EA" wp14:editId="20EC37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9F5DF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FE"/>
    <w:rsid w:val="00000C8C"/>
    <w:rsid w:val="000017F2"/>
    <w:rsid w:val="0000456B"/>
    <w:rsid w:val="00005661"/>
    <w:rsid w:val="00010A16"/>
    <w:rsid w:val="0001243F"/>
    <w:rsid w:val="00021EA0"/>
    <w:rsid w:val="00025992"/>
    <w:rsid w:val="00027937"/>
    <w:rsid w:val="00030C9E"/>
    <w:rsid w:val="00031E67"/>
    <w:rsid w:val="000408CC"/>
    <w:rsid w:val="00045373"/>
    <w:rsid w:val="00054C89"/>
    <w:rsid w:val="00063A2F"/>
    <w:rsid w:val="000678D3"/>
    <w:rsid w:val="00094810"/>
    <w:rsid w:val="00096DA4"/>
    <w:rsid w:val="000A0357"/>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1F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48D4"/>
    <w:rsid w:val="002461AF"/>
    <w:rsid w:val="002465A1"/>
    <w:rsid w:val="00264576"/>
    <w:rsid w:val="0026585A"/>
    <w:rsid w:val="00266735"/>
    <w:rsid w:val="00273CF0"/>
    <w:rsid w:val="002748D4"/>
    <w:rsid w:val="00274ED7"/>
    <w:rsid w:val="0028461D"/>
    <w:rsid w:val="0028590C"/>
    <w:rsid w:val="00292C46"/>
    <w:rsid w:val="002938D6"/>
    <w:rsid w:val="00293A32"/>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3A1B"/>
    <w:rsid w:val="004114F8"/>
    <w:rsid w:val="00422B69"/>
    <w:rsid w:val="00423D86"/>
    <w:rsid w:val="00424C90"/>
    <w:rsid w:val="00436BE9"/>
    <w:rsid w:val="00441E76"/>
    <w:rsid w:val="004443DA"/>
    <w:rsid w:val="00446A75"/>
    <w:rsid w:val="004474A2"/>
    <w:rsid w:val="004478B7"/>
    <w:rsid w:val="00460925"/>
    <w:rsid w:val="00471C6C"/>
    <w:rsid w:val="00472023"/>
    <w:rsid w:val="004777B9"/>
    <w:rsid w:val="00486993"/>
    <w:rsid w:val="00492DA4"/>
    <w:rsid w:val="00496AA3"/>
    <w:rsid w:val="00497C98"/>
    <w:rsid w:val="004A39D7"/>
    <w:rsid w:val="004A55FA"/>
    <w:rsid w:val="004B5D03"/>
    <w:rsid w:val="004C1EC4"/>
    <w:rsid w:val="004D035C"/>
    <w:rsid w:val="004E706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95D"/>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FFB"/>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3907"/>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469"/>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3A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4C4"/>
    <w:rsid w:val="00A57C1F"/>
    <w:rsid w:val="00A618E1"/>
    <w:rsid w:val="00A629B9"/>
    <w:rsid w:val="00A70C20"/>
    <w:rsid w:val="00A74292"/>
    <w:rsid w:val="00A776DE"/>
    <w:rsid w:val="00A80640"/>
    <w:rsid w:val="00A87FFD"/>
    <w:rsid w:val="00A97038"/>
    <w:rsid w:val="00AA3C15"/>
    <w:rsid w:val="00AA6330"/>
    <w:rsid w:val="00AC7501"/>
    <w:rsid w:val="00AC79A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4C6F"/>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466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C14"/>
    <w:rsid w:val="00F7105A"/>
    <w:rsid w:val="00F7710E"/>
    <w:rsid w:val="00F77676"/>
    <w:rsid w:val="00F8197C"/>
    <w:rsid w:val="00F82B4E"/>
    <w:rsid w:val="00F87559"/>
    <w:rsid w:val="00F96D71"/>
    <w:rsid w:val="00F97C9E"/>
    <w:rsid w:val="00FA20DE"/>
    <w:rsid w:val="00FA4EE8"/>
    <w:rsid w:val="00FB12CA"/>
    <w:rsid w:val="00FB36EC"/>
    <w:rsid w:val="00FB3B94"/>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0DE01"/>
  <w15:docId w15:val="{18F8A22C-450C-4B3E-BBD3-F342CD8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78003-67D5-4E1A-B7FD-C5E84A238BB7}">
  <ds:schemaRefs>
    <ds:schemaRef ds:uri="http://purl.org/dc/dcmitype/"/>
    <ds:schemaRef ds:uri="http://purl.org/dc/terms/"/>
    <ds:schemaRef ds:uri="http://purl.org/dc/elements/1.1/"/>
    <ds:schemaRef ds:uri="http://www.w3.org/XML/1998/namespace"/>
    <ds:schemaRef ds:uri="http://schemas.microsoft.com/office/2006/documentManagement/types"/>
    <ds:schemaRef ds:uri="ef2b9e05-657a-4dc1-8c6c-679bdea18f38"/>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41F148F-768A-482C-9CB5-C830978F6393}">
  <ds:schemaRefs>
    <ds:schemaRef ds:uri="http://schemas.microsoft.com/sharepoint/v3/contenttype/forms"/>
  </ds:schemaRefs>
</ds:datastoreItem>
</file>

<file path=customXml/itemProps3.xml><?xml version="1.0" encoding="utf-8"?>
<ds:datastoreItem xmlns:ds="http://schemas.openxmlformats.org/officeDocument/2006/customXml" ds:itemID="{04889972-04BF-4133-8EAF-EBF60483D58A}"/>
</file>

<file path=customXml/itemProps4.xml><?xml version="1.0" encoding="utf-8"?>
<ds:datastoreItem xmlns:ds="http://schemas.openxmlformats.org/officeDocument/2006/customXml" ds:itemID="{EF4C93CF-6B59-43D9-ABD0-D03ECE06050B}">
  <ds:schemaRefs>
    <ds:schemaRef ds:uri="http://schemas.microsoft.com/sharepoint/events"/>
  </ds:schemaRefs>
</ds:datastoreItem>
</file>

<file path=customXml/itemProps5.xml><?xml version="1.0" encoding="utf-8"?>
<ds:datastoreItem xmlns:ds="http://schemas.openxmlformats.org/officeDocument/2006/customXml" ds:itemID="{B7EA6CC8-9CCB-4780-B2F2-5381103C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2018-06-08T14:30:00Z</dcterms:created>
  <dcterms:modified xsi:type="dcterms:W3CDTF">2018-06-08T14:31:00Z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b005fd92-4f5d-47df-9c06-1277206f955e</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