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6311EEEC" w14:textId="678D7F23" w:rsidR="00026F99" w:rsidRPr="00350C8A" w:rsidRDefault="00026F99" w:rsidP="00026F99">
      <w:pPr>
        <w:spacing w:after="120" w:line="240" w:lineRule="auto"/>
        <w:ind w:left="567" w:right="260"/>
        <w:jc w:val="both"/>
        <w:rPr>
          <w:rFonts w:ascii="Arial" w:hAnsi="Arial" w:cs="Arial"/>
          <w:iCs/>
        </w:rPr>
      </w:pPr>
      <w:r w:rsidRPr="00350C8A">
        <w:rPr>
          <w:rFonts w:ascii="Arial" w:hAnsi="Arial" w:cs="Arial"/>
        </w:rPr>
        <w:t>HIST7690</w:t>
      </w:r>
      <w:r w:rsidRPr="00350C8A">
        <w:rPr>
          <w:rFonts w:ascii="Arial" w:hAnsi="Arial" w:cs="Arial"/>
          <w:iCs/>
        </w:rPr>
        <w:t xml:space="preserve"> Blitzkrieg to Baghdad: armoured warfare in theory, practice and imagery 1916-2003</w:t>
      </w:r>
    </w:p>
    <w:p w14:paraId="4207D18A" w14:textId="483842F9" w:rsidR="00026F99" w:rsidRPr="00350C8A" w:rsidRDefault="00026F99" w:rsidP="00026F99">
      <w:pPr>
        <w:spacing w:after="120" w:line="240" w:lineRule="auto"/>
        <w:ind w:left="567" w:right="260"/>
        <w:jc w:val="both"/>
        <w:rPr>
          <w:rFonts w:ascii="Arial" w:hAnsi="Arial" w:cs="Arial"/>
          <w:iCs/>
        </w:rPr>
      </w:pPr>
      <w:r w:rsidRPr="00350C8A">
        <w:rPr>
          <w:rFonts w:ascii="Arial" w:hAnsi="Arial" w:cs="Arial"/>
          <w:iCs/>
        </w:rPr>
        <w:t>HIST7700 Blitzkrieg to Baghdad: armoured warfare in theory, practice and imagery 1916-2003</w:t>
      </w:r>
    </w:p>
    <w:p w14:paraId="53DD716D" w14:textId="77777777" w:rsidR="00694B52" w:rsidRPr="009D52D0" w:rsidRDefault="00694B52" w:rsidP="00026F99">
      <w:pPr>
        <w:spacing w:after="120" w:line="240" w:lineRule="auto"/>
        <w:ind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 xml:space="preserve">or partner institution which will be responsible for management of the </w:t>
      </w:r>
      <w:proofErr w:type="gramStart"/>
      <w:r w:rsidR="009A2D37" w:rsidRPr="00B2615D">
        <w:t>module</w:t>
      </w:r>
      <w:proofErr w:type="gramEnd"/>
    </w:p>
    <w:p w14:paraId="6F21992A" w14:textId="6CF51647" w:rsidR="009A2D37" w:rsidRDefault="00026F99" w:rsidP="00026F99">
      <w:pPr>
        <w:spacing w:after="120" w:line="240" w:lineRule="auto"/>
        <w:ind w:left="567" w:right="543"/>
        <w:jc w:val="both"/>
        <w:rPr>
          <w:rFonts w:ascii="Arial" w:hAnsi="Arial" w:cs="Arial"/>
          <w:iCs/>
          <w:sz w:val="24"/>
          <w:szCs w:val="24"/>
        </w:rPr>
      </w:pPr>
      <w:r>
        <w:rPr>
          <w:rFonts w:ascii="Arial" w:hAnsi="Arial" w:cs="Arial"/>
          <w:iCs/>
          <w:sz w:val="24"/>
          <w:szCs w:val="24"/>
        </w:rPr>
        <w:t>Arts &amp; Humanities (School of Classics, English and History)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14506A2" w14:textId="77777777" w:rsidR="00026F99" w:rsidRPr="00350C8A" w:rsidRDefault="00026F99" w:rsidP="00026F99">
      <w:pPr>
        <w:spacing w:after="120" w:line="240" w:lineRule="auto"/>
        <w:ind w:left="567" w:right="260"/>
        <w:jc w:val="both"/>
        <w:rPr>
          <w:rFonts w:ascii="Arial" w:hAnsi="Arial" w:cs="Arial"/>
        </w:rPr>
      </w:pPr>
      <w:r w:rsidRPr="00350C8A">
        <w:rPr>
          <w:rFonts w:ascii="Arial" w:hAnsi="Arial" w:cs="Arial"/>
        </w:rPr>
        <w:t>Level 5 (HIST7690)</w:t>
      </w:r>
    </w:p>
    <w:p w14:paraId="5C5465B8" w14:textId="0C7F81C7" w:rsidR="009A2D37" w:rsidRPr="00026F99" w:rsidRDefault="00026F99" w:rsidP="00026F99">
      <w:pPr>
        <w:spacing w:after="120" w:line="240" w:lineRule="auto"/>
        <w:ind w:left="567" w:right="260"/>
        <w:jc w:val="both"/>
        <w:rPr>
          <w:rFonts w:ascii="Arial" w:hAnsi="Arial" w:cs="Arial"/>
        </w:rPr>
      </w:pPr>
      <w:r w:rsidRPr="00350C8A">
        <w:rPr>
          <w:rFonts w:ascii="Arial" w:hAnsi="Arial" w:cs="Arial"/>
        </w:rPr>
        <w:t>Level 6 (HIST7700)</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w:t>
      </w:r>
      <w:proofErr w:type="gramStart"/>
      <w:r w:rsidRPr="009D52D0">
        <w:t>represents</w:t>
      </w:r>
      <w:proofErr w:type="gramEnd"/>
      <w:r w:rsidRPr="009D52D0">
        <w:t xml:space="preserve"> </w:t>
      </w:r>
    </w:p>
    <w:p w14:paraId="0DC0C053" w14:textId="3977CC25" w:rsidR="009A2D37" w:rsidRDefault="00026F99" w:rsidP="00026F99">
      <w:pPr>
        <w:spacing w:after="120" w:line="240" w:lineRule="auto"/>
        <w:ind w:left="567" w:right="543"/>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46F6852D" w:rsidR="009A2D37" w:rsidRDefault="00026F99" w:rsidP="00026F99">
      <w:pPr>
        <w:spacing w:after="120" w:line="240" w:lineRule="auto"/>
        <w:ind w:left="567" w:right="543"/>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05EC6036" w:rsidR="00687284" w:rsidRPr="00026F99" w:rsidRDefault="00026F99" w:rsidP="00026F99">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E02DAF" w14:textId="77777777" w:rsidR="00694B52" w:rsidRPr="00694B52" w:rsidRDefault="00694B52" w:rsidP="00026F99">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w:t>
      </w:r>
      <w:proofErr w:type="gramStart"/>
      <w:r w:rsidRPr="009D52D0">
        <w:t>contributes</w:t>
      </w:r>
      <w:proofErr w:type="gramEnd"/>
    </w:p>
    <w:p w14:paraId="0746038E" w14:textId="77777777" w:rsidR="008C5A1C" w:rsidRPr="008C5A1C" w:rsidRDefault="008C5A1C" w:rsidP="00026F99">
      <w:pPr>
        <w:spacing w:after="120" w:line="240" w:lineRule="auto"/>
        <w:ind w:left="567" w:right="260"/>
        <w:rPr>
          <w:rFonts w:ascii="Arial" w:hAnsi="Arial" w:cs="Arial"/>
          <w:iCs/>
        </w:rPr>
      </w:pPr>
      <w:r>
        <w:rPr>
          <w:rFonts w:ascii="Arial" w:hAnsi="Arial" w:cs="Arial"/>
          <w:iCs/>
        </w:rPr>
        <w:t>Optional to</w:t>
      </w:r>
    </w:p>
    <w:p w14:paraId="4C844CBE" w14:textId="7E72702A" w:rsidR="00026F99" w:rsidRPr="008C5A1C" w:rsidRDefault="00026F99" w:rsidP="00026F99">
      <w:pPr>
        <w:spacing w:after="120" w:line="240" w:lineRule="auto"/>
        <w:ind w:left="567" w:right="260"/>
        <w:rPr>
          <w:rFonts w:ascii="Arial" w:hAnsi="Arial" w:cs="Arial"/>
          <w:iCs/>
        </w:rPr>
      </w:pPr>
      <w:r w:rsidRPr="008C5A1C">
        <w:rPr>
          <w:rFonts w:ascii="Arial" w:hAnsi="Arial" w:cs="Arial"/>
          <w:iCs/>
        </w:rPr>
        <w:t>BA History (Joint and Single Honours)</w:t>
      </w:r>
    </w:p>
    <w:p w14:paraId="28CC1478" w14:textId="5FCEAFB1" w:rsidR="00694B52" w:rsidRPr="008C5A1C" w:rsidRDefault="00026F99" w:rsidP="00026F99">
      <w:pPr>
        <w:spacing w:after="120" w:line="240" w:lineRule="auto"/>
        <w:ind w:left="567" w:right="543"/>
        <w:rPr>
          <w:rFonts w:ascii="Arial" w:hAnsi="Arial" w:cs="Arial"/>
          <w:iCs/>
        </w:rPr>
      </w:pPr>
      <w:r w:rsidRPr="008C5A1C">
        <w:rPr>
          <w:rFonts w:ascii="Arial" w:hAnsi="Arial" w:cs="Arial"/>
          <w:iCs/>
        </w:rPr>
        <w:t>BA Military History</w:t>
      </w:r>
    </w:p>
    <w:p w14:paraId="331F56BD" w14:textId="77777777" w:rsidR="00026F99" w:rsidRPr="00694B52" w:rsidRDefault="00026F99" w:rsidP="00026F99">
      <w:pPr>
        <w:spacing w:after="120" w:line="240" w:lineRule="auto"/>
        <w:ind w:left="567"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7BA360DD" w14:textId="4A065879" w:rsidR="008C5A1C" w:rsidRDefault="00026F99" w:rsidP="00E6026C">
      <w:pPr>
        <w:pStyle w:val="ListParagraph"/>
        <w:numPr>
          <w:ilvl w:val="1"/>
          <w:numId w:val="13"/>
        </w:numPr>
        <w:spacing w:after="120" w:line="240" w:lineRule="auto"/>
        <w:ind w:right="260"/>
        <w:jc w:val="both"/>
        <w:rPr>
          <w:rFonts w:ascii="Arial" w:hAnsi="Arial" w:cs="Arial"/>
          <w:iCs/>
        </w:rPr>
      </w:pPr>
      <w:r w:rsidRPr="008C5A1C">
        <w:rPr>
          <w:rFonts w:ascii="Arial" w:hAnsi="Arial" w:cs="Arial"/>
          <w:iCs/>
        </w:rPr>
        <w:t xml:space="preserve"> understand, evaluate, contextualise and </w:t>
      </w:r>
      <w:proofErr w:type="gramStart"/>
      <w:r w:rsidRPr="008C5A1C">
        <w:rPr>
          <w:rFonts w:ascii="Arial" w:hAnsi="Arial" w:cs="Arial"/>
          <w:iCs/>
        </w:rPr>
        <w:t>communicate effectively</w:t>
      </w:r>
      <w:proofErr w:type="gramEnd"/>
      <w:r w:rsidRPr="008C5A1C">
        <w:rPr>
          <w:rFonts w:ascii="Arial" w:hAnsi="Arial" w:cs="Arial"/>
          <w:iCs/>
        </w:rPr>
        <w:t xml:space="preserve"> their knowledge of history. </w:t>
      </w:r>
    </w:p>
    <w:p w14:paraId="75A4350C" w14:textId="707CF67E" w:rsidR="008C5A1C" w:rsidRDefault="00026F99" w:rsidP="00E6026C">
      <w:pPr>
        <w:pStyle w:val="ListParagraph"/>
        <w:numPr>
          <w:ilvl w:val="1"/>
          <w:numId w:val="13"/>
        </w:numPr>
        <w:spacing w:after="120" w:line="240" w:lineRule="auto"/>
        <w:ind w:right="260"/>
        <w:jc w:val="both"/>
        <w:rPr>
          <w:rFonts w:ascii="Arial" w:hAnsi="Arial" w:cs="Arial"/>
          <w:iCs/>
        </w:rPr>
      </w:pPr>
      <w:r w:rsidRPr="008C5A1C">
        <w:rPr>
          <w:rFonts w:ascii="Arial" w:hAnsi="Arial" w:cs="Arial"/>
          <w:iCs/>
        </w:rPr>
        <w:t xml:space="preserve">Demonstrate an understanding of the theories and practice of armoured warfare since the development of the modern tank in 1916. </w:t>
      </w:r>
    </w:p>
    <w:p w14:paraId="5E26E5DD" w14:textId="05092621" w:rsidR="008C5A1C" w:rsidRDefault="00026F99" w:rsidP="00E6026C">
      <w:pPr>
        <w:pStyle w:val="ListParagraph"/>
        <w:numPr>
          <w:ilvl w:val="1"/>
          <w:numId w:val="13"/>
        </w:numPr>
        <w:spacing w:after="120" w:line="240" w:lineRule="auto"/>
        <w:ind w:right="260"/>
        <w:jc w:val="both"/>
        <w:rPr>
          <w:rFonts w:ascii="Arial" w:hAnsi="Arial" w:cs="Arial"/>
          <w:iCs/>
        </w:rPr>
      </w:pPr>
      <w:r w:rsidRPr="008C5A1C">
        <w:rPr>
          <w:rFonts w:ascii="Arial" w:hAnsi="Arial" w:cs="Arial"/>
          <w:iCs/>
        </w:rPr>
        <w:t xml:space="preserve">Engage with political, social and military history and their various methodological approaches. </w:t>
      </w:r>
    </w:p>
    <w:p w14:paraId="403AD8CD" w14:textId="79B581E6" w:rsidR="008C5A1C" w:rsidRDefault="00026F99" w:rsidP="00E6026C">
      <w:pPr>
        <w:pStyle w:val="ListParagraph"/>
        <w:numPr>
          <w:ilvl w:val="1"/>
          <w:numId w:val="13"/>
        </w:numPr>
        <w:spacing w:after="120" w:line="240" w:lineRule="auto"/>
        <w:ind w:right="260"/>
        <w:jc w:val="both"/>
        <w:rPr>
          <w:rFonts w:ascii="Arial" w:hAnsi="Arial" w:cs="Arial"/>
          <w:iCs/>
        </w:rPr>
      </w:pPr>
      <w:r w:rsidRPr="008C5A1C">
        <w:rPr>
          <w:rFonts w:ascii="Arial" w:hAnsi="Arial" w:cs="Arial"/>
          <w:iCs/>
        </w:rPr>
        <w:t>Improve skills appropriate to level 5 and 6 students through the completion of specific, differentiated tasks.</w:t>
      </w:r>
    </w:p>
    <w:p w14:paraId="78E1E1B5" w14:textId="77777777" w:rsidR="008C5A1C" w:rsidRPr="008C5A1C" w:rsidRDefault="00026F99" w:rsidP="00E6026C">
      <w:pPr>
        <w:pStyle w:val="ListParagraph"/>
        <w:numPr>
          <w:ilvl w:val="1"/>
          <w:numId w:val="13"/>
        </w:numPr>
        <w:spacing w:after="120" w:line="240" w:lineRule="auto"/>
        <w:ind w:right="260"/>
        <w:jc w:val="both"/>
        <w:rPr>
          <w:rFonts w:ascii="Arial" w:hAnsi="Arial" w:cs="Arial"/>
          <w:iCs/>
        </w:rPr>
      </w:pPr>
      <w:r w:rsidRPr="008C5A1C">
        <w:rPr>
          <w:rFonts w:ascii="Arial" w:hAnsi="Arial" w:cs="Arial"/>
          <w:iCs/>
        </w:rPr>
        <w:t>A</w:t>
      </w:r>
      <w:r w:rsidRPr="008C5A1C">
        <w:rPr>
          <w:rFonts w:ascii="Arial" w:hAnsi="Arial" w:cs="Arial"/>
        </w:rPr>
        <w:t>ccess a range of sources of information and present the results.</w:t>
      </w:r>
    </w:p>
    <w:p w14:paraId="54798092" w14:textId="77777777" w:rsidR="008C5A1C" w:rsidRPr="008C5A1C" w:rsidRDefault="00026F99" w:rsidP="00E6026C">
      <w:pPr>
        <w:pStyle w:val="ListParagraph"/>
        <w:numPr>
          <w:ilvl w:val="1"/>
          <w:numId w:val="13"/>
        </w:numPr>
        <w:spacing w:after="120" w:line="240" w:lineRule="auto"/>
        <w:ind w:right="260"/>
        <w:jc w:val="both"/>
        <w:rPr>
          <w:rFonts w:ascii="Arial" w:hAnsi="Arial" w:cs="Arial"/>
          <w:iCs/>
        </w:rPr>
      </w:pPr>
      <w:r w:rsidRPr="008C5A1C">
        <w:rPr>
          <w:rFonts w:ascii="Arial" w:hAnsi="Arial" w:cs="Arial"/>
        </w:rPr>
        <w:t>Demonstrate skills of conceptualisation, reflexivity, critical thought and epistemological awareness.</w:t>
      </w:r>
    </w:p>
    <w:p w14:paraId="22B8C501" w14:textId="36AAE0A9" w:rsidR="00273CF0" w:rsidRPr="008C5A1C" w:rsidRDefault="00026F99" w:rsidP="00E6026C">
      <w:pPr>
        <w:pStyle w:val="ListParagraph"/>
        <w:numPr>
          <w:ilvl w:val="1"/>
          <w:numId w:val="13"/>
        </w:numPr>
        <w:spacing w:after="120" w:line="240" w:lineRule="auto"/>
        <w:ind w:right="260"/>
        <w:jc w:val="both"/>
        <w:rPr>
          <w:rFonts w:ascii="Arial" w:hAnsi="Arial" w:cs="Arial"/>
          <w:iCs/>
        </w:rPr>
      </w:pPr>
      <w:r w:rsidRPr="008C5A1C">
        <w:rPr>
          <w:rFonts w:ascii="Arial" w:hAnsi="Arial" w:cs="Arial"/>
        </w:rPr>
        <w:lastRenderedPageBreak/>
        <w:t>Demonstrate knowledge and understanding of the past and particular aspects of the historiography and methodology, assisting them in other courses.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15FA1D49" w14:textId="546CF842" w:rsidR="008C5A1C" w:rsidRDefault="00026F99" w:rsidP="00E6026C">
      <w:pPr>
        <w:pStyle w:val="Default"/>
        <w:numPr>
          <w:ilvl w:val="1"/>
          <w:numId w:val="15"/>
        </w:numPr>
        <w:spacing w:after="120"/>
        <w:ind w:right="260"/>
        <w:jc w:val="both"/>
        <w:rPr>
          <w:color w:val="auto"/>
          <w:sz w:val="22"/>
          <w:szCs w:val="22"/>
        </w:rPr>
      </w:pPr>
      <w:r>
        <w:rPr>
          <w:color w:val="auto"/>
          <w:sz w:val="22"/>
          <w:szCs w:val="22"/>
        </w:rPr>
        <w:t>C</w:t>
      </w:r>
      <w:r w:rsidRPr="009C1D5A">
        <w:rPr>
          <w:color w:val="auto"/>
          <w:sz w:val="22"/>
          <w:szCs w:val="22"/>
        </w:rPr>
        <w:t>ommunicate complex concepts effectively both orally and</w:t>
      </w:r>
      <w:r>
        <w:rPr>
          <w:color w:val="auto"/>
          <w:sz w:val="22"/>
          <w:szCs w:val="22"/>
        </w:rPr>
        <w:t xml:space="preserve"> </w:t>
      </w:r>
      <w:r w:rsidRPr="009C1D5A">
        <w:rPr>
          <w:color w:val="auto"/>
          <w:sz w:val="22"/>
          <w:szCs w:val="22"/>
        </w:rPr>
        <w:t>through written work. They will acquire the ability to further develop skills they have already</w:t>
      </w:r>
      <w:r>
        <w:rPr>
          <w:color w:val="auto"/>
          <w:sz w:val="22"/>
          <w:szCs w:val="22"/>
        </w:rPr>
        <w:t xml:space="preserve"> </w:t>
      </w:r>
      <w:r w:rsidRPr="009C1D5A">
        <w:rPr>
          <w:color w:val="auto"/>
          <w:sz w:val="22"/>
          <w:szCs w:val="22"/>
        </w:rPr>
        <w:t xml:space="preserve">gained, which will be of use to them in future study or occupations. </w:t>
      </w:r>
    </w:p>
    <w:p w14:paraId="36BB1E3D" w14:textId="737CE89F" w:rsidR="008C5A1C" w:rsidRDefault="00026F99" w:rsidP="00E6026C">
      <w:pPr>
        <w:pStyle w:val="Default"/>
        <w:numPr>
          <w:ilvl w:val="1"/>
          <w:numId w:val="15"/>
        </w:numPr>
        <w:spacing w:after="120"/>
        <w:ind w:right="260"/>
        <w:jc w:val="both"/>
        <w:rPr>
          <w:color w:val="auto"/>
          <w:sz w:val="22"/>
          <w:szCs w:val="22"/>
        </w:rPr>
      </w:pPr>
      <w:r w:rsidRPr="008C5A1C">
        <w:rPr>
          <w:color w:val="auto"/>
          <w:sz w:val="22"/>
          <w:szCs w:val="22"/>
        </w:rPr>
        <w:t xml:space="preserve">Develop communications skills (S of H, Transferable Skills 1), the ability to integrate numerical and statistical information (S of H, Transferable Skills 2), and to provide skills in information technology. </w:t>
      </w:r>
    </w:p>
    <w:p w14:paraId="36F73E1D" w14:textId="19F50424" w:rsidR="00026F99" w:rsidRPr="008C5A1C" w:rsidRDefault="00026F99" w:rsidP="00E6026C">
      <w:pPr>
        <w:pStyle w:val="Default"/>
        <w:numPr>
          <w:ilvl w:val="1"/>
          <w:numId w:val="15"/>
        </w:numPr>
        <w:spacing w:after="120"/>
        <w:ind w:right="260"/>
        <w:jc w:val="both"/>
        <w:rPr>
          <w:color w:val="auto"/>
          <w:sz w:val="22"/>
          <w:szCs w:val="22"/>
        </w:rPr>
      </w:pPr>
      <w:r w:rsidRPr="008C5A1C">
        <w:rPr>
          <w:color w:val="auto"/>
          <w:sz w:val="22"/>
          <w:szCs w:val="22"/>
        </w:rPr>
        <w:t xml:space="preserve">To work both independently and with groups. </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64045D00" w:rsidR="009A2D37" w:rsidRPr="00026F99" w:rsidRDefault="00026F99" w:rsidP="00E6026C">
      <w:pPr>
        <w:spacing w:after="120" w:line="240" w:lineRule="auto"/>
        <w:ind w:left="567" w:right="260"/>
        <w:jc w:val="both"/>
        <w:rPr>
          <w:rFonts w:ascii="Arial" w:hAnsi="Arial" w:cs="Arial"/>
          <w:i/>
          <w:iCs/>
        </w:rPr>
      </w:pPr>
      <w:r w:rsidRPr="00D12DE7">
        <w:rPr>
          <w:rFonts w:ascii="Arial" w:hAnsi="Arial" w:cs="Arial"/>
          <w:iCs/>
        </w:rPr>
        <w:t>The module will explore the nature of the nature of armoured warfare. It will reveal how quickly</w:t>
      </w:r>
      <w:r>
        <w:rPr>
          <w:rFonts w:ascii="Arial" w:hAnsi="Arial" w:cs="Arial"/>
          <w:iCs/>
        </w:rPr>
        <w:t xml:space="preserve"> </w:t>
      </w:r>
      <w:r w:rsidRPr="00D12DE7">
        <w:rPr>
          <w:rFonts w:ascii="Arial" w:hAnsi="Arial" w:cs="Arial"/>
          <w:iCs/>
        </w:rPr>
        <w:t>advocates of these new machines developed theories of armoured warfare and how these were applied</w:t>
      </w:r>
      <w:r>
        <w:rPr>
          <w:rFonts w:ascii="Arial" w:hAnsi="Arial" w:cs="Arial"/>
          <w:iCs/>
        </w:rPr>
        <w:t xml:space="preserve"> </w:t>
      </w:r>
      <w:r w:rsidRPr="00D12DE7">
        <w:rPr>
          <w:rFonts w:ascii="Arial" w:hAnsi="Arial" w:cs="Arial"/>
          <w:iCs/>
        </w:rPr>
        <w:t>to the battlefield. It will show the supposed decline of the tank and heavy armour in the years since the</w:t>
      </w:r>
      <w:r>
        <w:rPr>
          <w:rFonts w:ascii="Arial" w:hAnsi="Arial" w:cs="Arial"/>
          <w:iCs/>
        </w:rPr>
        <w:t xml:space="preserve"> </w:t>
      </w:r>
      <w:r w:rsidRPr="00D12DE7">
        <w:rPr>
          <w:rFonts w:ascii="Arial" w:hAnsi="Arial" w:cs="Arial"/>
          <w:iCs/>
        </w:rPr>
        <w:t>collapse of the Communist Bloc, only to be given a new lease of life by the two Gulf Wars. The course</w:t>
      </w:r>
      <w:r>
        <w:rPr>
          <w:rFonts w:ascii="Arial" w:hAnsi="Arial" w:cs="Arial"/>
          <w:iCs/>
        </w:rPr>
        <w:t xml:space="preserve"> </w:t>
      </w:r>
      <w:r w:rsidRPr="00D12DE7">
        <w:rPr>
          <w:rFonts w:ascii="Arial" w:hAnsi="Arial" w:cs="Arial"/>
          <w:iCs/>
        </w:rPr>
        <w:t>will also look at the cultural ideas behind the tank, how it has seeped into the imagination as a symbol</w:t>
      </w:r>
      <w:r>
        <w:rPr>
          <w:rFonts w:ascii="Arial" w:hAnsi="Arial" w:cs="Arial"/>
          <w:iCs/>
        </w:rPr>
        <w:t xml:space="preserve"> </w:t>
      </w:r>
      <w:r w:rsidRPr="00D12DE7">
        <w:rPr>
          <w:rFonts w:ascii="Arial" w:hAnsi="Arial" w:cs="Arial"/>
          <w:iCs/>
        </w:rPr>
        <w:t>of modernity and change: for example, the crucial importance of tanks to images of the Hungarian</w:t>
      </w:r>
      <w:r>
        <w:rPr>
          <w:rFonts w:ascii="Arial" w:hAnsi="Arial" w:cs="Arial"/>
          <w:iCs/>
        </w:rPr>
        <w:t xml:space="preserve"> </w:t>
      </w:r>
      <w:r w:rsidRPr="00D12DE7">
        <w:rPr>
          <w:rFonts w:ascii="Arial" w:hAnsi="Arial" w:cs="Arial"/>
          <w:iCs/>
        </w:rPr>
        <w:t>uprising in 1956 and to the Beijing protests of 1989.</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65C929EC" w14:textId="60854819"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364BF7CB"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026F99">
        <w:rPr>
          <w:rFonts w:ascii="Arial" w:hAnsi="Arial" w:cs="Arial"/>
          <w:sz w:val="24"/>
          <w:szCs w:val="24"/>
        </w:rPr>
        <w:t xml:space="preserve"> </w:t>
      </w:r>
      <w:r w:rsidR="00E6026C">
        <w:rPr>
          <w:rFonts w:ascii="Arial" w:hAnsi="Arial" w:cs="Arial"/>
          <w:sz w:val="24"/>
          <w:szCs w:val="24"/>
        </w:rPr>
        <w:t>270</w:t>
      </w:r>
    </w:p>
    <w:p w14:paraId="3BE5E6D9" w14:textId="497274AB"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026F99">
        <w:rPr>
          <w:rFonts w:ascii="Arial" w:hAnsi="Arial" w:cs="Arial"/>
          <w:sz w:val="24"/>
          <w:szCs w:val="24"/>
        </w:rPr>
        <w:t xml:space="preserve"> </w:t>
      </w:r>
      <w:r w:rsidR="00E6026C">
        <w:rPr>
          <w:rFonts w:ascii="Arial" w:hAnsi="Arial" w:cs="Arial"/>
          <w:sz w:val="24"/>
          <w:szCs w:val="24"/>
        </w:rPr>
        <w:t>30</w:t>
      </w:r>
    </w:p>
    <w:p w14:paraId="260000FF" w14:textId="057BDD7D"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026F99">
        <w:rPr>
          <w:rFonts w:ascii="Arial" w:hAnsi="Arial" w:cs="Arial"/>
          <w:sz w:val="24"/>
          <w:szCs w:val="24"/>
        </w:rPr>
        <w:t xml:space="preserve"> 300</w:t>
      </w:r>
    </w:p>
    <w:p w14:paraId="035B9AB3" w14:textId="40AE0CF8" w:rsidR="00E6026C" w:rsidRDefault="00E6026C">
      <w:pPr>
        <w:rPr>
          <w:rFonts w:ascii="Arial" w:hAnsi="Arial" w:cs="Arial"/>
          <w:iCs/>
          <w:sz w:val="24"/>
          <w:szCs w:val="24"/>
        </w:rPr>
      </w:pPr>
      <w:r>
        <w:rPr>
          <w:rFonts w:ascii="Arial" w:hAnsi="Arial" w:cs="Arial"/>
          <w:iCs/>
          <w:sz w:val="24"/>
          <w:szCs w:val="24"/>
        </w:rPr>
        <w:br w:type="page"/>
      </w:r>
    </w:p>
    <w:p w14:paraId="7034643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693F1C3B" w14:textId="3FE0B805" w:rsidR="00026F99" w:rsidRDefault="00026F99" w:rsidP="00026F99">
      <w:pPr>
        <w:spacing w:after="120" w:line="240" w:lineRule="auto"/>
        <w:ind w:left="567" w:right="260"/>
        <w:jc w:val="both"/>
        <w:rPr>
          <w:rFonts w:ascii="Arial" w:hAnsi="Arial" w:cs="Arial"/>
          <w:iCs/>
        </w:rPr>
      </w:pPr>
      <w:r>
        <w:rPr>
          <w:rFonts w:ascii="Arial" w:hAnsi="Arial" w:cs="Arial"/>
          <w:iCs/>
        </w:rPr>
        <w:t>Essay 1</w:t>
      </w:r>
      <w:r>
        <w:rPr>
          <w:rFonts w:ascii="Arial" w:hAnsi="Arial" w:cs="Arial"/>
          <w:iCs/>
        </w:rPr>
        <w:tab/>
      </w:r>
      <w:r>
        <w:rPr>
          <w:rFonts w:ascii="Arial" w:hAnsi="Arial" w:cs="Arial"/>
          <w:iCs/>
        </w:rPr>
        <w:tab/>
        <w:t>3,000-words</w:t>
      </w:r>
      <w:r>
        <w:rPr>
          <w:rFonts w:ascii="Arial" w:hAnsi="Arial" w:cs="Arial"/>
          <w:iCs/>
        </w:rPr>
        <w:tab/>
      </w:r>
      <w:r w:rsidR="00B30E02">
        <w:rPr>
          <w:rFonts w:ascii="Arial" w:hAnsi="Arial" w:cs="Arial"/>
          <w:iCs/>
        </w:rPr>
        <w:t>40</w:t>
      </w:r>
      <w:r>
        <w:rPr>
          <w:rFonts w:ascii="Arial" w:hAnsi="Arial" w:cs="Arial"/>
          <w:iCs/>
        </w:rPr>
        <w:t>%</w:t>
      </w:r>
    </w:p>
    <w:p w14:paraId="352B0270" w14:textId="719C1FBB" w:rsidR="00026F99" w:rsidRDefault="00026F99" w:rsidP="00026F99">
      <w:pPr>
        <w:spacing w:after="120" w:line="240" w:lineRule="auto"/>
        <w:ind w:left="567" w:right="260"/>
        <w:jc w:val="both"/>
        <w:rPr>
          <w:rFonts w:ascii="Arial" w:hAnsi="Arial" w:cs="Arial"/>
          <w:iCs/>
        </w:rPr>
      </w:pPr>
      <w:r>
        <w:rPr>
          <w:rFonts w:ascii="Arial" w:hAnsi="Arial" w:cs="Arial"/>
          <w:iCs/>
        </w:rPr>
        <w:t>Essay 2</w:t>
      </w:r>
      <w:r>
        <w:rPr>
          <w:rFonts w:ascii="Arial" w:hAnsi="Arial" w:cs="Arial"/>
          <w:iCs/>
        </w:rPr>
        <w:tab/>
      </w:r>
      <w:r>
        <w:rPr>
          <w:rFonts w:ascii="Arial" w:hAnsi="Arial" w:cs="Arial"/>
          <w:iCs/>
        </w:rPr>
        <w:tab/>
        <w:t>3,000-words</w:t>
      </w:r>
      <w:r>
        <w:rPr>
          <w:rFonts w:ascii="Arial" w:hAnsi="Arial" w:cs="Arial"/>
          <w:iCs/>
        </w:rPr>
        <w:tab/>
      </w:r>
      <w:r w:rsidR="00B30E02">
        <w:rPr>
          <w:rFonts w:ascii="Arial" w:hAnsi="Arial" w:cs="Arial"/>
          <w:iCs/>
        </w:rPr>
        <w:t>40</w:t>
      </w:r>
      <w:r>
        <w:rPr>
          <w:rFonts w:ascii="Arial" w:hAnsi="Arial" w:cs="Arial"/>
          <w:iCs/>
        </w:rPr>
        <w:t>%</w:t>
      </w:r>
    </w:p>
    <w:p w14:paraId="4E0957F5" w14:textId="0D7A4B63" w:rsidR="00026F99" w:rsidRDefault="00026F99" w:rsidP="00026F99">
      <w:pPr>
        <w:spacing w:after="120" w:line="240" w:lineRule="auto"/>
        <w:ind w:left="567" w:right="260"/>
        <w:jc w:val="both"/>
        <w:rPr>
          <w:rFonts w:ascii="Arial" w:hAnsi="Arial" w:cs="Arial"/>
          <w:iCs/>
        </w:rPr>
      </w:pPr>
      <w:r>
        <w:rPr>
          <w:rFonts w:ascii="Arial" w:hAnsi="Arial" w:cs="Arial"/>
          <w:iCs/>
        </w:rPr>
        <w:t>Presentation</w:t>
      </w:r>
      <w:r>
        <w:rPr>
          <w:rFonts w:ascii="Arial" w:hAnsi="Arial" w:cs="Arial"/>
          <w:iCs/>
        </w:rPr>
        <w:tab/>
        <w:t>10-minutes</w:t>
      </w:r>
      <w:r>
        <w:rPr>
          <w:rFonts w:ascii="Arial" w:hAnsi="Arial" w:cs="Arial"/>
          <w:iCs/>
        </w:rPr>
        <w:tab/>
        <w:t>20%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3C72B2FA" w:rsidR="00B72470" w:rsidRPr="00510BC2" w:rsidRDefault="00510BC2" w:rsidP="00510BC2">
      <w:pPr>
        <w:spacing w:after="120" w:line="240" w:lineRule="auto"/>
        <w:ind w:left="426" w:right="543"/>
        <w:rPr>
          <w:rFonts w:ascii="Arial" w:hAnsi="Arial" w:cs="Arial"/>
          <w:b/>
          <w:iCs/>
          <w:sz w:val="24"/>
          <w:szCs w:val="24"/>
        </w:rPr>
      </w:pPr>
      <w:r>
        <w:rPr>
          <w:rFonts w:ascii="Arial" w:hAnsi="Arial" w:cs="Arial"/>
          <w:iCs/>
          <w:sz w:val="24"/>
          <w:szCs w:val="24"/>
        </w:rPr>
        <w:tab/>
      </w:r>
      <w:r w:rsidRPr="00510BC2">
        <w:rPr>
          <w:rFonts w:ascii="Arial" w:hAnsi="Arial" w:cs="Arial"/>
          <w:iCs/>
          <w:sz w:val="24"/>
          <w:szCs w:val="24"/>
        </w:rPr>
        <w:t>Reassessment Instrument: 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11150751"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w:t>
      </w:r>
      <w:r w:rsidRPr="009D52D0">
        <w:t xml:space="preserve"> and m</w:t>
      </w:r>
      <w:r w:rsidR="00883204" w:rsidRPr="009D52D0">
        <w:t>ethods of a</w:t>
      </w:r>
      <w:r w:rsidR="00B30E07" w:rsidRPr="009D52D0">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510BC2" w:rsidRPr="009D52D0" w14:paraId="5413EC92" w14:textId="77777777" w:rsidTr="00510BC2">
        <w:trPr>
          <w:cantSplit/>
          <w:tblHeader/>
        </w:trPr>
        <w:tc>
          <w:tcPr>
            <w:tcW w:w="2439" w:type="dxa"/>
            <w:shd w:val="clear" w:color="auto" w:fill="D9D9D9" w:themeFill="background1" w:themeFillShade="D9"/>
          </w:tcPr>
          <w:p w14:paraId="140365DD" w14:textId="77777777" w:rsidR="00510BC2" w:rsidRPr="009D52D0" w:rsidRDefault="00510BC2"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510BC2" w:rsidRPr="009D52D0" w:rsidRDefault="00510BC2"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510BC2" w:rsidRPr="009D52D0" w:rsidRDefault="00510BC2"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510BC2" w:rsidRPr="009D52D0" w:rsidRDefault="00510BC2"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510BC2" w:rsidRPr="009D52D0" w:rsidRDefault="00510BC2"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510BC2" w:rsidRPr="009D52D0" w:rsidRDefault="00510BC2"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2E4B25D1" w14:textId="30AC7384" w:rsidR="00510BC2" w:rsidRPr="009D52D0" w:rsidRDefault="00510BC2" w:rsidP="004F0496">
            <w:pPr>
              <w:spacing w:after="120"/>
              <w:ind w:right="543"/>
              <w:rPr>
                <w:rFonts w:ascii="Arial" w:hAnsi="Arial" w:cs="Arial"/>
                <w:sz w:val="20"/>
                <w:szCs w:val="20"/>
              </w:rPr>
            </w:pPr>
            <w:r>
              <w:rPr>
                <w:rFonts w:ascii="Arial" w:hAnsi="Arial" w:cs="Arial"/>
                <w:sz w:val="20"/>
                <w:szCs w:val="20"/>
              </w:rPr>
              <w:t>8.6</w:t>
            </w:r>
          </w:p>
        </w:tc>
        <w:tc>
          <w:tcPr>
            <w:tcW w:w="567" w:type="dxa"/>
          </w:tcPr>
          <w:p w14:paraId="1B9699D3" w14:textId="037FFDFE" w:rsidR="00510BC2" w:rsidRPr="009D52D0" w:rsidRDefault="00510BC2" w:rsidP="004F0496">
            <w:pPr>
              <w:spacing w:after="120"/>
              <w:ind w:right="543"/>
              <w:rPr>
                <w:rFonts w:ascii="Arial" w:hAnsi="Arial" w:cs="Arial"/>
                <w:sz w:val="20"/>
                <w:szCs w:val="20"/>
              </w:rPr>
            </w:pPr>
            <w:r>
              <w:rPr>
                <w:rFonts w:ascii="Arial" w:hAnsi="Arial" w:cs="Arial"/>
                <w:sz w:val="20"/>
                <w:szCs w:val="20"/>
              </w:rPr>
              <w:t>8.7</w:t>
            </w:r>
          </w:p>
        </w:tc>
        <w:tc>
          <w:tcPr>
            <w:tcW w:w="567" w:type="dxa"/>
          </w:tcPr>
          <w:p w14:paraId="3B577D4A" w14:textId="0DCA0E63" w:rsidR="00510BC2" w:rsidRPr="009D52D0" w:rsidRDefault="00510BC2"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510BC2" w:rsidRPr="009D52D0" w:rsidRDefault="00510BC2"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510BC2" w:rsidRPr="009D52D0" w:rsidRDefault="00510BC2"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510BC2" w:rsidRPr="009D52D0" w:rsidRDefault="00510BC2" w:rsidP="004F0496">
            <w:pPr>
              <w:spacing w:after="120"/>
              <w:ind w:right="543"/>
              <w:rPr>
                <w:rFonts w:ascii="Arial" w:hAnsi="Arial" w:cs="Arial"/>
                <w:sz w:val="20"/>
                <w:szCs w:val="20"/>
              </w:rPr>
            </w:pPr>
            <w:r w:rsidRPr="009D52D0">
              <w:rPr>
                <w:rFonts w:ascii="Arial" w:hAnsi="Arial" w:cs="Arial"/>
                <w:sz w:val="20"/>
                <w:szCs w:val="20"/>
              </w:rPr>
              <w:t>9.4</w:t>
            </w:r>
          </w:p>
        </w:tc>
      </w:tr>
      <w:tr w:rsidR="00510BC2" w:rsidRPr="009D52D0" w14:paraId="780DC4A5" w14:textId="77777777" w:rsidTr="00510BC2">
        <w:tc>
          <w:tcPr>
            <w:tcW w:w="2439" w:type="dxa"/>
          </w:tcPr>
          <w:p w14:paraId="16F79E00" w14:textId="77777777" w:rsidR="00510BC2" w:rsidRPr="009D52D0" w:rsidRDefault="00510BC2"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1AE7F424" w:rsidR="00510BC2" w:rsidRPr="009D52D0" w:rsidRDefault="00510BC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5D5AA698" w:rsidR="00510BC2" w:rsidRPr="009D52D0" w:rsidRDefault="00510BC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094BF219" w:rsidR="00510BC2" w:rsidRPr="009D52D0" w:rsidRDefault="00510BC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7F87B3B9" w:rsidR="00510BC2" w:rsidRPr="009D52D0" w:rsidRDefault="00510BC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16973509" w:rsidR="00510BC2" w:rsidRPr="009D52D0" w:rsidRDefault="00510BC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772D6AA" w14:textId="5C4361DB" w:rsidR="00510BC2" w:rsidRDefault="00510BC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7C23CD" w14:textId="7059AC91" w:rsidR="00510BC2" w:rsidRDefault="00510BC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7B97ED6B" w:rsidR="00510BC2" w:rsidRPr="009D52D0" w:rsidRDefault="00510BC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427D04A7" w:rsidR="00510BC2" w:rsidRPr="009D52D0" w:rsidRDefault="00510BC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75DFC9B0" w:rsidR="00510BC2" w:rsidRPr="009D52D0" w:rsidRDefault="00510BC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7028C0D7" w:rsidR="00510BC2" w:rsidRPr="009D52D0" w:rsidRDefault="00510BC2" w:rsidP="004F0496">
            <w:pPr>
              <w:spacing w:after="120"/>
              <w:ind w:right="543"/>
              <w:rPr>
                <w:rFonts w:ascii="Arial" w:hAnsi="Arial" w:cs="Arial"/>
                <w:b/>
                <w:sz w:val="20"/>
                <w:szCs w:val="20"/>
              </w:rPr>
            </w:pPr>
            <w:r>
              <w:rPr>
                <w:rFonts w:ascii="Arial" w:hAnsi="Arial" w:cs="Arial"/>
                <w:b/>
                <w:sz w:val="20"/>
                <w:szCs w:val="20"/>
              </w:rPr>
              <w:t>X</w:t>
            </w:r>
          </w:p>
        </w:tc>
      </w:tr>
      <w:tr w:rsidR="00510BC2" w:rsidRPr="009D52D0" w14:paraId="5C50A519" w14:textId="77777777" w:rsidTr="00510BC2">
        <w:tc>
          <w:tcPr>
            <w:tcW w:w="2439" w:type="dxa"/>
          </w:tcPr>
          <w:p w14:paraId="433DE3A7" w14:textId="22F5860B" w:rsidR="00510BC2" w:rsidRPr="00510BC2" w:rsidRDefault="00510BC2" w:rsidP="004F0496">
            <w:pPr>
              <w:spacing w:after="120"/>
              <w:ind w:right="543"/>
              <w:rPr>
                <w:rFonts w:ascii="Arial" w:hAnsi="Arial" w:cs="Arial"/>
                <w:iCs/>
                <w:sz w:val="20"/>
                <w:szCs w:val="20"/>
              </w:rPr>
            </w:pPr>
            <w:r>
              <w:rPr>
                <w:rFonts w:ascii="Arial" w:hAnsi="Arial" w:cs="Arial"/>
                <w:iCs/>
                <w:sz w:val="20"/>
                <w:szCs w:val="20"/>
              </w:rPr>
              <w:t>Lectures</w:t>
            </w:r>
          </w:p>
        </w:tc>
        <w:tc>
          <w:tcPr>
            <w:tcW w:w="567" w:type="dxa"/>
          </w:tcPr>
          <w:p w14:paraId="3853654B" w14:textId="470F4364" w:rsidR="00510BC2" w:rsidRPr="009D52D0" w:rsidRDefault="00510BC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5AFD349D" w:rsidR="00510BC2" w:rsidRPr="009D52D0" w:rsidRDefault="00510BC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58A28D8C" w:rsidR="00510BC2" w:rsidRPr="009D52D0" w:rsidRDefault="00510BC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2ACD1881" w:rsidR="00510BC2" w:rsidRPr="009D52D0" w:rsidRDefault="00510BC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12A1957C" w:rsidR="00510BC2" w:rsidRPr="009D52D0" w:rsidRDefault="00510BC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852753C" w14:textId="34FA2687" w:rsidR="00510BC2" w:rsidRPr="009D52D0" w:rsidRDefault="00510BC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DF99806" w14:textId="3F77BC85" w:rsidR="00510BC2" w:rsidRPr="009D52D0" w:rsidRDefault="00510BC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2A34C7D0" w:rsidR="00510BC2" w:rsidRPr="009D52D0" w:rsidRDefault="00510BC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6BA45838" w:rsidR="00510BC2" w:rsidRPr="009D52D0" w:rsidRDefault="00510BC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2ADE0308" w:rsidR="00510BC2" w:rsidRPr="009D52D0" w:rsidRDefault="00510BC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1C18EDAE" w:rsidR="00510BC2" w:rsidRPr="009D52D0" w:rsidRDefault="00510BC2" w:rsidP="004F0496">
            <w:pPr>
              <w:spacing w:after="120"/>
              <w:ind w:right="543"/>
              <w:rPr>
                <w:rFonts w:ascii="Arial" w:hAnsi="Arial" w:cs="Arial"/>
                <w:b/>
                <w:sz w:val="20"/>
                <w:szCs w:val="20"/>
              </w:rPr>
            </w:pPr>
            <w:r>
              <w:rPr>
                <w:rFonts w:ascii="Arial" w:hAnsi="Arial" w:cs="Arial"/>
                <w:b/>
                <w:sz w:val="20"/>
                <w:szCs w:val="20"/>
              </w:rPr>
              <w:t>X</w:t>
            </w:r>
          </w:p>
        </w:tc>
      </w:tr>
      <w:tr w:rsidR="00510BC2" w:rsidRPr="009D52D0" w14:paraId="460BDA99" w14:textId="77777777" w:rsidTr="00510BC2">
        <w:tc>
          <w:tcPr>
            <w:tcW w:w="2439" w:type="dxa"/>
          </w:tcPr>
          <w:p w14:paraId="1CDAA785" w14:textId="788DB3D7" w:rsidR="00510BC2" w:rsidRPr="00510BC2" w:rsidRDefault="00510BC2" w:rsidP="004F0496">
            <w:pPr>
              <w:spacing w:after="120"/>
              <w:ind w:right="543"/>
              <w:rPr>
                <w:rFonts w:ascii="Arial" w:hAnsi="Arial" w:cs="Arial"/>
                <w:iCs/>
                <w:sz w:val="20"/>
                <w:szCs w:val="20"/>
              </w:rPr>
            </w:pPr>
            <w:r>
              <w:rPr>
                <w:rFonts w:ascii="Arial" w:hAnsi="Arial" w:cs="Arial"/>
                <w:iCs/>
                <w:sz w:val="20"/>
                <w:szCs w:val="20"/>
              </w:rPr>
              <w:t>Seminars</w:t>
            </w:r>
          </w:p>
        </w:tc>
        <w:tc>
          <w:tcPr>
            <w:tcW w:w="567" w:type="dxa"/>
          </w:tcPr>
          <w:p w14:paraId="0B596153" w14:textId="7726113C" w:rsidR="00510BC2" w:rsidRPr="009D52D0" w:rsidRDefault="00510BC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55590A8D" w:rsidR="00510BC2" w:rsidRPr="009D52D0" w:rsidRDefault="00510BC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02B3A778" w:rsidR="00510BC2" w:rsidRPr="009D52D0" w:rsidRDefault="00510BC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79B2F77A" w:rsidR="00510BC2" w:rsidRPr="009D52D0" w:rsidRDefault="00510BC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761E5938" w:rsidR="00510BC2" w:rsidRPr="009D52D0" w:rsidRDefault="00510BC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675FBDC" w14:textId="6CA6DE0B" w:rsidR="00510BC2" w:rsidRPr="009D52D0" w:rsidRDefault="00510BC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84DBF1B" w14:textId="613A429E" w:rsidR="00510BC2" w:rsidRPr="009D52D0" w:rsidRDefault="00510BC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624A17F8" w:rsidR="00510BC2" w:rsidRPr="009D52D0" w:rsidRDefault="00510BC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5182AC53" w:rsidR="00510BC2" w:rsidRPr="009D52D0" w:rsidRDefault="00510BC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11F3620F" w:rsidR="00510BC2" w:rsidRPr="009D52D0" w:rsidRDefault="00510BC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612890D9" w:rsidR="00510BC2" w:rsidRPr="009D52D0" w:rsidRDefault="00510BC2"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207EF6">
      <w:pPr>
        <w:spacing w:after="120" w:line="240" w:lineRule="auto"/>
        <w:ind w:right="543"/>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784"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567"/>
      </w:tblGrid>
      <w:tr w:rsidR="00510BC2" w:rsidRPr="009D52D0" w14:paraId="7367825C" w14:textId="77777777" w:rsidTr="00510BC2">
        <w:trPr>
          <w:tblHeader/>
        </w:trPr>
        <w:tc>
          <w:tcPr>
            <w:tcW w:w="2405" w:type="dxa"/>
            <w:shd w:val="clear" w:color="auto" w:fill="D9D9D9" w:themeFill="background1" w:themeFillShade="D9"/>
          </w:tcPr>
          <w:p w14:paraId="4E99BFB5" w14:textId="77777777" w:rsidR="00510BC2" w:rsidRPr="009D52D0" w:rsidRDefault="00510BC2"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510BC2" w:rsidRPr="009D52D0" w:rsidRDefault="00510BC2"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510BC2" w:rsidRPr="009D52D0" w:rsidRDefault="00510BC2"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510BC2" w:rsidRPr="009D52D0" w:rsidRDefault="00510BC2"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510BC2" w:rsidRPr="009D52D0" w:rsidRDefault="00510BC2"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510BC2" w:rsidRPr="009D52D0" w:rsidRDefault="00510BC2"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69EF6777" w14:textId="4780056E" w:rsidR="00510BC2" w:rsidRPr="009D52D0" w:rsidRDefault="00510BC2" w:rsidP="00636058">
            <w:pPr>
              <w:spacing w:after="120"/>
              <w:ind w:right="543"/>
              <w:rPr>
                <w:rFonts w:ascii="Arial" w:hAnsi="Arial" w:cs="Arial"/>
                <w:sz w:val="20"/>
                <w:szCs w:val="20"/>
              </w:rPr>
            </w:pPr>
            <w:r>
              <w:rPr>
                <w:rFonts w:ascii="Arial" w:hAnsi="Arial" w:cs="Arial"/>
                <w:sz w:val="20"/>
                <w:szCs w:val="20"/>
              </w:rPr>
              <w:t>8.6</w:t>
            </w:r>
          </w:p>
        </w:tc>
        <w:tc>
          <w:tcPr>
            <w:tcW w:w="567" w:type="dxa"/>
          </w:tcPr>
          <w:p w14:paraId="1DB74D6E" w14:textId="75FB898B" w:rsidR="00510BC2" w:rsidRPr="009D52D0" w:rsidRDefault="00510BC2" w:rsidP="00636058">
            <w:pPr>
              <w:spacing w:after="120"/>
              <w:ind w:right="543"/>
              <w:rPr>
                <w:rFonts w:ascii="Arial" w:hAnsi="Arial" w:cs="Arial"/>
                <w:sz w:val="20"/>
                <w:szCs w:val="20"/>
              </w:rPr>
            </w:pPr>
            <w:r>
              <w:rPr>
                <w:rFonts w:ascii="Arial" w:hAnsi="Arial" w:cs="Arial"/>
                <w:sz w:val="20"/>
                <w:szCs w:val="20"/>
              </w:rPr>
              <w:t>8.7</w:t>
            </w:r>
          </w:p>
        </w:tc>
        <w:tc>
          <w:tcPr>
            <w:tcW w:w="567" w:type="dxa"/>
          </w:tcPr>
          <w:p w14:paraId="0D56B3A5" w14:textId="7DEA39C6" w:rsidR="00510BC2" w:rsidRPr="009D52D0" w:rsidRDefault="00510BC2"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510BC2" w:rsidRPr="009D52D0" w:rsidRDefault="00510BC2"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510BC2" w:rsidRPr="009D52D0" w:rsidRDefault="00510BC2"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510BC2" w:rsidRPr="009D52D0" w:rsidRDefault="00510BC2" w:rsidP="00636058">
            <w:pPr>
              <w:spacing w:after="120"/>
              <w:ind w:right="543"/>
              <w:rPr>
                <w:rFonts w:ascii="Arial" w:hAnsi="Arial" w:cs="Arial"/>
                <w:sz w:val="20"/>
                <w:szCs w:val="20"/>
              </w:rPr>
            </w:pPr>
            <w:r w:rsidRPr="009D52D0">
              <w:rPr>
                <w:rFonts w:ascii="Arial" w:hAnsi="Arial" w:cs="Arial"/>
                <w:sz w:val="20"/>
                <w:szCs w:val="20"/>
              </w:rPr>
              <w:t>9.4</w:t>
            </w:r>
          </w:p>
        </w:tc>
      </w:tr>
      <w:tr w:rsidR="00510BC2" w:rsidRPr="009D52D0" w14:paraId="6D8FD37D" w14:textId="77777777" w:rsidTr="00510BC2">
        <w:trPr>
          <w:tblHeader/>
        </w:trPr>
        <w:tc>
          <w:tcPr>
            <w:tcW w:w="2405" w:type="dxa"/>
          </w:tcPr>
          <w:p w14:paraId="6500FA2E" w14:textId="7286CE5C" w:rsidR="00510BC2" w:rsidRPr="00510BC2" w:rsidRDefault="00510BC2" w:rsidP="00636058">
            <w:pPr>
              <w:spacing w:after="120"/>
              <w:ind w:right="543"/>
              <w:rPr>
                <w:rFonts w:ascii="Arial" w:hAnsi="Arial" w:cs="Arial"/>
                <w:iCs/>
                <w:sz w:val="20"/>
                <w:szCs w:val="20"/>
              </w:rPr>
            </w:pPr>
            <w:r>
              <w:rPr>
                <w:rFonts w:ascii="Arial" w:hAnsi="Arial" w:cs="Arial"/>
                <w:iCs/>
                <w:sz w:val="20"/>
                <w:szCs w:val="20"/>
              </w:rPr>
              <w:t>Essay 1</w:t>
            </w:r>
          </w:p>
        </w:tc>
        <w:tc>
          <w:tcPr>
            <w:tcW w:w="567" w:type="dxa"/>
          </w:tcPr>
          <w:p w14:paraId="718AB32A" w14:textId="1FEA85A8"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2BBF4B13"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48D6A0AE"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5FF03D8B"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63BCCAB4"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33D105" w14:textId="5C7B9CA5"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58D2153" w14:textId="3F3E2710"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3C9DAEA5"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38649623"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080D037C"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7C4ACDBD"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r>
      <w:tr w:rsidR="00510BC2" w:rsidRPr="009D52D0" w14:paraId="33EAAC8E" w14:textId="77777777" w:rsidTr="00510BC2">
        <w:trPr>
          <w:tblHeader/>
        </w:trPr>
        <w:tc>
          <w:tcPr>
            <w:tcW w:w="2405" w:type="dxa"/>
          </w:tcPr>
          <w:p w14:paraId="41B161CA" w14:textId="1CB23CA2" w:rsidR="00510BC2" w:rsidRPr="00510BC2" w:rsidRDefault="00510BC2" w:rsidP="00636058">
            <w:pPr>
              <w:spacing w:after="120"/>
              <w:ind w:right="543"/>
              <w:rPr>
                <w:rFonts w:ascii="Arial" w:hAnsi="Arial" w:cs="Arial"/>
                <w:iCs/>
                <w:sz w:val="20"/>
                <w:szCs w:val="20"/>
              </w:rPr>
            </w:pPr>
            <w:r>
              <w:rPr>
                <w:rFonts w:ascii="Arial" w:hAnsi="Arial" w:cs="Arial"/>
                <w:iCs/>
                <w:sz w:val="20"/>
                <w:szCs w:val="20"/>
              </w:rPr>
              <w:t>Essay 2</w:t>
            </w:r>
          </w:p>
        </w:tc>
        <w:tc>
          <w:tcPr>
            <w:tcW w:w="567" w:type="dxa"/>
          </w:tcPr>
          <w:p w14:paraId="4D015421" w14:textId="1202B5D1"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4F21E815"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29AE63C7"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549CEFDE"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2EAA7488"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DC26A6F" w14:textId="0DB768A7"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1220769" w14:textId="6743F354"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48C1DD51"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5B1624E1"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5DB78170"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6685C4FE"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r>
      <w:tr w:rsidR="00510BC2" w:rsidRPr="009D52D0" w14:paraId="3E872A1E" w14:textId="77777777" w:rsidTr="00510BC2">
        <w:trPr>
          <w:tblHeader/>
        </w:trPr>
        <w:tc>
          <w:tcPr>
            <w:tcW w:w="2405" w:type="dxa"/>
          </w:tcPr>
          <w:p w14:paraId="4CEA8453" w14:textId="571DB021" w:rsidR="00510BC2" w:rsidRPr="00510BC2" w:rsidRDefault="00510BC2" w:rsidP="00636058">
            <w:pPr>
              <w:spacing w:after="120"/>
              <w:ind w:right="543"/>
              <w:rPr>
                <w:rFonts w:ascii="Arial" w:hAnsi="Arial" w:cs="Arial"/>
                <w:iCs/>
                <w:sz w:val="20"/>
                <w:szCs w:val="20"/>
              </w:rPr>
            </w:pPr>
            <w:r>
              <w:rPr>
                <w:rFonts w:ascii="Arial" w:hAnsi="Arial" w:cs="Arial"/>
                <w:iCs/>
                <w:sz w:val="20"/>
                <w:szCs w:val="20"/>
              </w:rPr>
              <w:t>Presentation</w:t>
            </w:r>
            <w:r w:rsidRPr="00510BC2">
              <w:rPr>
                <w:rFonts w:ascii="Arial" w:hAnsi="Arial" w:cs="Arial"/>
                <w:iCs/>
                <w:sz w:val="20"/>
                <w:szCs w:val="20"/>
              </w:rPr>
              <w:t xml:space="preserve"> </w:t>
            </w:r>
          </w:p>
        </w:tc>
        <w:tc>
          <w:tcPr>
            <w:tcW w:w="567" w:type="dxa"/>
          </w:tcPr>
          <w:p w14:paraId="5BE33B98" w14:textId="0FA24228"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4BECACE5"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1EA73F61"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0DB1AB9D"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D703142" w14:textId="23FB3813"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E58229D" w14:textId="3AEEE1A9"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DFFBBF2" w14:textId="4CAC5A90"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5CB143DB"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2A2602B8"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3874CEFB"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7944C60C" w:rsidR="00510BC2" w:rsidRPr="009D52D0" w:rsidRDefault="00510BC2"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65C5E65E" w:rsidR="00E6026C" w:rsidRDefault="00E6026C">
      <w:pPr>
        <w:rPr>
          <w:rFonts w:ascii="Arial" w:hAnsi="Arial" w:cs="Arial"/>
          <w:b/>
          <w:iCs/>
          <w:sz w:val="24"/>
          <w:szCs w:val="24"/>
        </w:rPr>
      </w:pPr>
      <w:r>
        <w:rPr>
          <w:rFonts w:ascii="Arial" w:hAnsi="Arial" w:cs="Arial"/>
          <w:b/>
          <w:iCs/>
          <w:sz w:val="24"/>
          <w:szCs w:val="24"/>
        </w:rPr>
        <w:br w:type="page"/>
      </w:r>
    </w:p>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5808910C"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w:t>
      </w:r>
      <w:proofErr w:type="gramStart"/>
      <w:r w:rsidRPr="009D52D0">
        <w:t>delivered</w:t>
      </w:r>
      <w:proofErr w:type="gramEnd"/>
    </w:p>
    <w:p w14:paraId="3CD0FF38" w14:textId="40D1CBE5" w:rsidR="009A2D37" w:rsidRDefault="00510BC2" w:rsidP="00E6026C">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7FF96346" w14:textId="77777777" w:rsidR="00510BC2" w:rsidRPr="00922E9E" w:rsidRDefault="00510BC2" w:rsidP="00510BC2">
      <w:pPr>
        <w:spacing w:after="120" w:line="240" w:lineRule="auto"/>
        <w:ind w:left="567" w:right="260"/>
        <w:jc w:val="both"/>
        <w:rPr>
          <w:rFonts w:ascii="Arial" w:hAnsi="Arial" w:cs="Arial"/>
          <w:i/>
          <w:iCs/>
        </w:rPr>
      </w:pPr>
      <w:r w:rsidRPr="009F4BB7">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Pr>
          <w:rFonts w:ascii="Arial" w:hAnsi="Arial" w:cs="Arial"/>
          <w:i/>
          <w:iCs/>
        </w:rPr>
        <w:t xml:space="preserve"> </w:t>
      </w:r>
    </w:p>
    <w:p w14:paraId="4260A45A" w14:textId="77777777" w:rsidR="00922E9E" w:rsidRDefault="00922E9E" w:rsidP="00510BC2">
      <w:pPr>
        <w:spacing w:after="120" w:line="240" w:lineRule="auto"/>
        <w:ind w:left="567" w:right="543"/>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 xml:space="preserve">Section </w:t>
            </w:r>
            <w:proofErr w:type="gramStart"/>
            <w:r w:rsidRPr="009D52D0">
              <w:rPr>
                <w:rFonts w:ascii="Arial" w:hAnsi="Arial" w:cs="Arial"/>
                <w:sz w:val="20"/>
                <w:szCs w:val="20"/>
              </w:rPr>
              <w:t>revised</w:t>
            </w:r>
            <w:proofErr w:type="gramEnd"/>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3F4293F9" w:rsidR="00422B69" w:rsidRPr="009D52D0" w:rsidRDefault="00A94A27" w:rsidP="009D52D0">
            <w:pPr>
              <w:spacing w:after="120"/>
              <w:ind w:right="543"/>
              <w:rPr>
                <w:rFonts w:ascii="Arial" w:hAnsi="Arial" w:cs="Arial"/>
                <w:sz w:val="20"/>
                <w:szCs w:val="20"/>
              </w:rPr>
            </w:pPr>
            <w:r>
              <w:rPr>
                <w:rFonts w:ascii="Arial" w:hAnsi="Arial" w:cs="Arial"/>
                <w:sz w:val="20"/>
                <w:szCs w:val="20"/>
              </w:rPr>
              <w:t>21/11/2023</w:t>
            </w:r>
          </w:p>
        </w:tc>
        <w:tc>
          <w:tcPr>
            <w:tcW w:w="1815" w:type="dxa"/>
          </w:tcPr>
          <w:p w14:paraId="3DB8B056" w14:textId="439242A8" w:rsidR="00422B69" w:rsidRPr="009D52D0" w:rsidRDefault="00D3208C"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151A835" w14:textId="34A439A3" w:rsidR="00422B69" w:rsidRPr="009D52D0" w:rsidRDefault="00D3208C" w:rsidP="009D52D0">
            <w:pPr>
              <w:spacing w:after="120"/>
              <w:ind w:right="543"/>
              <w:rPr>
                <w:rFonts w:ascii="Arial" w:hAnsi="Arial" w:cs="Arial"/>
                <w:sz w:val="20"/>
                <w:szCs w:val="20"/>
              </w:rPr>
            </w:pPr>
            <w:r>
              <w:rPr>
                <w:rFonts w:ascii="Arial" w:hAnsi="Arial" w:cs="Arial"/>
                <w:sz w:val="20"/>
                <w:szCs w:val="20"/>
              </w:rPr>
              <w:t>2024/25</w:t>
            </w:r>
          </w:p>
        </w:tc>
        <w:tc>
          <w:tcPr>
            <w:tcW w:w="2359" w:type="dxa"/>
          </w:tcPr>
          <w:p w14:paraId="64AEF8B4" w14:textId="2290BCD9" w:rsidR="00422B69" w:rsidRPr="009D52D0" w:rsidRDefault="00A94A27" w:rsidP="009D52D0">
            <w:pPr>
              <w:spacing w:after="120"/>
              <w:ind w:right="543"/>
              <w:rPr>
                <w:rFonts w:ascii="Arial" w:hAnsi="Arial" w:cs="Arial"/>
                <w:sz w:val="20"/>
                <w:szCs w:val="20"/>
              </w:rPr>
            </w:pPr>
            <w:r>
              <w:rPr>
                <w:rFonts w:ascii="Arial" w:hAnsi="Arial" w:cs="Arial"/>
                <w:sz w:val="20"/>
                <w:szCs w:val="20"/>
              </w:rPr>
              <w:t>8-9,</w:t>
            </w:r>
            <w:r w:rsidR="00D3208C">
              <w:rPr>
                <w:rFonts w:ascii="Arial" w:hAnsi="Arial" w:cs="Arial"/>
                <w:sz w:val="20"/>
                <w:szCs w:val="20"/>
              </w:rPr>
              <w:t>13-14</w:t>
            </w:r>
          </w:p>
        </w:tc>
        <w:tc>
          <w:tcPr>
            <w:tcW w:w="2941" w:type="dxa"/>
          </w:tcPr>
          <w:p w14:paraId="2788108C" w14:textId="1D9799E7" w:rsidR="00422B69" w:rsidRPr="009D52D0" w:rsidRDefault="00D3208C"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3D1BB" w14:textId="77777777" w:rsidR="00753215" w:rsidRDefault="00753215" w:rsidP="009A2D37">
      <w:pPr>
        <w:spacing w:after="0" w:line="240" w:lineRule="auto"/>
      </w:pPr>
      <w:r>
        <w:separator/>
      </w:r>
    </w:p>
  </w:endnote>
  <w:endnote w:type="continuationSeparator" w:id="0">
    <w:p w14:paraId="2A6B2FD9" w14:textId="77777777" w:rsidR="00753215" w:rsidRDefault="00753215" w:rsidP="009A2D37">
      <w:pPr>
        <w:spacing w:after="0" w:line="240" w:lineRule="auto"/>
      </w:pPr>
      <w:r>
        <w:continuationSeparator/>
      </w:r>
    </w:p>
  </w:endnote>
  <w:endnote w:type="continuationNotice" w:id="1">
    <w:p w14:paraId="345D0898" w14:textId="77777777" w:rsidR="00753215" w:rsidRDefault="007532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55DF506A" w14:textId="77777777" w:rsidR="008C5A1C" w:rsidRPr="008C5A1C" w:rsidRDefault="008C5A1C" w:rsidP="008C5A1C">
    <w:pPr>
      <w:pStyle w:val="Footer"/>
      <w:jc w:val="center"/>
      <w:rPr>
        <w:sz w:val="18"/>
        <w:szCs w:val="18"/>
      </w:rPr>
    </w:pPr>
    <w:r w:rsidRPr="008C5A1C">
      <w:rPr>
        <w:rFonts w:ascii="Arial" w:hAnsi="Arial" w:cs="Arial"/>
        <w:iCs/>
        <w:sz w:val="18"/>
        <w:szCs w:val="18"/>
      </w:rPr>
      <w:t>Blitzkrieg to Baghdad: armoured warfare in theory, practice and imagery 1916-2003</w:t>
    </w:r>
  </w:p>
  <w:p w14:paraId="26569854" w14:textId="77A37C2A" w:rsidR="008B2543" w:rsidRPr="007B7724" w:rsidRDefault="008B2543" w:rsidP="008C5A1C">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4E097F97" w:rsidR="00F17B94" w:rsidRPr="008C5A1C" w:rsidRDefault="008C5A1C" w:rsidP="008C5A1C">
    <w:pPr>
      <w:pStyle w:val="Footer"/>
      <w:jc w:val="center"/>
      <w:rPr>
        <w:sz w:val="18"/>
        <w:szCs w:val="18"/>
      </w:rPr>
    </w:pPr>
    <w:r w:rsidRPr="008C5A1C">
      <w:rPr>
        <w:rFonts w:ascii="Arial" w:hAnsi="Arial" w:cs="Arial"/>
        <w:iCs/>
        <w:sz w:val="18"/>
        <w:szCs w:val="18"/>
      </w:rPr>
      <w:t>Blitzkrieg to Baghdad: armoured warfare in theory, practice and imagery 1916-2003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ED902" w14:textId="77777777" w:rsidR="00753215" w:rsidRDefault="00753215" w:rsidP="009A2D37">
      <w:pPr>
        <w:spacing w:after="0" w:line="240" w:lineRule="auto"/>
      </w:pPr>
      <w:r>
        <w:separator/>
      </w:r>
    </w:p>
  </w:footnote>
  <w:footnote w:type="continuationSeparator" w:id="0">
    <w:p w14:paraId="6FB7A14F" w14:textId="77777777" w:rsidR="00753215" w:rsidRDefault="00753215" w:rsidP="009A2D37">
      <w:pPr>
        <w:spacing w:after="0" w:line="240" w:lineRule="auto"/>
      </w:pPr>
      <w:r>
        <w:continuationSeparator/>
      </w:r>
    </w:p>
  </w:footnote>
  <w:footnote w:type="continuationNotice" w:id="1">
    <w:p w14:paraId="0B9BEFBD" w14:textId="77777777" w:rsidR="00753215" w:rsidRDefault="007532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220AD288"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33B1204"/>
    <w:multiLevelType w:val="hybridMultilevel"/>
    <w:tmpl w:val="B2086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D3C56"/>
    <w:multiLevelType w:val="multilevel"/>
    <w:tmpl w:val="FED01E68"/>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38345D53"/>
    <w:multiLevelType w:val="multilevel"/>
    <w:tmpl w:val="2460D760"/>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0885B48"/>
    <w:multiLevelType w:val="hybridMultilevel"/>
    <w:tmpl w:val="66EA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2"/>
  </w:num>
  <w:num w:numId="2" w16cid:durableId="516431458">
    <w:abstractNumId w:val="0"/>
  </w:num>
  <w:num w:numId="3" w16cid:durableId="934361025">
    <w:abstractNumId w:val="3"/>
  </w:num>
  <w:num w:numId="4" w16cid:durableId="1714502269">
    <w:abstractNumId w:val="1"/>
  </w:num>
  <w:num w:numId="5" w16cid:durableId="1890141222">
    <w:abstractNumId w:val="12"/>
  </w:num>
  <w:num w:numId="6" w16cid:durableId="2048873839">
    <w:abstractNumId w:val="10"/>
  </w:num>
  <w:num w:numId="7" w16cid:durableId="1966422319">
    <w:abstractNumId w:val="13"/>
  </w:num>
  <w:num w:numId="8" w16cid:durableId="86853343">
    <w:abstractNumId w:val="11"/>
  </w:num>
  <w:num w:numId="9" w16cid:durableId="866991654">
    <w:abstractNumId w:val="4"/>
  </w:num>
  <w:num w:numId="10" w16cid:durableId="1310285383">
    <w:abstractNumId w:val="7"/>
  </w:num>
  <w:num w:numId="11" w16cid:durableId="1419400807">
    <w:abstractNumId w:val="14"/>
  </w:num>
  <w:num w:numId="12" w16cid:durableId="164901802">
    <w:abstractNumId w:val="5"/>
  </w:num>
  <w:num w:numId="13" w16cid:durableId="47850404">
    <w:abstractNumId w:val="8"/>
  </w:num>
  <w:num w:numId="14" w16cid:durableId="64184958">
    <w:abstractNumId w:val="9"/>
  </w:num>
  <w:num w:numId="15" w16cid:durableId="18675264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6F99"/>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033C"/>
    <w:rsid w:val="000C3A7E"/>
    <w:rsid w:val="000C7A1C"/>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63683"/>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EF6"/>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5F4"/>
    <w:rsid w:val="00292C46"/>
    <w:rsid w:val="002938D6"/>
    <w:rsid w:val="00294B73"/>
    <w:rsid w:val="002A0C18"/>
    <w:rsid w:val="002A219B"/>
    <w:rsid w:val="002A22DB"/>
    <w:rsid w:val="002A3B0C"/>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7D65"/>
    <w:rsid w:val="004D035C"/>
    <w:rsid w:val="004F3C18"/>
    <w:rsid w:val="004F4328"/>
    <w:rsid w:val="005005E4"/>
    <w:rsid w:val="00500B56"/>
    <w:rsid w:val="00510BC2"/>
    <w:rsid w:val="00513689"/>
    <w:rsid w:val="0051375A"/>
    <w:rsid w:val="00521097"/>
    <w:rsid w:val="0053059E"/>
    <w:rsid w:val="00532F6F"/>
    <w:rsid w:val="00533663"/>
    <w:rsid w:val="005358E9"/>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5BAF"/>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015B"/>
    <w:rsid w:val="00753215"/>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9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C5A1C"/>
    <w:rsid w:val="008D4447"/>
    <w:rsid w:val="008D7401"/>
    <w:rsid w:val="00903DF6"/>
    <w:rsid w:val="00914D9D"/>
    <w:rsid w:val="00921CF6"/>
    <w:rsid w:val="00922E9E"/>
    <w:rsid w:val="00924EF0"/>
    <w:rsid w:val="00934D7B"/>
    <w:rsid w:val="009368CD"/>
    <w:rsid w:val="00947180"/>
    <w:rsid w:val="009567BE"/>
    <w:rsid w:val="009676FA"/>
    <w:rsid w:val="009679E0"/>
    <w:rsid w:val="00977632"/>
    <w:rsid w:val="00982A8E"/>
    <w:rsid w:val="00987DB4"/>
    <w:rsid w:val="0099029D"/>
    <w:rsid w:val="00995FBB"/>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4A27"/>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2"/>
    <w:rsid w:val="00B30E07"/>
    <w:rsid w:val="00B34ADD"/>
    <w:rsid w:val="00B52FF5"/>
    <w:rsid w:val="00B5498B"/>
    <w:rsid w:val="00B57219"/>
    <w:rsid w:val="00B658A3"/>
    <w:rsid w:val="00B65AAD"/>
    <w:rsid w:val="00B72470"/>
    <w:rsid w:val="00B746A8"/>
    <w:rsid w:val="00B750F2"/>
    <w:rsid w:val="00B7664D"/>
    <w:rsid w:val="00B80989"/>
    <w:rsid w:val="00B90185"/>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EB"/>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208C"/>
    <w:rsid w:val="00D65506"/>
    <w:rsid w:val="00D773CF"/>
    <w:rsid w:val="00D83563"/>
    <w:rsid w:val="00D8448F"/>
    <w:rsid w:val="00D865A8"/>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026C"/>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A5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 w:type="paragraph" w:styleId="Revision">
    <w:name w:val="Revision"/>
    <w:hidden/>
    <w:uiPriority w:val="99"/>
    <w:semiHidden/>
    <w:rsid w:val="00026F9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8AD46911-E28D-4904-BE75-3672BA19A726}"/>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John Moore</cp:lastModifiedBy>
  <cp:revision>2</cp:revision>
  <cp:lastPrinted>2019-02-26T09:40:00Z</cp:lastPrinted>
  <dcterms:created xsi:type="dcterms:W3CDTF">2024-02-26T10:02:00Z</dcterms:created>
  <dcterms:modified xsi:type="dcterms:W3CDTF">2024-02-26T10:02:00Z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