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C96B09" w:rsidP="00154D48">
      <w:pPr>
        <w:spacing w:after="120" w:line="240" w:lineRule="auto"/>
        <w:ind w:left="567" w:right="260"/>
        <w:jc w:val="both"/>
        <w:rPr>
          <w:rFonts w:ascii="Arial" w:hAnsi="Arial" w:cs="Arial"/>
        </w:rPr>
      </w:pPr>
      <w:r w:rsidRPr="00C96B09">
        <w:rPr>
          <w:rFonts w:ascii="Arial" w:hAnsi="Arial" w:cs="Arial"/>
        </w:rPr>
        <w:t xml:space="preserve">HIST7003 </w:t>
      </w:r>
      <w:r>
        <w:rPr>
          <w:rFonts w:ascii="Arial" w:hAnsi="Arial" w:cs="Arial"/>
        </w:rPr>
        <w:t xml:space="preserve">(HI7003) </w:t>
      </w:r>
      <w:r w:rsidR="00FC5399">
        <w:rPr>
          <w:rFonts w:ascii="Arial" w:hAnsi="Arial" w:cs="Arial"/>
        </w:rPr>
        <w:t>‘Head, Shoulder</w:t>
      </w:r>
      <w:r w:rsidR="007C424E">
        <w:rPr>
          <w:rFonts w:ascii="Arial" w:hAnsi="Arial" w:cs="Arial"/>
        </w:rPr>
        <w:t>s</w:t>
      </w:r>
      <w:r w:rsidR="00FC5399">
        <w:rPr>
          <w:rFonts w:ascii="Arial" w:hAnsi="Arial" w:cs="Arial"/>
        </w:rPr>
        <w:t xml:space="preserve">, Knees, and Toes’: A History of the Modern Body </w:t>
      </w:r>
      <w:r w:rsidR="007C424E">
        <w:rPr>
          <w:rFonts w:ascii="Arial" w:hAnsi="Arial" w:cs="Arial"/>
        </w:rPr>
        <w:t>(1800-1950)</w:t>
      </w:r>
    </w:p>
    <w:p w:rsidR="00154D48" w:rsidRPr="00154D48" w:rsidRDefault="00154D48" w:rsidP="00154D48">
      <w:pPr>
        <w:spacing w:after="120" w:line="240" w:lineRule="auto"/>
        <w:ind w:left="567" w:right="260"/>
        <w:jc w:val="both"/>
        <w:rPr>
          <w:rFonts w:ascii="Arial" w:hAnsi="Arial" w:cs="Arial"/>
        </w:rPr>
      </w:pPr>
    </w:p>
    <w:p w:rsidR="009A2D37" w:rsidRPr="00302082" w:rsidRDefault="006426C0"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rsidR="009A2D37" w:rsidRPr="00154D48" w:rsidRDefault="006426C0" w:rsidP="00154D48">
      <w:pPr>
        <w:spacing w:after="120" w:line="240" w:lineRule="auto"/>
        <w:ind w:left="567" w:right="260"/>
        <w:rPr>
          <w:rFonts w:ascii="Arial" w:hAnsi="Arial" w:cs="Arial"/>
          <w:iCs/>
        </w:rPr>
      </w:pPr>
      <w:r>
        <w:rPr>
          <w:rFonts w:ascii="Arial" w:hAnsi="Arial" w:cs="Arial"/>
          <w:iCs/>
        </w:rPr>
        <w:t>Arts and Humanities (</w:t>
      </w:r>
      <w:r w:rsidR="00FC5399">
        <w:rPr>
          <w:rFonts w:ascii="Arial" w:hAnsi="Arial" w:cs="Arial"/>
          <w:iCs/>
        </w:rPr>
        <w:t>School of History</w:t>
      </w:r>
      <w:r>
        <w:rPr>
          <w:rFonts w:ascii="Arial" w:hAnsi="Arial" w:cs="Arial"/>
          <w:iCs/>
        </w:rPr>
        <w:t>)</w:t>
      </w:r>
      <w:r w:rsidR="00FC5399">
        <w:rPr>
          <w:rFonts w:ascii="Arial" w:hAnsi="Arial" w:cs="Arial"/>
          <w:iCs/>
        </w:rPr>
        <w:t xml:space="preserve"> </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FC5399" w:rsidP="00154D48">
      <w:pPr>
        <w:spacing w:after="120" w:line="240" w:lineRule="auto"/>
        <w:ind w:left="567" w:right="260"/>
        <w:rPr>
          <w:rFonts w:ascii="Arial" w:hAnsi="Arial" w:cs="Arial"/>
        </w:rPr>
      </w:pPr>
      <w:r>
        <w:rPr>
          <w:rFonts w:ascii="Arial" w:hAnsi="Arial" w:cs="Arial"/>
        </w:rPr>
        <w:t>Level 6</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FC5399" w:rsidP="00154D48">
      <w:pPr>
        <w:spacing w:after="120" w:line="240" w:lineRule="auto"/>
        <w:ind w:left="567" w:right="260"/>
        <w:rPr>
          <w:rFonts w:ascii="Arial" w:hAnsi="Arial" w:cs="Arial"/>
        </w:rPr>
      </w:pPr>
      <w:r>
        <w:rPr>
          <w:rFonts w:ascii="Arial" w:hAnsi="Arial" w:cs="Arial"/>
        </w:rPr>
        <w:t>30 credits (15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FC5399" w:rsidP="00154D48">
      <w:pPr>
        <w:spacing w:after="120" w:line="240" w:lineRule="auto"/>
        <w:ind w:left="567" w:right="260"/>
        <w:rPr>
          <w:rFonts w:ascii="Arial" w:hAnsi="Arial" w:cs="Arial"/>
          <w:iCs/>
        </w:rPr>
      </w:pPr>
      <w:r>
        <w:rPr>
          <w:rFonts w:ascii="Arial" w:hAnsi="Arial" w:cs="Arial"/>
          <w:iCs/>
        </w:rPr>
        <w:t xml:space="preserve">Autumn </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FC5399" w:rsidP="00154D48">
      <w:pPr>
        <w:spacing w:after="120" w:line="240" w:lineRule="auto"/>
        <w:ind w:left="567" w:right="260"/>
        <w:rPr>
          <w:rFonts w:ascii="Arial" w:hAnsi="Arial" w:cs="Arial"/>
          <w:iCs/>
        </w:rPr>
      </w:pPr>
      <w:r>
        <w:rPr>
          <w:rFonts w:ascii="Arial" w:hAnsi="Arial" w:cs="Arial"/>
          <w:iCs/>
        </w:rPr>
        <w:t>N</w:t>
      </w:r>
      <w:r w:rsidR="00E701EB">
        <w:rPr>
          <w:rFonts w:ascii="Arial" w:hAnsi="Arial" w:cs="Arial"/>
          <w:iCs/>
        </w:rPr>
        <w:t>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6426C0">
        <w:rPr>
          <w:rFonts w:ascii="Arial" w:hAnsi="Arial" w:cs="Arial"/>
          <w:b/>
        </w:rPr>
        <w:t>course(s)</w:t>
      </w:r>
      <w:r w:rsidRPr="00302082">
        <w:rPr>
          <w:rFonts w:ascii="Arial" w:hAnsi="Arial" w:cs="Arial"/>
          <w:b/>
        </w:rPr>
        <w:t xml:space="preserve"> of study to which the module contributes</w:t>
      </w:r>
    </w:p>
    <w:p w:rsidR="00FC5399" w:rsidRPr="00FC5399" w:rsidRDefault="00FC5399" w:rsidP="00FC5399">
      <w:pPr>
        <w:spacing w:after="120" w:line="240" w:lineRule="auto"/>
        <w:ind w:left="567" w:right="260"/>
        <w:rPr>
          <w:rFonts w:ascii="Arial" w:hAnsi="Arial" w:cs="Arial"/>
          <w:iCs/>
        </w:rPr>
      </w:pPr>
      <w:r w:rsidRPr="00FC5399">
        <w:rPr>
          <w:rFonts w:ascii="Arial" w:hAnsi="Arial" w:cs="Arial"/>
          <w:iCs/>
        </w:rPr>
        <w:t>BA in History, all single- and joint-honours programmes.</w:t>
      </w:r>
    </w:p>
    <w:p w:rsidR="00FC5399" w:rsidRDefault="00FC5399" w:rsidP="00FC5399">
      <w:pPr>
        <w:spacing w:after="120" w:line="240" w:lineRule="auto"/>
        <w:ind w:left="567" w:right="260"/>
        <w:rPr>
          <w:rFonts w:ascii="Arial" w:hAnsi="Arial" w:cs="Arial"/>
          <w:iCs/>
        </w:rPr>
      </w:pPr>
      <w:r w:rsidRPr="00FC5399">
        <w:rPr>
          <w:rFonts w:ascii="Arial" w:hAnsi="Arial" w:cs="Arial"/>
          <w:iCs/>
        </w:rPr>
        <w:t xml:space="preserve">Available as a wild module. </w:t>
      </w:r>
    </w:p>
    <w:p w:rsidR="009A2D37" w:rsidRPr="00154D48" w:rsidRDefault="00FC5399" w:rsidP="00FC5399">
      <w:pPr>
        <w:spacing w:after="120" w:line="240" w:lineRule="auto"/>
        <w:ind w:left="567" w:right="260"/>
        <w:rPr>
          <w:rFonts w:ascii="Arial" w:hAnsi="Arial" w:cs="Arial"/>
          <w:iCs/>
        </w:rPr>
      </w:pPr>
      <w:r w:rsidRPr="00FC5399">
        <w:rPr>
          <w:rFonts w:ascii="Arial" w:hAnsi="Arial" w:cs="Arial"/>
          <w:iCs/>
        </w:rPr>
        <w:t>Available to Short Term Credit students at the discretion of the school.</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9F57CB" w:rsidRPr="009F57CB" w:rsidRDefault="009F57CB" w:rsidP="009F57CB">
      <w:pPr>
        <w:spacing w:after="120" w:line="240" w:lineRule="auto"/>
        <w:ind w:left="567" w:right="260"/>
        <w:rPr>
          <w:rFonts w:ascii="Arial" w:hAnsi="Arial" w:cs="Arial"/>
        </w:rPr>
      </w:pPr>
      <w:r w:rsidRPr="009F57CB">
        <w:rPr>
          <w:rFonts w:ascii="Arial" w:hAnsi="Arial" w:cs="Arial"/>
        </w:rPr>
        <w:t>8.1</w:t>
      </w:r>
      <w:r w:rsidRPr="009F57CB">
        <w:rPr>
          <w:rFonts w:ascii="Arial" w:hAnsi="Arial" w:cs="Arial"/>
        </w:rPr>
        <w:tab/>
        <w:t>Demonstrate a famili</w:t>
      </w:r>
      <w:r>
        <w:rPr>
          <w:rFonts w:ascii="Arial" w:hAnsi="Arial" w:cs="Arial"/>
        </w:rPr>
        <w:t>arity to the main socio-cultural, medical and scientific</w:t>
      </w:r>
      <w:r w:rsidR="00A42145">
        <w:rPr>
          <w:rFonts w:ascii="Arial" w:hAnsi="Arial" w:cs="Arial"/>
        </w:rPr>
        <w:t xml:space="preserve"> </w:t>
      </w:r>
      <w:r w:rsidRPr="009F57CB">
        <w:rPr>
          <w:rFonts w:ascii="Arial" w:hAnsi="Arial" w:cs="Arial"/>
        </w:rPr>
        <w:t>develo</w:t>
      </w:r>
      <w:r w:rsidR="00A42145">
        <w:rPr>
          <w:rFonts w:ascii="Arial" w:hAnsi="Arial" w:cs="Arial"/>
        </w:rPr>
        <w:t xml:space="preserve">pments relating to </w:t>
      </w:r>
      <w:r>
        <w:rPr>
          <w:rFonts w:ascii="Arial" w:hAnsi="Arial" w:cs="Arial"/>
        </w:rPr>
        <w:t>the body 1800-1950</w:t>
      </w:r>
      <w:r w:rsidRPr="009F57CB">
        <w:rPr>
          <w:rFonts w:ascii="Arial" w:hAnsi="Arial" w:cs="Arial"/>
        </w:rPr>
        <w:t>; and the skills needed to understand</w:t>
      </w:r>
      <w:r w:rsidR="006F509A">
        <w:rPr>
          <w:rFonts w:ascii="Arial" w:hAnsi="Arial" w:cs="Arial"/>
        </w:rPr>
        <w:t>, critically</w:t>
      </w:r>
      <w:r w:rsidRPr="009F57CB">
        <w:rPr>
          <w:rFonts w:ascii="Arial" w:hAnsi="Arial" w:cs="Arial"/>
        </w:rPr>
        <w:t xml:space="preserve"> evaluate, contextualise and communicate effectively their knowledge of </w:t>
      </w:r>
      <w:r w:rsidR="00A42145">
        <w:rPr>
          <w:rFonts w:ascii="Arial" w:hAnsi="Arial" w:cs="Arial"/>
        </w:rPr>
        <w:t xml:space="preserve">this </w:t>
      </w:r>
      <w:r w:rsidRPr="009F57CB">
        <w:rPr>
          <w:rFonts w:ascii="Arial" w:hAnsi="Arial" w:cs="Arial"/>
        </w:rPr>
        <w:t>history</w:t>
      </w:r>
      <w:r w:rsidR="006F509A">
        <w:rPr>
          <w:rFonts w:ascii="Arial" w:hAnsi="Arial" w:cs="Arial"/>
        </w:rPr>
        <w:t xml:space="preserve"> and the complex issues involved.</w:t>
      </w:r>
      <w:r w:rsidRPr="009F57CB">
        <w:rPr>
          <w:rFonts w:ascii="Arial" w:hAnsi="Arial" w:cs="Arial"/>
        </w:rPr>
        <w:t xml:space="preserve"> </w:t>
      </w:r>
    </w:p>
    <w:p w:rsidR="009F57CB" w:rsidRPr="009F57CB" w:rsidRDefault="009F57CB" w:rsidP="009F57CB">
      <w:pPr>
        <w:spacing w:after="120" w:line="240" w:lineRule="auto"/>
        <w:ind w:left="567" w:right="260"/>
        <w:rPr>
          <w:rFonts w:ascii="Arial" w:hAnsi="Arial" w:cs="Arial"/>
        </w:rPr>
      </w:pPr>
      <w:r w:rsidRPr="009F57CB">
        <w:rPr>
          <w:rFonts w:ascii="Arial" w:hAnsi="Arial" w:cs="Arial"/>
        </w:rPr>
        <w:t>8.2</w:t>
      </w:r>
      <w:r w:rsidRPr="009F57CB">
        <w:rPr>
          <w:rFonts w:ascii="Arial" w:hAnsi="Arial" w:cs="Arial"/>
        </w:rPr>
        <w:tab/>
        <w:t>Demonstrate intellectu</w:t>
      </w:r>
      <w:r w:rsidR="00A42145">
        <w:rPr>
          <w:rFonts w:ascii="Arial" w:hAnsi="Arial" w:cs="Arial"/>
        </w:rPr>
        <w:t>al interests in the history of the body</w:t>
      </w:r>
      <w:r w:rsidRPr="009F57CB">
        <w:rPr>
          <w:rFonts w:ascii="Arial" w:hAnsi="Arial" w:cs="Arial"/>
        </w:rPr>
        <w:t xml:space="preserve"> and </w:t>
      </w:r>
      <w:r w:rsidR="00A42145">
        <w:rPr>
          <w:rFonts w:ascii="Arial" w:hAnsi="Arial" w:cs="Arial"/>
        </w:rPr>
        <w:t xml:space="preserve">develop </w:t>
      </w:r>
      <w:r w:rsidRPr="009F57CB">
        <w:rPr>
          <w:rFonts w:ascii="Arial" w:hAnsi="Arial" w:cs="Arial"/>
        </w:rPr>
        <w:t>their skills in</w:t>
      </w:r>
      <w:r w:rsidR="006F509A">
        <w:rPr>
          <w:rFonts w:ascii="Arial" w:hAnsi="Arial" w:cs="Arial"/>
        </w:rPr>
        <w:t xml:space="preserve"> comprehensively</w:t>
      </w:r>
      <w:r w:rsidRPr="009F57CB">
        <w:rPr>
          <w:rFonts w:ascii="Arial" w:hAnsi="Arial" w:cs="Arial"/>
        </w:rPr>
        <w:t xml:space="preserve"> researching historical subjects and in</w:t>
      </w:r>
      <w:r w:rsidR="006F509A">
        <w:rPr>
          <w:rFonts w:ascii="Arial" w:hAnsi="Arial" w:cs="Arial"/>
        </w:rPr>
        <w:t xml:space="preserve"> effectively</w:t>
      </w:r>
      <w:r w:rsidRPr="009F57CB">
        <w:rPr>
          <w:rFonts w:ascii="Arial" w:hAnsi="Arial" w:cs="Arial"/>
        </w:rPr>
        <w:t xml:space="preserve"> communicating their </w:t>
      </w:r>
      <w:r w:rsidR="006F509A">
        <w:rPr>
          <w:rFonts w:ascii="Arial" w:hAnsi="Arial" w:cs="Arial"/>
        </w:rPr>
        <w:t xml:space="preserve">detailed </w:t>
      </w:r>
      <w:r w:rsidRPr="009F57CB">
        <w:rPr>
          <w:rFonts w:ascii="Arial" w:hAnsi="Arial" w:cs="Arial"/>
        </w:rPr>
        <w:t xml:space="preserve">knowledge and ideas, both orally and in writing. </w:t>
      </w:r>
    </w:p>
    <w:p w:rsidR="00273CF0" w:rsidRPr="00154D48" w:rsidRDefault="009F57CB" w:rsidP="009F57CB">
      <w:pPr>
        <w:spacing w:after="120" w:line="240" w:lineRule="auto"/>
        <w:ind w:left="567" w:right="260"/>
        <w:rPr>
          <w:rFonts w:ascii="Arial" w:hAnsi="Arial" w:cs="Arial"/>
        </w:rPr>
      </w:pPr>
      <w:r w:rsidRPr="009F57CB">
        <w:rPr>
          <w:rFonts w:ascii="Arial" w:hAnsi="Arial" w:cs="Arial"/>
        </w:rPr>
        <w:t>8.3</w:t>
      </w:r>
      <w:r w:rsidRPr="009F57CB">
        <w:rPr>
          <w:rFonts w:ascii="Arial" w:hAnsi="Arial" w:cs="Arial"/>
        </w:rPr>
        <w:tab/>
      </w:r>
      <w:r w:rsidR="006F509A">
        <w:rPr>
          <w:rFonts w:ascii="Arial" w:hAnsi="Arial" w:cs="Arial"/>
        </w:rPr>
        <w:t>Demonstrate a comprehensive knowledge and critical u</w:t>
      </w:r>
      <w:r w:rsidRPr="009F57CB">
        <w:rPr>
          <w:rFonts w:ascii="Arial" w:hAnsi="Arial" w:cs="Arial"/>
        </w:rPr>
        <w:t>nderst</w:t>
      </w:r>
      <w:r w:rsidR="00A42145">
        <w:rPr>
          <w:rFonts w:ascii="Arial" w:hAnsi="Arial" w:cs="Arial"/>
        </w:rPr>
        <w:t>and</w:t>
      </w:r>
      <w:r w:rsidR="006F509A">
        <w:rPr>
          <w:rFonts w:ascii="Arial" w:hAnsi="Arial" w:cs="Arial"/>
        </w:rPr>
        <w:t>ing of the</w:t>
      </w:r>
      <w:r w:rsidR="00A42145">
        <w:rPr>
          <w:rFonts w:ascii="Arial" w:hAnsi="Arial" w:cs="Arial"/>
        </w:rPr>
        <w:t xml:space="preserve"> contexts and interpretations relating to the medico-scientific, social and cultural history of the body. </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7C424E" w:rsidRPr="007C424E" w:rsidRDefault="007C424E" w:rsidP="007C424E">
      <w:pPr>
        <w:pStyle w:val="Default"/>
        <w:spacing w:after="120"/>
        <w:ind w:left="567" w:right="260"/>
        <w:rPr>
          <w:color w:val="auto"/>
          <w:sz w:val="22"/>
          <w:szCs w:val="22"/>
        </w:rPr>
      </w:pPr>
      <w:r w:rsidRPr="007C424E">
        <w:rPr>
          <w:color w:val="auto"/>
          <w:sz w:val="22"/>
          <w:szCs w:val="22"/>
        </w:rPr>
        <w:lastRenderedPageBreak/>
        <w:t>9.1</w:t>
      </w:r>
      <w:r w:rsidRPr="007C424E">
        <w:rPr>
          <w:color w:val="auto"/>
          <w:sz w:val="22"/>
          <w:szCs w:val="22"/>
        </w:rPr>
        <w:tab/>
        <w:t>Demonstrate an underst</w:t>
      </w:r>
      <w:r>
        <w:rPr>
          <w:color w:val="auto"/>
          <w:sz w:val="22"/>
          <w:szCs w:val="22"/>
        </w:rPr>
        <w:t>anding of the body in relation to modern history, and the history of medicine, science and the environment in an</w:t>
      </w:r>
      <w:r w:rsidRPr="007C424E">
        <w:rPr>
          <w:color w:val="auto"/>
          <w:sz w:val="22"/>
          <w:szCs w:val="22"/>
        </w:rPr>
        <w:t xml:space="preserve"> </w:t>
      </w:r>
      <w:r>
        <w:rPr>
          <w:color w:val="auto"/>
          <w:sz w:val="22"/>
          <w:szCs w:val="22"/>
        </w:rPr>
        <w:t>international context</w:t>
      </w:r>
    </w:p>
    <w:p w:rsidR="007C424E" w:rsidRPr="007C424E" w:rsidRDefault="007C424E" w:rsidP="007C424E">
      <w:pPr>
        <w:pStyle w:val="Default"/>
        <w:spacing w:after="120"/>
        <w:ind w:left="567" w:right="260"/>
        <w:rPr>
          <w:color w:val="auto"/>
          <w:sz w:val="22"/>
          <w:szCs w:val="22"/>
        </w:rPr>
      </w:pPr>
      <w:r w:rsidRPr="007C424E">
        <w:rPr>
          <w:color w:val="auto"/>
          <w:sz w:val="22"/>
          <w:szCs w:val="22"/>
        </w:rPr>
        <w:t>9.2</w:t>
      </w:r>
      <w:r w:rsidRPr="007C424E">
        <w:rPr>
          <w:color w:val="auto"/>
          <w:sz w:val="22"/>
          <w:szCs w:val="22"/>
        </w:rPr>
        <w:tab/>
        <w:t>Consider critically relevant intellectual concepts as well as differences of opinion and interpretation both in the past and among h</w:t>
      </w:r>
      <w:r>
        <w:rPr>
          <w:color w:val="auto"/>
          <w:sz w:val="22"/>
          <w:szCs w:val="22"/>
        </w:rPr>
        <w:t>istorians, which will encourage the</w:t>
      </w:r>
      <w:r w:rsidRPr="007C424E">
        <w:rPr>
          <w:color w:val="auto"/>
          <w:sz w:val="22"/>
          <w:szCs w:val="22"/>
        </w:rPr>
        <w:t xml:space="preserve"> develop</w:t>
      </w:r>
      <w:r>
        <w:rPr>
          <w:color w:val="auto"/>
          <w:sz w:val="22"/>
          <w:szCs w:val="22"/>
        </w:rPr>
        <w:t xml:space="preserve">ment of abilities to identify issues and engage in meaningful discussion. </w:t>
      </w:r>
    </w:p>
    <w:p w:rsidR="007C424E" w:rsidRPr="007C424E" w:rsidRDefault="007C424E" w:rsidP="007C424E">
      <w:pPr>
        <w:pStyle w:val="Default"/>
        <w:spacing w:after="120"/>
        <w:ind w:left="567" w:right="260"/>
        <w:rPr>
          <w:color w:val="auto"/>
          <w:sz w:val="22"/>
          <w:szCs w:val="22"/>
        </w:rPr>
      </w:pPr>
      <w:r w:rsidRPr="007C424E">
        <w:rPr>
          <w:color w:val="auto"/>
          <w:sz w:val="22"/>
          <w:szCs w:val="22"/>
        </w:rPr>
        <w:t>9.3</w:t>
      </w:r>
      <w:r w:rsidRPr="007C424E">
        <w:rPr>
          <w:color w:val="auto"/>
          <w:sz w:val="22"/>
          <w:szCs w:val="22"/>
        </w:rPr>
        <w:tab/>
        <w:t xml:space="preserve">Utilise problem solving skills, and the ability to work both independently and within groups. Students will engage in independent work, using library resources, and will practice and improve their skills in time management, historical research, organisation and analysis of material, oral presentations and essay-writing. </w:t>
      </w:r>
    </w:p>
    <w:p w:rsidR="007C424E" w:rsidRPr="007C424E" w:rsidRDefault="007C424E" w:rsidP="007C424E">
      <w:pPr>
        <w:pStyle w:val="Default"/>
        <w:spacing w:after="120"/>
        <w:ind w:left="567" w:right="260"/>
        <w:rPr>
          <w:color w:val="auto"/>
          <w:sz w:val="22"/>
          <w:szCs w:val="22"/>
        </w:rPr>
      </w:pPr>
      <w:r w:rsidRPr="007C424E">
        <w:rPr>
          <w:color w:val="auto"/>
          <w:sz w:val="22"/>
          <w:szCs w:val="22"/>
        </w:rPr>
        <w:t>9.</w:t>
      </w:r>
      <w:r w:rsidR="00586CAB">
        <w:rPr>
          <w:color w:val="auto"/>
          <w:sz w:val="22"/>
          <w:szCs w:val="22"/>
        </w:rPr>
        <w:t>4</w:t>
      </w:r>
      <w:r w:rsidRPr="007C424E">
        <w:rPr>
          <w:color w:val="auto"/>
          <w:sz w:val="22"/>
          <w:szCs w:val="22"/>
        </w:rPr>
        <w:tab/>
        <w:t xml:space="preserve">Communicate complex concepts effectively both orally and through written work. </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Pr="00154D48" w:rsidRDefault="007C424E" w:rsidP="00154D48">
      <w:pPr>
        <w:spacing w:after="120" w:line="240" w:lineRule="auto"/>
        <w:ind w:left="567" w:right="260"/>
        <w:rPr>
          <w:rFonts w:ascii="Arial" w:hAnsi="Arial" w:cs="Arial"/>
          <w:iCs/>
        </w:rPr>
      </w:pPr>
      <w:r>
        <w:rPr>
          <w:rFonts w:ascii="Arial" w:hAnsi="Arial" w:cs="Arial"/>
          <w:iCs/>
        </w:rPr>
        <w:t>This module examines the cultural, social, medical and scientific unde</w:t>
      </w:r>
      <w:r w:rsidR="00A42145">
        <w:rPr>
          <w:rFonts w:ascii="Arial" w:hAnsi="Arial" w:cs="Arial"/>
          <w:iCs/>
        </w:rPr>
        <w:t>rstanding of the modern body. The nineteenth and the first half of the twentieth century saw a reconceptualization of the body, through technology, environments, conflict, the economy and the cultural construction of the body in relation to the wider world. The course makes it clear that t</w:t>
      </w:r>
      <w:r w:rsidR="00F16067">
        <w:rPr>
          <w:rFonts w:ascii="Arial" w:hAnsi="Arial" w:cs="Arial"/>
          <w:iCs/>
        </w:rPr>
        <w:t>he body is not neutral, and provides a</w:t>
      </w:r>
      <w:r w:rsidR="00A42145">
        <w:rPr>
          <w:rFonts w:ascii="Arial" w:hAnsi="Arial" w:cs="Arial"/>
          <w:iCs/>
        </w:rPr>
        <w:t xml:space="preserve"> way to explore wider concepts relating to </w:t>
      </w:r>
      <w:r w:rsidR="00F16067">
        <w:rPr>
          <w:rFonts w:ascii="Arial" w:hAnsi="Arial" w:cs="Arial"/>
          <w:iCs/>
        </w:rPr>
        <w:t xml:space="preserve">biology, </w:t>
      </w:r>
      <w:r w:rsidR="00A42145">
        <w:rPr>
          <w:rFonts w:ascii="Arial" w:hAnsi="Arial" w:cs="Arial"/>
          <w:iCs/>
        </w:rPr>
        <w:t xml:space="preserve">relationships, </w:t>
      </w:r>
      <w:r w:rsidR="00F16067">
        <w:rPr>
          <w:rFonts w:ascii="Arial" w:hAnsi="Arial" w:cs="Arial"/>
          <w:iCs/>
        </w:rPr>
        <w:t xml:space="preserve">and experience. </w:t>
      </w:r>
      <w:r w:rsidR="00A42145">
        <w:rPr>
          <w:rFonts w:ascii="Arial" w:hAnsi="Arial" w:cs="Arial"/>
          <w:iCs/>
        </w:rPr>
        <w:t xml:space="preserve"> </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A2D37" w:rsidRDefault="009F57CB" w:rsidP="00154D48">
      <w:pPr>
        <w:spacing w:after="120" w:line="240" w:lineRule="auto"/>
        <w:ind w:left="567" w:right="260"/>
        <w:jc w:val="both"/>
        <w:rPr>
          <w:rFonts w:ascii="Arial" w:hAnsi="Arial" w:cs="Arial"/>
        </w:rPr>
      </w:pPr>
      <w:r>
        <w:rPr>
          <w:rFonts w:ascii="Arial" w:hAnsi="Arial" w:cs="Arial"/>
        </w:rPr>
        <w:t xml:space="preserve">Ina </w:t>
      </w:r>
      <w:proofErr w:type="spellStart"/>
      <w:r>
        <w:rPr>
          <w:rFonts w:ascii="Arial" w:hAnsi="Arial" w:cs="Arial"/>
        </w:rPr>
        <w:t>Zweiniger-Bargielowska</w:t>
      </w:r>
      <w:proofErr w:type="spellEnd"/>
      <w:r>
        <w:rPr>
          <w:rFonts w:ascii="Arial" w:hAnsi="Arial" w:cs="Arial"/>
        </w:rPr>
        <w:t xml:space="preserve">, </w:t>
      </w:r>
      <w:r w:rsidRPr="009F57CB">
        <w:rPr>
          <w:rFonts w:ascii="Arial" w:hAnsi="Arial" w:cs="Arial"/>
          <w:i/>
        </w:rPr>
        <w:t>Managi</w:t>
      </w:r>
      <w:r>
        <w:rPr>
          <w:rFonts w:ascii="Arial" w:hAnsi="Arial" w:cs="Arial"/>
          <w:i/>
        </w:rPr>
        <w:t>ng the body: beauty, health and f</w:t>
      </w:r>
      <w:r w:rsidRPr="009F57CB">
        <w:rPr>
          <w:rFonts w:ascii="Arial" w:hAnsi="Arial" w:cs="Arial"/>
          <w:i/>
        </w:rPr>
        <w:t>itness in Britain, 1880-1939</w:t>
      </w:r>
      <w:r>
        <w:rPr>
          <w:rFonts w:ascii="Arial" w:hAnsi="Arial" w:cs="Arial"/>
        </w:rPr>
        <w:t>, Oxford: OUP, 2010.</w:t>
      </w:r>
    </w:p>
    <w:p w:rsidR="009F57CB" w:rsidRDefault="009F57CB" w:rsidP="00154D48">
      <w:pPr>
        <w:spacing w:after="120" w:line="240" w:lineRule="auto"/>
        <w:ind w:left="567" w:right="260"/>
        <w:jc w:val="both"/>
        <w:rPr>
          <w:rFonts w:ascii="Arial" w:hAnsi="Arial" w:cs="Arial"/>
        </w:rPr>
      </w:pPr>
      <w:r>
        <w:rPr>
          <w:rFonts w:ascii="Arial" w:hAnsi="Arial" w:cs="Arial"/>
        </w:rPr>
        <w:t xml:space="preserve">Lisa Jean Moore and Mary </w:t>
      </w:r>
      <w:proofErr w:type="spellStart"/>
      <w:r>
        <w:rPr>
          <w:rFonts w:ascii="Arial" w:hAnsi="Arial" w:cs="Arial"/>
        </w:rPr>
        <w:t>Kosut</w:t>
      </w:r>
      <w:proofErr w:type="spellEnd"/>
      <w:r>
        <w:rPr>
          <w:rFonts w:ascii="Arial" w:hAnsi="Arial" w:cs="Arial"/>
        </w:rPr>
        <w:t xml:space="preserve">, </w:t>
      </w:r>
      <w:r>
        <w:rPr>
          <w:rFonts w:ascii="Arial" w:hAnsi="Arial" w:cs="Arial"/>
          <w:i/>
        </w:rPr>
        <w:t>The body r</w:t>
      </w:r>
      <w:r w:rsidRPr="009F57CB">
        <w:rPr>
          <w:rFonts w:ascii="Arial" w:hAnsi="Arial" w:cs="Arial"/>
          <w:i/>
        </w:rPr>
        <w:t>eader</w:t>
      </w:r>
      <w:r>
        <w:rPr>
          <w:rFonts w:ascii="Arial" w:hAnsi="Arial" w:cs="Arial"/>
        </w:rPr>
        <w:t xml:space="preserve">, New York: NY University Press, 2010. </w:t>
      </w:r>
    </w:p>
    <w:p w:rsidR="009F57CB" w:rsidRDefault="009F57CB" w:rsidP="00154D48">
      <w:pPr>
        <w:spacing w:after="120" w:line="240" w:lineRule="auto"/>
        <w:ind w:left="567" w:right="260"/>
        <w:jc w:val="both"/>
        <w:rPr>
          <w:rFonts w:ascii="Arial" w:hAnsi="Arial" w:cs="Arial"/>
        </w:rPr>
      </w:pPr>
      <w:r>
        <w:rPr>
          <w:rFonts w:ascii="Arial" w:hAnsi="Arial" w:cs="Arial"/>
        </w:rPr>
        <w:t xml:space="preserve">Ivan Crozier, (ed.), </w:t>
      </w:r>
      <w:proofErr w:type="gramStart"/>
      <w:r w:rsidRPr="009F57CB">
        <w:rPr>
          <w:rFonts w:ascii="Arial" w:hAnsi="Arial" w:cs="Arial"/>
          <w:i/>
        </w:rPr>
        <w:t>A</w:t>
      </w:r>
      <w:proofErr w:type="gramEnd"/>
      <w:r w:rsidRPr="009F57CB">
        <w:rPr>
          <w:rFonts w:ascii="Arial" w:hAnsi="Arial" w:cs="Arial"/>
          <w:i/>
        </w:rPr>
        <w:t xml:space="preserve"> cultural history of the human body in the modern age</w:t>
      </w:r>
      <w:r>
        <w:rPr>
          <w:rFonts w:ascii="Arial" w:hAnsi="Arial" w:cs="Arial"/>
        </w:rPr>
        <w:t xml:space="preserve">, London: Bloomsbury 2010. </w:t>
      </w:r>
    </w:p>
    <w:p w:rsidR="009F57CB" w:rsidRDefault="009F57CB" w:rsidP="00154D48">
      <w:pPr>
        <w:spacing w:after="120" w:line="240" w:lineRule="auto"/>
        <w:ind w:left="567" w:right="260"/>
        <w:jc w:val="both"/>
        <w:rPr>
          <w:rFonts w:ascii="Arial" w:hAnsi="Arial" w:cs="Arial"/>
        </w:rPr>
      </w:pPr>
      <w:r>
        <w:rPr>
          <w:rFonts w:ascii="Arial" w:hAnsi="Arial" w:cs="Arial"/>
        </w:rPr>
        <w:t xml:space="preserve">Michael </w:t>
      </w:r>
      <w:proofErr w:type="spellStart"/>
      <w:r>
        <w:rPr>
          <w:rFonts w:ascii="Arial" w:hAnsi="Arial" w:cs="Arial"/>
        </w:rPr>
        <w:t>Sappol</w:t>
      </w:r>
      <w:proofErr w:type="spellEnd"/>
      <w:r>
        <w:rPr>
          <w:rFonts w:ascii="Arial" w:hAnsi="Arial" w:cs="Arial"/>
        </w:rPr>
        <w:t xml:space="preserve"> and Stephen R Price, </w:t>
      </w:r>
      <w:proofErr w:type="gramStart"/>
      <w:r w:rsidRPr="009F57CB">
        <w:rPr>
          <w:rFonts w:ascii="Arial" w:hAnsi="Arial" w:cs="Arial"/>
          <w:i/>
        </w:rPr>
        <w:t>A</w:t>
      </w:r>
      <w:proofErr w:type="gramEnd"/>
      <w:r w:rsidRPr="009F57CB">
        <w:rPr>
          <w:rFonts w:ascii="Arial" w:hAnsi="Arial" w:cs="Arial"/>
          <w:i/>
        </w:rPr>
        <w:t xml:space="preserve"> Cultural History of the Modern Body in the Age of Empire</w:t>
      </w:r>
      <w:r>
        <w:rPr>
          <w:rFonts w:ascii="Arial" w:hAnsi="Arial" w:cs="Arial"/>
        </w:rPr>
        <w:t>, London: Bloomsbury, 2014.</w:t>
      </w:r>
    </w:p>
    <w:p w:rsidR="009F57CB" w:rsidRPr="00154D48" w:rsidRDefault="009F57CB" w:rsidP="00154D48">
      <w:pPr>
        <w:spacing w:after="120" w:line="240" w:lineRule="auto"/>
        <w:ind w:left="567" w:right="260"/>
        <w:jc w:val="both"/>
        <w:rPr>
          <w:rFonts w:ascii="Arial" w:hAnsi="Arial" w:cs="Arial"/>
        </w:rPr>
      </w:pPr>
      <w:r>
        <w:rPr>
          <w:rFonts w:ascii="Arial" w:hAnsi="Arial" w:cs="Arial"/>
        </w:rPr>
        <w:t xml:space="preserve">Roderick </w:t>
      </w:r>
      <w:proofErr w:type="spellStart"/>
      <w:r>
        <w:rPr>
          <w:rFonts w:ascii="Arial" w:hAnsi="Arial" w:cs="Arial"/>
        </w:rPr>
        <w:t>Floud</w:t>
      </w:r>
      <w:proofErr w:type="spellEnd"/>
      <w:r>
        <w:rPr>
          <w:rFonts w:ascii="Arial" w:hAnsi="Arial" w:cs="Arial"/>
        </w:rPr>
        <w:t xml:space="preserve"> et al, </w:t>
      </w:r>
      <w:r w:rsidRPr="009F57CB">
        <w:rPr>
          <w:rFonts w:ascii="Arial" w:hAnsi="Arial" w:cs="Arial"/>
          <w:i/>
        </w:rPr>
        <w:t>The Changing Body</w:t>
      </w:r>
      <w:r>
        <w:rPr>
          <w:rFonts w:ascii="Arial" w:hAnsi="Arial" w:cs="Arial"/>
        </w:rPr>
        <w:t xml:space="preserve">, Cambridge: CUP, 2011. </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FC5399" w:rsidRPr="00FC5399" w:rsidRDefault="00FC5399" w:rsidP="00FC5399">
      <w:pPr>
        <w:spacing w:after="120" w:line="240" w:lineRule="auto"/>
        <w:ind w:left="567" w:right="260"/>
        <w:rPr>
          <w:rFonts w:ascii="Arial" w:hAnsi="Arial" w:cs="Arial"/>
          <w:iCs/>
        </w:rPr>
      </w:pPr>
      <w:r w:rsidRPr="00FC5399">
        <w:rPr>
          <w:rFonts w:ascii="Arial" w:hAnsi="Arial" w:cs="Arial"/>
          <w:iCs/>
        </w:rPr>
        <w:t>Total contact hours:</w:t>
      </w:r>
      <w:r w:rsidRPr="00FC5399">
        <w:rPr>
          <w:rFonts w:ascii="Arial" w:hAnsi="Arial" w:cs="Arial"/>
          <w:iCs/>
        </w:rPr>
        <w:tab/>
      </w:r>
      <w:r w:rsidR="001E6983">
        <w:rPr>
          <w:rFonts w:ascii="Arial" w:hAnsi="Arial" w:cs="Arial"/>
          <w:iCs/>
        </w:rPr>
        <w:t>3</w:t>
      </w:r>
      <w:r w:rsidR="00D679A0">
        <w:rPr>
          <w:rFonts w:ascii="Arial" w:hAnsi="Arial" w:cs="Arial"/>
          <w:iCs/>
        </w:rPr>
        <w:t>0</w:t>
      </w:r>
    </w:p>
    <w:p w:rsidR="00FC5399" w:rsidRPr="00FC5399" w:rsidRDefault="00FC5399" w:rsidP="00FC5399">
      <w:pPr>
        <w:spacing w:after="120" w:line="240" w:lineRule="auto"/>
        <w:ind w:left="567" w:right="260"/>
        <w:rPr>
          <w:rFonts w:ascii="Arial" w:hAnsi="Arial" w:cs="Arial"/>
          <w:iCs/>
        </w:rPr>
      </w:pPr>
      <w:r w:rsidRPr="00FC5399">
        <w:rPr>
          <w:rFonts w:ascii="Arial" w:hAnsi="Arial" w:cs="Arial"/>
          <w:iCs/>
        </w:rPr>
        <w:t>Private study hours:</w:t>
      </w:r>
      <w:r w:rsidRPr="00FC5399">
        <w:rPr>
          <w:rFonts w:ascii="Arial" w:hAnsi="Arial" w:cs="Arial"/>
          <w:iCs/>
        </w:rPr>
        <w:tab/>
      </w:r>
      <w:r w:rsidR="001E6983">
        <w:rPr>
          <w:rFonts w:ascii="Arial" w:hAnsi="Arial" w:cs="Arial"/>
          <w:iCs/>
        </w:rPr>
        <w:t>2</w:t>
      </w:r>
      <w:r w:rsidR="00D679A0">
        <w:rPr>
          <w:rFonts w:ascii="Arial" w:hAnsi="Arial" w:cs="Arial"/>
          <w:iCs/>
        </w:rPr>
        <w:t>70</w:t>
      </w:r>
    </w:p>
    <w:p w:rsidR="009A2D37" w:rsidRPr="00154D48" w:rsidRDefault="00FC5399" w:rsidP="00FC5399">
      <w:pPr>
        <w:spacing w:after="120" w:line="240" w:lineRule="auto"/>
        <w:ind w:left="567" w:right="260"/>
        <w:rPr>
          <w:rFonts w:ascii="Arial" w:hAnsi="Arial" w:cs="Arial"/>
          <w:iCs/>
        </w:rPr>
      </w:pPr>
      <w:r>
        <w:rPr>
          <w:rFonts w:ascii="Arial" w:hAnsi="Arial" w:cs="Arial"/>
          <w:iCs/>
        </w:rPr>
        <w:t>Total study hours:</w:t>
      </w:r>
      <w:r>
        <w:rPr>
          <w:rFonts w:ascii="Arial" w:hAnsi="Arial" w:cs="Arial"/>
          <w:iCs/>
        </w:rPr>
        <w:tab/>
      </w:r>
      <w:r w:rsidR="001E6983">
        <w:rPr>
          <w:rFonts w:ascii="Arial" w:hAnsi="Arial" w:cs="Arial"/>
          <w:iCs/>
        </w:rPr>
        <w:t>300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r w:rsidR="00FC5399">
        <w:rPr>
          <w:rFonts w:ascii="Arial" w:hAnsi="Arial" w:cs="Arial"/>
          <w:iCs/>
        </w:rPr>
        <w:t xml:space="preserve"> 100% coursework </w:t>
      </w:r>
    </w:p>
    <w:p w:rsidR="00FC5399" w:rsidRDefault="00FC5399" w:rsidP="00FC5399">
      <w:pPr>
        <w:spacing w:after="120" w:line="240" w:lineRule="auto"/>
        <w:ind w:left="567" w:right="260"/>
        <w:rPr>
          <w:rFonts w:ascii="Arial" w:hAnsi="Arial" w:cs="Arial"/>
          <w:iCs/>
        </w:rPr>
      </w:pPr>
      <w:r>
        <w:rPr>
          <w:rFonts w:ascii="Arial" w:hAnsi="Arial" w:cs="Arial"/>
          <w:iCs/>
        </w:rPr>
        <w:t>Essay</w:t>
      </w:r>
      <w:r w:rsidR="006F509A">
        <w:rPr>
          <w:rFonts w:ascii="Arial" w:hAnsi="Arial" w:cs="Arial"/>
          <w:iCs/>
        </w:rPr>
        <w:t xml:space="preserve"> 1</w:t>
      </w:r>
      <w:r>
        <w:rPr>
          <w:rFonts w:ascii="Arial" w:hAnsi="Arial" w:cs="Arial"/>
          <w:iCs/>
        </w:rPr>
        <w:tab/>
      </w:r>
      <w:r>
        <w:rPr>
          <w:rFonts w:ascii="Arial" w:hAnsi="Arial" w:cs="Arial"/>
          <w:iCs/>
        </w:rPr>
        <w:tab/>
      </w:r>
      <w:r>
        <w:rPr>
          <w:rFonts w:ascii="Arial" w:hAnsi="Arial" w:cs="Arial"/>
          <w:iCs/>
        </w:rPr>
        <w:tab/>
      </w:r>
      <w:r w:rsidR="006426C0">
        <w:rPr>
          <w:rFonts w:ascii="Arial" w:hAnsi="Arial" w:cs="Arial"/>
          <w:iCs/>
        </w:rPr>
        <w:tab/>
      </w:r>
      <w:r>
        <w:rPr>
          <w:rFonts w:ascii="Arial" w:hAnsi="Arial" w:cs="Arial"/>
          <w:iCs/>
        </w:rPr>
        <w:t>3,0</w:t>
      </w:r>
      <w:r w:rsidRPr="00FC5399">
        <w:rPr>
          <w:rFonts w:ascii="Arial" w:hAnsi="Arial" w:cs="Arial"/>
          <w:iCs/>
        </w:rPr>
        <w:t>00 words</w:t>
      </w:r>
      <w:r w:rsidRPr="00FC5399">
        <w:rPr>
          <w:rFonts w:ascii="Arial" w:hAnsi="Arial" w:cs="Arial"/>
          <w:iCs/>
        </w:rPr>
        <w:tab/>
      </w:r>
      <w:r>
        <w:rPr>
          <w:rFonts w:ascii="Arial" w:hAnsi="Arial" w:cs="Arial"/>
          <w:iCs/>
        </w:rPr>
        <w:tab/>
      </w:r>
      <w:r w:rsidR="006F509A">
        <w:rPr>
          <w:rFonts w:ascii="Arial" w:hAnsi="Arial" w:cs="Arial"/>
          <w:iCs/>
        </w:rPr>
        <w:t>3</w:t>
      </w:r>
      <w:r w:rsidR="006F509A" w:rsidRPr="00FC5399">
        <w:rPr>
          <w:rFonts w:ascii="Arial" w:hAnsi="Arial" w:cs="Arial"/>
          <w:iCs/>
        </w:rPr>
        <w:t>0</w:t>
      </w:r>
      <w:r w:rsidRPr="00FC5399">
        <w:rPr>
          <w:rFonts w:ascii="Arial" w:hAnsi="Arial" w:cs="Arial"/>
          <w:iCs/>
        </w:rPr>
        <w:t>%</w:t>
      </w:r>
    </w:p>
    <w:p w:rsidR="006F509A" w:rsidRPr="00FC5399" w:rsidRDefault="006F509A" w:rsidP="00FC5399">
      <w:pPr>
        <w:spacing w:after="120" w:line="240" w:lineRule="auto"/>
        <w:ind w:left="567" w:right="260"/>
        <w:rPr>
          <w:rFonts w:ascii="Arial" w:hAnsi="Arial" w:cs="Arial"/>
          <w:iCs/>
        </w:rPr>
      </w:pPr>
      <w:r>
        <w:rPr>
          <w:rFonts w:ascii="Arial" w:hAnsi="Arial" w:cs="Arial"/>
          <w:iCs/>
        </w:rPr>
        <w:t>Essay 2</w:t>
      </w:r>
      <w:r>
        <w:rPr>
          <w:rFonts w:ascii="Arial" w:hAnsi="Arial" w:cs="Arial"/>
          <w:iCs/>
        </w:rPr>
        <w:tab/>
      </w:r>
      <w:r>
        <w:rPr>
          <w:rFonts w:ascii="Arial" w:hAnsi="Arial" w:cs="Arial"/>
          <w:iCs/>
        </w:rPr>
        <w:tab/>
      </w:r>
      <w:r>
        <w:rPr>
          <w:rFonts w:ascii="Arial" w:hAnsi="Arial" w:cs="Arial"/>
          <w:iCs/>
        </w:rPr>
        <w:tab/>
      </w:r>
      <w:r>
        <w:rPr>
          <w:rFonts w:ascii="Arial" w:hAnsi="Arial" w:cs="Arial"/>
          <w:iCs/>
        </w:rPr>
        <w:tab/>
        <w:t>3,000 words</w:t>
      </w:r>
      <w:r>
        <w:rPr>
          <w:rFonts w:ascii="Arial" w:hAnsi="Arial" w:cs="Arial"/>
          <w:iCs/>
        </w:rPr>
        <w:tab/>
      </w:r>
      <w:r>
        <w:rPr>
          <w:rFonts w:ascii="Arial" w:hAnsi="Arial" w:cs="Arial"/>
          <w:iCs/>
        </w:rPr>
        <w:tab/>
        <w:t>30%</w:t>
      </w:r>
    </w:p>
    <w:p w:rsidR="00FC5399" w:rsidRDefault="00FC5399" w:rsidP="00FC5399">
      <w:pPr>
        <w:spacing w:after="120" w:line="240" w:lineRule="auto"/>
        <w:ind w:left="567" w:right="260"/>
        <w:rPr>
          <w:rFonts w:ascii="Arial" w:hAnsi="Arial" w:cs="Arial"/>
          <w:iCs/>
        </w:rPr>
      </w:pPr>
      <w:r>
        <w:rPr>
          <w:rFonts w:ascii="Arial" w:hAnsi="Arial" w:cs="Arial"/>
          <w:iCs/>
        </w:rPr>
        <w:t xml:space="preserve">Take Home Assignment </w:t>
      </w:r>
      <w:r>
        <w:rPr>
          <w:rFonts w:ascii="Arial" w:hAnsi="Arial" w:cs="Arial"/>
          <w:iCs/>
        </w:rPr>
        <w:tab/>
      </w:r>
      <w:r w:rsidR="00557572">
        <w:rPr>
          <w:rFonts w:ascii="Arial" w:hAnsi="Arial" w:cs="Arial"/>
          <w:iCs/>
        </w:rPr>
        <w:t>2,500 words</w:t>
      </w:r>
      <w:r>
        <w:rPr>
          <w:rFonts w:ascii="Arial" w:hAnsi="Arial" w:cs="Arial"/>
          <w:iCs/>
        </w:rPr>
        <w:tab/>
      </w:r>
      <w:r>
        <w:rPr>
          <w:rFonts w:ascii="Arial" w:hAnsi="Arial" w:cs="Arial"/>
          <w:iCs/>
        </w:rPr>
        <w:tab/>
        <w:t>20%</w:t>
      </w:r>
    </w:p>
    <w:p w:rsidR="006426C0" w:rsidRDefault="006426C0" w:rsidP="006426C0">
      <w:pPr>
        <w:spacing w:after="120" w:line="240" w:lineRule="auto"/>
        <w:ind w:left="567" w:right="260"/>
        <w:rPr>
          <w:rFonts w:ascii="Arial" w:hAnsi="Arial" w:cs="Arial"/>
          <w:iCs/>
        </w:rPr>
      </w:pPr>
      <w:r w:rsidRPr="00FC5399">
        <w:rPr>
          <w:rFonts w:ascii="Arial" w:hAnsi="Arial" w:cs="Arial"/>
          <w:iCs/>
        </w:rPr>
        <w:t>Seminar Participation</w:t>
      </w:r>
      <w:r w:rsidRPr="00FC5399">
        <w:rPr>
          <w:rFonts w:ascii="Arial" w:hAnsi="Arial" w:cs="Arial"/>
          <w:iCs/>
        </w:rPr>
        <w:tab/>
      </w:r>
      <w:r w:rsidRPr="00FC5399">
        <w:rPr>
          <w:rFonts w:ascii="Arial" w:hAnsi="Arial" w:cs="Arial"/>
          <w:iCs/>
        </w:rPr>
        <w:tab/>
      </w:r>
      <w:r w:rsidRPr="00FC5399">
        <w:rPr>
          <w:rFonts w:ascii="Arial" w:hAnsi="Arial" w:cs="Arial"/>
          <w:iCs/>
        </w:rPr>
        <w:tab/>
      </w:r>
      <w:r w:rsidRPr="00FC5399">
        <w:rPr>
          <w:rFonts w:ascii="Arial" w:hAnsi="Arial" w:cs="Arial"/>
          <w:iCs/>
        </w:rPr>
        <w:tab/>
      </w:r>
      <w:r w:rsidRPr="00FC5399">
        <w:rPr>
          <w:rFonts w:ascii="Arial" w:hAnsi="Arial" w:cs="Arial"/>
          <w:iCs/>
        </w:rPr>
        <w:tab/>
      </w:r>
      <w:r w:rsidR="001E763B">
        <w:rPr>
          <w:rFonts w:ascii="Arial" w:hAnsi="Arial" w:cs="Arial"/>
          <w:iCs/>
        </w:rPr>
        <w:t>2</w:t>
      </w:r>
      <w:r w:rsidRPr="00FC5399">
        <w:rPr>
          <w:rFonts w:ascii="Arial" w:hAnsi="Arial" w:cs="Arial"/>
          <w:iCs/>
        </w:rPr>
        <w:t>0%</w:t>
      </w:r>
    </w:p>
    <w:p w:rsidR="00154D48" w:rsidRPr="00154D48" w:rsidRDefault="00154D48" w:rsidP="00154D48">
      <w:pPr>
        <w:spacing w:after="120" w:line="240" w:lineRule="auto"/>
        <w:ind w:left="567" w:right="260"/>
        <w:rPr>
          <w:rFonts w:ascii="Arial" w:hAnsi="Arial" w:cs="Arial"/>
          <w:iCs/>
        </w:rPr>
      </w:pPr>
      <w:bookmarkStart w:id="0" w:name="_GoBack"/>
      <w:bookmarkEnd w:id="0"/>
    </w:p>
    <w:p w:rsidR="00696FF5" w:rsidRPr="00696FF5" w:rsidRDefault="00696FF5" w:rsidP="00696FF5">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rsidR="00B72470" w:rsidRPr="00154D48" w:rsidRDefault="00B3090A" w:rsidP="00154D48">
      <w:pPr>
        <w:spacing w:after="120" w:line="240" w:lineRule="auto"/>
        <w:ind w:left="567" w:right="260"/>
        <w:rPr>
          <w:rFonts w:ascii="Arial" w:hAnsi="Arial" w:cs="Arial"/>
          <w:iCs/>
        </w:rPr>
      </w:pPr>
      <w:r>
        <w:rPr>
          <w:rFonts w:ascii="Arial" w:hAnsi="Arial" w:cs="Arial"/>
          <w:iCs/>
        </w:rPr>
        <w:t>100% Coursework (</w:t>
      </w:r>
      <w:r w:rsidR="00FC5399">
        <w:rPr>
          <w:rFonts w:ascii="Arial" w:hAnsi="Arial" w:cs="Arial"/>
          <w:iCs/>
        </w:rPr>
        <w:t>3,000 words</w:t>
      </w:r>
      <w:r>
        <w:rPr>
          <w:rFonts w:ascii="Arial" w:hAnsi="Arial" w:cs="Arial"/>
          <w:iCs/>
        </w:rPr>
        <w:t>)</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6408" w:type="dxa"/>
        <w:tblInd w:w="108" w:type="dxa"/>
        <w:tblLayout w:type="fixed"/>
        <w:tblLook w:val="04A0" w:firstRow="1" w:lastRow="0" w:firstColumn="1" w:lastColumn="0" w:noHBand="0" w:noVBand="1"/>
      </w:tblPr>
      <w:tblGrid>
        <w:gridCol w:w="2439"/>
        <w:gridCol w:w="567"/>
        <w:gridCol w:w="567"/>
        <w:gridCol w:w="567"/>
        <w:gridCol w:w="567"/>
        <w:gridCol w:w="567"/>
        <w:gridCol w:w="567"/>
        <w:gridCol w:w="567"/>
      </w:tblGrid>
      <w:tr w:rsidR="00586CAB" w:rsidRPr="00302082" w:rsidTr="00C96B09">
        <w:tc>
          <w:tcPr>
            <w:tcW w:w="2439" w:type="dxa"/>
            <w:shd w:val="clear" w:color="auto" w:fill="D9D9D9" w:themeFill="background1" w:themeFillShade="D9"/>
          </w:tcPr>
          <w:p w:rsidR="00586CAB" w:rsidRPr="00302082" w:rsidRDefault="00586CAB" w:rsidP="00302082">
            <w:pPr>
              <w:spacing w:after="120"/>
              <w:ind w:left="33"/>
              <w:rPr>
                <w:rFonts w:ascii="Arial" w:hAnsi="Arial" w:cs="Arial"/>
                <w:b/>
              </w:rPr>
            </w:pPr>
            <w:r w:rsidRPr="00302082">
              <w:rPr>
                <w:rFonts w:ascii="Arial" w:hAnsi="Arial" w:cs="Arial"/>
                <w:b/>
              </w:rPr>
              <w:t>Module learning outcome</w:t>
            </w:r>
          </w:p>
        </w:tc>
        <w:tc>
          <w:tcPr>
            <w:tcW w:w="567" w:type="dxa"/>
          </w:tcPr>
          <w:p w:rsidR="00586CAB" w:rsidRPr="002302FD" w:rsidRDefault="00586CAB" w:rsidP="00302082">
            <w:pPr>
              <w:spacing w:after="120"/>
              <w:rPr>
                <w:rFonts w:ascii="Arial" w:hAnsi="Arial" w:cs="Arial"/>
              </w:rPr>
            </w:pPr>
            <w:r w:rsidRPr="002302FD">
              <w:rPr>
                <w:rFonts w:ascii="Arial" w:hAnsi="Arial" w:cs="Arial"/>
              </w:rPr>
              <w:t>8.1</w:t>
            </w:r>
          </w:p>
        </w:tc>
        <w:tc>
          <w:tcPr>
            <w:tcW w:w="567" w:type="dxa"/>
          </w:tcPr>
          <w:p w:rsidR="00586CAB" w:rsidRPr="002302FD" w:rsidRDefault="00586CAB" w:rsidP="00302082">
            <w:pPr>
              <w:spacing w:after="120"/>
              <w:rPr>
                <w:rFonts w:ascii="Arial" w:hAnsi="Arial" w:cs="Arial"/>
              </w:rPr>
            </w:pPr>
            <w:r w:rsidRPr="002302FD">
              <w:rPr>
                <w:rFonts w:ascii="Arial" w:hAnsi="Arial" w:cs="Arial"/>
              </w:rPr>
              <w:t>8.2</w:t>
            </w:r>
          </w:p>
        </w:tc>
        <w:tc>
          <w:tcPr>
            <w:tcW w:w="567" w:type="dxa"/>
          </w:tcPr>
          <w:p w:rsidR="00586CAB" w:rsidRPr="002302FD" w:rsidRDefault="00586CAB" w:rsidP="00302082">
            <w:pPr>
              <w:spacing w:after="120"/>
              <w:rPr>
                <w:rFonts w:ascii="Arial" w:hAnsi="Arial" w:cs="Arial"/>
              </w:rPr>
            </w:pPr>
            <w:r w:rsidRPr="002302FD">
              <w:rPr>
                <w:rFonts w:ascii="Arial" w:hAnsi="Arial" w:cs="Arial"/>
              </w:rPr>
              <w:t>8.3</w:t>
            </w:r>
          </w:p>
        </w:tc>
        <w:tc>
          <w:tcPr>
            <w:tcW w:w="567" w:type="dxa"/>
          </w:tcPr>
          <w:p w:rsidR="00586CAB" w:rsidRPr="002302FD" w:rsidRDefault="00586CAB" w:rsidP="00302082">
            <w:pPr>
              <w:spacing w:after="120"/>
              <w:rPr>
                <w:rFonts w:ascii="Arial" w:hAnsi="Arial" w:cs="Arial"/>
              </w:rPr>
            </w:pPr>
            <w:r w:rsidRPr="002302FD">
              <w:rPr>
                <w:rFonts w:ascii="Arial" w:hAnsi="Arial" w:cs="Arial"/>
              </w:rPr>
              <w:t>9.1</w:t>
            </w:r>
          </w:p>
        </w:tc>
        <w:tc>
          <w:tcPr>
            <w:tcW w:w="567" w:type="dxa"/>
          </w:tcPr>
          <w:p w:rsidR="00586CAB" w:rsidRPr="002302FD" w:rsidRDefault="00586CAB" w:rsidP="00302082">
            <w:pPr>
              <w:spacing w:after="120"/>
              <w:rPr>
                <w:rFonts w:ascii="Arial" w:hAnsi="Arial" w:cs="Arial"/>
              </w:rPr>
            </w:pPr>
            <w:r w:rsidRPr="002302FD">
              <w:rPr>
                <w:rFonts w:ascii="Arial" w:hAnsi="Arial" w:cs="Arial"/>
              </w:rPr>
              <w:t>9.2</w:t>
            </w:r>
          </w:p>
        </w:tc>
        <w:tc>
          <w:tcPr>
            <w:tcW w:w="567" w:type="dxa"/>
          </w:tcPr>
          <w:p w:rsidR="00586CAB" w:rsidRPr="002302FD" w:rsidRDefault="00586CAB" w:rsidP="00302082">
            <w:pPr>
              <w:spacing w:after="120"/>
              <w:rPr>
                <w:rFonts w:ascii="Arial" w:hAnsi="Arial" w:cs="Arial"/>
              </w:rPr>
            </w:pPr>
            <w:r w:rsidRPr="002302FD">
              <w:rPr>
                <w:rFonts w:ascii="Arial" w:hAnsi="Arial" w:cs="Arial"/>
              </w:rPr>
              <w:t>9.3</w:t>
            </w:r>
          </w:p>
        </w:tc>
        <w:tc>
          <w:tcPr>
            <w:tcW w:w="567" w:type="dxa"/>
          </w:tcPr>
          <w:p w:rsidR="00586CAB" w:rsidRPr="002302FD" w:rsidRDefault="00586CAB" w:rsidP="00586CAB">
            <w:pPr>
              <w:spacing w:after="120"/>
              <w:rPr>
                <w:rFonts w:ascii="Arial" w:hAnsi="Arial" w:cs="Arial"/>
              </w:rPr>
            </w:pPr>
            <w:r w:rsidRPr="002302FD">
              <w:rPr>
                <w:rFonts w:ascii="Arial" w:hAnsi="Arial" w:cs="Arial"/>
              </w:rPr>
              <w:t>9.</w:t>
            </w:r>
            <w:r>
              <w:rPr>
                <w:rFonts w:ascii="Arial" w:hAnsi="Arial" w:cs="Arial"/>
              </w:rPr>
              <w:t>4</w:t>
            </w:r>
          </w:p>
        </w:tc>
      </w:tr>
      <w:tr w:rsidR="00586CAB" w:rsidRPr="00302082" w:rsidTr="00C96B09">
        <w:tc>
          <w:tcPr>
            <w:tcW w:w="2439" w:type="dxa"/>
            <w:shd w:val="clear" w:color="auto" w:fill="D9D9D9" w:themeFill="background1" w:themeFillShade="D9"/>
          </w:tcPr>
          <w:p w:rsidR="00586CAB" w:rsidRPr="00302082" w:rsidRDefault="00586CAB" w:rsidP="00302082">
            <w:pPr>
              <w:spacing w:after="120"/>
              <w:rPr>
                <w:rFonts w:ascii="Arial" w:hAnsi="Arial" w:cs="Arial"/>
                <w:b/>
              </w:rPr>
            </w:pPr>
            <w:r w:rsidRPr="00302082">
              <w:rPr>
                <w:rFonts w:ascii="Arial" w:hAnsi="Arial" w:cs="Arial"/>
                <w:b/>
              </w:rPr>
              <w:t>Learning/ teaching method</w:t>
            </w: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r>
      <w:tr w:rsidR="00586CAB" w:rsidRPr="00302082" w:rsidTr="00C96B09">
        <w:tc>
          <w:tcPr>
            <w:tcW w:w="2439" w:type="dxa"/>
          </w:tcPr>
          <w:p w:rsidR="00586CAB" w:rsidRPr="00302082" w:rsidRDefault="00586CAB" w:rsidP="00302082">
            <w:pPr>
              <w:spacing w:after="120"/>
              <w:rPr>
                <w:rFonts w:ascii="Arial" w:hAnsi="Arial" w:cs="Arial"/>
                <w:b/>
              </w:rPr>
            </w:pPr>
            <w:r w:rsidRPr="00302082">
              <w:rPr>
                <w:rFonts w:ascii="Arial" w:hAnsi="Arial" w:cs="Arial"/>
                <w:b/>
              </w:rPr>
              <w:t>Private Study</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r>
      <w:tr w:rsidR="00586CAB" w:rsidRPr="00302082" w:rsidTr="00C96B09">
        <w:tc>
          <w:tcPr>
            <w:tcW w:w="2439" w:type="dxa"/>
          </w:tcPr>
          <w:p w:rsidR="00586CAB" w:rsidRPr="00154D48" w:rsidRDefault="00586CAB" w:rsidP="00302082">
            <w:pPr>
              <w:spacing w:after="120"/>
              <w:rPr>
                <w:rFonts w:ascii="Arial" w:hAnsi="Arial" w:cs="Arial"/>
              </w:rPr>
            </w:pPr>
            <w:r>
              <w:rPr>
                <w:rFonts w:ascii="Arial" w:hAnsi="Arial" w:cs="Arial"/>
              </w:rPr>
              <w:t xml:space="preserve">Seminars </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r>
              <w:rPr>
                <w:rFonts w:ascii="Arial" w:hAnsi="Arial" w:cs="Arial"/>
                <w:b/>
              </w:rPr>
              <w:t>x</w:t>
            </w:r>
          </w:p>
        </w:tc>
      </w:tr>
      <w:tr w:rsidR="00586CAB" w:rsidRPr="00302082" w:rsidTr="00C96B09">
        <w:tc>
          <w:tcPr>
            <w:tcW w:w="2439" w:type="dxa"/>
          </w:tcPr>
          <w:p w:rsidR="00586CAB" w:rsidRPr="00154D48" w:rsidRDefault="00586CAB" w:rsidP="00302082">
            <w:pPr>
              <w:spacing w:after="120"/>
              <w:rPr>
                <w:rFonts w:ascii="Arial" w:hAnsi="Arial" w:cs="Arial"/>
              </w:rPr>
            </w:pPr>
            <w:r>
              <w:rPr>
                <w:rFonts w:ascii="Arial" w:hAnsi="Arial" w:cs="Arial"/>
              </w:rPr>
              <w:t>Lectures</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r>
      <w:tr w:rsidR="00586CAB" w:rsidRPr="00302082" w:rsidTr="00C96B09">
        <w:tc>
          <w:tcPr>
            <w:tcW w:w="2439" w:type="dxa"/>
          </w:tcPr>
          <w:p w:rsidR="00586CAB" w:rsidRPr="00154D48" w:rsidRDefault="00586CAB" w:rsidP="00154D48">
            <w:pPr>
              <w:spacing w:after="120"/>
              <w:rPr>
                <w:rFonts w:ascii="Arial" w:hAnsi="Arial" w:cs="Arial"/>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r>
      <w:tr w:rsidR="00586CAB" w:rsidRPr="00302082" w:rsidTr="00C96B09">
        <w:tc>
          <w:tcPr>
            <w:tcW w:w="2439" w:type="dxa"/>
            <w:shd w:val="clear" w:color="auto" w:fill="D9D9D9" w:themeFill="background1" w:themeFillShade="D9"/>
          </w:tcPr>
          <w:p w:rsidR="00586CAB" w:rsidRPr="00302082" w:rsidRDefault="00586CAB" w:rsidP="00302082">
            <w:pPr>
              <w:spacing w:after="120"/>
              <w:rPr>
                <w:rFonts w:ascii="Arial" w:hAnsi="Arial" w:cs="Arial"/>
                <w:b/>
              </w:rPr>
            </w:pPr>
            <w:r w:rsidRPr="00302082">
              <w:rPr>
                <w:rFonts w:ascii="Arial" w:hAnsi="Arial" w:cs="Arial"/>
                <w:b/>
              </w:rPr>
              <w:t>Assessment method</w:t>
            </w: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c>
          <w:tcPr>
            <w:tcW w:w="567" w:type="dxa"/>
          </w:tcPr>
          <w:p w:rsidR="00586CAB" w:rsidRPr="00302082" w:rsidRDefault="00586CAB" w:rsidP="00302082">
            <w:pPr>
              <w:spacing w:after="120"/>
              <w:rPr>
                <w:rFonts w:ascii="Arial" w:hAnsi="Arial" w:cs="Arial"/>
                <w:b/>
              </w:rPr>
            </w:pPr>
          </w:p>
        </w:tc>
      </w:tr>
      <w:tr w:rsidR="00586CAB" w:rsidRPr="00302082" w:rsidTr="00C96B09">
        <w:tc>
          <w:tcPr>
            <w:tcW w:w="2439" w:type="dxa"/>
          </w:tcPr>
          <w:p w:rsidR="00586CAB" w:rsidRPr="00154D48" w:rsidRDefault="00586CAB" w:rsidP="00302082">
            <w:pPr>
              <w:spacing w:after="120"/>
              <w:rPr>
                <w:rFonts w:ascii="Arial" w:hAnsi="Arial" w:cs="Arial"/>
              </w:rPr>
            </w:pPr>
            <w:r>
              <w:rPr>
                <w:rFonts w:ascii="Arial" w:hAnsi="Arial" w:cs="Arial"/>
              </w:rPr>
              <w:t xml:space="preserve">Take home assignment </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r>
      <w:tr w:rsidR="00586CAB" w:rsidRPr="00302082" w:rsidTr="00C96B09">
        <w:tc>
          <w:tcPr>
            <w:tcW w:w="2439" w:type="dxa"/>
          </w:tcPr>
          <w:p w:rsidR="00586CAB" w:rsidRPr="00154D48" w:rsidRDefault="00586CAB" w:rsidP="00154D48">
            <w:pPr>
              <w:spacing w:after="120"/>
              <w:rPr>
                <w:rFonts w:ascii="Arial" w:hAnsi="Arial" w:cs="Arial"/>
              </w:rPr>
            </w:pPr>
            <w:r>
              <w:rPr>
                <w:rFonts w:ascii="Arial" w:hAnsi="Arial" w:cs="Arial"/>
              </w:rPr>
              <w:t>Essay</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r>
      <w:tr w:rsidR="00586CAB" w:rsidRPr="00302082" w:rsidTr="00C96B09">
        <w:tc>
          <w:tcPr>
            <w:tcW w:w="2439" w:type="dxa"/>
          </w:tcPr>
          <w:p w:rsidR="00586CAB" w:rsidRPr="00154D48" w:rsidRDefault="00586CAB" w:rsidP="001C1787">
            <w:pPr>
              <w:spacing w:after="120"/>
              <w:rPr>
                <w:rFonts w:ascii="Arial" w:hAnsi="Arial" w:cs="Arial"/>
              </w:rPr>
            </w:pPr>
            <w:r>
              <w:rPr>
                <w:rFonts w:ascii="Arial" w:hAnsi="Arial" w:cs="Arial"/>
              </w:rPr>
              <w:t>Essay</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r>
      <w:tr w:rsidR="00586CAB" w:rsidRPr="00302082" w:rsidTr="00C96B09">
        <w:tc>
          <w:tcPr>
            <w:tcW w:w="2439" w:type="dxa"/>
          </w:tcPr>
          <w:p w:rsidR="00586CAB" w:rsidRPr="00154D48" w:rsidRDefault="00586CAB" w:rsidP="00302082">
            <w:pPr>
              <w:spacing w:after="120"/>
              <w:rPr>
                <w:rFonts w:ascii="Arial" w:hAnsi="Arial" w:cs="Arial"/>
              </w:rPr>
            </w:pPr>
            <w:r>
              <w:rPr>
                <w:rFonts w:ascii="Arial" w:hAnsi="Arial" w:cs="Arial"/>
              </w:rPr>
              <w:t xml:space="preserve">Seminar </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586CAB" w:rsidP="00302082">
            <w:pPr>
              <w:spacing w:after="120"/>
              <w:rPr>
                <w:rFonts w:ascii="Arial" w:hAnsi="Arial" w:cs="Arial"/>
                <w:b/>
              </w:rPr>
            </w:pPr>
            <w:r>
              <w:rPr>
                <w:rFonts w:ascii="Arial" w:hAnsi="Arial" w:cs="Arial"/>
                <w:b/>
              </w:rPr>
              <w:t>x</w:t>
            </w:r>
          </w:p>
        </w:tc>
        <w:tc>
          <w:tcPr>
            <w:tcW w:w="567" w:type="dxa"/>
          </w:tcPr>
          <w:p w:rsidR="00586CAB" w:rsidRPr="00302082" w:rsidRDefault="006426C0" w:rsidP="00302082">
            <w:pPr>
              <w:spacing w:after="120"/>
              <w:rPr>
                <w:rFonts w:ascii="Arial" w:hAnsi="Arial" w:cs="Arial"/>
                <w:b/>
              </w:rPr>
            </w:pPr>
            <w:r>
              <w:rPr>
                <w:rFonts w:ascii="Arial" w:hAnsi="Arial" w:cs="Arial"/>
                <w:b/>
              </w:rPr>
              <w:t>X</w:t>
            </w:r>
          </w:p>
        </w:tc>
      </w:tr>
      <w:tr w:rsidR="006426C0" w:rsidRPr="00302082" w:rsidTr="00C96B09">
        <w:tc>
          <w:tcPr>
            <w:tcW w:w="2439" w:type="dxa"/>
          </w:tcPr>
          <w:p w:rsidR="006426C0" w:rsidRDefault="006426C0" w:rsidP="006426C0">
            <w:pPr>
              <w:spacing w:after="120"/>
              <w:rPr>
                <w:rFonts w:ascii="Arial" w:hAnsi="Arial" w:cs="Arial"/>
              </w:rPr>
            </w:pPr>
            <w:r>
              <w:rPr>
                <w:rFonts w:ascii="Arial" w:hAnsi="Arial" w:cs="Arial"/>
              </w:rPr>
              <w:t>Zine</w:t>
            </w:r>
          </w:p>
        </w:tc>
        <w:tc>
          <w:tcPr>
            <w:tcW w:w="567" w:type="dxa"/>
          </w:tcPr>
          <w:p w:rsidR="006426C0" w:rsidRDefault="006426C0" w:rsidP="006426C0">
            <w:r w:rsidRPr="000A6F78">
              <w:rPr>
                <w:rFonts w:ascii="Arial" w:hAnsi="Arial" w:cs="Arial"/>
                <w:b/>
              </w:rPr>
              <w:t>x</w:t>
            </w:r>
          </w:p>
        </w:tc>
        <w:tc>
          <w:tcPr>
            <w:tcW w:w="567" w:type="dxa"/>
          </w:tcPr>
          <w:p w:rsidR="006426C0" w:rsidRDefault="006426C0" w:rsidP="006426C0">
            <w:r w:rsidRPr="000A6F78">
              <w:rPr>
                <w:rFonts w:ascii="Arial" w:hAnsi="Arial" w:cs="Arial"/>
                <w:b/>
              </w:rPr>
              <w:t>x</w:t>
            </w:r>
          </w:p>
        </w:tc>
        <w:tc>
          <w:tcPr>
            <w:tcW w:w="567" w:type="dxa"/>
          </w:tcPr>
          <w:p w:rsidR="006426C0" w:rsidRDefault="006426C0" w:rsidP="006426C0">
            <w:r w:rsidRPr="000A6F78">
              <w:rPr>
                <w:rFonts w:ascii="Arial" w:hAnsi="Arial" w:cs="Arial"/>
                <w:b/>
              </w:rPr>
              <w:t>x</w:t>
            </w:r>
          </w:p>
        </w:tc>
        <w:tc>
          <w:tcPr>
            <w:tcW w:w="567" w:type="dxa"/>
          </w:tcPr>
          <w:p w:rsidR="006426C0" w:rsidRDefault="006426C0" w:rsidP="006426C0">
            <w:r w:rsidRPr="000A6F78">
              <w:rPr>
                <w:rFonts w:ascii="Arial" w:hAnsi="Arial" w:cs="Arial"/>
                <w:b/>
              </w:rPr>
              <w:t>x</w:t>
            </w:r>
          </w:p>
        </w:tc>
        <w:tc>
          <w:tcPr>
            <w:tcW w:w="567" w:type="dxa"/>
          </w:tcPr>
          <w:p w:rsidR="006426C0" w:rsidRDefault="006426C0" w:rsidP="006426C0">
            <w:r w:rsidRPr="000A6F78">
              <w:rPr>
                <w:rFonts w:ascii="Arial" w:hAnsi="Arial" w:cs="Arial"/>
                <w:b/>
              </w:rPr>
              <w:t>x</w:t>
            </w:r>
          </w:p>
        </w:tc>
        <w:tc>
          <w:tcPr>
            <w:tcW w:w="567" w:type="dxa"/>
          </w:tcPr>
          <w:p w:rsidR="006426C0" w:rsidRDefault="006426C0" w:rsidP="006426C0">
            <w:r w:rsidRPr="000A6F78">
              <w:rPr>
                <w:rFonts w:ascii="Arial" w:hAnsi="Arial" w:cs="Arial"/>
                <w:b/>
              </w:rPr>
              <w:t>x</w:t>
            </w:r>
          </w:p>
        </w:tc>
        <w:tc>
          <w:tcPr>
            <w:tcW w:w="567" w:type="dxa"/>
          </w:tcPr>
          <w:p w:rsidR="006426C0" w:rsidRDefault="006426C0" w:rsidP="006426C0">
            <w:r w:rsidRPr="000A6F78">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FC5399" w:rsidRPr="00FC5399" w:rsidRDefault="00FC5399" w:rsidP="00FC5399">
      <w:pPr>
        <w:autoSpaceDE w:val="0"/>
        <w:autoSpaceDN w:val="0"/>
        <w:adjustRightInd w:val="0"/>
        <w:spacing w:after="120" w:line="240" w:lineRule="auto"/>
        <w:ind w:left="567" w:right="260"/>
        <w:jc w:val="both"/>
        <w:rPr>
          <w:rFonts w:ascii="Arial" w:hAnsi="Arial" w:cs="Arial"/>
        </w:rPr>
      </w:pPr>
      <w:r w:rsidRPr="00FC5399">
        <w:rPr>
          <w:rFonts w:ascii="Arial" w:hAnsi="Arial" w:cs="Arial"/>
        </w:rPr>
        <w:t xml:space="preserve">The </w:t>
      </w:r>
      <w:r w:rsidR="006426C0">
        <w:rPr>
          <w:rFonts w:ascii="Arial" w:hAnsi="Arial" w:cs="Arial"/>
        </w:rPr>
        <w:t>Division</w:t>
      </w:r>
      <w:r w:rsidRPr="00FC5399">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FC5399" w:rsidRPr="00FC5399" w:rsidRDefault="00FC5399" w:rsidP="00FC5399">
      <w:pPr>
        <w:autoSpaceDE w:val="0"/>
        <w:autoSpaceDN w:val="0"/>
        <w:adjustRightInd w:val="0"/>
        <w:spacing w:after="120" w:line="240" w:lineRule="auto"/>
        <w:ind w:left="567" w:right="260"/>
        <w:jc w:val="both"/>
        <w:rPr>
          <w:rFonts w:ascii="Arial" w:hAnsi="Arial" w:cs="Arial"/>
        </w:rPr>
      </w:pPr>
      <w:r w:rsidRPr="00FC5399">
        <w:rPr>
          <w:rFonts w:ascii="Arial" w:hAnsi="Arial" w:cs="Arial"/>
        </w:rPr>
        <w:t>The inclusive practices in the guidance (see Annex B Appendix A) have been considered in order to support all students in the following areas:</w:t>
      </w:r>
    </w:p>
    <w:p w:rsidR="00FC5399" w:rsidRPr="00FC5399" w:rsidRDefault="00FC5399" w:rsidP="00FC5399">
      <w:pPr>
        <w:autoSpaceDE w:val="0"/>
        <w:autoSpaceDN w:val="0"/>
        <w:adjustRightInd w:val="0"/>
        <w:spacing w:after="120" w:line="240" w:lineRule="auto"/>
        <w:ind w:left="567" w:right="260"/>
        <w:jc w:val="both"/>
        <w:rPr>
          <w:rFonts w:ascii="Arial" w:hAnsi="Arial" w:cs="Arial"/>
        </w:rPr>
      </w:pPr>
      <w:r w:rsidRPr="00FC5399">
        <w:rPr>
          <w:rFonts w:ascii="Arial" w:hAnsi="Arial" w:cs="Arial"/>
        </w:rPr>
        <w:t>a) Accessible resources and curriculum</w:t>
      </w:r>
    </w:p>
    <w:p w:rsidR="00883204" w:rsidRPr="00D50113" w:rsidRDefault="00FC5399" w:rsidP="00FC5399">
      <w:pPr>
        <w:autoSpaceDE w:val="0"/>
        <w:autoSpaceDN w:val="0"/>
        <w:adjustRightInd w:val="0"/>
        <w:spacing w:after="120" w:line="240" w:lineRule="auto"/>
        <w:ind w:left="567" w:right="260"/>
        <w:jc w:val="both"/>
        <w:rPr>
          <w:rFonts w:ascii="Arial" w:hAnsi="Arial" w:cs="Arial"/>
          <w:color w:val="000000"/>
        </w:rPr>
      </w:pPr>
      <w:r w:rsidRPr="00FC5399">
        <w:rPr>
          <w:rFonts w:ascii="Arial" w:hAnsi="Arial" w:cs="Arial"/>
        </w:rPr>
        <w:t xml:space="preserve">b) Learning, teaching and assessment </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FC5399" w:rsidP="00154D48">
      <w:pPr>
        <w:spacing w:after="120" w:line="240" w:lineRule="auto"/>
        <w:ind w:left="567" w:right="260"/>
        <w:rPr>
          <w:rFonts w:ascii="Arial" w:hAnsi="Arial" w:cs="Arial"/>
        </w:rPr>
      </w:pPr>
      <w:r>
        <w:rPr>
          <w:rFonts w:ascii="Arial" w:hAnsi="Arial" w:cs="Arial"/>
        </w:rPr>
        <w:t xml:space="preserve">Canterbury </w:t>
      </w:r>
    </w:p>
    <w:p w:rsidR="00154D48" w:rsidRPr="00154D48" w:rsidRDefault="00154D48" w:rsidP="00154D48">
      <w:pPr>
        <w:spacing w:after="120" w:line="240" w:lineRule="auto"/>
        <w:ind w:left="567" w:right="260"/>
        <w:rPr>
          <w:rFonts w:ascii="Arial" w:hAnsi="Arial" w:cs="Arial"/>
          <w:iCs/>
        </w:rPr>
      </w:pPr>
    </w:p>
    <w:p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FC5399" w:rsidRPr="00FC5399" w:rsidRDefault="00FC5399" w:rsidP="00FC5399">
      <w:pPr>
        <w:spacing w:after="120" w:line="240" w:lineRule="auto"/>
        <w:ind w:left="567" w:right="261"/>
        <w:jc w:val="both"/>
        <w:rPr>
          <w:rFonts w:ascii="Arial" w:hAnsi="Arial" w:cs="Arial"/>
        </w:rPr>
      </w:pPr>
      <w:r w:rsidRPr="00FC5399">
        <w:rPr>
          <w:rFonts w:ascii="Arial" w:hAnsi="Arial" w:cs="Arial"/>
        </w:rPr>
        <w:t xml:space="preserve">School of History modules encourage students to engage with the international significance of their subject matter, either in a comparative or historiographical fashion, or in the study of European and </w:t>
      </w:r>
      <w:r w:rsidRPr="00FC5399">
        <w:rPr>
          <w:rFonts w:ascii="Arial" w:hAnsi="Arial" w:cs="Arial"/>
        </w:rPr>
        <w:lastRenderedPageBreak/>
        <w:t>international themes. Some modules include the option for students to participate in international study visits. Students studying relevant foreign languages will consolidate their understanding of historical problems and themes.</w:t>
      </w:r>
    </w:p>
    <w:p w:rsidR="00154D48" w:rsidRPr="00154D48" w:rsidRDefault="00154D48" w:rsidP="00FC5399">
      <w:pPr>
        <w:spacing w:after="120" w:line="240" w:lineRule="auto"/>
        <w:ind w:right="260"/>
        <w:rPr>
          <w:rFonts w:ascii="Arial" w:hAnsi="Arial" w:cs="Arial"/>
          <w:iCs/>
        </w:rPr>
      </w:pPr>
    </w:p>
    <w:p w:rsidR="00883204" w:rsidRPr="00B81DD6" w:rsidRDefault="00883204" w:rsidP="00883204">
      <w:pPr>
        <w:spacing w:after="120" w:line="240" w:lineRule="auto"/>
        <w:ind w:right="260"/>
        <w:rPr>
          <w:rFonts w:ascii="Arial" w:hAnsi="Arial" w:cs="Arial"/>
          <w:b/>
          <w:sz w:val="24"/>
          <w:szCs w:val="24"/>
        </w:rPr>
      </w:pPr>
    </w:p>
    <w:p w:rsidR="00641D6D" w:rsidRPr="00B81DD6" w:rsidRDefault="00641D6D" w:rsidP="00302082">
      <w:pPr>
        <w:pBdr>
          <w:bottom w:val="single" w:sz="6" w:space="1" w:color="auto"/>
        </w:pBdr>
        <w:spacing w:after="120" w:line="240" w:lineRule="auto"/>
        <w:ind w:right="260"/>
        <w:rPr>
          <w:rFonts w:ascii="Arial" w:hAnsi="Arial" w:cs="Arial"/>
          <w:sz w:val="24"/>
          <w:szCs w:val="24"/>
        </w:rPr>
      </w:pPr>
    </w:p>
    <w:p w:rsidR="00441E76" w:rsidRPr="00B81DD6" w:rsidRDefault="00B81DD6" w:rsidP="00302082">
      <w:pPr>
        <w:spacing w:after="120" w:line="240" w:lineRule="auto"/>
        <w:ind w:right="260"/>
        <w:rPr>
          <w:rFonts w:ascii="Arial" w:hAnsi="Arial" w:cs="Arial"/>
          <w:b/>
          <w:sz w:val="24"/>
          <w:szCs w:val="24"/>
        </w:rPr>
      </w:pPr>
      <w:r w:rsidRPr="00B81DD6">
        <w:rPr>
          <w:rFonts w:ascii="Arial" w:hAnsi="Arial" w:cs="Arial"/>
          <w:b/>
          <w:sz w:val="24"/>
          <w:szCs w:val="24"/>
        </w:rPr>
        <w:t>DIVISIONAL</w:t>
      </w:r>
      <w:r w:rsidR="00441E76" w:rsidRPr="00B81DD6">
        <w:rPr>
          <w:rFonts w:ascii="Arial" w:hAnsi="Arial" w:cs="Arial"/>
          <w:b/>
          <w:sz w:val="24"/>
          <w:szCs w:val="24"/>
        </w:rPr>
        <w:t xml:space="preserve"> USE ONLY</w:t>
      </w:r>
      <w:r w:rsidR="00C612A8" w:rsidRPr="00B81DD6">
        <w:rPr>
          <w:rFonts w:ascii="Arial" w:hAnsi="Arial" w:cs="Arial"/>
          <w:b/>
          <w:sz w:val="24"/>
          <w:szCs w:val="24"/>
        </w:rPr>
        <w:t xml:space="preserve"> </w:t>
      </w:r>
    </w:p>
    <w:p w:rsidR="00D83563" w:rsidRPr="00B81DD6" w:rsidRDefault="00D83563" w:rsidP="00302082">
      <w:pPr>
        <w:spacing w:after="120" w:line="240" w:lineRule="auto"/>
        <w:ind w:right="260"/>
        <w:rPr>
          <w:rFonts w:ascii="Arial" w:hAnsi="Arial" w:cs="Arial"/>
          <w:b/>
          <w:sz w:val="24"/>
          <w:szCs w:val="24"/>
        </w:rPr>
      </w:pPr>
      <w:r w:rsidRPr="00B81DD6">
        <w:rPr>
          <w:rFonts w:ascii="Arial" w:hAnsi="Arial" w:cs="Arial"/>
          <w:b/>
          <w:sz w:val="24"/>
          <w:szCs w:val="24"/>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271A28" w:rsidTr="00271A28">
        <w:trPr>
          <w:trHeight w:val="305"/>
        </w:trPr>
        <w:tc>
          <w:tcPr>
            <w:tcW w:w="1526" w:type="dxa"/>
            <w:hideMark/>
          </w:tcPr>
          <w:p w:rsidR="00271A28" w:rsidRDefault="00271A28">
            <w:pPr>
              <w:spacing w:after="120"/>
              <w:ind w:right="-330"/>
              <w:rPr>
                <w:rFonts w:ascii="Arial" w:hAnsi="Arial" w:cs="Arial"/>
                <w:sz w:val="20"/>
                <w:szCs w:val="20"/>
              </w:rPr>
            </w:pPr>
            <w:r>
              <w:rPr>
                <w:rFonts w:ascii="Arial" w:hAnsi="Arial" w:cs="Arial"/>
                <w:sz w:val="20"/>
                <w:szCs w:val="20"/>
              </w:rPr>
              <w:t>28/02/2021</w:t>
            </w:r>
          </w:p>
        </w:tc>
        <w:tc>
          <w:tcPr>
            <w:tcW w:w="1701" w:type="dxa"/>
            <w:hideMark/>
          </w:tcPr>
          <w:p w:rsidR="00271A28" w:rsidRDefault="00271A28">
            <w:pPr>
              <w:spacing w:after="120"/>
              <w:ind w:right="-330"/>
              <w:rPr>
                <w:rFonts w:ascii="Arial" w:hAnsi="Arial" w:cs="Arial"/>
                <w:sz w:val="20"/>
                <w:szCs w:val="20"/>
              </w:rPr>
            </w:pPr>
            <w:r>
              <w:rPr>
                <w:rFonts w:ascii="Arial" w:hAnsi="Arial" w:cs="Arial"/>
                <w:sz w:val="20"/>
                <w:szCs w:val="20"/>
              </w:rPr>
              <w:t>Minor (ECA)</w:t>
            </w:r>
          </w:p>
        </w:tc>
        <w:tc>
          <w:tcPr>
            <w:tcW w:w="1871" w:type="dxa"/>
            <w:hideMark/>
          </w:tcPr>
          <w:p w:rsidR="00271A28" w:rsidRDefault="00271A28">
            <w:pPr>
              <w:spacing w:after="120"/>
              <w:ind w:right="-330"/>
              <w:rPr>
                <w:rFonts w:ascii="Arial" w:hAnsi="Arial" w:cs="Arial"/>
                <w:sz w:val="20"/>
                <w:szCs w:val="20"/>
              </w:rPr>
            </w:pPr>
            <w:r>
              <w:rPr>
                <w:rFonts w:ascii="Arial" w:hAnsi="Arial" w:cs="Arial"/>
                <w:sz w:val="20"/>
                <w:szCs w:val="20"/>
              </w:rPr>
              <w:t>2021/22</w:t>
            </w:r>
          </w:p>
        </w:tc>
        <w:tc>
          <w:tcPr>
            <w:tcW w:w="2552" w:type="dxa"/>
            <w:hideMark/>
          </w:tcPr>
          <w:p w:rsidR="00271A28" w:rsidRDefault="00271A28">
            <w:pPr>
              <w:spacing w:after="120"/>
              <w:ind w:right="-330"/>
              <w:rPr>
                <w:rFonts w:ascii="Arial" w:hAnsi="Arial" w:cs="Arial"/>
                <w:sz w:val="20"/>
                <w:szCs w:val="20"/>
              </w:rPr>
            </w:pPr>
            <w:r>
              <w:rPr>
                <w:rFonts w:ascii="Arial" w:hAnsi="Arial" w:cs="Arial"/>
                <w:sz w:val="20"/>
                <w:szCs w:val="20"/>
              </w:rPr>
              <w:t>13-14</w:t>
            </w:r>
          </w:p>
        </w:tc>
        <w:tc>
          <w:tcPr>
            <w:tcW w:w="3032" w:type="dxa"/>
            <w:hideMark/>
          </w:tcPr>
          <w:p w:rsidR="00271A28" w:rsidRDefault="00271A28">
            <w:pPr>
              <w:spacing w:after="120"/>
              <w:ind w:right="-330"/>
              <w:rPr>
                <w:rFonts w:ascii="Arial" w:hAnsi="Arial" w:cs="Arial"/>
                <w:sz w:val="20"/>
                <w:szCs w:val="20"/>
              </w:rPr>
            </w:pPr>
            <w:r>
              <w:rPr>
                <w:rFonts w:ascii="Arial" w:hAnsi="Arial" w:cs="Arial"/>
                <w:sz w:val="20"/>
                <w:szCs w:val="20"/>
              </w:rPr>
              <w:t>No</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145" w:rsidRDefault="00A42145" w:rsidP="009A2D37">
      <w:pPr>
        <w:spacing w:after="0" w:line="240" w:lineRule="auto"/>
      </w:pPr>
      <w:r>
        <w:separator/>
      </w:r>
    </w:p>
  </w:endnote>
  <w:endnote w:type="continuationSeparator" w:id="0">
    <w:p w:rsidR="00A42145" w:rsidRDefault="00A42145" w:rsidP="009A2D37">
      <w:pPr>
        <w:spacing w:after="0" w:line="240" w:lineRule="auto"/>
      </w:pPr>
      <w:r>
        <w:continuationSeparator/>
      </w:r>
    </w:p>
  </w:endnote>
  <w:endnote w:type="continuationNotice" w:id="1">
    <w:p w:rsidR="00A42145" w:rsidRDefault="00A421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A42145" w:rsidRDefault="00A42145" w:rsidP="009A2D37">
        <w:pPr>
          <w:pStyle w:val="Footer"/>
          <w:jc w:val="center"/>
        </w:pPr>
        <w:r>
          <w:fldChar w:fldCharType="begin"/>
        </w:r>
        <w:r>
          <w:instrText xml:space="preserve"> PAGE   \* MERGEFORMAT </w:instrText>
        </w:r>
        <w:r>
          <w:fldChar w:fldCharType="separate"/>
        </w:r>
        <w:r w:rsidR="001E763B">
          <w:rPr>
            <w:noProof/>
          </w:rPr>
          <w:t>2</w:t>
        </w:r>
        <w:r>
          <w:rPr>
            <w:noProof/>
          </w:rPr>
          <w:fldChar w:fldCharType="end"/>
        </w:r>
      </w:p>
    </w:sdtContent>
  </w:sdt>
  <w:p w:rsidR="00A42145" w:rsidRPr="006426C0" w:rsidRDefault="006426C0" w:rsidP="006426C0">
    <w:pPr>
      <w:pStyle w:val="Footer"/>
      <w:spacing w:after="120"/>
      <w:ind w:right="-330"/>
      <w:jc w:val="center"/>
      <w:rPr>
        <w:rFonts w:ascii="Arial" w:hAnsi="Arial"/>
        <w:sz w:val="18"/>
        <w:szCs w:val="18"/>
      </w:rPr>
    </w:pPr>
    <w:r w:rsidRPr="006426C0">
      <w:rPr>
        <w:rFonts w:ascii="Arial" w:hAnsi="Arial" w:cs="Arial"/>
        <w:sz w:val="18"/>
        <w:szCs w:val="18"/>
      </w:rPr>
      <w:t>‘Head, Shoulders, Knees, and Toes’: A History of the Modern Body (1800-1950)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090118"/>
      <w:docPartObj>
        <w:docPartGallery w:val="Page Numbers (Bottom of Page)"/>
        <w:docPartUnique/>
      </w:docPartObj>
    </w:sdtPr>
    <w:sdtEndPr>
      <w:rPr>
        <w:noProof/>
      </w:rPr>
    </w:sdtEndPr>
    <w:sdtContent>
      <w:p w:rsidR="006426C0" w:rsidRDefault="006426C0" w:rsidP="006426C0">
        <w:pPr>
          <w:pStyle w:val="Footer"/>
          <w:jc w:val="center"/>
        </w:pPr>
        <w:r>
          <w:fldChar w:fldCharType="begin"/>
        </w:r>
        <w:r>
          <w:instrText xml:space="preserve"> PAGE   \* MERGEFORMAT </w:instrText>
        </w:r>
        <w:r>
          <w:fldChar w:fldCharType="separate"/>
        </w:r>
        <w:r w:rsidR="001E763B">
          <w:rPr>
            <w:noProof/>
          </w:rPr>
          <w:t>1</w:t>
        </w:r>
        <w:r>
          <w:rPr>
            <w:noProof/>
          </w:rPr>
          <w:fldChar w:fldCharType="end"/>
        </w:r>
      </w:p>
    </w:sdtContent>
  </w:sdt>
  <w:p w:rsidR="006426C0" w:rsidRPr="006426C0" w:rsidRDefault="006426C0" w:rsidP="006426C0">
    <w:pPr>
      <w:pStyle w:val="Footer"/>
      <w:spacing w:after="120"/>
      <w:ind w:right="-330"/>
      <w:jc w:val="center"/>
      <w:rPr>
        <w:rFonts w:ascii="Arial" w:hAnsi="Arial"/>
        <w:sz w:val="18"/>
        <w:szCs w:val="18"/>
      </w:rPr>
    </w:pPr>
    <w:r w:rsidRPr="006426C0">
      <w:rPr>
        <w:rFonts w:ascii="Arial" w:hAnsi="Arial" w:cs="Arial"/>
        <w:sz w:val="18"/>
        <w:szCs w:val="18"/>
      </w:rPr>
      <w:t>‘Head, Shoulders, Knees, and Toes’: A History of the Modern Body (1800-1950)</w:t>
    </w:r>
  </w:p>
  <w:p w:rsidR="006426C0" w:rsidRDefault="00642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145" w:rsidRDefault="00A42145" w:rsidP="009A2D37">
      <w:pPr>
        <w:spacing w:after="0" w:line="240" w:lineRule="auto"/>
      </w:pPr>
      <w:r>
        <w:separator/>
      </w:r>
    </w:p>
  </w:footnote>
  <w:footnote w:type="continuationSeparator" w:id="0">
    <w:p w:rsidR="00A42145" w:rsidRDefault="00A42145" w:rsidP="009A2D37">
      <w:pPr>
        <w:spacing w:after="0" w:line="240" w:lineRule="auto"/>
      </w:pPr>
      <w:r>
        <w:continuationSeparator/>
      </w:r>
    </w:p>
  </w:footnote>
  <w:footnote w:type="continuationNotice" w:id="1">
    <w:p w:rsidR="00A42145" w:rsidRDefault="00A421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145" w:rsidRPr="0075408A" w:rsidRDefault="00A4214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A42145" w:rsidRPr="008C00F8" w:rsidRDefault="00A42145" w:rsidP="005E6D38">
    <w:pPr>
      <w:pStyle w:val="Heading1"/>
      <w:spacing w:before="60" w:after="60"/>
      <w:rPr>
        <w:rFonts w:ascii="Arial" w:hAnsi="Arial" w:cs="Arial"/>
      </w:rPr>
    </w:pPr>
  </w:p>
  <w:p w:rsidR="00A42145" w:rsidRDefault="00A42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145" w:rsidRPr="0075408A" w:rsidRDefault="00A4214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A42145" w:rsidRPr="000F7FBF" w:rsidRDefault="00A4214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E6983"/>
    <w:rsid w:val="001E763B"/>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1A28"/>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7572"/>
    <w:rsid w:val="0056127B"/>
    <w:rsid w:val="00561D26"/>
    <w:rsid w:val="00564738"/>
    <w:rsid w:val="00567EC9"/>
    <w:rsid w:val="00571630"/>
    <w:rsid w:val="005759F4"/>
    <w:rsid w:val="005779D1"/>
    <w:rsid w:val="0058041A"/>
    <w:rsid w:val="00586CAB"/>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26C0"/>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59D"/>
    <w:rsid w:val="006F3F8B"/>
    <w:rsid w:val="006F509A"/>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4E"/>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0BFC"/>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57CB"/>
    <w:rsid w:val="009F731F"/>
    <w:rsid w:val="009F7D33"/>
    <w:rsid w:val="00A021FE"/>
    <w:rsid w:val="00A1270E"/>
    <w:rsid w:val="00A15342"/>
    <w:rsid w:val="00A3007E"/>
    <w:rsid w:val="00A32048"/>
    <w:rsid w:val="00A41F06"/>
    <w:rsid w:val="00A42145"/>
    <w:rsid w:val="00A50FD4"/>
    <w:rsid w:val="00A52DB4"/>
    <w:rsid w:val="00A618E1"/>
    <w:rsid w:val="00A629B9"/>
    <w:rsid w:val="00A70C20"/>
    <w:rsid w:val="00A74292"/>
    <w:rsid w:val="00A776DE"/>
    <w:rsid w:val="00A80640"/>
    <w:rsid w:val="00A87FFD"/>
    <w:rsid w:val="00A97038"/>
    <w:rsid w:val="00A97CB8"/>
    <w:rsid w:val="00AA3C15"/>
    <w:rsid w:val="00AA56B3"/>
    <w:rsid w:val="00AA6330"/>
    <w:rsid w:val="00AA724A"/>
    <w:rsid w:val="00AC7501"/>
    <w:rsid w:val="00AD748B"/>
    <w:rsid w:val="00AE4865"/>
    <w:rsid w:val="00AF50EE"/>
    <w:rsid w:val="00B0591D"/>
    <w:rsid w:val="00B13402"/>
    <w:rsid w:val="00B14BC2"/>
    <w:rsid w:val="00B17024"/>
    <w:rsid w:val="00B17CD2"/>
    <w:rsid w:val="00B213D2"/>
    <w:rsid w:val="00B248BA"/>
    <w:rsid w:val="00B24B56"/>
    <w:rsid w:val="00B3090A"/>
    <w:rsid w:val="00B30E07"/>
    <w:rsid w:val="00B34ADD"/>
    <w:rsid w:val="00B52FF5"/>
    <w:rsid w:val="00B5498B"/>
    <w:rsid w:val="00B57219"/>
    <w:rsid w:val="00B658A3"/>
    <w:rsid w:val="00B65AAD"/>
    <w:rsid w:val="00B72470"/>
    <w:rsid w:val="00B746A8"/>
    <w:rsid w:val="00B7664D"/>
    <w:rsid w:val="00B80989"/>
    <w:rsid w:val="00B81DD6"/>
    <w:rsid w:val="00B9109B"/>
    <w:rsid w:val="00B927AE"/>
    <w:rsid w:val="00B93721"/>
    <w:rsid w:val="00B937B1"/>
    <w:rsid w:val="00B9728D"/>
    <w:rsid w:val="00BA453C"/>
    <w:rsid w:val="00BA4E02"/>
    <w:rsid w:val="00BB2045"/>
    <w:rsid w:val="00BB2A6D"/>
    <w:rsid w:val="00BB4189"/>
    <w:rsid w:val="00BC19F7"/>
    <w:rsid w:val="00BC41ED"/>
    <w:rsid w:val="00BD009E"/>
    <w:rsid w:val="00BD0EF8"/>
    <w:rsid w:val="00BD7A8C"/>
    <w:rsid w:val="00BE2126"/>
    <w:rsid w:val="00BE3B17"/>
    <w:rsid w:val="00BE7698"/>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6B09"/>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679A0"/>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01EB"/>
    <w:rsid w:val="00E71F2F"/>
    <w:rsid w:val="00E77786"/>
    <w:rsid w:val="00E806FB"/>
    <w:rsid w:val="00EB1C2D"/>
    <w:rsid w:val="00EC1810"/>
    <w:rsid w:val="00EC3FCC"/>
    <w:rsid w:val="00ED32FF"/>
    <w:rsid w:val="00EF039B"/>
    <w:rsid w:val="00EF4933"/>
    <w:rsid w:val="00EF5044"/>
    <w:rsid w:val="00F01956"/>
    <w:rsid w:val="00F116CE"/>
    <w:rsid w:val="00F16067"/>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C5399"/>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7F2DCAA"/>
  <w15:docId w15:val="{6BCAE9BD-E3AF-430F-96AC-23CEF768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8955466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B350B6-A493-4543-8B3E-93E4FDBA01A5}">
  <ds:schemaRefs>
    <ds:schemaRef ds:uri="http://schemas.openxmlformats.org/officeDocument/2006/bibliography"/>
  </ds:schemaRefs>
</ds:datastoreItem>
</file>

<file path=customXml/itemProps2.xml><?xml version="1.0" encoding="utf-8"?>
<ds:datastoreItem xmlns:ds="http://schemas.openxmlformats.org/officeDocument/2006/customXml" ds:itemID="{6762260B-E6B2-4724-A778-DABA1152B9AD}"/>
</file>

<file path=customXml/itemProps3.xml><?xml version="1.0" encoding="utf-8"?>
<ds:datastoreItem xmlns:ds="http://schemas.openxmlformats.org/officeDocument/2006/customXml" ds:itemID="{A04C361F-AF7B-4866-B652-2A1A98CC4880}"/>
</file>

<file path=customXml/itemProps4.xml><?xml version="1.0" encoding="utf-8"?>
<ds:datastoreItem xmlns:ds="http://schemas.openxmlformats.org/officeDocument/2006/customXml" ds:itemID="{21C093F4-DA3C-4BEE-B481-A456ECF97CE6}"/>
</file>

<file path=docProps/app.xml><?xml version="1.0" encoding="utf-8"?>
<Properties xmlns="http://schemas.openxmlformats.org/officeDocument/2006/extended-properties" xmlns:vt="http://schemas.openxmlformats.org/officeDocument/2006/docPropsVTypes">
  <Template>Normal.dotm</Template>
  <TotalTime>2</TotalTime>
  <Pages>4</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2015-09-09T08:37:00Z</cp:lastPrinted>
  <dcterms:created xsi:type="dcterms:W3CDTF">2021-02-27T10:05:00Z</dcterms:created>
  <dcterms:modified xsi:type="dcterms:W3CDTF">2021-09-24T10:17:00Z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