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6D26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017256" w14:textId="6A9519A1" w:rsidR="009A2D37" w:rsidRPr="00233FED" w:rsidRDefault="004842BB" w:rsidP="00A62248">
      <w:pPr>
        <w:spacing w:after="120" w:line="240" w:lineRule="auto"/>
        <w:ind w:left="567" w:right="260"/>
        <w:jc w:val="both"/>
        <w:rPr>
          <w:rFonts w:ascii="Arial" w:hAnsi="Arial" w:cs="Arial"/>
          <w:szCs w:val="20"/>
        </w:rPr>
      </w:pPr>
      <w:r>
        <w:rPr>
          <w:rFonts w:ascii="Arial" w:hAnsi="Arial" w:cs="Arial"/>
          <w:szCs w:val="20"/>
        </w:rPr>
        <w:t xml:space="preserve">HIST6150 (HI605) </w:t>
      </w:r>
      <w:r w:rsidR="00233FED" w:rsidRPr="00233FED">
        <w:rPr>
          <w:rFonts w:ascii="Arial" w:hAnsi="Arial" w:cs="Arial"/>
          <w:szCs w:val="20"/>
        </w:rPr>
        <w:t>Undergraduate Dissertation</w:t>
      </w:r>
    </w:p>
    <w:p w14:paraId="398C0F54" w14:textId="77777777" w:rsidR="00233FED" w:rsidRPr="00302082" w:rsidRDefault="00233FED" w:rsidP="00AE6CD0">
      <w:pPr>
        <w:spacing w:after="120" w:line="240" w:lineRule="auto"/>
        <w:ind w:left="567" w:right="260" w:hanging="567"/>
        <w:jc w:val="both"/>
        <w:rPr>
          <w:rFonts w:ascii="Arial" w:hAnsi="Arial" w:cs="Arial"/>
        </w:rPr>
      </w:pPr>
    </w:p>
    <w:p w14:paraId="4D34EB4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339E07" w14:textId="77777777" w:rsidR="009A2D37" w:rsidRDefault="00233FED" w:rsidP="00A62248">
      <w:pPr>
        <w:spacing w:after="120" w:line="240" w:lineRule="auto"/>
        <w:ind w:left="567" w:right="260"/>
        <w:rPr>
          <w:rFonts w:ascii="Arial" w:hAnsi="Arial" w:cs="Arial"/>
          <w:iCs/>
        </w:rPr>
      </w:pPr>
      <w:r>
        <w:rPr>
          <w:rFonts w:ascii="Arial" w:hAnsi="Arial" w:cs="Arial"/>
          <w:iCs/>
        </w:rPr>
        <w:t>School of History</w:t>
      </w:r>
    </w:p>
    <w:p w14:paraId="114216BD" w14:textId="77777777" w:rsidR="00233FED" w:rsidRPr="0036174D" w:rsidRDefault="00233FED" w:rsidP="00AE6CD0">
      <w:pPr>
        <w:spacing w:after="120" w:line="240" w:lineRule="auto"/>
        <w:ind w:left="567" w:right="260" w:hanging="567"/>
        <w:rPr>
          <w:rFonts w:ascii="Arial" w:hAnsi="Arial" w:cs="Arial"/>
          <w:iCs/>
        </w:rPr>
      </w:pPr>
    </w:p>
    <w:p w14:paraId="2F6EF9E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F74CD1B" w14:textId="77777777" w:rsidR="009A2D37" w:rsidRDefault="00A62248" w:rsidP="00A62248">
      <w:pPr>
        <w:spacing w:after="120" w:line="240" w:lineRule="auto"/>
        <w:ind w:left="567" w:right="260"/>
        <w:rPr>
          <w:rFonts w:ascii="Arial" w:hAnsi="Arial" w:cs="Arial"/>
          <w:iCs/>
        </w:rPr>
      </w:pPr>
      <w:r>
        <w:rPr>
          <w:rFonts w:ascii="Arial" w:hAnsi="Arial" w:cs="Arial"/>
          <w:iCs/>
        </w:rPr>
        <w:t>Level 6</w:t>
      </w:r>
    </w:p>
    <w:p w14:paraId="4EED70A1" w14:textId="77777777" w:rsidR="00A62248" w:rsidRPr="0036174D" w:rsidRDefault="00A62248" w:rsidP="00AE6CD0">
      <w:pPr>
        <w:spacing w:after="120" w:line="240" w:lineRule="auto"/>
        <w:ind w:left="567" w:right="260" w:hanging="567"/>
        <w:rPr>
          <w:rFonts w:ascii="Arial" w:hAnsi="Arial" w:cs="Arial"/>
          <w:iCs/>
        </w:rPr>
      </w:pPr>
    </w:p>
    <w:p w14:paraId="0606B8F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AF1B0F8" w14:textId="77777777" w:rsidR="009A2D37" w:rsidRDefault="00A62248" w:rsidP="00A62248">
      <w:pPr>
        <w:spacing w:after="120" w:line="240" w:lineRule="auto"/>
        <w:ind w:right="260" w:firstLine="567"/>
        <w:rPr>
          <w:rFonts w:ascii="Arial" w:hAnsi="Arial" w:cs="Arial"/>
        </w:rPr>
      </w:pPr>
      <w:r>
        <w:rPr>
          <w:rFonts w:ascii="Arial" w:hAnsi="Arial" w:cs="Arial"/>
        </w:rPr>
        <w:t>30 (15 ECTS)</w:t>
      </w:r>
    </w:p>
    <w:p w14:paraId="351EF582" w14:textId="77777777" w:rsidR="00A62248" w:rsidRPr="0036174D" w:rsidRDefault="00A62248" w:rsidP="00A62248">
      <w:pPr>
        <w:spacing w:after="120" w:line="240" w:lineRule="auto"/>
        <w:ind w:right="260" w:firstLine="567"/>
        <w:rPr>
          <w:rFonts w:ascii="Arial" w:hAnsi="Arial" w:cs="Arial"/>
        </w:rPr>
      </w:pPr>
    </w:p>
    <w:p w14:paraId="7FBD46C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51363C" w14:textId="77777777" w:rsidR="009A2D37" w:rsidRDefault="00A62248" w:rsidP="00A62248">
      <w:pPr>
        <w:spacing w:after="120" w:line="240" w:lineRule="auto"/>
        <w:ind w:left="1134" w:right="260" w:hanging="567"/>
        <w:rPr>
          <w:rFonts w:ascii="Arial" w:hAnsi="Arial" w:cs="Arial"/>
          <w:iCs/>
        </w:rPr>
      </w:pPr>
      <w:r>
        <w:rPr>
          <w:rFonts w:ascii="Arial" w:hAnsi="Arial" w:cs="Arial"/>
          <w:iCs/>
        </w:rPr>
        <w:t>Spring Term</w:t>
      </w:r>
    </w:p>
    <w:p w14:paraId="159A4BAE" w14:textId="77777777" w:rsidR="00A62248" w:rsidRPr="0036174D" w:rsidRDefault="00A62248" w:rsidP="00A62248">
      <w:pPr>
        <w:spacing w:after="120" w:line="240" w:lineRule="auto"/>
        <w:ind w:left="1134" w:right="260" w:hanging="567"/>
        <w:rPr>
          <w:rFonts w:ascii="Arial" w:hAnsi="Arial" w:cs="Arial"/>
          <w:iCs/>
        </w:rPr>
      </w:pPr>
    </w:p>
    <w:p w14:paraId="5B56084F"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E899E16" w14:textId="77777777" w:rsidR="00A62248" w:rsidRPr="00A62248" w:rsidRDefault="00A62248" w:rsidP="00A62248">
      <w:pPr>
        <w:spacing w:after="120" w:line="240" w:lineRule="auto"/>
        <w:ind w:left="567" w:right="260"/>
        <w:jc w:val="both"/>
        <w:rPr>
          <w:rFonts w:ascii="Arial" w:hAnsi="Arial" w:cs="Arial"/>
        </w:rPr>
      </w:pPr>
      <w:r w:rsidRPr="00A62248">
        <w:rPr>
          <w:rFonts w:ascii="Arial" w:hAnsi="Arial" w:cs="Arial"/>
        </w:rPr>
        <w:t>None</w:t>
      </w:r>
    </w:p>
    <w:p w14:paraId="50826E3C" w14:textId="77777777" w:rsidR="009A2D37" w:rsidRPr="0036174D" w:rsidRDefault="009A2D37" w:rsidP="00AE6CD0">
      <w:pPr>
        <w:spacing w:after="120" w:line="240" w:lineRule="auto"/>
        <w:ind w:left="567" w:right="260" w:hanging="567"/>
        <w:rPr>
          <w:rFonts w:ascii="Arial" w:hAnsi="Arial" w:cs="Arial"/>
          <w:iCs/>
        </w:rPr>
      </w:pPr>
    </w:p>
    <w:p w14:paraId="36CBCF23"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BC79EAC" w14:textId="37BBE229" w:rsidR="00A62248" w:rsidRPr="00A62248" w:rsidRDefault="00A62248" w:rsidP="00A62248">
      <w:pPr>
        <w:spacing w:after="120" w:line="240" w:lineRule="auto"/>
        <w:ind w:left="567" w:right="260"/>
        <w:jc w:val="both"/>
        <w:rPr>
          <w:rFonts w:ascii="Arial" w:hAnsi="Arial" w:cs="Arial"/>
        </w:rPr>
      </w:pPr>
      <w:r w:rsidRPr="00A62248">
        <w:rPr>
          <w:rFonts w:ascii="Arial" w:hAnsi="Arial" w:cs="Arial"/>
        </w:rPr>
        <w:t xml:space="preserve">BA </w:t>
      </w:r>
      <w:r>
        <w:rPr>
          <w:rFonts w:ascii="Arial" w:hAnsi="Arial" w:cs="Arial"/>
        </w:rPr>
        <w:t>History and associated Joint Honours Programmes</w:t>
      </w:r>
      <w:r w:rsidR="00AA6F98">
        <w:rPr>
          <w:rFonts w:ascii="Arial" w:hAnsi="Arial" w:cs="Arial"/>
        </w:rPr>
        <w:t>; BA Military History</w:t>
      </w:r>
    </w:p>
    <w:p w14:paraId="041EDBD8" w14:textId="77777777" w:rsidR="009A2D37" w:rsidRPr="0036174D" w:rsidRDefault="009A2D37" w:rsidP="00AE6CD0">
      <w:pPr>
        <w:spacing w:after="120" w:line="240" w:lineRule="auto"/>
        <w:ind w:left="567" w:right="260" w:hanging="567"/>
        <w:rPr>
          <w:rFonts w:ascii="Arial" w:hAnsi="Arial" w:cs="Arial"/>
          <w:iCs/>
        </w:rPr>
      </w:pPr>
    </w:p>
    <w:p w14:paraId="2EE499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D4430A" w14:textId="77777777" w:rsidR="00A62248" w:rsidRPr="00A62248" w:rsidRDefault="00A62248" w:rsidP="00A62248">
      <w:pPr>
        <w:spacing w:after="120" w:line="240" w:lineRule="auto"/>
        <w:ind w:left="567" w:right="260" w:hanging="567"/>
        <w:rPr>
          <w:rFonts w:ascii="Arial" w:hAnsi="Arial" w:cs="Arial"/>
        </w:rPr>
      </w:pPr>
      <w:r>
        <w:rPr>
          <w:rFonts w:ascii="Arial" w:hAnsi="Arial" w:cs="Arial"/>
        </w:rPr>
        <w:t>8</w:t>
      </w:r>
      <w:r w:rsidRPr="00A62248">
        <w:rPr>
          <w:rFonts w:ascii="Arial" w:hAnsi="Arial" w:cs="Arial"/>
        </w:rPr>
        <w:t xml:space="preserve">.1 </w:t>
      </w:r>
      <w:r>
        <w:rPr>
          <w:rFonts w:ascii="Arial" w:hAnsi="Arial" w:cs="Arial"/>
        </w:rPr>
        <w:tab/>
      </w:r>
      <w:r w:rsidRPr="00A62248">
        <w:rPr>
          <w:rFonts w:ascii="Arial" w:hAnsi="Arial" w:cs="Arial"/>
        </w:rPr>
        <w:t>Be able to pursue research at an advanced level.</w:t>
      </w:r>
    </w:p>
    <w:p w14:paraId="741C9040" w14:textId="44AE828E" w:rsidR="00A62248" w:rsidRPr="00A62248" w:rsidRDefault="00A62248" w:rsidP="00A62248">
      <w:pPr>
        <w:spacing w:after="120" w:line="240" w:lineRule="auto"/>
        <w:ind w:left="567" w:right="260" w:hanging="567"/>
        <w:rPr>
          <w:rFonts w:ascii="Arial" w:hAnsi="Arial" w:cs="Arial"/>
        </w:rPr>
      </w:pPr>
      <w:r>
        <w:rPr>
          <w:rFonts w:ascii="Arial" w:hAnsi="Arial" w:cs="Arial"/>
        </w:rPr>
        <w:t>8</w:t>
      </w:r>
      <w:r w:rsidRPr="00A62248">
        <w:rPr>
          <w:rFonts w:ascii="Arial" w:hAnsi="Arial" w:cs="Arial"/>
        </w:rPr>
        <w:t xml:space="preserve">.2 </w:t>
      </w:r>
      <w:r>
        <w:rPr>
          <w:rFonts w:ascii="Arial" w:hAnsi="Arial" w:cs="Arial"/>
        </w:rPr>
        <w:tab/>
      </w:r>
      <w:r w:rsidRPr="00A62248">
        <w:rPr>
          <w:rFonts w:ascii="Arial" w:hAnsi="Arial" w:cs="Arial"/>
        </w:rPr>
        <w:t xml:space="preserve">Use </w:t>
      </w:r>
      <w:r>
        <w:rPr>
          <w:rFonts w:ascii="Arial" w:hAnsi="Arial" w:cs="Arial"/>
        </w:rPr>
        <w:t>primary resources and materials</w:t>
      </w:r>
      <w:r w:rsidRPr="00A62248">
        <w:rPr>
          <w:rFonts w:ascii="Arial" w:hAnsi="Arial" w:cs="Arial"/>
        </w:rPr>
        <w:t xml:space="preserve"> for historical subject matter and factual information. In particular to develop their appreciation of the epistemological and heuristic stakes and issues involved </w:t>
      </w:r>
      <w:r w:rsidR="00957CF9">
        <w:rPr>
          <w:rFonts w:ascii="Arial" w:hAnsi="Arial" w:cs="Arial"/>
        </w:rPr>
        <w:t xml:space="preserve">in </w:t>
      </w:r>
      <w:r w:rsidRPr="00A62248">
        <w:rPr>
          <w:rFonts w:ascii="Arial" w:hAnsi="Arial" w:cs="Arial"/>
        </w:rPr>
        <w:t xml:space="preserve">historical research.  </w:t>
      </w:r>
    </w:p>
    <w:p w14:paraId="06D6DB3E" w14:textId="6F979FC9" w:rsidR="00A62248" w:rsidRPr="00A62248" w:rsidRDefault="00A62248" w:rsidP="00A62248">
      <w:pPr>
        <w:spacing w:after="120" w:line="240" w:lineRule="auto"/>
        <w:ind w:left="567" w:right="260" w:hanging="567"/>
        <w:rPr>
          <w:rFonts w:ascii="Arial" w:hAnsi="Arial" w:cs="Arial"/>
        </w:rPr>
      </w:pPr>
      <w:r>
        <w:rPr>
          <w:rFonts w:ascii="Arial" w:hAnsi="Arial" w:cs="Arial"/>
        </w:rPr>
        <w:t>8</w:t>
      </w:r>
      <w:r w:rsidRPr="00A62248">
        <w:rPr>
          <w:rFonts w:ascii="Arial" w:hAnsi="Arial" w:cs="Arial"/>
        </w:rPr>
        <w:t xml:space="preserve">.3 </w:t>
      </w:r>
      <w:r>
        <w:rPr>
          <w:rFonts w:ascii="Arial" w:hAnsi="Arial" w:cs="Arial"/>
        </w:rPr>
        <w:tab/>
      </w:r>
      <w:r w:rsidR="003B77AC">
        <w:rPr>
          <w:rFonts w:ascii="Arial" w:hAnsi="Arial" w:cs="Arial"/>
        </w:rPr>
        <w:t>S</w:t>
      </w:r>
      <w:r w:rsidR="003B77AC" w:rsidRPr="00A62248">
        <w:rPr>
          <w:rFonts w:ascii="Arial" w:hAnsi="Arial" w:cs="Arial"/>
        </w:rPr>
        <w:t xml:space="preserve">eek </w:t>
      </w:r>
      <w:r w:rsidRPr="00A62248">
        <w:rPr>
          <w:rFonts w:ascii="Arial" w:hAnsi="Arial" w:cs="Arial"/>
        </w:rPr>
        <w:t xml:space="preserve">out their own student intellectual self-development and independence through the identification of a clear academic subject matter for in-depth research. </w:t>
      </w:r>
    </w:p>
    <w:p w14:paraId="7BA593E4" w14:textId="77777777" w:rsidR="00A62248" w:rsidRPr="00A62248" w:rsidRDefault="00A62248" w:rsidP="00A62248">
      <w:pPr>
        <w:spacing w:after="120" w:line="240" w:lineRule="auto"/>
        <w:ind w:left="567" w:right="260" w:hanging="567"/>
        <w:rPr>
          <w:rFonts w:ascii="Arial" w:hAnsi="Arial" w:cs="Arial"/>
        </w:rPr>
      </w:pPr>
      <w:r>
        <w:rPr>
          <w:rFonts w:ascii="Arial" w:hAnsi="Arial" w:cs="Arial"/>
        </w:rPr>
        <w:t>8</w:t>
      </w:r>
      <w:r w:rsidRPr="00A62248">
        <w:rPr>
          <w:rFonts w:ascii="Arial" w:hAnsi="Arial" w:cs="Arial"/>
        </w:rPr>
        <w:t xml:space="preserve">.4 </w:t>
      </w:r>
      <w:r>
        <w:rPr>
          <w:rFonts w:ascii="Arial" w:hAnsi="Arial" w:cs="Arial"/>
        </w:rPr>
        <w:tab/>
      </w:r>
      <w:r w:rsidRPr="00A62248">
        <w:rPr>
          <w:rFonts w:ascii="Arial" w:hAnsi="Arial" w:cs="Arial"/>
        </w:rPr>
        <w:t>Have conceptualised their chosen topic of research and placed it within a wider historiographical framework of debate or interest.</w:t>
      </w:r>
    </w:p>
    <w:p w14:paraId="1A277EC7" w14:textId="0FCE3633" w:rsidR="009A2D37" w:rsidRDefault="00A62248" w:rsidP="00A62248">
      <w:pPr>
        <w:spacing w:after="120" w:line="240" w:lineRule="auto"/>
        <w:ind w:left="567" w:right="260" w:hanging="567"/>
        <w:rPr>
          <w:rFonts w:ascii="Arial" w:hAnsi="Arial" w:cs="Arial"/>
        </w:rPr>
      </w:pPr>
      <w:r>
        <w:rPr>
          <w:rFonts w:ascii="Arial" w:hAnsi="Arial" w:cs="Arial"/>
        </w:rPr>
        <w:t>8</w:t>
      </w:r>
      <w:r w:rsidRPr="00A62248">
        <w:rPr>
          <w:rFonts w:ascii="Arial" w:hAnsi="Arial" w:cs="Arial"/>
        </w:rPr>
        <w:t xml:space="preserve">.5 </w:t>
      </w:r>
      <w:r>
        <w:rPr>
          <w:rFonts w:ascii="Arial" w:hAnsi="Arial" w:cs="Arial"/>
        </w:rPr>
        <w:tab/>
      </w:r>
      <w:r w:rsidR="003B77AC">
        <w:rPr>
          <w:rFonts w:ascii="Arial" w:hAnsi="Arial" w:cs="Arial"/>
        </w:rPr>
        <w:t>Demonstrate</w:t>
      </w:r>
      <w:r w:rsidRPr="00A62248">
        <w:rPr>
          <w:rFonts w:ascii="Arial" w:hAnsi="Arial" w:cs="Arial"/>
        </w:rPr>
        <w:t xml:space="preserve"> a concrete appreciation of the historian’s craft and useful research skills which they will be able to use and deploy in most avenues of future employment.</w:t>
      </w:r>
    </w:p>
    <w:p w14:paraId="78374FF6" w14:textId="77777777" w:rsidR="00A62248" w:rsidRPr="0036174D" w:rsidRDefault="00A62248" w:rsidP="00A62248">
      <w:pPr>
        <w:spacing w:after="120" w:line="240" w:lineRule="auto"/>
        <w:ind w:left="567" w:right="260" w:hanging="567"/>
        <w:rPr>
          <w:rFonts w:ascii="Arial" w:hAnsi="Arial" w:cs="Arial"/>
        </w:rPr>
      </w:pPr>
    </w:p>
    <w:p w14:paraId="7D038EFE"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C91A594" w14:textId="189FBD4A" w:rsidR="00A62248" w:rsidRPr="00A62248" w:rsidRDefault="00A62248" w:rsidP="00A62248">
      <w:pPr>
        <w:spacing w:after="120" w:line="240" w:lineRule="auto"/>
        <w:ind w:left="567" w:right="260" w:hanging="567"/>
        <w:rPr>
          <w:rFonts w:ascii="Arial" w:hAnsi="Arial" w:cs="Arial"/>
        </w:rPr>
      </w:pPr>
      <w:r>
        <w:rPr>
          <w:rFonts w:ascii="Arial" w:hAnsi="Arial" w:cs="Arial"/>
        </w:rPr>
        <w:t>9</w:t>
      </w:r>
      <w:r w:rsidRPr="00A62248">
        <w:rPr>
          <w:rFonts w:ascii="Arial" w:hAnsi="Arial" w:cs="Arial"/>
        </w:rPr>
        <w:t>.1</w:t>
      </w:r>
      <w:r w:rsidRPr="00A62248">
        <w:rPr>
          <w:rFonts w:ascii="Arial" w:hAnsi="Arial" w:cs="Arial"/>
        </w:rPr>
        <w:tab/>
      </w:r>
      <w:r w:rsidR="003A70D9">
        <w:rPr>
          <w:rFonts w:ascii="Arial" w:hAnsi="Arial" w:cs="Arial"/>
        </w:rPr>
        <w:t>C</w:t>
      </w:r>
      <w:r w:rsidRPr="00A62248">
        <w:rPr>
          <w:rFonts w:ascii="Arial" w:hAnsi="Arial" w:cs="Arial"/>
        </w:rPr>
        <w:t xml:space="preserve">onsider critically relevant intellectual concepts as well as evaluate and weight academic differences of opinion and interpretation, </w:t>
      </w:r>
      <w:r w:rsidR="003A70D9">
        <w:rPr>
          <w:rFonts w:ascii="Arial" w:hAnsi="Arial" w:cs="Arial"/>
        </w:rPr>
        <w:t>.</w:t>
      </w:r>
    </w:p>
    <w:p w14:paraId="4A89E99E" w14:textId="4181642A" w:rsidR="00A62248" w:rsidRPr="00A62248" w:rsidRDefault="00A62248" w:rsidP="00A62248">
      <w:pPr>
        <w:spacing w:after="120" w:line="240" w:lineRule="auto"/>
        <w:ind w:left="567" w:right="260" w:hanging="567"/>
        <w:rPr>
          <w:rFonts w:ascii="Arial" w:hAnsi="Arial" w:cs="Arial"/>
        </w:rPr>
      </w:pPr>
      <w:r>
        <w:rPr>
          <w:rFonts w:ascii="Arial" w:hAnsi="Arial" w:cs="Arial"/>
        </w:rPr>
        <w:t>9</w:t>
      </w:r>
      <w:r w:rsidRPr="00A62248">
        <w:rPr>
          <w:rFonts w:ascii="Arial" w:hAnsi="Arial" w:cs="Arial"/>
        </w:rPr>
        <w:t>.2</w:t>
      </w:r>
      <w:r w:rsidRPr="00A62248">
        <w:rPr>
          <w:rFonts w:ascii="Arial" w:hAnsi="Arial" w:cs="Arial"/>
        </w:rPr>
        <w:tab/>
      </w:r>
      <w:r w:rsidR="003A70D9">
        <w:rPr>
          <w:rFonts w:ascii="Arial" w:hAnsi="Arial" w:cs="Arial"/>
        </w:rPr>
        <w:t>U</w:t>
      </w:r>
      <w:r w:rsidRPr="00A62248">
        <w:rPr>
          <w:rFonts w:ascii="Arial" w:hAnsi="Arial" w:cs="Arial"/>
        </w:rPr>
        <w:t>ndertake research, and critically analyse these sources in the context of existing historiography and second sources relevant to the subject.</w:t>
      </w:r>
    </w:p>
    <w:p w14:paraId="27D43DD9" w14:textId="583F5927" w:rsidR="00A62248" w:rsidRPr="00A62248" w:rsidRDefault="00A62248" w:rsidP="00A62248">
      <w:pPr>
        <w:spacing w:after="120" w:line="240" w:lineRule="auto"/>
        <w:ind w:left="567" w:right="260" w:hanging="567"/>
        <w:rPr>
          <w:rFonts w:ascii="Arial" w:hAnsi="Arial" w:cs="Arial"/>
        </w:rPr>
      </w:pPr>
      <w:r>
        <w:rPr>
          <w:rFonts w:ascii="Arial" w:hAnsi="Arial" w:cs="Arial"/>
        </w:rPr>
        <w:lastRenderedPageBreak/>
        <w:t>9</w:t>
      </w:r>
      <w:r w:rsidRPr="00A62248">
        <w:rPr>
          <w:rFonts w:ascii="Arial" w:hAnsi="Arial" w:cs="Arial"/>
        </w:rPr>
        <w:t>.3</w:t>
      </w:r>
      <w:r w:rsidRPr="00A62248">
        <w:rPr>
          <w:rFonts w:ascii="Arial" w:hAnsi="Arial" w:cs="Arial"/>
        </w:rPr>
        <w:tab/>
      </w:r>
      <w:r w:rsidR="003A70D9">
        <w:rPr>
          <w:rFonts w:ascii="Arial" w:hAnsi="Arial" w:cs="Arial"/>
        </w:rPr>
        <w:t>W</w:t>
      </w:r>
      <w:r w:rsidRPr="00A62248">
        <w:rPr>
          <w:rFonts w:ascii="Arial" w:hAnsi="Arial" w:cs="Arial"/>
        </w:rPr>
        <w:t>ork independently. Students will engage in independent work, and will practice and improve their skills in time management, historical research, organisation and analysis of material, and essay-writing.</w:t>
      </w:r>
    </w:p>
    <w:p w14:paraId="14557372" w14:textId="367E09C2" w:rsidR="00A62248" w:rsidRPr="00A62248" w:rsidRDefault="00A62248" w:rsidP="00A62248">
      <w:pPr>
        <w:spacing w:after="120" w:line="240" w:lineRule="auto"/>
        <w:ind w:left="567" w:right="260" w:hanging="567"/>
        <w:rPr>
          <w:rFonts w:ascii="Arial" w:hAnsi="Arial" w:cs="Arial"/>
        </w:rPr>
      </w:pPr>
      <w:r>
        <w:rPr>
          <w:rFonts w:ascii="Arial" w:hAnsi="Arial" w:cs="Arial"/>
        </w:rPr>
        <w:t>9</w:t>
      </w:r>
      <w:r w:rsidRPr="00A62248">
        <w:rPr>
          <w:rFonts w:ascii="Arial" w:hAnsi="Arial" w:cs="Arial"/>
        </w:rPr>
        <w:t>.4</w:t>
      </w:r>
      <w:r w:rsidRPr="00A62248">
        <w:rPr>
          <w:rFonts w:ascii="Arial" w:hAnsi="Arial" w:cs="Arial"/>
        </w:rPr>
        <w:tab/>
      </w:r>
      <w:r w:rsidR="003A70D9">
        <w:rPr>
          <w:rFonts w:ascii="Arial" w:hAnsi="Arial" w:cs="Arial"/>
        </w:rPr>
        <w:t>C</w:t>
      </w:r>
      <w:r w:rsidRPr="00A62248">
        <w:rPr>
          <w:rFonts w:ascii="Arial" w:hAnsi="Arial" w:cs="Arial"/>
        </w:rPr>
        <w:t>ommunicate complex concepts effectively through written work</w:t>
      </w:r>
      <w:r w:rsidR="00146B61">
        <w:rPr>
          <w:rFonts w:ascii="Arial" w:hAnsi="Arial" w:cs="Arial"/>
        </w:rPr>
        <w:t>, further developing the skills gained across their programme of study.</w:t>
      </w:r>
    </w:p>
    <w:p w14:paraId="2D3A8613" w14:textId="1C493930" w:rsidR="00A62248" w:rsidRPr="00A62248" w:rsidRDefault="00A62248" w:rsidP="00A62248">
      <w:pPr>
        <w:spacing w:after="120" w:line="240" w:lineRule="auto"/>
        <w:ind w:left="567" w:right="260" w:hanging="567"/>
        <w:rPr>
          <w:rFonts w:ascii="Arial" w:hAnsi="Arial" w:cs="Arial"/>
        </w:rPr>
      </w:pPr>
      <w:r>
        <w:rPr>
          <w:rFonts w:ascii="Arial" w:hAnsi="Arial" w:cs="Arial"/>
        </w:rPr>
        <w:t>9</w:t>
      </w:r>
      <w:r w:rsidRPr="00A62248">
        <w:rPr>
          <w:rFonts w:ascii="Arial" w:hAnsi="Arial" w:cs="Arial"/>
        </w:rPr>
        <w:t>.5</w:t>
      </w:r>
      <w:r w:rsidRPr="00A62248">
        <w:rPr>
          <w:rFonts w:ascii="Arial" w:hAnsi="Arial" w:cs="Arial"/>
        </w:rPr>
        <w:tab/>
      </w:r>
      <w:r w:rsidR="003B77AC">
        <w:rPr>
          <w:rFonts w:ascii="Arial" w:hAnsi="Arial" w:cs="Arial"/>
        </w:rPr>
        <w:t>Demonstrate</w:t>
      </w:r>
      <w:r w:rsidRPr="00A62248">
        <w:rPr>
          <w:rFonts w:ascii="Arial" w:hAnsi="Arial" w:cs="Arial"/>
        </w:rPr>
        <w:t xml:space="preserve"> communication skills and skills with IT.</w:t>
      </w:r>
    </w:p>
    <w:p w14:paraId="39366071" w14:textId="300580FE" w:rsidR="00273CF0" w:rsidRDefault="00A62248" w:rsidP="00A62248">
      <w:pPr>
        <w:spacing w:after="120" w:line="240" w:lineRule="auto"/>
        <w:ind w:left="567" w:right="260" w:hanging="567"/>
        <w:rPr>
          <w:rFonts w:ascii="Arial" w:hAnsi="Arial" w:cs="Arial"/>
        </w:rPr>
      </w:pPr>
      <w:r>
        <w:rPr>
          <w:rFonts w:ascii="Arial" w:hAnsi="Arial" w:cs="Arial"/>
        </w:rPr>
        <w:t>9</w:t>
      </w:r>
      <w:r w:rsidRPr="00A62248">
        <w:rPr>
          <w:rFonts w:ascii="Arial" w:hAnsi="Arial" w:cs="Arial"/>
        </w:rPr>
        <w:t>.6</w:t>
      </w:r>
      <w:r w:rsidRPr="00A62248">
        <w:rPr>
          <w:rFonts w:ascii="Arial" w:hAnsi="Arial" w:cs="Arial"/>
        </w:rPr>
        <w:tab/>
      </w:r>
      <w:r w:rsidR="003A70D9">
        <w:rPr>
          <w:rFonts w:ascii="Arial" w:hAnsi="Arial" w:cs="Arial"/>
        </w:rPr>
        <w:t>P</w:t>
      </w:r>
      <w:r w:rsidRPr="00A62248">
        <w:rPr>
          <w:rFonts w:ascii="Arial" w:hAnsi="Arial" w:cs="Arial"/>
        </w:rPr>
        <w:t>resent complex information creatively and accessibly.</w:t>
      </w:r>
    </w:p>
    <w:p w14:paraId="6939517C" w14:textId="640D326D" w:rsidR="003B77AC" w:rsidRDefault="003B77AC" w:rsidP="00A62248">
      <w:pPr>
        <w:spacing w:after="120" w:line="240" w:lineRule="auto"/>
        <w:ind w:left="567" w:right="260" w:hanging="567"/>
        <w:rPr>
          <w:rFonts w:ascii="Arial" w:hAnsi="Arial" w:cs="Arial"/>
        </w:rPr>
      </w:pPr>
      <w:r>
        <w:rPr>
          <w:rFonts w:ascii="Arial" w:hAnsi="Arial" w:cs="Arial"/>
        </w:rPr>
        <w:t>9.7</w:t>
      </w:r>
      <w:r>
        <w:rPr>
          <w:rFonts w:ascii="Arial" w:hAnsi="Arial" w:cs="Arial"/>
        </w:rPr>
        <w:tab/>
        <w:t>D</w:t>
      </w:r>
      <w:r w:rsidRPr="00A62248">
        <w:rPr>
          <w:rFonts w:ascii="Arial" w:hAnsi="Arial" w:cs="Arial"/>
        </w:rPr>
        <w:t>evelop their ability to identify and solve problems</w:t>
      </w:r>
      <w:r>
        <w:rPr>
          <w:rFonts w:ascii="Arial" w:hAnsi="Arial" w:cs="Arial"/>
        </w:rPr>
        <w:t>.</w:t>
      </w:r>
    </w:p>
    <w:p w14:paraId="761EAB36" w14:textId="77777777" w:rsidR="00A62248" w:rsidRPr="0036174D" w:rsidRDefault="00A62248" w:rsidP="00AE6CD0">
      <w:pPr>
        <w:spacing w:after="120" w:line="240" w:lineRule="auto"/>
        <w:ind w:left="567" w:right="260" w:hanging="567"/>
        <w:rPr>
          <w:rFonts w:ascii="Arial" w:hAnsi="Arial" w:cs="Arial"/>
        </w:rPr>
      </w:pPr>
    </w:p>
    <w:p w14:paraId="119B207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73A4E94" w14:textId="15558A2C" w:rsidR="009A2D37" w:rsidRDefault="00A62248" w:rsidP="00A62248">
      <w:pPr>
        <w:spacing w:after="120" w:line="240" w:lineRule="auto"/>
        <w:ind w:left="567" w:right="260"/>
        <w:rPr>
          <w:rFonts w:ascii="Arial" w:hAnsi="Arial" w:cs="Arial"/>
          <w:iCs/>
        </w:rPr>
      </w:pPr>
      <w:r w:rsidRPr="00A62248">
        <w:rPr>
          <w:rFonts w:ascii="Arial" w:hAnsi="Arial" w:cs="Arial"/>
          <w:iCs/>
        </w:rPr>
        <w:t>This module is designed to give final-year Single or Joint Honours History students an opportunity to independently research a historical topic, under the supervision of an expert in the field. Students are required to submit a dissertation (</w:t>
      </w:r>
      <w:r>
        <w:rPr>
          <w:rFonts w:ascii="Arial" w:hAnsi="Arial" w:cs="Arial"/>
          <w:iCs/>
        </w:rPr>
        <w:t>9,000 words +/-10%</w:t>
      </w:r>
      <w:r w:rsidRPr="00A62248">
        <w:rPr>
          <w:rFonts w:ascii="Arial" w:hAnsi="Arial" w:cs="Arial"/>
          <w:iCs/>
        </w:rPr>
        <w:t xml:space="preserve">) based on research undertaken into primary sources, and an extended reading of secondary sources. </w:t>
      </w:r>
      <w:r w:rsidR="0092734D">
        <w:rPr>
          <w:rFonts w:ascii="Arial" w:hAnsi="Arial" w:cs="Arial"/>
          <w:iCs/>
        </w:rPr>
        <w:t>The module</w:t>
      </w:r>
      <w:r w:rsidRPr="00A62248">
        <w:rPr>
          <w:rFonts w:ascii="Arial" w:hAnsi="Arial" w:cs="Arial"/>
          <w:iCs/>
        </w:rPr>
        <w:t xml:space="preserve"> is designed to allow students to engage in their own historical research into any chosen topic (</w:t>
      </w:r>
      <w:r>
        <w:rPr>
          <w:rFonts w:ascii="Arial" w:hAnsi="Arial" w:cs="Arial"/>
          <w:color w:val="000000"/>
          <w:shd w:val="clear" w:color="auto" w:fill="FFFFFF"/>
        </w:rPr>
        <w:t>under the guidance of a supervisory team in the first instance, and later an individual supervisor</w:t>
      </w:r>
      <w:r w:rsidRPr="00A62248">
        <w:rPr>
          <w:rFonts w:ascii="Arial" w:hAnsi="Arial" w:cs="Arial"/>
          <w:iCs/>
        </w:rPr>
        <w:t>), and to present their research in a cogent and accessible format.</w:t>
      </w:r>
    </w:p>
    <w:p w14:paraId="62E53E35" w14:textId="77777777" w:rsidR="00A62248" w:rsidRPr="0036174D" w:rsidRDefault="00A62248" w:rsidP="00A62248">
      <w:pPr>
        <w:spacing w:after="120" w:line="240" w:lineRule="auto"/>
        <w:ind w:left="567" w:right="260"/>
        <w:rPr>
          <w:rFonts w:ascii="Arial" w:hAnsi="Arial" w:cs="Arial"/>
          <w:iCs/>
        </w:rPr>
      </w:pPr>
    </w:p>
    <w:p w14:paraId="0F906B2C"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26C2A63" w14:textId="48CCD1E0" w:rsidR="00A62248" w:rsidRPr="00194163" w:rsidRDefault="00A62248" w:rsidP="00A62248">
      <w:pPr>
        <w:ind w:left="567"/>
        <w:rPr>
          <w:rStyle w:val="s1"/>
          <w:rFonts w:ascii="Arial" w:hAnsi="Arial" w:cs="Arial"/>
        </w:rPr>
      </w:pPr>
      <w:r w:rsidRPr="00194163">
        <w:rPr>
          <w:rFonts w:ascii="Arial" w:hAnsi="Arial" w:cs="Arial"/>
        </w:rPr>
        <w:t>Derek Swetman</w:t>
      </w:r>
      <w:r w:rsidRPr="00194163">
        <w:rPr>
          <w:rFonts w:ascii="Arial" w:hAnsi="Arial" w:cs="Arial"/>
          <w:i/>
        </w:rPr>
        <w:t xml:space="preserve">, </w:t>
      </w:r>
      <w:r w:rsidRPr="00194163">
        <w:rPr>
          <w:rStyle w:val="s1"/>
          <w:rFonts w:ascii="Arial" w:hAnsi="Arial" w:cs="Arial"/>
          <w:i/>
        </w:rPr>
        <w:t xml:space="preserve">Writing your dissertation: how to plan, prepare and present successful work </w:t>
      </w:r>
      <w:r w:rsidRPr="00194163">
        <w:rPr>
          <w:rStyle w:val="s1"/>
          <w:rFonts w:ascii="Arial" w:hAnsi="Arial" w:cs="Arial"/>
        </w:rPr>
        <w:t>(Oxford University Press, 2000)</w:t>
      </w:r>
      <w:r w:rsidR="0092734D">
        <w:rPr>
          <w:rStyle w:val="s1"/>
          <w:rFonts w:ascii="Arial" w:hAnsi="Arial" w:cs="Arial"/>
        </w:rPr>
        <w:t>.</w:t>
      </w:r>
    </w:p>
    <w:p w14:paraId="7AA2E2AA" w14:textId="77777777" w:rsidR="00A62248" w:rsidRPr="00194163" w:rsidRDefault="00A62248" w:rsidP="00A62248">
      <w:pPr>
        <w:ind w:left="567"/>
        <w:rPr>
          <w:rStyle w:val="s1"/>
          <w:rFonts w:ascii="Arial" w:hAnsi="Arial" w:cs="Arial"/>
        </w:rPr>
      </w:pPr>
      <w:r w:rsidRPr="00194163">
        <w:rPr>
          <w:rStyle w:val="s1"/>
          <w:rFonts w:ascii="Arial" w:hAnsi="Arial" w:cs="Arial"/>
        </w:rPr>
        <w:t xml:space="preserve">Carolyn Steadman, </w:t>
      </w:r>
      <w:r w:rsidRPr="00194163">
        <w:rPr>
          <w:rStyle w:val="s1"/>
          <w:rFonts w:ascii="Arial" w:hAnsi="Arial" w:cs="Arial"/>
          <w:i/>
        </w:rPr>
        <w:t>Dust</w:t>
      </w:r>
      <w:r w:rsidRPr="00194163">
        <w:rPr>
          <w:rStyle w:val="s1"/>
          <w:rFonts w:ascii="Arial" w:hAnsi="Arial" w:cs="Arial"/>
        </w:rPr>
        <w:t xml:space="preserve"> (Manchester University Press, 2001). </w:t>
      </w:r>
    </w:p>
    <w:p w14:paraId="55DE97A1" w14:textId="0DA27961" w:rsidR="00A62248" w:rsidRPr="00194163" w:rsidRDefault="00A62248" w:rsidP="00A62248">
      <w:pPr>
        <w:spacing w:after="0" w:line="240" w:lineRule="auto"/>
        <w:ind w:firstLine="567"/>
        <w:rPr>
          <w:rFonts w:ascii="Arial" w:eastAsiaTheme="minorHAnsi" w:hAnsi="Arial" w:cs="Arial"/>
          <w:color w:val="232323"/>
          <w:lang w:val="en-US" w:eastAsia="en-US"/>
        </w:rPr>
      </w:pPr>
      <w:r w:rsidRPr="00194163">
        <w:rPr>
          <w:rFonts w:ascii="Arial" w:eastAsiaTheme="minorHAnsi" w:hAnsi="Arial" w:cs="Arial"/>
          <w:color w:val="232323"/>
          <w:lang w:val="en-US" w:eastAsia="en-US"/>
        </w:rPr>
        <w:t xml:space="preserve">Derrida, Jacques. </w:t>
      </w:r>
      <w:r w:rsidRPr="00194163">
        <w:rPr>
          <w:rFonts w:ascii="Arial" w:eastAsiaTheme="minorHAnsi" w:hAnsi="Arial" w:cs="Arial"/>
          <w:i/>
          <w:iCs/>
          <w:color w:val="232323"/>
          <w:lang w:val="en-US" w:eastAsia="en-US"/>
        </w:rPr>
        <w:t>Archive fever: A Freudian impression</w:t>
      </w:r>
      <w:r w:rsidR="0092734D">
        <w:rPr>
          <w:rFonts w:ascii="Arial" w:eastAsiaTheme="minorHAnsi" w:hAnsi="Arial" w:cs="Arial"/>
          <w:color w:val="232323"/>
          <w:lang w:val="en-US" w:eastAsia="en-US"/>
        </w:rPr>
        <w:t xml:space="preserve"> (</w:t>
      </w:r>
      <w:r w:rsidRPr="00194163">
        <w:rPr>
          <w:rFonts w:ascii="Arial" w:eastAsiaTheme="minorHAnsi" w:hAnsi="Arial" w:cs="Arial"/>
          <w:color w:val="232323"/>
          <w:lang w:val="en-US" w:eastAsia="en-US"/>
        </w:rPr>
        <w:t>University of Chicago Press, 1996</w:t>
      </w:r>
      <w:r w:rsidR="0092734D">
        <w:rPr>
          <w:rFonts w:ascii="Arial" w:eastAsiaTheme="minorHAnsi" w:hAnsi="Arial" w:cs="Arial"/>
          <w:color w:val="232323"/>
          <w:lang w:val="en-US" w:eastAsia="en-US"/>
        </w:rPr>
        <w:t>)</w:t>
      </w:r>
      <w:r w:rsidRPr="00194163">
        <w:rPr>
          <w:rFonts w:ascii="Arial" w:eastAsiaTheme="minorHAnsi" w:hAnsi="Arial" w:cs="Arial"/>
          <w:color w:val="232323"/>
          <w:lang w:val="en-US" w:eastAsia="en-US"/>
        </w:rPr>
        <w:t>.</w:t>
      </w:r>
    </w:p>
    <w:p w14:paraId="576BEFB3" w14:textId="77777777" w:rsidR="00A62248" w:rsidRPr="00194163" w:rsidRDefault="00A62248" w:rsidP="00A62248">
      <w:pPr>
        <w:spacing w:after="0" w:line="240" w:lineRule="auto"/>
        <w:ind w:firstLine="567"/>
        <w:rPr>
          <w:rFonts w:ascii="Arial" w:eastAsiaTheme="minorHAnsi" w:hAnsi="Arial" w:cs="Arial"/>
          <w:color w:val="232323"/>
          <w:lang w:val="en-US" w:eastAsia="en-US"/>
        </w:rPr>
      </w:pPr>
    </w:p>
    <w:p w14:paraId="62D79BAA" w14:textId="2D1724FA" w:rsidR="00A62248" w:rsidRPr="00194163" w:rsidRDefault="00A62248" w:rsidP="00A62248">
      <w:pPr>
        <w:spacing w:after="0" w:line="240" w:lineRule="auto"/>
        <w:ind w:left="567"/>
        <w:rPr>
          <w:rFonts w:ascii="Arial" w:eastAsiaTheme="minorHAnsi" w:hAnsi="Arial" w:cs="Arial"/>
          <w:color w:val="232323"/>
          <w:lang w:val="en-US" w:eastAsia="en-US"/>
        </w:rPr>
      </w:pPr>
      <w:r w:rsidRPr="00194163">
        <w:rPr>
          <w:rFonts w:ascii="Arial" w:eastAsiaTheme="minorHAnsi" w:hAnsi="Arial" w:cs="Arial"/>
          <w:color w:val="232323"/>
          <w:lang w:val="en-US" w:eastAsia="en-US"/>
        </w:rPr>
        <w:t xml:space="preserve">Ghosh, Durba, et al. </w:t>
      </w:r>
      <w:r w:rsidRPr="00194163">
        <w:rPr>
          <w:rFonts w:ascii="Arial" w:eastAsiaTheme="minorHAnsi" w:hAnsi="Arial" w:cs="Arial"/>
          <w:i/>
          <w:iCs/>
          <w:color w:val="232323"/>
          <w:lang w:val="en-US" w:eastAsia="en-US"/>
        </w:rPr>
        <w:t>Archive stories: facts, fictions, and the writing of history</w:t>
      </w:r>
      <w:r w:rsidR="0092734D">
        <w:rPr>
          <w:rFonts w:ascii="Arial" w:eastAsiaTheme="minorHAnsi" w:hAnsi="Arial" w:cs="Arial"/>
          <w:color w:val="232323"/>
          <w:lang w:val="en-US" w:eastAsia="en-US"/>
        </w:rPr>
        <w:t xml:space="preserve"> (</w:t>
      </w:r>
      <w:r w:rsidRPr="00194163">
        <w:rPr>
          <w:rFonts w:ascii="Arial" w:eastAsiaTheme="minorHAnsi" w:hAnsi="Arial" w:cs="Arial"/>
          <w:color w:val="232323"/>
          <w:lang w:val="en-US" w:eastAsia="en-US"/>
        </w:rPr>
        <w:t>Duke University Press, 2006</w:t>
      </w:r>
      <w:r w:rsidR="0092734D">
        <w:rPr>
          <w:rFonts w:ascii="Arial" w:eastAsiaTheme="minorHAnsi" w:hAnsi="Arial" w:cs="Arial"/>
          <w:color w:val="232323"/>
          <w:lang w:val="en-US" w:eastAsia="en-US"/>
        </w:rPr>
        <w:t>)</w:t>
      </w:r>
      <w:r w:rsidRPr="00194163">
        <w:rPr>
          <w:rFonts w:ascii="Arial" w:eastAsiaTheme="minorHAnsi" w:hAnsi="Arial" w:cs="Arial"/>
          <w:color w:val="232323"/>
          <w:lang w:val="en-US" w:eastAsia="en-US"/>
        </w:rPr>
        <w:t>.</w:t>
      </w:r>
    </w:p>
    <w:p w14:paraId="047BA958" w14:textId="77777777" w:rsidR="00A62248" w:rsidRPr="00194163" w:rsidRDefault="00A62248" w:rsidP="00A62248">
      <w:pPr>
        <w:spacing w:after="0" w:line="240" w:lineRule="auto"/>
        <w:ind w:firstLine="567"/>
        <w:rPr>
          <w:rFonts w:ascii="Arial" w:eastAsiaTheme="minorHAnsi" w:hAnsi="Arial" w:cs="Arial"/>
          <w:color w:val="232323"/>
          <w:lang w:val="en-US" w:eastAsia="en-US"/>
        </w:rPr>
      </w:pPr>
    </w:p>
    <w:p w14:paraId="171C4D9E" w14:textId="6BF26123" w:rsidR="00A62248" w:rsidRPr="00194163" w:rsidRDefault="00A62248" w:rsidP="00A62248">
      <w:pPr>
        <w:spacing w:after="0" w:line="240" w:lineRule="auto"/>
        <w:ind w:left="567"/>
        <w:rPr>
          <w:rFonts w:ascii="Arial" w:eastAsiaTheme="minorHAnsi" w:hAnsi="Arial" w:cs="Arial"/>
          <w:color w:val="232323"/>
          <w:lang w:val="en-US" w:eastAsia="en-US"/>
        </w:rPr>
      </w:pPr>
      <w:r w:rsidRPr="00194163">
        <w:rPr>
          <w:rFonts w:ascii="Arial" w:eastAsiaTheme="minorHAnsi" w:hAnsi="Arial" w:cs="Arial"/>
          <w:color w:val="232323"/>
          <w:lang w:val="en-US" w:eastAsia="en-US"/>
        </w:rPr>
        <w:t xml:space="preserve">Blouin Jr, Francis X., and William G. Rosenberg. </w:t>
      </w:r>
      <w:r w:rsidRPr="00194163">
        <w:rPr>
          <w:rFonts w:ascii="Arial" w:eastAsiaTheme="minorHAnsi" w:hAnsi="Arial" w:cs="Arial"/>
          <w:i/>
          <w:iCs/>
          <w:color w:val="232323"/>
          <w:lang w:val="en-US" w:eastAsia="en-US"/>
        </w:rPr>
        <w:t>Processing the past: contesting authority in history and the archives</w:t>
      </w:r>
      <w:r w:rsidR="0092734D">
        <w:rPr>
          <w:rFonts w:ascii="Arial" w:eastAsiaTheme="minorHAnsi" w:hAnsi="Arial" w:cs="Arial"/>
          <w:color w:val="232323"/>
          <w:lang w:val="en-US" w:eastAsia="en-US"/>
        </w:rPr>
        <w:t xml:space="preserve"> (</w:t>
      </w:r>
      <w:r w:rsidRPr="00194163">
        <w:rPr>
          <w:rFonts w:ascii="Arial" w:eastAsiaTheme="minorHAnsi" w:hAnsi="Arial" w:cs="Arial"/>
          <w:color w:val="232323"/>
          <w:lang w:val="en-US" w:eastAsia="en-US"/>
        </w:rPr>
        <w:t>Oxford University Press, 2012</w:t>
      </w:r>
      <w:r w:rsidR="0092734D">
        <w:rPr>
          <w:rFonts w:ascii="Arial" w:eastAsiaTheme="minorHAnsi" w:hAnsi="Arial" w:cs="Arial"/>
          <w:color w:val="232323"/>
          <w:lang w:val="en-US" w:eastAsia="en-US"/>
        </w:rPr>
        <w:t>)</w:t>
      </w:r>
      <w:r w:rsidRPr="00194163">
        <w:rPr>
          <w:rFonts w:ascii="Arial" w:eastAsiaTheme="minorHAnsi" w:hAnsi="Arial" w:cs="Arial"/>
          <w:color w:val="232323"/>
          <w:lang w:val="en-US" w:eastAsia="en-US"/>
        </w:rPr>
        <w:t>.</w:t>
      </w:r>
    </w:p>
    <w:p w14:paraId="33DA662A" w14:textId="77777777" w:rsidR="00A62248" w:rsidRPr="00194163" w:rsidRDefault="00A62248" w:rsidP="00A62248">
      <w:pPr>
        <w:spacing w:after="0" w:line="240" w:lineRule="auto"/>
        <w:ind w:firstLine="567"/>
        <w:rPr>
          <w:rFonts w:ascii="Arial" w:eastAsiaTheme="minorHAnsi" w:hAnsi="Arial" w:cs="Arial"/>
          <w:color w:val="232323"/>
          <w:lang w:val="en-US" w:eastAsia="en-US"/>
        </w:rPr>
      </w:pPr>
    </w:p>
    <w:p w14:paraId="5C8E22D6" w14:textId="4C855F25" w:rsidR="00A62248" w:rsidRPr="00194163" w:rsidRDefault="00A62248" w:rsidP="00A62248">
      <w:pPr>
        <w:spacing w:after="0" w:line="240" w:lineRule="auto"/>
        <w:ind w:left="567"/>
        <w:rPr>
          <w:rFonts w:ascii="Arial" w:eastAsiaTheme="minorHAnsi" w:hAnsi="Arial" w:cs="Arial"/>
          <w:color w:val="232323"/>
          <w:lang w:val="en-US" w:eastAsia="en-US"/>
        </w:rPr>
      </w:pPr>
      <w:r w:rsidRPr="00194163">
        <w:rPr>
          <w:rFonts w:ascii="Arial" w:eastAsiaTheme="minorHAnsi" w:hAnsi="Arial" w:cs="Arial"/>
          <w:color w:val="232323"/>
          <w:lang w:val="en-US" w:eastAsia="en-US"/>
        </w:rPr>
        <w:t xml:space="preserve">Langlois, Charles Victor, and Charles Seignobos. </w:t>
      </w:r>
      <w:r w:rsidRPr="00194163">
        <w:rPr>
          <w:rFonts w:ascii="Arial" w:eastAsiaTheme="minorHAnsi" w:hAnsi="Arial" w:cs="Arial"/>
          <w:i/>
          <w:iCs/>
          <w:color w:val="232323"/>
          <w:lang w:val="en-US" w:eastAsia="en-US"/>
        </w:rPr>
        <w:t>Introduction to the Study of History</w:t>
      </w:r>
      <w:r w:rsidR="0092734D">
        <w:rPr>
          <w:rFonts w:ascii="Arial" w:eastAsiaTheme="minorHAnsi" w:hAnsi="Arial" w:cs="Arial"/>
          <w:color w:val="232323"/>
          <w:lang w:val="en-US" w:eastAsia="en-US"/>
        </w:rPr>
        <w:t xml:space="preserve"> (</w:t>
      </w:r>
      <w:r w:rsidRPr="00194163">
        <w:rPr>
          <w:rFonts w:ascii="Arial" w:eastAsiaTheme="minorHAnsi" w:hAnsi="Arial" w:cs="Arial"/>
          <w:color w:val="232323"/>
          <w:lang w:val="en-US" w:eastAsia="en-US"/>
        </w:rPr>
        <w:t>Duckworth &amp; co., 1912</w:t>
      </w:r>
      <w:r w:rsidR="0092734D">
        <w:rPr>
          <w:rFonts w:ascii="Arial" w:eastAsiaTheme="minorHAnsi" w:hAnsi="Arial" w:cs="Arial"/>
          <w:color w:val="232323"/>
          <w:lang w:val="en-US" w:eastAsia="en-US"/>
        </w:rPr>
        <w:t>)</w:t>
      </w:r>
      <w:r w:rsidRPr="00194163">
        <w:rPr>
          <w:rFonts w:ascii="Arial" w:eastAsiaTheme="minorHAnsi" w:hAnsi="Arial" w:cs="Arial"/>
          <w:color w:val="232323"/>
          <w:lang w:val="en-US" w:eastAsia="en-US"/>
        </w:rPr>
        <w:t>.</w:t>
      </w:r>
    </w:p>
    <w:p w14:paraId="53DB53D1" w14:textId="77777777" w:rsidR="00A62248" w:rsidRPr="00194163" w:rsidRDefault="00A62248" w:rsidP="00A62248">
      <w:pPr>
        <w:spacing w:after="0" w:line="240" w:lineRule="auto"/>
        <w:ind w:firstLine="567"/>
        <w:rPr>
          <w:rFonts w:ascii="Arial" w:eastAsiaTheme="minorHAnsi" w:hAnsi="Arial" w:cs="Arial"/>
          <w:color w:val="232323"/>
          <w:lang w:val="en-US" w:eastAsia="en-US"/>
        </w:rPr>
      </w:pPr>
    </w:p>
    <w:p w14:paraId="202B5E3B" w14:textId="339FE9C8" w:rsidR="00A62248" w:rsidRPr="00194163" w:rsidRDefault="00A62248" w:rsidP="00A62248">
      <w:pPr>
        <w:spacing w:after="0" w:line="240" w:lineRule="auto"/>
        <w:ind w:firstLine="567"/>
        <w:rPr>
          <w:rFonts w:ascii="Arial" w:eastAsiaTheme="minorHAnsi" w:hAnsi="Arial" w:cs="Arial"/>
          <w:color w:val="232323"/>
          <w:lang w:val="en-US" w:eastAsia="en-US"/>
        </w:rPr>
      </w:pPr>
      <w:r w:rsidRPr="00194163">
        <w:rPr>
          <w:rFonts w:ascii="Arial" w:eastAsiaTheme="minorHAnsi" w:hAnsi="Arial" w:cs="Arial"/>
          <w:color w:val="232323"/>
          <w:lang w:val="en-US" w:eastAsia="en-US"/>
        </w:rPr>
        <w:t xml:space="preserve">Farge, Arlette. </w:t>
      </w:r>
      <w:r w:rsidRPr="00194163">
        <w:rPr>
          <w:rFonts w:ascii="Arial" w:eastAsiaTheme="minorHAnsi" w:hAnsi="Arial" w:cs="Arial"/>
          <w:i/>
          <w:iCs/>
          <w:color w:val="232323"/>
          <w:lang w:val="en-US" w:eastAsia="en-US"/>
        </w:rPr>
        <w:t>The allure of the archives</w:t>
      </w:r>
      <w:r w:rsidR="0092734D">
        <w:rPr>
          <w:rFonts w:ascii="Arial" w:eastAsiaTheme="minorHAnsi" w:hAnsi="Arial" w:cs="Arial"/>
          <w:color w:val="232323"/>
          <w:lang w:val="en-US" w:eastAsia="en-US"/>
        </w:rPr>
        <w:t xml:space="preserve"> (</w:t>
      </w:r>
      <w:r w:rsidRPr="00194163">
        <w:rPr>
          <w:rFonts w:ascii="Arial" w:eastAsiaTheme="minorHAnsi" w:hAnsi="Arial" w:cs="Arial"/>
          <w:color w:val="232323"/>
          <w:lang w:val="en-US" w:eastAsia="en-US"/>
        </w:rPr>
        <w:t>Yale University Press, 2013</w:t>
      </w:r>
      <w:r w:rsidR="0092734D">
        <w:rPr>
          <w:rFonts w:ascii="Arial" w:eastAsiaTheme="minorHAnsi" w:hAnsi="Arial" w:cs="Arial"/>
          <w:color w:val="232323"/>
          <w:lang w:val="en-US" w:eastAsia="en-US"/>
        </w:rPr>
        <w:t>)</w:t>
      </w:r>
      <w:r w:rsidRPr="00194163">
        <w:rPr>
          <w:rFonts w:ascii="Arial" w:eastAsiaTheme="minorHAnsi" w:hAnsi="Arial" w:cs="Arial"/>
          <w:color w:val="232323"/>
          <w:lang w:val="en-US" w:eastAsia="en-US"/>
        </w:rPr>
        <w:t>.</w:t>
      </w:r>
    </w:p>
    <w:p w14:paraId="3ACAC717" w14:textId="77777777" w:rsidR="00A62248" w:rsidRPr="00194163" w:rsidRDefault="00A62248" w:rsidP="00A62248">
      <w:pPr>
        <w:spacing w:after="0" w:line="240" w:lineRule="auto"/>
        <w:ind w:firstLine="567"/>
        <w:rPr>
          <w:rFonts w:ascii="Arial" w:eastAsiaTheme="minorHAnsi" w:hAnsi="Arial" w:cs="Arial"/>
          <w:color w:val="232323"/>
          <w:lang w:val="en-US" w:eastAsia="en-US"/>
        </w:rPr>
      </w:pPr>
    </w:p>
    <w:p w14:paraId="2B52A79B" w14:textId="18D8613F" w:rsidR="004842BB" w:rsidRDefault="00A62248" w:rsidP="00A62248">
      <w:pPr>
        <w:spacing w:after="120" w:line="240" w:lineRule="auto"/>
        <w:ind w:left="567" w:right="260"/>
        <w:jc w:val="both"/>
        <w:rPr>
          <w:rFonts w:ascii="Arial" w:eastAsiaTheme="minorHAnsi" w:hAnsi="Arial" w:cs="Arial"/>
          <w:color w:val="232323"/>
          <w:lang w:val="en-US" w:eastAsia="en-US"/>
        </w:rPr>
      </w:pPr>
      <w:r w:rsidRPr="00194163">
        <w:rPr>
          <w:rFonts w:ascii="Arial" w:eastAsiaTheme="minorHAnsi" w:hAnsi="Arial" w:cs="Arial"/>
          <w:color w:val="232323"/>
          <w:lang w:val="en-US" w:eastAsia="en-US"/>
        </w:rPr>
        <w:t xml:space="preserve">Davis, Natalie Zemon. </w:t>
      </w:r>
      <w:r w:rsidRPr="00194163">
        <w:rPr>
          <w:rFonts w:ascii="Arial" w:eastAsiaTheme="minorHAnsi" w:hAnsi="Arial" w:cs="Arial"/>
          <w:i/>
          <w:iCs/>
          <w:color w:val="232323"/>
          <w:lang w:val="en-US" w:eastAsia="en-US"/>
        </w:rPr>
        <w:t>Fiction in the archives: pardon tales and their tellers in sixteenth-century France</w:t>
      </w:r>
      <w:r w:rsidR="0092734D">
        <w:rPr>
          <w:rFonts w:ascii="Arial" w:eastAsiaTheme="minorHAnsi" w:hAnsi="Arial" w:cs="Arial"/>
          <w:color w:val="232323"/>
          <w:lang w:val="en-US" w:eastAsia="en-US"/>
        </w:rPr>
        <w:t xml:space="preserve"> (</w:t>
      </w:r>
      <w:r w:rsidRPr="00194163">
        <w:rPr>
          <w:rFonts w:ascii="Arial" w:eastAsiaTheme="minorHAnsi" w:hAnsi="Arial" w:cs="Arial"/>
          <w:color w:val="232323"/>
          <w:lang w:val="en-US" w:eastAsia="en-US"/>
        </w:rPr>
        <w:t>Stanford University Press, 1987</w:t>
      </w:r>
      <w:r w:rsidR="0092734D">
        <w:rPr>
          <w:rFonts w:ascii="Arial" w:eastAsiaTheme="minorHAnsi" w:hAnsi="Arial" w:cs="Arial"/>
          <w:color w:val="232323"/>
          <w:lang w:val="en-US" w:eastAsia="en-US"/>
        </w:rPr>
        <w:t>)</w:t>
      </w:r>
      <w:r w:rsidRPr="00194163">
        <w:rPr>
          <w:rFonts w:ascii="Arial" w:eastAsiaTheme="minorHAnsi" w:hAnsi="Arial" w:cs="Arial"/>
          <w:color w:val="232323"/>
          <w:lang w:val="en-US" w:eastAsia="en-US"/>
        </w:rPr>
        <w:t>.</w:t>
      </w:r>
    </w:p>
    <w:p w14:paraId="2FD6E874" w14:textId="77777777" w:rsidR="00A62248" w:rsidRPr="0036174D" w:rsidRDefault="00A62248" w:rsidP="00A62248">
      <w:pPr>
        <w:spacing w:after="120" w:line="240" w:lineRule="auto"/>
        <w:ind w:left="567" w:right="260"/>
        <w:jc w:val="both"/>
        <w:rPr>
          <w:rFonts w:ascii="Arial" w:hAnsi="Arial" w:cs="Arial"/>
        </w:rPr>
      </w:pPr>
    </w:p>
    <w:p w14:paraId="62A0742B" w14:textId="77777777" w:rsidR="009A2D37" w:rsidRPr="00A62248"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0958125" w14:textId="67E819CA" w:rsidR="003C34BC" w:rsidRPr="003C34BC" w:rsidRDefault="003C34BC" w:rsidP="003C34BC">
      <w:pPr>
        <w:spacing w:after="120" w:line="240" w:lineRule="auto"/>
        <w:ind w:left="567" w:right="260"/>
        <w:rPr>
          <w:rFonts w:ascii="Arial" w:hAnsi="Arial" w:cs="Arial"/>
          <w:iCs/>
        </w:rPr>
      </w:pPr>
      <w:r w:rsidRPr="003C34BC">
        <w:rPr>
          <w:rFonts w:ascii="Arial" w:hAnsi="Arial" w:cs="Arial"/>
          <w:iCs/>
        </w:rPr>
        <w:t xml:space="preserve">Supervision hours: </w:t>
      </w:r>
      <w:r w:rsidR="00A96728">
        <w:rPr>
          <w:rFonts w:ascii="Arial" w:hAnsi="Arial" w:cs="Arial"/>
          <w:iCs/>
        </w:rPr>
        <w:t>12</w:t>
      </w:r>
      <w:r w:rsidRPr="003C34BC">
        <w:rPr>
          <w:rFonts w:ascii="Arial" w:hAnsi="Arial" w:cs="Arial"/>
          <w:iCs/>
        </w:rPr>
        <w:t xml:space="preserve"> </w:t>
      </w:r>
    </w:p>
    <w:p w14:paraId="42883505" w14:textId="77777777" w:rsidR="006E16E5" w:rsidRDefault="003C34BC" w:rsidP="00023D3A">
      <w:pPr>
        <w:spacing w:after="120" w:line="240" w:lineRule="auto"/>
        <w:ind w:left="567" w:right="260"/>
        <w:rPr>
          <w:rFonts w:ascii="Arial" w:hAnsi="Arial" w:cs="Arial"/>
          <w:iCs/>
        </w:rPr>
      </w:pPr>
      <w:r w:rsidRPr="003C34BC">
        <w:rPr>
          <w:rFonts w:ascii="Arial" w:hAnsi="Arial" w:cs="Arial"/>
          <w:iCs/>
        </w:rPr>
        <w:t xml:space="preserve">Independent Study hours: 288 </w:t>
      </w:r>
    </w:p>
    <w:p w14:paraId="73675135" w14:textId="77777777" w:rsidR="004842BB" w:rsidRDefault="003C34BC" w:rsidP="00023D3A">
      <w:pPr>
        <w:spacing w:after="120" w:line="240" w:lineRule="auto"/>
        <w:ind w:left="567" w:right="260"/>
        <w:rPr>
          <w:rFonts w:ascii="Arial" w:hAnsi="Arial" w:cs="Arial"/>
          <w:iCs/>
        </w:rPr>
      </w:pPr>
      <w:r w:rsidRPr="003C34BC">
        <w:rPr>
          <w:rFonts w:ascii="Arial" w:hAnsi="Arial" w:cs="Arial"/>
          <w:iCs/>
        </w:rPr>
        <w:t>Total hours: 300 hours</w:t>
      </w:r>
    </w:p>
    <w:p w14:paraId="21BB45ED" w14:textId="77777777" w:rsidR="0036174D" w:rsidRPr="0036174D" w:rsidRDefault="0036174D" w:rsidP="00023D3A">
      <w:pPr>
        <w:spacing w:after="120" w:line="240" w:lineRule="auto"/>
        <w:ind w:left="567" w:right="260"/>
        <w:rPr>
          <w:rFonts w:ascii="Arial" w:hAnsi="Arial" w:cs="Arial"/>
          <w:iCs/>
        </w:rPr>
      </w:pPr>
    </w:p>
    <w:p w14:paraId="2876517E"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E2111AF"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lastRenderedPageBreak/>
        <w:t>Main assessment methods</w:t>
      </w:r>
    </w:p>
    <w:p w14:paraId="35B04848" w14:textId="77777777" w:rsidR="00C13AF3" w:rsidRDefault="00C13AF3" w:rsidP="00C13AF3">
      <w:pPr>
        <w:pStyle w:val="ListParagraph"/>
        <w:spacing w:after="120"/>
        <w:ind w:left="567"/>
        <w:contextualSpacing w:val="0"/>
        <w:rPr>
          <w:rFonts w:ascii="Arial" w:hAnsi="Arial" w:cs="Arial"/>
          <w:iCs/>
        </w:rPr>
      </w:pPr>
      <w:r>
        <w:rPr>
          <w:rFonts w:ascii="Arial" w:hAnsi="Arial" w:cs="Arial"/>
          <w:iCs/>
        </w:rPr>
        <w:t xml:space="preserve">100% </w:t>
      </w:r>
      <w:r w:rsidR="00551899">
        <w:rPr>
          <w:rFonts w:ascii="Arial" w:hAnsi="Arial" w:cs="Arial"/>
          <w:iCs/>
        </w:rPr>
        <w:t>Project</w:t>
      </w:r>
    </w:p>
    <w:p w14:paraId="46D1C69A" w14:textId="77777777" w:rsidR="003C34BC" w:rsidRPr="003C34BC" w:rsidRDefault="003C34BC" w:rsidP="003C34BC">
      <w:pPr>
        <w:pStyle w:val="ListParagraph"/>
        <w:spacing w:after="120"/>
        <w:ind w:left="567"/>
        <w:rPr>
          <w:rFonts w:ascii="Arial" w:hAnsi="Arial" w:cs="Arial"/>
          <w:iCs/>
        </w:rPr>
      </w:pPr>
      <w:r w:rsidRPr="003C34BC">
        <w:rPr>
          <w:rFonts w:ascii="Arial" w:hAnsi="Arial" w:cs="Arial"/>
          <w:iCs/>
        </w:rPr>
        <w:t>1 x abstract and annotated bibliography (up to three sides of A4)</w:t>
      </w:r>
    </w:p>
    <w:p w14:paraId="7E9C32F5" w14:textId="340A9F3F" w:rsidR="00AE6CD0" w:rsidRDefault="003C34BC" w:rsidP="00023D3A">
      <w:pPr>
        <w:pStyle w:val="ListParagraph"/>
        <w:spacing w:after="120"/>
        <w:ind w:left="567"/>
        <w:contextualSpacing w:val="0"/>
        <w:rPr>
          <w:rFonts w:ascii="Arial" w:hAnsi="Arial" w:cs="Arial"/>
          <w:iCs/>
        </w:rPr>
      </w:pPr>
      <w:r w:rsidRPr="003C34BC">
        <w:rPr>
          <w:rFonts w:ascii="Arial" w:hAnsi="Arial" w:cs="Arial"/>
          <w:iCs/>
        </w:rPr>
        <w:t xml:space="preserve">1 x 9,000-word </w:t>
      </w:r>
      <w:r>
        <w:rPr>
          <w:rFonts w:ascii="Arial" w:hAnsi="Arial" w:cs="Arial"/>
          <w:iCs/>
        </w:rPr>
        <w:t>dissertation</w:t>
      </w:r>
      <w:r w:rsidRPr="003C34BC">
        <w:rPr>
          <w:rFonts w:ascii="Arial" w:hAnsi="Arial" w:cs="Arial"/>
          <w:iCs/>
        </w:rPr>
        <w:t xml:space="preserve"> </w:t>
      </w:r>
    </w:p>
    <w:p w14:paraId="495BE10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4D5C042" w14:textId="6F0C44CD" w:rsidR="00AE6CD0" w:rsidRPr="0036174D" w:rsidRDefault="00A96728" w:rsidP="00D50113">
      <w:pPr>
        <w:pStyle w:val="ListParagraph"/>
        <w:spacing w:after="120"/>
        <w:contextualSpacing w:val="0"/>
        <w:rPr>
          <w:rFonts w:ascii="Arial" w:hAnsi="Arial" w:cs="Arial"/>
          <w:iCs/>
        </w:rPr>
      </w:pPr>
      <w:r>
        <w:rPr>
          <w:rFonts w:ascii="Arial" w:hAnsi="Arial" w:cs="Arial"/>
          <w:iCs/>
        </w:rPr>
        <w:t>Like-for-like</w:t>
      </w:r>
    </w:p>
    <w:p w14:paraId="5EDEA6A9" w14:textId="77777777" w:rsidR="004842BB" w:rsidRDefault="004842BB" w:rsidP="00023D3A">
      <w:pPr>
        <w:spacing w:after="120" w:line="240" w:lineRule="auto"/>
        <w:ind w:left="567" w:right="260"/>
        <w:jc w:val="both"/>
        <w:rPr>
          <w:rFonts w:ascii="Arial" w:hAnsi="Arial" w:cs="Arial"/>
          <w:b/>
          <w:iCs/>
        </w:rPr>
      </w:pPr>
    </w:p>
    <w:p w14:paraId="773D8C93"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4930" w:type="pct"/>
        <w:tblLook w:val="04A0" w:firstRow="1" w:lastRow="0" w:firstColumn="1" w:lastColumn="0" w:noHBand="0" w:noVBand="1"/>
      </w:tblPr>
      <w:tblGrid>
        <w:gridCol w:w="2098"/>
        <w:gridCol w:w="688"/>
        <w:gridCol w:w="688"/>
        <w:gridCol w:w="687"/>
        <w:gridCol w:w="687"/>
        <w:gridCol w:w="687"/>
        <w:gridCol w:w="685"/>
        <w:gridCol w:w="685"/>
        <w:gridCol w:w="685"/>
        <w:gridCol w:w="680"/>
        <w:gridCol w:w="680"/>
        <w:gridCol w:w="680"/>
        <w:gridCol w:w="680"/>
      </w:tblGrid>
      <w:tr w:rsidR="00146B61" w:rsidRPr="00302082" w14:paraId="7336AFB2" w14:textId="3835D9C1" w:rsidTr="00146B61">
        <w:tc>
          <w:tcPr>
            <w:tcW w:w="1017" w:type="pct"/>
            <w:shd w:val="clear" w:color="auto" w:fill="D9D9D9" w:themeFill="background1" w:themeFillShade="D9"/>
          </w:tcPr>
          <w:p w14:paraId="0F46D320" w14:textId="77777777" w:rsidR="00146B61" w:rsidRPr="00302082" w:rsidRDefault="00146B61" w:rsidP="00302082">
            <w:pPr>
              <w:spacing w:after="120"/>
              <w:ind w:left="33"/>
              <w:rPr>
                <w:rFonts w:ascii="Arial" w:hAnsi="Arial" w:cs="Arial"/>
                <w:b/>
              </w:rPr>
            </w:pPr>
            <w:r w:rsidRPr="00302082">
              <w:rPr>
                <w:rFonts w:ascii="Arial" w:hAnsi="Arial" w:cs="Arial"/>
                <w:b/>
              </w:rPr>
              <w:t>Module learning outcome</w:t>
            </w:r>
          </w:p>
        </w:tc>
        <w:tc>
          <w:tcPr>
            <w:tcW w:w="333" w:type="pct"/>
          </w:tcPr>
          <w:p w14:paraId="2B1E1F82" w14:textId="77777777" w:rsidR="00146B61" w:rsidRPr="00302082" w:rsidRDefault="00146B61" w:rsidP="00302082">
            <w:pPr>
              <w:spacing w:after="120"/>
              <w:rPr>
                <w:rFonts w:ascii="Arial" w:hAnsi="Arial" w:cs="Arial"/>
                <w:i/>
              </w:rPr>
            </w:pPr>
            <w:r w:rsidRPr="00302082">
              <w:rPr>
                <w:rFonts w:ascii="Arial" w:hAnsi="Arial" w:cs="Arial"/>
                <w:i/>
              </w:rPr>
              <w:t>8.1</w:t>
            </w:r>
          </w:p>
        </w:tc>
        <w:tc>
          <w:tcPr>
            <w:tcW w:w="333" w:type="pct"/>
          </w:tcPr>
          <w:p w14:paraId="3DAB9080" w14:textId="77777777" w:rsidR="00146B61" w:rsidRPr="00302082" w:rsidRDefault="00146B61" w:rsidP="00302082">
            <w:pPr>
              <w:spacing w:after="120"/>
              <w:rPr>
                <w:rFonts w:ascii="Arial" w:hAnsi="Arial" w:cs="Arial"/>
                <w:i/>
              </w:rPr>
            </w:pPr>
            <w:r w:rsidRPr="00302082">
              <w:rPr>
                <w:rFonts w:ascii="Arial" w:hAnsi="Arial" w:cs="Arial"/>
                <w:i/>
              </w:rPr>
              <w:t>8.2</w:t>
            </w:r>
          </w:p>
        </w:tc>
        <w:tc>
          <w:tcPr>
            <w:tcW w:w="333" w:type="pct"/>
          </w:tcPr>
          <w:p w14:paraId="79D342E8" w14:textId="77777777" w:rsidR="00146B61" w:rsidRPr="00302082" w:rsidRDefault="00146B61" w:rsidP="00302082">
            <w:pPr>
              <w:spacing w:after="120"/>
              <w:rPr>
                <w:rFonts w:ascii="Arial" w:hAnsi="Arial" w:cs="Arial"/>
                <w:i/>
              </w:rPr>
            </w:pPr>
            <w:r w:rsidRPr="00302082">
              <w:rPr>
                <w:rFonts w:ascii="Arial" w:hAnsi="Arial" w:cs="Arial"/>
                <w:i/>
              </w:rPr>
              <w:t>8.3</w:t>
            </w:r>
          </w:p>
        </w:tc>
        <w:tc>
          <w:tcPr>
            <w:tcW w:w="333" w:type="pct"/>
          </w:tcPr>
          <w:p w14:paraId="38BAB844" w14:textId="77777777" w:rsidR="00146B61" w:rsidRPr="00302082" w:rsidRDefault="00146B61" w:rsidP="00302082">
            <w:pPr>
              <w:spacing w:after="120"/>
              <w:rPr>
                <w:rFonts w:ascii="Arial" w:hAnsi="Arial" w:cs="Arial"/>
                <w:i/>
              </w:rPr>
            </w:pPr>
            <w:r w:rsidRPr="00302082">
              <w:rPr>
                <w:rFonts w:ascii="Arial" w:hAnsi="Arial" w:cs="Arial"/>
                <w:i/>
              </w:rPr>
              <w:t>8.4</w:t>
            </w:r>
          </w:p>
        </w:tc>
        <w:tc>
          <w:tcPr>
            <w:tcW w:w="333" w:type="pct"/>
          </w:tcPr>
          <w:p w14:paraId="6E3BD773" w14:textId="77777777" w:rsidR="00146B61" w:rsidRPr="00302082" w:rsidRDefault="00146B61" w:rsidP="00302082">
            <w:pPr>
              <w:spacing w:after="120"/>
              <w:rPr>
                <w:rFonts w:ascii="Arial" w:hAnsi="Arial" w:cs="Arial"/>
                <w:i/>
              </w:rPr>
            </w:pPr>
            <w:r w:rsidRPr="00302082">
              <w:rPr>
                <w:rFonts w:ascii="Arial" w:hAnsi="Arial" w:cs="Arial"/>
                <w:i/>
              </w:rPr>
              <w:t>8.5</w:t>
            </w:r>
          </w:p>
        </w:tc>
        <w:tc>
          <w:tcPr>
            <w:tcW w:w="332" w:type="pct"/>
          </w:tcPr>
          <w:p w14:paraId="1519D358" w14:textId="77777777" w:rsidR="00146B61" w:rsidRPr="00302082" w:rsidRDefault="00146B61" w:rsidP="00302082">
            <w:pPr>
              <w:spacing w:after="120"/>
              <w:rPr>
                <w:rFonts w:ascii="Arial" w:hAnsi="Arial" w:cs="Arial"/>
                <w:i/>
              </w:rPr>
            </w:pPr>
            <w:r w:rsidRPr="00302082">
              <w:rPr>
                <w:rFonts w:ascii="Arial" w:hAnsi="Arial" w:cs="Arial"/>
                <w:i/>
              </w:rPr>
              <w:t>9.1</w:t>
            </w:r>
          </w:p>
        </w:tc>
        <w:tc>
          <w:tcPr>
            <w:tcW w:w="332" w:type="pct"/>
          </w:tcPr>
          <w:p w14:paraId="1ACDA20D" w14:textId="77777777" w:rsidR="00146B61" w:rsidRPr="00302082" w:rsidRDefault="00146B61" w:rsidP="00302082">
            <w:pPr>
              <w:spacing w:after="120"/>
              <w:rPr>
                <w:rFonts w:ascii="Arial" w:hAnsi="Arial" w:cs="Arial"/>
                <w:i/>
              </w:rPr>
            </w:pPr>
            <w:r w:rsidRPr="00302082">
              <w:rPr>
                <w:rFonts w:ascii="Arial" w:hAnsi="Arial" w:cs="Arial"/>
                <w:i/>
              </w:rPr>
              <w:t>9.2</w:t>
            </w:r>
          </w:p>
        </w:tc>
        <w:tc>
          <w:tcPr>
            <w:tcW w:w="332" w:type="pct"/>
          </w:tcPr>
          <w:p w14:paraId="5DCE8059" w14:textId="77777777" w:rsidR="00146B61" w:rsidRPr="00302082" w:rsidRDefault="00146B61" w:rsidP="00302082">
            <w:pPr>
              <w:spacing w:after="120"/>
              <w:rPr>
                <w:rFonts w:ascii="Arial" w:hAnsi="Arial" w:cs="Arial"/>
                <w:i/>
              </w:rPr>
            </w:pPr>
            <w:r w:rsidRPr="00302082">
              <w:rPr>
                <w:rFonts w:ascii="Arial" w:hAnsi="Arial" w:cs="Arial"/>
                <w:i/>
              </w:rPr>
              <w:t>9.3</w:t>
            </w:r>
          </w:p>
        </w:tc>
        <w:tc>
          <w:tcPr>
            <w:tcW w:w="330" w:type="pct"/>
          </w:tcPr>
          <w:p w14:paraId="561EB5F1" w14:textId="77777777" w:rsidR="00146B61" w:rsidRPr="00302082" w:rsidRDefault="00146B61" w:rsidP="00302082">
            <w:pPr>
              <w:spacing w:after="120"/>
              <w:rPr>
                <w:rFonts w:ascii="Arial" w:hAnsi="Arial" w:cs="Arial"/>
                <w:i/>
              </w:rPr>
            </w:pPr>
            <w:r w:rsidRPr="00302082">
              <w:rPr>
                <w:rFonts w:ascii="Arial" w:hAnsi="Arial" w:cs="Arial"/>
                <w:i/>
              </w:rPr>
              <w:t>9.4</w:t>
            </w:r>
          </w:p>
        </w:tc>
        <w:tc>
          <w:tcPr>
            <w:tcW w:w="330" w:type="pct"/>
          </w:tcPr>
          <w:p w14:paraId="136D4062" w14:textId="61306315" w:rsidR="00146B61" w:rsidRPr="00302082" w:rsidRDefault="00146B61" w:rsidP="00302082">
            <w:pPr>
              <w:spacing w:after="120"/>
              <w:rPr>
                <w:rFonts w:ascii="Arial" w:hAnsi="Arial" w:cs="Arial"/>
                <w:i/>
              </w:rPr>
            </w:pPr>
            <w:r>
              <w:rPr>
                <w:rFonts w:ascii="Arial" w:hAnsi="Arial" w:cs="Arial"/>
                <w:i/>
              </w:rPr>
              <w:t>9.5</w:t>
            </w:r>
          </w:p>
        </w:tc>
        <w:tc>
          <w:tcPr>
            <w:tcW w:w="330" w:type="pct"/>
          </w:tcPr>
          <w:p w14:paraId="550541B9" w14:textId="0FF2F4B5" w:rsidR="00146B61" w:rsidRPr="00302082" w:rsidRDefault="00146B61" w:rsidP="00302082">
            <w:pPr>
              <w:spacing w:after="120"/>
              <w:rPr>
                <w:rFonts w:ascii="Arial" w:hAnsi="Arial" w:cs="Arial"/>
                <w:i/>
              </w:rPr>
            </w:pPr>
            <w:r>
              <w:rPr>
                <w:rFonts w:ascii="Arial" w:hAnsi="Arial" w:cs="Arial"/>
                <w:i/>
              </w:rPr>
              <w:t>9.6</w:t>
            </w:r>
          </w:p>
        </w:tc>
        <w:tc>
          <w:tcPr>
            <w:tcW w:w="330" w:type="pct"/>
          </w:tcPr>
          <w:p w14:paraId="04EF9005" w14:textId="35EE3EFB" w:rsidR="00146B61" w:rsidRPr="00302082" w:rsidRDefault="00146B61" w:rsidP="00302082">
            <w:pPr>
              <w:spacing w:after="120"/>
              <w:rPr>
                <w:rFonts w:ascii="Arial" w:hAnsi="Arial" w:cs="Arial"/>
                <w:i/>
              </w:rPr>
            </w:pPr>
            <w:r>
              <w:rPr>
                <w:rFonts w:ascii="Arial" w:hAnsi="Arial" w:cs="Arial"/>
                <w:i/>
              </w:rPr>
              <w:t>9.7</w:t>
            </w:r>
          </w:p>
        </w:tc>
      </w:tr>
      <w:tr w:rsidR="00146B61" w:rsidRPr="00302082" w14:paraId="7A8AE4C0" w14:textId="7574BE32" w:rsidTr="00146B61">
        <w:tc>
          <w:tcPr>
            <w:tcW w:w="1017" w:type="pct"/>
            <w:shd w:val="clear" w:color="auto" w:fill="D9D9D9" w:themeFill="background1" w:themeFillShade="D9"/>
          </w:tcPr>
          <w:p w14:paraId="13FF3501" w14:textId="77777777" w:rsidR="00146B61" w:rsidRPr="00302082" w:rsidRDefault="00146B61" w:rsidP="00302082">
            <w:pPr>
              <w:spacing w:after="120"/>
              <w:rPr>
                <w:rFonts w:ascii="Arial" w:hAnsi="Arial" w:cs="Arial"/>
                <w:b/>
              </w:rPr>
            </w:pPr>
            <w:r w:rsidRPr="00302082">
              <w:rPr>
                <w:rFonts w:ascii="Arial" w:hAnsi="Arial" w:cs="Arial"/>
                <w:b/>
              </w:rPr>
              <w:t>Learning/ teaching method</w:t>
            </w:r>
          </w:p>
        </w:tc>
        <w:tc>
          <w:tcPr>
            <w:tcW w:w="333" w:type="pct"/>
          </w:tcPr>
          <w:p w14:paraId="40A12C39" w14:textId="77777777" w:rsidR="00146B61" w:rsidRPr="00302082" w:rsidRDefault="00146B61" w:rsidP="00302082">
            <w:pPr>
              <w:spacing w:after="120"/>
              <w:rPr>
                <w:rFonts w:ascii="Arial" w:hAnsi="Arial" w:cs="Arial"/>
                <w:b/>
              </w:rPr>
            </w:pPr>
          </w:p>
        </w:tc>
        <w:tc>
          <w:tcPr>
            <w:tcW w:w="333" w:type="pct"/>
          </w:tcPr>
          <w:p w14:paraId="022A5DC7" w14:textId="77777777" w:rsidR="00146B61" w:rsidRPr="00302082" w:rsidRDefault="00146B61" w:rsidP="00302082">
            <w:pPr>
              <w:spacing w:after="120"/>
              <w:rPr>
                <w:rFonts w:ascii="Arial" w:hAnsi="Arial" w:cs="Arial"/>
                <w:b/>
              </w:rPr>
            </w:pPr>
          </w:p>
        </w:tc>
        <w:tc>
          <w:tcPr>
            <w:tcW w:w="333" w:type="pct"/>
          </w:tcPr>
          <w:p w14:paraId="2E5C5151" w14:textId="77777777" w:rsidR="00146B61" w:rsidRPr="00302082" w:rsidRDefault="00146B61" w:rsidP="00302082">
            <w:pPr>
              <w:spacing w:after="120"/>
              <w:rPr>
                <w:rFonts w:ascii="Arial" w:hAnsi="Arial" w:cs="Arial"/>
                <w:b/>
              </w:rPr>
            </w:pPr>
          </w:p>
        </w:tc>
        <w:tc>
          <w:tcPr>
            <w:tcW w:w="333" w:type="pct"/>
          </w:tcPr>
          <w:p w14:paraId="26A868D8" w14:textId="77777777" w:rsidR="00146B61" w:rsidRPr="00302082" w:rsidRDefault="00146B61" w:rsidP="00302082">
            <w:pPr>
              <w:spacing w:after="120"/>
              <w:rPr>
                <w:rFonts w:ascii="Arial" w:hAnsi="Arial" w:cs="Arial"/>
                <w:b/>
              </w:rPr>
            </w:pPr>
          </w:p>
        </w:tc>
        <w:tc>
          <w:tcPr>
            <w:tcW w:w="333" w:type="pct"/>
          </w:tcPr>
          <w:p w14:paraId="25CAFDD6" w14:textId="77777777" w:rsidR="00146B61" w:rsidRPr="00302082" w:rsidRDefault="00146B61" w:rsidP="00302082">
            <w:pPr>
              <w:spacing w:after="120"/>
              <w:rPr>
                <w:rFonts w:ascii="Arial" w:hAnsi="Arial" w:cs="Arial"/>
                <w:b/>
              </w:rPr>
            </w:pPr>
          </w:p>
        </w:tc>
        <w:tc>
          <w:tcPr>
            <w:tcW w:w="332" w:type="pct"/>
          </w:tcPr>
          <w:p w14:paraId="704F7782" w14:textId="77777777" w:rsidR="00146B61" w:rsidRPr="00302082" w:rsidRDefault="00146B61" w:rsidP="00302082">
            <w:pPr>
              <w:spacing w:after="120"/>
              <w:rPr>
                <w:rFonts w:ascii="Arial" w:hAnsi="Arial" w:cs="Arial"/>
                <w:b/>
              </w:rPr>
            </w:pPr>
          </w:p>
        </w:tc>
        <w:tc>
          <w:tcPr>
            <w:tcW w:w="332" w:type="pct"/>
          </w:tcPr>
          <w:p w14:paraId="33A89E74" w14:textId="77777777" w:rsidR="00146B61" w:rsidRPr="00302082" w:rsidRDefault="00146B61" w:rsidP="00302082">
            <w:pPr>
              <w:spacing w:after="120"/>
              <w:rPr>
                <w:rFonts w:ascii="Arial" w:hAnsi="Arial" w:cs="Arial"/>
                <w:b/>
              </w:rPr>
            </w:pPr>
          </w:p>
        </w:tc>
        <w:tc>
          <w:tcPr>
            <w:tcW w:w="332" w:type="pct"/>
          </w:tcPr>
          <w:p w14:paraId="66D39517" w14:textId="77777777" w:rsidR="00146B61" w:rsidRPr="00302082" w:rsidRDefault="00146B61" w:rsidP="00302082">
            <w:pPr>
              <w:spacing w:after="120"/>
              <w:rPr>
                <w:rFonts w:ascii="Arial" w:hAnsi="Arial" w:cs="Arial"/>
                <w:b/>
              </w:rPr>
            </w:pPr>
          </w:p>
        </w:tc>
        <w:tc>
          <w:tcPr>
            <w:tcW w:w="330" w:type="pct"/>
          </w:tcPr>
          <w:p w14:paraId="5E0B8219" w14:textId="77777777" w:rsidR="00146B61" w:rsidRPr="00302082" w:rsidRDefault="00146B61" w:rsidP="00302082">
            <w:pPr>
              <w:spacing w:after="120"/>
              <w:rPr>
                <w:rFonts w:ascii="Arial" w:hAnsi="Arial" w:cs="Arial"/>
                <w:b/>
              </w:rPr>
            </w:pPr>
          </w:p>
        </w:tc>
        <w:tc>
          <w:tcPr>
            <w:tcW w:w="330" w:type="pct"/>
          </w:tcPr>
          <w:p w14:paraId="2EA4DD77" w14:textId="77777777" w:rsidR="00146B61" w:rsidRPr="00302082" w:rsidRDefault="00146B61" w:rsidP="00302082">
            <w:pPr>
              <w:spacing w:after="120"/>
              <w:rPr>
                <w:rFonts w:ascii="Arial" w:hAnsi="Arial" w:cs="Arial"/>
                <w:b/>
              </w:rPr>
            </w:pPr>
          </w:p>
        </w:tc>
        <w:tc>
          <w:tcPr>
            <w:tcW w:w="330" w:type="pct"/>
          </w:tcPr>
          <w:p w14:paraId="1F0E95CB" w14:textId="77777777" w:rsidR="00146B61" w:rsidRPr="00302082" w:rsidRDefault="00146B61" w:rsidP="00302082">
            <w:pPr>
              <w:spacing w:after="120"/>
              <w:rPr>
                <w:rFonts w:ascii="Arial" w:hAnsi="Arial" w:cs="Arial"/>
                <w:b/>
              </w:rPr>
            </w:pPr>
          </w:p>
        </w:tc>
        <w:tc>
          <w:tcPr>
            <w:tcW w:w="330" w:type="pct"/>
          </w:tcPr>
          <w:p w14:paraId="1AB16EB7" w14:textId="45B72B8D" w:rsidR="00146B61" w:rsidRPr="00302082" w:rsidRDefault="00146B61" w:rsidP="00302082">
            <w:pPr>
              <w:spacing w:after="120"/>
              <w:rPr>
                <w:rFonts w:ascii="Arial" w:hAnsi="Arial" w:cs="Arial"/>
                <w:b/>
              </w:rPr>
            </w:pPr>
          </w:p>
        </w:tc>
      </w:tr>
      <w:tr w:rsidR="00146B61" w:rsidRPr="00302082" w14:paraId="457AFA7F" w14:textId="23F12159" w:rsidTr="00146B61">
        <w:tc>
          <w:tcPr>
            <w:tcW w:w="1017" w:type="pct"/>
          </w:tcPr>
          <w:p w14:paraId="3D769AA1" w14:textId="44B86448" w:rsidR="00146B61" w:rsidRPr="00023D3A" w:rsidRDefault="00146B61" w:rsidP="00302082">
            <w:pPr>
              <w:spacing w:after="120"/>
              <w:rPr>
                <w:rFonts w:ascii="Arial" w:hAnsi="Arial" w:cs="Arial"/>
                <w:b/>
              </w:rPr>
            </w:pPr>
            <w:r w:rsidRPr="00023D3A">
              <w:rPr>
                <w:rFonts w:ascii="Arial" w:hAnsi="Arial" w:cs="Arial"/>
              </w:rPr>
              <w:t>Private Study</w:t>
            </w:r>
          </w:p>
        </w:tc>
        <w:tc>
          <w:tcPr>
            <w:tcW w:w="333" w:type="pct"/>
          </w:tcPr>
          <w:p w14:paraId="0A16D627" w14:textId="17EA28B5" w:rsidR="00146B61" w:rsidRPr="00302082" w:rsidRDefault="00146B61" w:rsidP="00302082">
            <w:pPr>
              <w:spacing w:after="120"/>
              <w:rPr>
                <w:rFonts w:ascii="Arial" w:hAnsi="Arial" w:cs="Arial"/>
                <w:b/>
              </w:rPr>
            </w:pPr>
            <w:r>
              <w:rPr>
                <w:rFonts w:ascii="Arial" w:hAnsi="Arial" w:cs="Arial"/>
                <w:b/>
              </w:rPr>
              <w:t>X</w:t>
            </w:r>
          </w:p>
        </w:tc>
        <w:tc>
          <w:tcPr>
            <w:tcW w:w="333" w:type="pct"/>
          </w:tcPr>
          <w:p w14:paraId="29224A78" w14:textId="63F26D8E" w:rsidR="00146B61" w:rsidRPr="00302082" w:rsidRDefault="00146B61" w:rsidP="00302082">
            <w:pPr>
              <w:spacing w:after="120"/>
              <w:rPr>
                <w:rFonts w:ascii="Arial" w:hAnsi="Arial" w:cs="Arial"/>
                <w:b/>
              </w:rPr>
            </w:pPr>
            <w:r>
              <w:rPr>
                <w:rFonts w:ascii="Arial" w:hAnsi="Arial" w:cs="Arial"/>
                <w:b/>
              </w:rPr>
              <w:t>X</w:t>
            </w:r>
          </w:p>
        </w:tc>
        <w:tc>
          <w:tcPr>
            <w:tcW w:w="333" w:type="pct"/>
          </w:tcPr>
          <w:p w14:paraId="238FAF31" w14:textId="51F12E76" w:rsidR="00146B61" w:rsidRPr="00302082" w:rsidRDefault="00146B61" w:rsidP="00302082">
            <w:pPr>
              <w:spacing w:after="120"/>
              <w:rPr>
                <w:rFonts w:ascii="Arial" w:hAnsi="Arial" w:cs="Arial"/>
                <w:b/>
              </w:rPr>
            </w:pPr>
            <w:r>
              <w:rPr>
                <w:rFonts w:ascii="Arial" w:hAnsi="Arial" w:cs="Arial"/>
                <w:b/>
              </w:rPr>
              <w:t>X</w:t>
            </w:r>
          </w:p>
        </w:tc>
        <w:tc>
          <w:tcPr>
            <w:tcW w:w="333" w:type="pct"/>
          </w:tcPr>
          <w:p w14:paraId="5A40BD38" w14:textId="373DBAD8" w:rsidR="00146B61" w:rsidRPr="00302082" w:rsidRDefault="00146B61" w:rsidP="00302082">
            <w:pPr>
              <w:spacing w:after="120"/>
              <w:rPr>
                <w:rFonts w:ascii="Arial" w:hAnsi="Arial" w:cs="Arial"/>
                <w:b/>
              </w:rPr>
            </w:pPr>
            <w:r>
              <w:rPr>
                <w:rFonts w:ascii="Arial" w:hAnsi="Arial" w:cs="Arial"/>
                <w:b/>
              </w:rPr>
              <w:t>X</w:t>
            </w:r>
          </w:p>
        </w:tc>
        <w:tc>
          <w:tcPr>
            <w:tcW w:w="333" w:type="pct"/>
          </w:tcPr>
          <w:p w14:paraId="00A8060F" w14:textId="6A0C19F2" w:rsidR="00146B61" w:rsidRPr="00302082" w:rsidRDefault="00146B61" w:rsidP="00302082">
            <w:pPr>
              <w:spacing w:after="120"/>
              <w:rPr>
                <w:rFonts w:ascii="Arial" w:hAnsi="Arial" w:cs="Arial"/>
                <w:b/>
              </w:rPr>
            </w:pPr>
            <w:r>
              <w:rPr>
                <w:rFonts w:ascii="Arial" w:hAnsi="Arial" w:cs="Arial"/>
                <w:b/>
              </w:rPr>
              <w:t>X</w:t>
            </w:r>
          </w:p>
        </w:tc>
        <w:tc>
          <w:tcPr>
            <w:tcW w:w="332" w:type="pct"/>
          </w:tcPr>
          <w:p w14:paraId="2FBA2EBB" w14:textId="2140B0E6" w:rsidR="00146B61" w:rsidRPr="00302082" w:rsidRDefault="00146B61" w:rsidP="00302082">
            <w:pPr>
              <w:spacing w:after="120"/>
              <w:rPr>
                <w:rFonts w:ascii="Arial" w:hAnsi="Arial" w:cs="Arial"/>
                <w:b/>
              </w:rPr>
            </w:pPr>
            <w:r>
              <w:rPr>
                <w:rFonts w:ascii="Arial" w:hAnsi="Arial" w:cs="Arial"/>
                <w:b/>
              </w:rPr>
              <w:t>X</w:t>
            </w:r>
          </w:p>
        </w:tc>
        <w:tc>
          <w:tcPr>
            <w:tcW w:w="332" w:type="pct"/>
          </w:tcPr>
          <w:p w14:paraId="149F9686" w14:textId="292A5522" w:rsidR="00146B61" w:rsidRPr="00302082" w:rsidRDefault="00146B61" w:rsidP="00302082">
            <w:pPr>
              <w:spacing w:after="120"/>
              <w:rPr>
                <w:rFonts w:ascii="Arial" w:hAnsi="Arial" w:cs="Arial"/>
                <w:b/>
              </w:rPr>
            </w:pPr>
            <w:r>
              <w:rPr>
                <w:rFonts w:ascii="Arial" w:hAnsi="Arial" w:cs="Arial"/>
                <w:b/>
              </w:rPr>
              <w:t>X</w:t>
            </w:r>
          </w:p>
        </w:tc>
        <w:tc>
          <w:tcPr>
            <w:tcW w:w="332" w:type="pct"/>
          </w:tcPr>
          <w:p w14:paraId="495E5D4F" w14:textId="145B4054" w:rsidR="00146B61" w:rsidRPr="00302082" w:rsidRDefault="00146B61" w:rsidP="00302082">
            <w:pPr>
              <w:spacing w:after="120"/>
              <w:rPr>
                <w:rFonts w:ascii="Arial" w:hAnsi="Arial" w:cs="Arial"/>
                <w:b/>
              </w:rPr>
            </w:pPr>
            <w:r>
              <w:rPr>
                <w:rFonts w:ascii="Arial" w:hAnsi="Arial" w:cs="Arial"/>
                <w:b/>
              </w:rPr>
              <w:t>X</w:t>
            </w:r>
          </w:p>
        </w:tc>
        <w:tc>
          <w:tcPr>
            <w:tcW w:w="330" w:type="pct"/>
          </w:tcPr>
          <w:p w14:paraId="442E763E" w14:textId="4C96B888" w:rsidR="00146B61" w:rsidRPr="00302082" w:rsidRDefault="00146B61" w:rsidP="00302082">
            <w:pPr>
              <w:spacing w:after="120"/>
              <w:rPr>
                <w:rFonts w:ascii="Arial" w:hAnsi="Arial" w:cs="Arial"/>
                <w:b/>
              </w:rPr>
            </w:pPr>
            <w:r>
              <w:rPr>
                <w:rFonts w:ascii="Arial" w:hAnsi="Arial" w:cs="Arial"/>
                <w:b/>
              </w:rPr>
              <w:t>X</w:t>
            </w:r>
          </w:p>
        </w:tc>
        <w:tc>
          <w:tcPr>
            <w:tcW w:w="330" w:type="pct"/>
          </w:tcPr>
          <w:p w14:paraId="38B06B6A" w14:textId="29E58677" w:rsidR="00146B61" w:rsidRDefault="00146B61" w:rsidP="00302082">
            <w:pPr>
              <w:spacing w:after="120"/>
              <w:rPr>
                <w:rFonts w:ascii="Arial" w:hAnsi="Arial" w:cs="Arial"/>
                <w:b/>
              </w:rPr>
            </w:pPr>
            <w:r>
              <w:rPr>
                <w:rFonts w:ascii="Arial" w:hAnsi="Arial" w:cs="Arial"/>
                <w:b/>
              </w:rPr>
              <w:t>X</w:t>
            </w:r>
          </w:p>
        </w:tc>
        <w:tc>
          <w:tcPr>
            <w:tcW w:w="330" w:type="pct"/>
          </w:tcPr>
          <w:p w14:paraId="344BBFAB" w14:textId="1DCB8450" w:rsidR="00146B61" w:rsidRDefault="00146B61" w:rsidP="00302082">
            <w:pPr>
              <w:spacing w:after="120"/>
              <w:rPr>
                <w:rFonts w:ascii="Arial" w:hAnsi="Arial" w:cs="Arial"/>
                <w:b/>
              </w:rPr>
            </w:pPr>
            <w:r>
              <w:rPr>
                <w:rFonts w:ascii="Arial" w:hAnsi="Arial" w:cs="Arial"/>
                <w:b/>
              </w:rPr>
              <w:t>X</w:t>
            </w:r>
          </w:p>
        </w:tc>
        <w:tc>
          <w:tcPr>
            <w:tcW w:w="330" w:type="pct"/>
          </w:tcPr>
          <w:p w14:paraId="74991604" w14:textId="1A3A0F81" w:rsidR="00146B61" w:rsidRDefault="00146B61" w:rsidP="00302082">
            <w:pPr>
              <w:spacing w:after="120"/>
              <w:rPr>
                <w:rFonts w:ascii="Arial" w:hAnsi="Arial" w:cs="Arial"/>
                <w:b/>
              </w:rPr>
            </w:pPr>
            <w:r>
              <w:rPr>
                <w:rFonts w:ascii="Arial" w:hAnsi="Arial" w:cs="Arial"/>
                <w:b/>
              </w:rPr>
              <w:t>X</w:t>
            </w:r>
          </w:p>
        </w:tc>
      </w:tr>
      <w:tr w:rsidR="00146B61" w:rsidRPr="00302082" w14:paraId="4368F26B" w14:textId="2FEE8A9F" w:rsidTr="00146B61">
        <w:tc>
          <w:tcPr>
            <w:tcW w:w="1017" w:type="pct"/>
          </w:tcPr>
          <w:p w14:paraId="19E8A90A" w14:textId="70EC0914" w:rsidR="00146B61" w:rsidRPr="00023D3A" w:rsidRDefault="00146B61" w:rsidP="00302082">
            <w:pPr>
              <w:spacing w:after="120"/>
              <w:rPr>
                <w:rFonts w:ascii="Arial" w:hAnsi="Arial" w:cs="Arial"/>
              </w:rPr>
            </w:pPr>
            <w:r w:rsidRPr="00023D3A">
              <w:rPr>
                <w:rFonts w:ascii="Arial" w:hAnsi="Arial" w:cs="Arial"/>
              </w:rPr>
              <w:t>Supervisions (variety of formats)</w:t>
            </w:r>
          </w:p>
        </w:tc>
        <w:tc>
          <w:tcPr>
            <w:tcW w:w="333" w:type="pct"/>
          </w:tcPr>
          <w:p w14:paraId="0DA9A261" w14:textId="1888C1FD" w:rsidR="00146B61" w:rsidRPr="00302082" w:rsidRDefault="00146B61" w:rsidP="00302082">
            <w:pPr>
              <w:spacing w:after="120"/>
              <w:rPr>
                <w:rFonts w:ascii="Arial" w:hAnsi="Arial" w:cs="Arial"/>
                <w:b/>
              </w:rPr>
            </w:pPr>
            <w:r>
              <w:rPr>
                <w:rFonts w:ascii="Arial" w:hAnsi="Arial" w:cs="Arial"/>
                <w:b/>
              </w:rPr>
              <w:t>X</w:t>
            </w:r>
          </w:p>
        </w:tc>
        <w:tc>
          <w:tcPr>
            <w:tcW w:w="333" w:type="pct"/>
          </w:tcPr>
          <w:p w14:paraId="3FC70A20" w14:textId="3955B1E1" w:rsidR="00146B61" w:rsidRPr="00302082" w:rsidRDefault="00146B61" w:rsidP="00302082">
            <w:pPr>
              <w:spacing w:after="120"/>
              <w:rPr>
                <w:rFonts w:ascii="Arial" w:hAnsi="Arial" w:cs="Arial"/>
                <w:b/>
              </w:rPr>
            </w:pPr>
            <w:r>
              <w:rPr>
                <w:rFonts w:ascii="Arial" w:hAnsi="Arial" w:cs="Arial"/>
                <w:b/>
              </w:rPr>
              <w:t>X</w:t>
            </w:r>
          </w:p>
        </w:tc>
        <w:tc>
          <w:tcPr>
            <w:tcW w:w="333" w:type="pct"/>
          </w:tcPr>
          <w:p w14:paraId="51DC51E1" w14:textId="38E803B3" w:rsidR="00146B61" w:rsidRPr="00302082" w:rsidRDefault="00146B61" w:rsidP="00302082">
            <w:pPr>
              <w:spacing w:after="120"/>
              <w:rPr>
                <w:rFonts w:ascii="Arial" w:hAnsi="Arial" w:cs="Arial"/>
                <w:b/>
              </w:rPr>
            </w:pPr>
            <w:r>
              <w:rPr>
                <w:rFonts w:ascii="Arial" w:hAnsi="Arial" w:cs="Arial"/>
                <w:b/>
              </w:rPr>
              <w:t>X</w:t>
            </w:r>
          </w:p>
        </w:tc>
        <w:tc>
          <w:tcPr>
            <w:tcW w:w="333" w:type="pct"/>
          </w:tcPr>
          <w:p w14:paraId="0C3DFFEE" w14:textId="1238E50C" w:rsidR="00146B61" w:rsidRPr="00302082" w:rsidRDefault="00146B61" w:rsidP="00302082">
            <w:pPr>
              <w:spacing w:after="120"/>
              <w:rPr>
                <w:rFonts w:ascii="Arial" w:hAnsi="Arial" w:cs="Arial"/>
                <w:b/>
              </w:rPr>
            </w:pPr>
            <w:r>
              <w:rPr>
                <w:rFonts w:ascii="Arial" w:hAnsi="Arial" w:cs="Arial"/>
                <w:b/>
              </w:rPr>
              <w:t>X</w:t>
            </w:r>
          </w:p>
        </w:tc>
        <w:tc>
          <w:tcPr>
            <w:tcW w:w="333" w:type="pct"/>
          </w:tcPr>
          <w:p w14:paraId="4190031C" w14:textId="41AE8BEA" w:rsidR="00146B61" w:rsidRPr="00302082" w:rsidRDefault="00146B61" w:rsidP="00302082">
            <w:pPr>
              <w:spacing w:after="120"/>
              <w:rPr>
                <w:rFonts w:ascii="Arial" w:hAnsi="Arial" w:cs="Arial"/>
                <w:b/>
              </w:rPr>
            </w:pPr>
            <w:r>
              <w:rPr>
                <w:rFonts w:ascii="Arial" w:hAnsi="Arial" w:cs="Arial"/>
                <w:b/>
              </w:rPr>
              <w:t>X</w:t>
            </w:r>
          </w:p>
        </w:tc>
        <w:tc>
          <w:tcPr>
            <w:tcW w:w="332" w:type="pct"/>
          </w:tcPr>
          <w:p w14:paraId="01A07825" w14:textId="3A970B8A" w:rsidR="00146B61" w:rsidRPr="00302082" w:rsidRDefault="00146B61" w:rsidP="00302082">
            <w:pPr>
              <w:spacing w:after="120"/>
              <w:rPr>
                <w:rFonts w:ascii="Arial" w:hAnsi="Arial" w:cs="Arial"/>
                <w:b/>
              </w:rPr>
            </w:pPr>
            <w:r>
              <w:rPr>
                <w:rFonts w:ascii="Arial" w:hAnsi="Arial" w:cs="Arial"/>
                <w:b/>
              </w:rPr>
              <w:t>X</w:t>
            </w:r>
          </w:p>
        </w:tc>
        <w:tc>
          <w:tcPr>
            <w:tcW w:w="332" w:type="pct"/>
          </w:tcPr>
          <w:p w14:paraId="042DD62C" w14:textId="2AE6FBB2" w:rsidR="00146B61" w:rsidRPr="00302082" w:rsidRDefault="00146B61" w:rsidP="00302082">
            <w:pPr>
              <w:spacing w:after="120"/>
              <w:rPr>
                <w:rFonts w:ascii="Arial" w:hAnsi="Arial" w:cs="Arial"/>
                <w:b/>
              </w:rPr>
            </w:pPr>
            <w:r>
              <w:rPr>
                <w:rFonts w:ascii="Arial" w:hAnsi="Arial" w:cs="Arial"/>
                <w:b/>
              </w:rPr>
              <w:t>X</w:t>
            </w:r>
          </w:p>
        </w:tc>
        <w:tc>
          <w:tcPr>
            <w:tcW w:w="332" w:type="pct"/>
          </w:tcPr>
          <w:p w14:paraId="6D7E0856" w14:textId="5220E680" w:rsidR="00146B61" w:rsidRPr="00302082" w:rsidRDefault="00146B61" w:rsidP="00302082">
            <w:pPr>
              <w:spacing w:after="120"/>
              <w:rPr>
                <w:rFonts w:ascii="Arial" w:hAnsi="Arial" w:cs="Arial"/>
                <w:b/>
              </w:rPr>
            </w:pPr>
            <w:r>
              <w:rPr>
                <w:rFonts w:ascii="Arial" w:hAnsi="Arial" w:cs="Arial"/>
                <w:b/>
              </w:rPr>
              <w:t>X</w:t>
            </w:r>
          </w:p>
        </w:tc>
        <w:tc>
          <w:tcPr>
            <w:tcW w:w="330" w:type="pct"/>
          </w:tcPr>
          <w:p w14:paraId="1712B2FB" w14:textId="77777777" w:rsidR="00146B61" w:rsidRPr="00302082" w:rsidRDefault="00146B61" w:rsidP="00302082">
            <w:pPr>
              <w:spacing w:after="120"/>
              <w:rPr>
                <w:rFonts w:ascii="Arial" w:hAnsi="Arial" w:cs="Arial"/>
                <w:b/>
              </w:rPr>
            </w:pPr>
            <w:r>
              <w:rPr>
                <w:rFonts w:ascii="Arial" w:hAnsi="Arial" w:cs="Arial"/>
                <w:b/>
              </w:rPr>
              <w:t>X</w:t>
            </w:r>
          </w:p>
        </w:tc>
        <w:tc>
          <w:tcPr>
            <w:tcW w:w="330" w:type="pct"/>
          </w:tcPr>
          <w:p w14:paraId="5017C9F1" w14:textId="65644098" w:rsidR="00146B61" w:rsidRDefault="00146B61" w:rsidP="00302082">
            <w:pPr>
              <w:spacing w:after="120"/>
              <w:rPr>
                <w:rFonts w:ascii="Arial" w:hAnsi="Arial" w:cs="Arial"/>
                <w:b/>
              </w:rPr>
            </w:pPr>
            <w:r>
              <w:rPr>
                <w:rFonts w:ascii="Arial" w:hAnsi="Arial" w:cs="Arial"/>
                <w:b/>
              </w:rPr>
              <w:t>X</w:t>
            </w:r>
          </w:p>
        </w:tc>
        <w:tc>
          <w:tcPr>
            <w:tcW w:w="330" w:type="pct"/>
          </w:tcPr>
          <w:p w14:paraId="2B6C91BB" w14:textId="239FAF1B" w:rsidR="00146B61" w:rsidRDefault="00146B61" w:rsidP="00302082">
            <w:pPr>
              <w:spacing w:after="120"/>
              <w:rPr>
                <w:rFonts w:ascii="Arial" w:hAnsi="Arial" w:cs="Arial"/>
                <w:b/>
              </w:rPr>
            </w:pPr>
            <w:r>
              <w:rPr>
                <w:rFonts w:ascii="Arial" w:hAnsi="Arial" w:cs="Arial"/>
                <w:b/>
              </w:rPr>
              <w:t>X</w:t>
            </w:r>
          </w:p>
        </w:tc>
        <w:tc>
          <w:tcPr>
            <w:tcW w:w="330" w:type="pct"/>
          </w:tcPr>
          <w:p w14:paraId="6D48B047" w14:textId="407180E2" w:rsidR="00146B61" w:rsidRDefault="00146B61" w:rsidP="00302082">
            <w:pPr>
              <w:spacing w:after="120"/>
              <w:rPr>
                <w:rFonts w:ascii="Arial" w:hAnsi="Arial" w:cs="Arial"/>
                <w:b/>
              </w:rPr>
            </w:pPr>
            <w:r>
              <w:rPr>
                <w:rFonts w:ascii="Arial" w:hAnsi="Arial" w:cs="Arial"/>
                <w:b/>
              </w:rPr>
              <w:t>X</w:t>
            </w:r>
          </w:p>
        </w:tc>
      </w:tr>
      <w:tr w:rsidR="00146B61" w:rsidRPr="00302082" w14:paraId="5928C7E8" w14:textId="30617830" w:rsidTr="00146B61">
        <w:tc>
          <w:tcPr>
            <w:tcW w:w="1017" w:type="pct"/>
            <w:shd w:val="clear" w:color="auto" w:fill="D9D9D9" w:themeFill="background1" w:themeFillShade="D9"/>
          </w:tcPr>
          <w:p w14:paraId="5C5511ED" w14:textId="2A2525D3" w:rsidR="00146B61" w:rsidRPr="00302082" w:rsidRDefault="00146B61" w:rsidP="00302082">
            <w:pPr>
              <w:spacing w:after="120"/>
              <w:rPr>
                <w:rFonts w:ascii="Arial" w:hAnsi="Arial" w:cs="Arial"/>
                <w:i/>
              </w:rPr>
            </w:pPr>
            <w:r w:rsidRPr="00302082">
              <w:rPr>
                <w:rFonts w:ascii="Arial" w:hAnsi="Arial" w:cs="Arial"/>
                <w:b/>
              </w:rPr>
              <w:t>Assessment method</w:t>
            </w:r>
          </w:p>
        </w:tc>
        <w:tc>
          <w:tcPr>
            <w:tcW w:w="333" w:type="pct"/>
          </w:tcPr>
          <w:p w14:paraId="469DAA55" w14:textId="77777777" w:rsidR="00146B61" w:rsidRPr="00302082" w:rsidRDefault="00146B61" w:rsidP="00302082">
            <w:pPr>
              <w:spacing w:after="120"/>
              <w:rPr>
                <w:rFonts w:ascii="Arial" w:hAnsi="Arial" w:cs="Arial"/>
                <w:b/>
              </w:rPr>
            </w:pPr>
          </w:p>
        </w:tc>
        <w:tc>
          <w:tcPr>
            <w:tcW w:w="333" w:type="pct"/>
          </w:tcPr>
          <w:p w14:paraId="299C54AC" w14:textId="77777777" w:rsidR="00146B61" w:rsidRPr="00302082" w:rsidRDefault="00146B61" w:rsidP="00302082">
            <w:pPr>
              <w:spacing w:after="120"/>
              <w:rPr>
                <w:rFonts w:ascii="Arial" w:hAnsi="Arial" w:cs="Arial"/>
                <w:b/>
              </w:rPr>
            </w:pPr>
          </w:p>
        </w:tc>
        <w:tc>
          <w:tcPr>
            <w:tcW w:w="333" w:type="pct"/>
          </w:tcPr>
          <w:p w14:paraId="6D69237F" w14:textId="77777777" w:rsidR="00146B61" w:rsidRPr="00302082" w:rsidRDefault="00146B61" w:rsidP="00302082">
            <w:pPr>
              <w:spacing w:after="120"/>
              <w:rPr>
                <w:rFonts w:ascii="Arial" w:hAnsi="Arial" w:cs="Arial"/>
                <w:b/>
              </w:rPr>
            </w:pPr>
          </w:p>
        </w:tc>
        <w:tc>
          <w:tcPr>
            <w:tcW w:w="333" w:type="pct"/>
          </w:tcPr>
          <w:p w14:paraId="7583B73E" w14:textId="77777777" w:rsidR="00146B61" w:rsidRPr="00302082" w:rsidRDefault="00146B61" w:rsidP="00302082">
            <w:pPr>
              <w:spacing w:after="120"/>
              <w:rPr>
                <w:rFonts w:ascii="Arial" w:hAnsi="Arial" w:cs="Arial"/>
                <w:b/>
              </w:rPr>
            </w:pPr>
          </w:p>
        </w:tc>
        <w:tc>
          <w:tcPr>
            <w:tcW w:w="333" w:type="pct"/>
          </w:tcPr>
          <w:p w14:paraId="5919CC51" w14:textId="77777777" w:rsidR="00146B61" w:rsidRPr="00302082" w:rsidRDefault="00146B61" w:rsidP="00302082">
            <w:pPr>
              <w:spacing w:after="120"/>
              <w:rPr>
                <w:rFonts w:ascii="Arial" w:hAnsi="Arial" w:cs="Arial"/>
                <w:b/>
              </w:rPr>
            </w:pPr>
          </w:p>
        </w:tc>
        <w:tc>
          <w:tcPr>
            <w:tcW w:w="332" w:type="pct"/>
          </w:tcPr>
          <w:p w14:paraId="62086429" w14:textId="77777777" w:rsidR="00146B61" w:rsidRPr="00302082" w:rsidRDefault="00146B61" w:rsidP="00302082">
            <w:pPr>
              <w:spacing w:after="120"/>
              <w:rPr>
                <w:rFonts w:ascii="Arial" w:hAnsi="Arial" w:cs="Arial"/>
                <w:b/>
              </w:rPr>
            </w:pPr>
          </w:p>
        </w:tc>
        <w:tc>
          <w:tcPr>
            <w:tcW w:w="332" w:type="pct"/>
          </w:tcPr>
          <w:p w14:paraId="76F763F7" w14:textId="77777777" w:rsidR="00146B61" w:rsidRPr="00302082" w:rsidRDefault="00146B61" w:rsidP="00302082">
            <w:pPr>
              <w:spacing w:after="120"/>
              <w:rPr>
                <w:rFonts w:ascii="Arial" w:hAnsi="Arial" w:cs="Arial"/>
                <w:b/>
              </w:rPr>
            </w:pPr>
          </w:p>
        </w:tc>
        <w:tc>
          <w:tcPr>
            <w:tcW w:w="332" w:type="pct"/>
          </w:tcPr>
          <w:p w14:paraId="0BC2EA3A" w14:textId="77777777" w:rsidR="00146B61" w:rsidRPr="00302082" w:rsidRDefault="00146B61" w:rsidP="00302082">
            <w:pPr>
              <w:spacing w:after="120"/>
              <w:rPr>
                <w:rFonts w:ascii="Arial" w:hAnsi="Arial" w:cs="Arial"/>
                <w:b/>
              </w:rPr>
            </w:pPr>
          </w:p>
        </w:tc>
        <w:tc>
          <w:tcPr>
            <w:tcW w:w="330" w:type="pct"/>
          </w:tcPr>
          <w:p w14:paraId="4FA07156" w14:textId="77777777" w:rsidR="00146B61" w:rsidRPr="00302082" w:rsidRDefault="00146B61" w:rsidP="00302082">
            <w:pPr>
              <w:spacing w:after="120"/>
              <w:rPr>
                <w:rFonts w:ascii="Arial" w:hAnsi="Arial" w:cs="Arial"/>
                <w:b/>
              </w:rPr>
            </w:pPr>
          </w:p>
        </w:tc>
        <w:tc>
          <w:tcPr>
            <w:tcW w:w="330" w:type="pct"/>
          </w:tcPr>
          <w:p w14:paraId="0A32B327" w14:textId="77777777" w:rsidR="00146B61" w:rsidRPr="00302082" w:rsidRDefault="00146B61" w:rsidP="00302082">
            <w:pPr>
              <w:spacing w:after="120"/>
              <w:rPr>
                <w:rFonts w:ascii="Arial" w:hAnsi="Arial" w:cs="Arial"/>
                <w:b/>
              </w:rPr>
            </w:pPr>
          </w:p>
        </w:tc>
        <w:tc>
          <w:tcPr>
            <w:tcW w:w="330" w:type="pct"/>
          </w:tcPr>
          <w:p w14:paraId="2234A265" w14:textId="77777777" w:rsidR="00146B61" w:rsidRPr="00302082" w:rsidRDefault="00146B61" w:rsidP="00302082">
            <w:pPr>
              <w:spacing w:after="120"/>
              <w:rPr>
                <w:rFonts w:ascii="Arial" w:hAnsi="Arial" w:cs="Arial"/>
                <w:b/>
              </w:rPr>
            </w:pPr>
          </w:p>
        </w:tc>
        <w:tc>
          <w:tcPr>
            <w:tcW w:w="330" w:type="pct"/>
          </w:tcPr>
          <w:p w14:paraId="264C8515" w14:textId="7D7C3CC7" w:rsidR="00146B61" w:rsidRPr="00302082" w:rsidRDefault="00146B61" w:rsidP="00302082">
            <w:pPr>
              <w:spacing w:after="120"/>
              <w:rPr>
                <w:rFonts w:ascii="Arial" w:hAnsi="Arial" w:cs="Arial"/>
                <w:b/>
              </w:rPr>
            </w:pPr>
          </w:p>
        </w:tc>
      </w:tr>
      <w:tr w:rsidR="00146B61" w:rsidRPr="00302082" w14:paraId="4B324A1D" w14:textId="609A4095" w:rsidTr="00146B61">
        <w:tc>
          <w:tcPr>
            <w:tcW w:w="1017" w:type="pct"/>
          </w:tcPr>
          <w:p w14:paraId="0C89FD0E" w14:textId="6E28D64F" w:rsidR="00146B61" w:rsidRPr="00023D3A" w:rsidRDefault="00146B61" w:rsidP="00302082">
            <w:pPr>
              <w:spacing w:after="120"/>
              <w:rPr>
                <w:rFonts w:ascii="Arial" w:hAnsi="Arial" w:cs="Arial"/>
              </w:rPr>
            </w:pPr>
            <w:r w:rsidRPr="00023D3A">
              <w:rPr>
                <w:rFonts w:ascii="Arial" w:hAnsi="Arial" w:cs="Arial"/>
              </w:rPr>
              <w:t xml:space="preserve">Proposal and annotated bibliography </w:t>
            </w:r>
          </w:p>
        </w:tc>
        <w:tc>
          <w:tcPr>
            <w:tcW w:w="333" w:type="pct"/>
          </w:tcPr>
          <w:p w14:paraId="24BDB989" w14:textId="10943223" w:rsidR="00146B61" w:rsidRPr="00302082" w:rsidRDefault="00146B61" w:rsidP="00302082">
            <w:pPr>
              <w:spacing w:after="120"/>
              <w:rPr>
                <w:rFonts w:ascii="Arial" w:hAnsi="Arial" w:cs="Arial"/>
                <w:b/>
              </w:rPr>
            </w:pPr>
            <w:r>
              <w:rPr>
                <w:rFonts w:ascii="Arial" w:hAnsi="Arial" w:cs="Arial"/>
                <w:b/>
              </w:rPr>
              <w:t>X</w:t>
            </w:r>
          </w:p>
        </w:tc>
        <w:tc>
          <w:tcPr>
            <w:tcW w:w="333" w:type="pct"/>
          </w:tcPr>
          <w:p w14:paraId="1D838022" w14:textId="57C43EB6" w:rsidR="00146B61" w:rsidRPr="00302082" w:rsidRDefault="00146B61" w:rsidP="00302082">
            <w:pPr>
              <w:spacing w:after="120"/>
              <w:rPr>
                <w:rFonts w:ascii="Arial" w:hAnsi="Arial" w:cs="Arial"/>
                <w:b/>
              </w:rPr>
            </w:pPr>
            <w:r>
              <w:rPr>
                <w:rFonts w:ascii="Arial" w:hAnsi="Arial" w:cs="Arial"/>
                <w:b/>
              </w:rPr>
              <w:t>X</w:t>
            </w:r>
          </w:p>
        </w:tc>
        <w:tc>
          <w:tcPr>
            <w:tcW w:w="333" w:type="pct"/>
          </w:tcPr>
          <w:p w14:paraId="58D75724" w14:textId="7AB2343E" w:rsidR="00146B61" w:rsidRPr="00302082" w:rsidRDefault="00146B61" w:rsidP="00302082">
            <w:pPr>
              <w:spacing w:after="120"/>
              <w:rPr>
                <w:rFonts w:ascii="Arial" w:hAnsi="Arial" w:cs="Arial"/>
                <w:b/>
              </w:rPr>
            </w:pPr>
            <w:r>
              <w:rPr>
                <w:rFonts w:ascii="Arial" w:hAnsi="Arial" w:cs="Arial"/>
                <w:b/>
              </w:rPr>
              <w:t>X</w:t>
            </w:r>
          </w:p>
        </w:tc>
        <w:tc>
          <w:tcPr>
            <w:tcW w:w="333" w:type="pct"/>
          </w:tcPr>
          <w:p w14:paraId="5836E228" w14:textId="708A09F9" w:rsidR="00146B61" w:rsidRPr="00302082" w:rsidRDefault="00146B61" w:rsidP="00302082">
            <w:pPr>
              <w:spacing w:after="120"/>
              <w:rPr>
                <w:rFonts w:ascii="Arial" w:hAnsi="Arial" w:cs="Arial"/>
                <w:b/>
              </w:rPr>
            </w:pPr>
            <w:r>
              <w:rPr>
                <w:rFonts w:ascii="Arial" w:hAnsi="Arial" w:cs="Arial"/>
                <w:b/>
              </w:rPr>
              <w:t>X</w:t>
            </w:r>
          </w:p>
        </w:tc>
        <w:tc>
          <w:tcPr>
            <w:tcW w:w="333" w:type="pct"/>
          </w:tcPr>
          <w:p w14:paraId="4C8F0FD1" w14:textId="7016E8EE" w:rsidR="00146B61" w:rsidRPr="00302082" w:rsidRDefault="00146B61" w:rsidP="00302082">
            <w:pPr>
              <w:spacing w:after="120"/>
              <w:rPr>
                <w:rFonts w:ascii="Arial" w:hAnsi="Arial" w:cs="Arial"/>
                <w:b/>
              </w:rPr>
            </w:pPr>
            <w:r>
              <w:rPr>
                <w:rFonts w:ascii="Arial" w:hAnsi="Arial" w:cs="Arial"/>
                <w:b/>
              </w:rPr>
              <w:t>X</w:t>
            </w:r>
          </w:p>
        </w:tc>
        <w:tc>
          <w:tcPr>
            <w:tcW w:w="332" w:type="pct"/>
          </w:tcPr>
          <w:p w14:paraId="74FA8B7E" w14:textId="36154F5F" w:rsidR="00146B61" w:rsidRPr="00302082" w:rsidRDefault="00146B61" w:rsidP="00302082">
            <w:pPr>
              <w:spacing w:after="120"/>
              <w:rPr>
                <w:rFonts w:ascii="Arial" w:hAnsi="Arial" w:cs="Arial"/>
                <w:b/>
              </w:rPr>
            </w:pPr>
            <w:r>
              <w:rPr>
                <w:rFonts w:ascii="Arial" w:hAnsi="Arial" w:cs="Arial"/>
                <w:b/>
              </w:rPr>
              <w:t>X</w:t>
            </w:r>
          </w:p>
        </w:tc>
        <w:tc>
          <w:tcPr>
            <w:tcW w:w="332" w:type="pct"/>
          </w:tcPr>
          <w:p w14:paraId="4AC64F24" w14:textId="1A468A43" w:rsidR="00146B61" w:rsidRPr="00302082" w:rsidRDefault="00146B61" w:rsidP="00302082">
            <w:pPr>
              <w:spacing w:after="120"/>
              <w:rPr>
                <w:rFonts w:ascii="Arial" w:hAnsi="Arial" w:cs="Arial"/>
                <w:b/>
              </w:rPr>
            </w:pPr>
            <w:r>
              <w:rPr>
                <w:rFonts w:ascii="Arial" w:hAnsi="Arial" w:cs="Arial"/>
                <w:b/>
              </w:rPr>
              <w:t>X</w:t>
            </w:r>
          </w:p>
        </w:tc>
        <w:tc>
          <w:tcPr>
            <w:tcW w:w="332" w:type="pct"/>
          </w:tcPr>
          <w:p w14:paraId="34D70759" w14:textId="7DC40677" w:rsidR="00146B61" w:rsidRPr="00302082" w:rsidRDefault="00146B61" w:rsidP="00302082">
            <w:pPr>
              <w:spacing w:after="120"/>
              <w:rPr>
                <w:rFonts w:ascii="Arial" w:hAnsi="Arial" w:cs="Arial"/>
                <w:b/>
              </w:rPr>
            </w:pPr>
            <w:r>
              <w:rPr>
                <w:rFonts w:ascii="Arial" w:hAnsi="Arial" w:cs="Arial"/>
                <w:b/>
              </w:rPr>
              <w:t>X</w:t>
            </w:r>
          </w:p>
        </w:tc>
        <w:tc>
          <w:tcPr>
            <w:tcW w:w="330" w:type="pct"/>
          </w:tcPr>
          <w:p w14:paraId="3841B10E" w14:textId="77777777" w:rsidR="00146B61" w:rsidRPr="00302082" w:rsidRDefault="00146B61" w:rsidP="00302082">
            <w:pPr>
              <w:spacing w:after="120"/>
              <w:rPr>
                <w:rFonts w:ascii="Arial" w:hAnsi="Arial" w:cs="Arial"/>
                <w:b/>
              </w:rPr>
            </w:pPr>
            <w:r>
              <w:rPr>
                <w:rFonts w:ascii="Arial" w:hAnsi="Arial" w:cs="Arial"/>
                <w:b/>
              </w:rPr>
              <w:t>X</w:t>
            </w:r>
          </w:p>
        </w:tc>
        <w:tc>
          <w:tcPr>
            <w:tcW w:w="330" w:type="pct"/>
          </w:tcPr>
          <w:p w14:paraId="2FB8A742" w14:textId="4D36D82D" w:rsidR="00146B61" w:rsidRDefault="00146B61" w:rsidP="00302082">
            <w:pPr>
              <w:spacing w:after="120"/>
              <w:rPr>
                <w:rFonts w:ascii="Arial" w:hAnsi="Arial" w:cs="Arial"/>
                <w:b/>
              </w:rPr>
            </w:pPr>
            <w:r>
              <w:rPr>
                <w:rFonts w:ascii="Arial" w:hAnsi="Arial" w:cs="Arial"/>
                <w:b/>
              </w:rPr>
              <w:t>X</w:t>
            </w:r>
          </w:p>
        </w:tc>
        <w:tc>
          <w:tcPr>
            <w:tcW w:w="330" w:type="pct"/>
          </w:tcPr>
          <w:p w14:paraId="2C3A23C6" w14:textId="5DB3C864" w:rsidR="00146B61" w:rsidRDefault="00146B61" w:rsidP="00302082">
            <w:pPr>
              <w:spacing w:after="120"/>
              <w:rPr>
                <w:rFonts w:ascii="Arial" w:hAnsi="Arial" w:cs="Arial"/>
                <w:b/>
              </w:rPr>
            </w:pPr>
            <w:r>
              <w:rPr>
                <w:rFonts w:ascii="Arial" w:hAnsi="Arial" w:cs="Arial"/>
                <w:b/>
              </w:rPr>
              <w:t>X</w:t>
            </w:r>
          </w:p>
        </w:tc>
        <w:tc>
          <w:tcPr>
            <w:tcW w:w="330" w:type="pct"/>
          </w:tcPr>
          <w:p w14:paraId="18AC78AF" w14:textId="0E784309" w:rsidR="00146B61" w:rsidRDefault="00146B61" w:rsidP="00302082">
            <w:pPr>
              <w:spacing w:after="120"/>
              <w:rPr>
                <w:rFonts w:ascii="Arial" w:hAnsi="Arial" w:cs="Arial"/>
                <w:b/>
              </w:rPr>
            </w:pPr>
            <w:r>
              <w:rPr>
                <w:rFonts w:ascii="Arial" w:hAnsi="Arial" w:cs="Arial"/>
                <w:b/>
              </w:rPr>
              <w:t>X</w:t>
            </w:r>
          </w:p>
        </w:tc>
      </w:tr>
      <w:tr w:rsidR="00146B61" w:rsidRPr="00302082" w14:paraId="07222314" w14:textId="2B9EA246" w:rsidTr="00146B61">
        <w:tc>
          <w:tcPr>
            <w:tcW w:w="1017" w:type="pct"/>
          </w:tcPr>
          <w:p w14:paraId="6352272E" w14:textId="6CEE02F1" w:rsidR="00146B61" w:rsidRPr="00023D3A" w:rsidRDefault="00146B61" w:rsidP="00302082">
            <w:pPr>
              <w:spacing w:after="120"/>
              <w:rPr>
                <w:rFonts w:ascii="Arial" w:hAnsi="Arial" w:cs="Arial"/>
              </w:rPr>
            </w:pPr>
            <w:r w:rsidRPr="00023D3A">
              <w:rPr>
                <w:rFonts w:ascii="Arial" w:hAnsi="Arial" w:cs="Arial"/>
              </w:rPr>
              <w:t>9,000-word dissertation</w:t>
            </w:r>
          </w:p>
        </w:tc>
        <w:tc>
          <w:tcPr>
            <w:tcW w:w="333" w:type="pct"/>
          </w:tcPr>
          <w:p w14:paraId="61B5F816" w14:textId="79963308" w:rsidR="00146B61" w:rsidRPr="00302082" w:rsidRDefault="00146B61" w:rsidP="00302082">
            <w:pPr>
              <w:spacing w:after="120"/>
              <w:rPr>
                <w:rFonts w:ascii="Arial" w:hAnsi="Arial" w:cs="Arial"/>
                <w:b/>
              </w:rPr>
            </w:pPr>
            <w:r>
              <w:rPr>
                <w:rFonts w:ascii="Arial" w:hAnsi="Arial" w:cs="Arial"/>
                <w:b/>
              </w:rPr>
              <w:t>X</w:t>
            </w:r>
          </w:p>
        </w:tc>
        <w:tc>
          <w:tcPr>
            <w:tcW w:w="333" w:type="pct"/>
          </w:tcPr>
          <w:p w14:paraId="1CFB3ECF" w14:textId="71D3BC54" w:rsidR="00146B61" w:rsidRPr="00302082" w:rsidRDefault="00146B61" w:rsidP="00302082">
            <w:pPr>
              <w:spacing w:after="120"/>
              <w:rPr>
                <w:rFonts w:ascii="Arial" w:hAnsi="Arial" w:cs="Arial"/>
                <w:b/>
              </w:rPr>
            </w:pPr>
            <w:r>
              <w:rPr>
                <w:rFonts w:ascii="Arial" w:hAnsi="Arial" w:cs="Arial"/>
                <w:b/>
              </w:rPr>
              <w:t>X</w:t>
            </w:r>
          </w:p>
        </w:tc>
        <w:tc>
          <w:tcPr>
            <w:tcW w:w="333" w:type="pct"/>
          </w:tcPr>
          <w:p w14:paraId="6DA5445E" w14:textId="328C3825" w:rsidR="00146B61" w:rsidRPr="00302082" w:rsidRDefault="00146B61" w:rsidP="00302082">
            <w:pPr>
              <w:spacing w:after="120"/>
              <w:rPr>
                <w:rFonts w:ascii="Arial" w:hAnsi="Arial" w:cs="Arial"/>
                <w:b/>
              </w:rPr>
            </w:pPr>
            <w:r>
              <w:rPr>
                <w:rFonts w:ascii="Arial" w:hAnsi="Arial" w:cs="Arial"/>
                <w:b/>
              </w:rPr>
              <w:t>X</w:t>
            </w:r>
          </w:p>
        </w:tc>
        <w:tc>
          <w:tcPr>
            <w:tcW w:w="333" w:type="pct"/>
          </w:tcPr>
          <w:p w14:paraId="783CBAB0" w14:textId="26688508" w:rsidR="00146B61" w:rsidRPr="00302082" w:rsidRDefault="00146B61" w:rsidP="00302082">
            <w:pPr>
              <w:spacing w:after="120"/>
              <w:rPr>
                <w:rFonts w:ascii="Arial" w:hAnsi="Arial" w:cs="Arial"/>
                <w:b/>
              </w:rPr>
            </w:pPr>
            <w:r>
              <w:rPr>
                <w:rFonts w:ascii="Arial" w:hAnsi="Arial" w:cs="Arial"/>
                <w:b/>
              </w:rPr>
              <w:t>X</w:t>
            </w:r>
          </w:p>
        </w:tc>
        <w:tc>
          <w:tcPr>
            <w:tcW w:w="333" w:type="pct"/>
          </w:tcPr>
          <w:p w14:paraId="4CD2EB8C" w14:textId="10C92B85" w:rsidR="00146B61" w:rsidRPr="00302082" w:rsidRDefault="00146B61" w:rsidP="00302082">
            <w:pPr>
              <w:spacing w:after="120"/>
              <w:rPr>
                <w:rFonts w:ascii="Arial" w:hAnsi="Arial" w:cs="Arial"/>
                <w:b/>
              </w:rPr>
            </w:pPr>
            <w:r>
              <w:rPr>
                <w:rFonts w:ascii="Arial" w:hAnsi="Arial" w:cs="Arial"/>
                <w:b/>
              </w:rPr>
              <w:t>X</w:t>
            </w:r>
          </w:p>
        </w:tc>
        <w:tc>
          <w:tcPr>
            <w:tcW w:w="332" w:type="pct"/>
          </w:tcPr>
          <w:p w14:paraId="58E3B8A1" w14:textId="186EFCF6" w:rsidR="00146B61" w:rsidRPr="00302082" w:rsidRDefault="00146B61" w:rsidP="00302082">
            <w:pPr>
              <w:spacing w:after="120"/>
              <w:rPr>
                <w:rFonts w:ascii="Arial" w:hAnsi="Arial" w:cs="Arial"/>
                <w:b/>
              </w:rPr>
            </w:pPr>
            <w:r>
              <w:rPr>
                <w:rFonts w:ascii="Arial" w:hAnsi="Arial" w:cs="Arial"/>
                <w:b/>
              </w:rPr>
              <w:t>X</w:t>
            </w:r>
          </w:p>
        </w:tc>
        <w:tc>
          <w:tcPr>
            <w:tcW w:w="332" w:type="pct"/>
          </w:tcPr>
          <w:p w14:paraId="332EEE5A" w14:textId="7AE3BA75" w:rsidR="00146B61" w:rsidRPr="00302082" w:rsidRDefault="00146B61" w:rsidP="00302082">
            <w:pPr>
              <w:spacing w:after="120"/>
              <w:rPr>
                <w:rFonts w:ascii="Arial" w:hAnsi="Arial" w:cs="Arial"/>
                <w:b/>
              </w:rPr>
            </w:pPr>
            <w:r>
              <w:rPr>
                <w:rFonts w:ascii="Arial" w:hAnsi="Arial" w:cs="Arial"/>
                <w:b/>
              </w:rPr>
              <w:t>X</w:t>
            </w:r>
          </w:p>
        </w:tc>
        <w:tc>
          <w:tcPr>
            <w:tcW w:w="332" w:type="pct"/>
          </w:tcPr>
          <w:p w14:paraId="2A7AC1D2" w14:textId="5E387E66" w:rsidR="00146B61" w:rsidRPr="00302082" w:rsidRDefault="00146B61" w:rsidP="00302082">
            <w:pPr>
              <w:spacing w:after="120"/>
              <w:rPr>
                <w:rFonts w:ascii="Arial" w:hAnsi="Arial" w:cs="Arial"/>
                <w:b/>
              </w:rPr>
            </w:pPr>
            <w:r>
              <w:rPr>
                <w:rFonts w:ascii="Arial" w:hAnsi="Arial" w:cs="Arial"/>
                <w:b/>
              </w:rPr>
              <w:t>X</w:t>
            </w:r>
          </w:p>
        </w:tc>
        <w:tc>
          <w:tcPr>
            <w:tcW w:w="330" w:type="pct"/>
          </w:tcPr>
          <w:p w14:paraId="426A67EF" w14:textId="639D8ABE" w:rsidR="00146B61" w:rsidRPr="00302082" w:rsidRDefault="00146B61" w:rsidP="00302082">
            <w:pPr>
              <w:spacing w:after="120"/>
              <w:rPr>
                <w:rFonts w:ascii="Arial" w:hAnsi="Arial" w:cs="Arial"/>
                <w:b/>
              </w:rPr>
            </w:pPr>
            <w:r>
              <w:rPr>
                <w:rFonts w:ascii="Arial" w:hAnsi="Arial" w:cs="Arial"/>
                <w:b/>
              </w:rPr>
              <w:t>X</w:t>
            </w:r>
          </w:p>
        </w:tc>
        <w:tc>
          <w:tcPr>
            <w:tcW w:w="330" w:type="pct"/>
          </w:tcPr>
          <w:p w14:paraId="3721C755" w14:textId="4C100639" w:rsidR="00146B61" w:rsidRDefault="00146B61" w:rsidP="00302082">
            <w:pPr>
              <w:spacing w:after="120"/>
              <w:rPr>
                <w:rFonts w:ascii="Arial" w:hAnsi="Arial" w:cs="Arial"/>
                <w:b/>
              </w:rPr>
            </w:pPr>
            <w:r>
              <w:rPr>
                <w:rFonts w:ascii="Arial" w:hAnsi="Arial" w:cs="Arial"/>
                <w:b/>
              </w:rPr>
              <w:t>X</w:t>
            </w:r>
          </w:p>
        </w:tc>
        <w:tc>
          <w:tcPr>
            <w:tcW w:w="330" w:type="pct"/>
          </w:tcPr>
          <w:p w14:paraId="0C66DCC7" w14:textId="551B7A92" w:rsidR="00146B61" w:rsidRDefault="00146B61" w:rsidP="00302082">
            <w:pPr>
              <w:spacing w:after="120"/>
              <w:rPr>
                <w:rFonts w:ascii="Arial" w:hAnsi="Arial" w:cs="Arial"/>
                <w:b/>
              </w:rPr>
            </w:pPr>
            <w:r>
              <w:rPr>
                <w:rFonts w:ascii="Arial" w:hAnsi="Arial" w:cs="Arial"/>
                <w:b/>
              </w:rPr>
              <w:t>X</w:t>
            </w:r>
          </w:p>
        </w:tc>
        <w:tc>
          <w:tcPr>
            <w:tcW w:w="330" w:type="pct"/>
          </w:tcPr>
          <w:p w14:paraId="7FC422F4" w14:textId="36B05FB3" w:rsidR="00146B61" w:rsidRDefault="00146B61" w:rsidP="00302082">
            <w:pPr>
              <w:spacing w:after="120"/>
              <w:rPr>
                <w:rFonts w:ascii="Arial" w:hAnsi="Arial" w:cs="Arial"/>
                <w:b/>
              </w:rPr>
            </w:pPr>
            <w:r>
              <w:rPr>
                <w:rFonts w:ascii="Arial" w:hAnsi="Arial" w:cs="Arial"/>
                <w:b/>
              </w:rPr>
              <w:t>X</w:t>
            </w:r>
          </w:p>
        </w:tc>
      </w:tr>
    </w:tbl>
    <w:p w14:paraId="43A87548" w14:textId="77777777" w:rsidR="007A6245" w:rsidRDefault="003C34BC" w:rsidP="003C34BC">
      <w:pPr>
        <w:tabs>
          <w:tab w:val="left" w:pos="945"/>
        </w:tabs>
        <w:spacing w:after="120" w:line="240" w:lineRule="auto"/>
        <w:ind w:left="426" w:right="260"/>
        <w:rPr>
          <w:rFonts w:ascii="Arial" w:hAnsi="Arial" w:cs="Arial"/>
          <w:b/>
          <w:iCs/>
        </w:rPr>
      </w:pPr>
      <w:r>
        <w:rPr>
          <w:rFonts w:ascii="Arial" w:hAnsi="Arial" w:cs="Arial"/>
          <w:b/>
          <w:iCs/>
        </w:rPr>
        <w:tab/>
      </w:r>
    </w:p>
    <w:p w14:paraId="30A81BC8"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C3E8C37" w14:textId="36B41EC1"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92734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4695FB89"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2DFA3A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895A17E"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F615396" w14:textId="77777777" w:rsidR="00D50113" w:rsidRDefault="00D50113" w:rsidP="00D50113">
      <w:pPr>
        <w:spacing w:after="120" w:line="240" w:lineRule="auto"/>
        <w:ind w:left="426" w:right="260"/>
        <w:rPr>
          <w:rFonts w:ascii="Arial" w:hAnsi="Arial" w:cs="Arial"/>
          <w:iCs/>
        </w:rPr>
      </w:pPr>
    </w:p>
    <w:p w14:paraId="53D09927"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04904A28" w14:textId="77777777" w:rsidR="002A7F48" w:rsidRPr="00A62248" w:rsidRDefault="00A62248" w:rsidP="00A62248">
      <w:pPr>
        <w:spacing w:after="120" w:line="240" w:lineRule="auto"/>
        <w:ind w:left="1134" w:right="260" w:hanging="567"/>
        <w:jc w:val="both"/>
        <w:rPr>
          <w:rFonts w:ascii="Arial" w:hAnsi="Arial" w:cs="Arial"/>
        </w:rPr>
      </w:pPr>
      <w:r w:rsidRPr="00A62248">
        <w:rPr>
          <w:rFonts w:ascii="Arial" w:hAnsi="Arial" w:cs="Arial"/>
        </w:rPr>
        <w:t>Canterbury</w:t>
      </w:r>
    </w:p>
    <w:p w14:paraId="2E79A3F8"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DA35728" w14:textId="30C5312F" w:rsidR="003C34BC" w:rsidRPr="00023D3A" w:rsidRDefault="003C34BC" w:rsidP="003C34BC">
      <w:pPr>
        <w:spacing w:after="120" w:line="240" w:lineRule="auto"/>
        <w:ind w:left="567" w:right="260"/>
        <w:rPr>
          <w:rFonts w:ascii="Arial" w:hAnsi="Arial" w:cs="Arial"/>
          <w:iCs/>
        </w:rPr>
      </w:pPr>
      <w:r w:rsidRPr="00023D3A">
        <w:rPr>
          <w:rFonts w:ascii="Arial" w:hAnsi="Arial" w:cs="Arial"/>
          <w:iCs/>
        </w:rPr>
        <w:t xml:space="preserve">The school maintains a wide variety of expertise among staff, encouraging and </w:t>
      </w:r>
      <w:r w:rsidR="0092734D" w:rsidRPr="00023D3A">
        <w:rPr>
          <w:rFonts w:ascii="Arial" w:hAnsi="Arial" w:cs="Arial"/>
          <w:iCs/>
        </w:rPr>
        <w:t>helping</w:t>
      </w:r>
      <w:r w:rsidRPr="00023D3A">
        <w:rPr>
          <w:rFonts w:ascii="Arial" w:hAnsi="Arial" w:cs="Arial"/>
          <w:iCs/>
        </w:rPr>
        <w:t xml:space="preserve"> students </w:t>
      </w:r>
      <w:r w:rsidR="0092734D" w:rsidRPr="00023D3A">
        <w:rPr>
          <w:rFonts w:ascii="Arial" w:hAnsi="Arial" w:cs="Arial"/>
          <w:iCs/>
        </w:rPr>
        <w:t>with</w:t>
      </w:r>
      <w:r w:rsidRPr="00023D3A">
        <w:rPr>
          <w:rFonts w:ascii="Arial" w:hAnsi="Arial" w:cs="Arial"/>
          <w:iCs/>
        </w:rPr>
        <w:t xml:space="preserve"> completing dissertations on internationally-focussed topics.</w:t>
      </w:r>
    </w:p>
    <w:p w14:paraId="0E536AD5" w14:textId="77777777" w:rsidR="003C34BC" w:rsidRPr="002A7F48" w:rsidRDefault="003C34BC" w:rsidP="00AE6CD0">
      <w:pPr>
        <w:autoSpaceDE w:val="0"/>
        <w:autoSpaceDN w:val="0"/>
        <w:adjustRightInd w:val="0"/>
        <w:spacing w:after="120" w:line="240" w:lineRule="auto"/>
        <w:ind w:left="567" w:right="261"/>
        <w:jc w:val="both"/>
        <w:rPr>
          <w:rFonts w:ascii="Arial" w:hAnsi="Arial" w:cs="Arial"/>
        </w:rPr>
      </w:pPr>
    </w:p>
    <w:p w14:paraId="313623EE" w14:textId="77777777" w:rsidR="009A2D37" w:rsidRDefault="009A2D37" w:rsidP="00D50113">
      <w:pPr>
        <w:spacing w:after="120" w:line="240" w:lineRule="auto"/>
        <w:ind w:left="426" w:right="260"/>
        <w:rPr>
          <w:rFonts w:ascii="Arial" w:hAnsi="Arial" w:cs="Arial"/>
          <w:iCs/>
        </w:rPr>
      </w:pPr>
    </w:p>
    <w:p w14:paraId="6341FD57" w14:textId="77777777" w:rsidR="00641D6D" w:rsidRPr="00302082" w:rsidRDefault="00641D6D" w:rsidP="002A7F48">
      <w:pPr>
        <w:pBdr>
          <w:bottom w:val="single" w:sz="6" w:space="1" w:color="auto"/>
        </w:pBdr>
        <w:spacing w:after="120" w:line="240" w:lineRule="auto"/>
        <w:ind w:right="261"/>
        <w:rPr>
          <w:rFonts w:ascii="Arial" w:hAnsi="Arial" w:cs="Arial"/>
        </w:rPr>
      </w:pPr>
    </w:p>
    <w:p w14:paraId="75A0D03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55FBC9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4D3EAEA"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8726A03" w14:textId="77777777" w:rsidTr="00AE6CD0">
        <w:trPr>
          <w:trHeight w:val="317"/>
        </w:trPr>
        <w:tc>
          <w:tcPr>
            <w:tcW w:w="1526" w:type="dxa"/>
          </w:tcPr>
          <w:p w14:paraId="40E7F3F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D87263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4D203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7EB271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4347E6E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3E186DB" w14:textId="77777777" w:rsidTr="00AE6CD0">
        <w:trPr>
          <w:trHeight w:val="305"/>
        </w:trPr>
        <w:tc>
          <w:tcPr>
            <w:tcW w:w="1526" w:type="dxa"/>
          </w:tcPr>
          <w:p w14:paraId="1859C81D" w14:textId="212D33A5" w:rsidR="00422B69" w:rsidRPr="00023D3A" w:rsidRDefault="004842BB" w:rsidP="00302082">
            <w:pPr>
              <w:spacing w:after="120"/>
              <w:ind w:right="-330"/>
              <w:rPr>
                <w:rFonts w:ascii="Arial" w:hAnsi="Arial" w:cs="Arial"/>
                <w:sz w:val="18"/>
                <w:szCs w:val="18"/>
              </w:rPr>
            </w:pPr>
            <w:r>
              <w:rPr>
                <w:rFonts w:ascii="Arial" w:hAnsi="Arial" w:cs="Arial"/>
                <w:sz w:val="18"/>
                <w:szCs w:val="18"/>
              </w:rPr>
              <w:t>29/01/18</w:t>
            </w:r>
          </w:p>
        </w:tc>
        <w:tc>
          <w:tcPr>
            <w:tcW w:w="1701" w:type="dxa"/>
          </w:tcPr>
          <w:p w14:paraId="475EBDE7" w14:textId="5E230FEA" w:rsidR="00422B69" w:rsidRPr="00023D3A" w:rsidRDefault="004842BB" w:rsidP="00302082">
            <w:pPr>
              <w:spacing w:after="120"/>
              <w:ind w:right="-330"/>
              <w:rPr>
                <w:rFonts w:ascii="Arial" w:hAnsi="Arial" w:cs="Arial"/>
                <w:sz w:val="18"/>
                <w:szCs w:val="18"/>
              </w:rPr>
            </w:pPr>
            <w:r>
              <w:rPr>
                <w:rFonts w:ascii="Arial" w:hAnsi="Arial" w:cs="Arial"/>
                <w:sz w:val="18"/>
                <w:szCs w:val="18"/>
              </w:rPr>
              <w:t>Major</w:t>
            </w:r>
          </w:p>
        </w:tc>
        <w:tc>
          <w:tcPr>
            <w:tcW w:w="2410" w:type="dxa"/>
          </w:tcPr>
          <w:p w14:paraId="18A817B2" w14:textId="02266F16" w:rsidR="00422B69" w:rsidRPr="00023D3A" w:rsidRDefault="004842BB" w:rsidP="00302082">
            <w:pPr>
              <w:spacing w:after="120"/>
              <w:ind w:right="-330"/>
              <w:rPr>
                <w:rFonts w:ascii="Arial" w:hAnsi="Arial" w:cs="Arial"/>
                <w:sz w:val="18"/>
                <w:szCs w:val="18"/>
              </w:rPr>
            </w:pPr>
            <w:r>
              <w:rPr>
                <w:rFonts w:ascii="Arial" w:hAnsi="Arial" w:cs="Arial"/>
                <w:sz w:val="18"/>
                <w:szCs w:val="18"/>
              </w:rPr>
              <w:t>September 2018</w:t>
            </w:r>
          </w:p>
        </w:tc>
        <w:tc>
          <w:tcPr>
            <w:tcW w:w="2448" w:type="dxa"/>
          </w:tcPr>
          <w:p w14:paraId="03A1B3CD" w14:textId="10A4E68C" w:rsidR="00422B69" w:rsidRPr="00023D3A" w:rsidRDefault="004842BB" w:rsidP="00302082">
            <w:pPr>
              <w:spacing w:after="120"/>
              <w:ind w:right="-330"/>
              <w:rPr>
                <w:rFonts w:ascii="Arial" w:hAnsi="Arial" w:cs="Arial"/>
                <w:sz w:val="18"/>
                <w:szCs w:val="18"/>
              </w:rPr>
            </w:pPr>
            <w:r>
              <w:rPr>
                <w:rFonts w:ascii="Arial" w:hAnsi="Arial" w:cs="Arial"/>
                <w:sz w:val="18"/>
                <w:szCs w:val="18"/>
              </w:rPr>
              <w:t>7-14</w:t>
            </w:r>
          </w:p>
        </w:tc>
        <w:tc>
          <w:tcPr>
            <w:tcW w:w="2400" w:type="dxa"/>
          </w:tcPr>
          <w:p w14:paraId="6D7B726C" w14:textId="5D89F5BB" w:rsidR="00422B69" w:rsidRPr="00023D3A" w:rsidRDefault="004842BB" w:rsidP="00302082">
            <w:pPr>
              <w:spacing w:after="120"/>
              <w:ind w:right="-330"/>
              <w:rPr>
                <w:rFonts w:ascii="Arial" w:hAnsi="Arial" w:cs="Arial"/>
                <w:sz w:val="18"/>
                <w:szCs w:val="18"/>
              </w:rPr>
            </w:pPr>
            <w:r>
              <w:rPr>
                <w:rFonts w:ascii="Arial" w:hAnsi="Arial" w:cs="Arial"/>
                <w:sz w:val="18"/>
                <w:szCs w:val="18"/>
              </w:rPr>
              <w:t>No</w:t>
            </w:r>
          </w:p>
        </w:tc>
      </w:tr>
      <w:tr w:rsidR="00302082" w:rsidRPr="00302082" w14:paraId="01E12B16" w14:textId="77777777" w:rsidTr="00AE6CD0">
        <w:trPr>
          <w:trHeight w:val="305"/>
        </w:trPr>
        <w:tc>
          <w:tcPr>
            <w:tcW w:w="1526" w:type="dxa"/>
          </w:tcPr>
          <w:p w14:paraId="6DFF4F81" w14:textId="0F236430" w:rsidR="00422B69" w:rsidRPr="00023D3A" w:rsidRDefault="00C20931" w:rsidP="00C20931">
            <w:pPr>
              <w:spacing w:after="120"/>
              <w:ind w:right="-330"/>
              <w:rPr>
                <w:rFonts w:ascii="Arial" w:hAnsi="Arial" w:cs="Arial"/>
                <w:sz w:val="18"/>
                <w:szCs w:val="18"/>
              </w:rPr>
            </w:pPr>
            <w:r>
              <w:rPr>
                <w:rFonts w:ascii="Arial" w:hAnsi="Arial" w:cs="Arial"/>
                <w:sz w:val="18"/>
                <w:szCs w:val="18"/>
              </w:rPr>
              <w:t>01/12/19</w:t>
            </w:r>
            <w:bookmarkStart w:id="0" w:name="_GoBack"/>
            <w:bookmarkEnd w:id="0"/>
          </w:p>
        </w:tc>
        <w:tc>
          <w:tcPr>
            <w:tcW w:w="1701" w:type="dxa"/>
          </w:tcPr>
          <w:p w14:paraId="769A00CB" w14:textId="523525F1" w:rsidR="00422B69" w:rsidRPr="00023D3A" w:rsidRDefault="00C20931" w:rsidP="00302082">
            <w:pPr>
              <w:spacing w:after="120"/>
              <w:ind w:right="-330"/>
              <w:rPr>
                <w:rFonts w:ascii="Arial" w:hAnsi="Arial" w:cs="Arial"/>
                <w:sz w:val="18"/>
                <w:szCs w:val="18"/>
              </w:rPr>
            </w:pPr>
            <w:r>
              <w:rPr>
                <w:rFonts w:ascii="Arial" w:hAnsi="Arial" w:cs="Arial"/>
                <w:sz w:val="18"/>
                <w:szCs w:val="18"/>
              </w:rPr>
              <w:t>Minor</w:t>
            </w:r>
          </w:p>
        </w:tc>
        <w:tc>
          <w:tcPr>
            <w:tcW w:w="2410" w:type="dxa"/>
          </w:tcPr>
          <w:p w14:paraId="0D1D728C" w14:textId="56572957" w:rsidR="00422B69" w:rsidRPr="00023D3A" w:rsidRDefault="00C20931" w:rsidP="00302082">
            <w:pPr>
              <w:spacing w:after="120"/>
              <w:ind w:right="-330"/>
              <w:rPr>
                <w:rFonts w:ascii="Arial" w:hAnsi="Arial" w:cs="Arial"/>
                <w:sz w:val="18"/>
                <w:szCs w:val="18"/>
              </w:rPr>
            </w:pPr>
            <w:r>
              <w:rPr>
                <w:rFonts w:ascii="Arial" w:hAnsi="Arial" w:cs="Arial"/>
                <w:sz w:val="18"/>
                <w:szCs w:val="18"/>
              </w:rPr>
              <w:t>September 2019</w:t>
            </w:r>
          </w:p>
        </w:tc>
        <w:tc>
          <w:tcPr>
            <w:tcW w:w="2448" w:type="dxa"/>
          </w:tcPr>
          <w:p w14:paraId="3DC00FA5" w14:textId="60AAEAE4" w:rsidR="00422B69" w:rsidRPr="00023D3A" w:rsidRDefault="00C20931" w:rsidP="00302082">
            <w:pPr>
              <w:spacing w:after="120"/>
              <w:ind w:right="-330"/>
              <w:rPr>
                <w:rFonts w:ascii="Arial" w:hAnsi="Arial" w:cs="Arial"/>
                <w:sz w:val="18"/>
                <w:szCs w:val="18"/>
              </w:rPr>
            </w:pPr>
            <w:r>
              <w:rPr>
                <w:rFonts w:ascii="Arial" w:hAnsi="Arial" w:cs="Arial"/>
                <w:sz w:val="18"/>
                <w:szCs w:val="18"/>
              </w:rPr>
              <w:t>7</w:t>
            </w:r>
          </w:p>
        </w:tc>
        <w:tc>
          <w:tcPr>
            <w:tcW w:w="2400" w:type="dxa"/>
          </w:tcPr>
          <w:p w14:paraId="0C24FBEB" w14:textId="77777777" w:rsidR="00422B69" w:rsidRPr="00023D3A" w:rsidRDefault="00422B69" w:rsidP="00302082">
            <w:pPr>
              <w:spacing w:after="120"/>
              <w:ind w:right="-330"/>
              <w:rPr>
                <w:rFonts w:ascii="Arial" w:hAnsi="Arial" w:cs="Arial"/>
                <w:sz w:val="18"/>
                <w:szCs w:val="18"/>
              </w:rPr>
            </w:pPr>
          </w:p>
        </w:tc>
      </w:tr>
    </w:tbl>
    <w:p w14:paraId="363E8DC3" w14:textId="77777777" w:rsidR="00D83563" w:rsidRPr="00302082" w:rsidRDefault="00D83563" w:rsidP="00302082">
      <w:pPr>
        <w:spacing w:after="120" w:line="240" w:lineRule="auto"/>
        <w:ind w:right="-330"/>
        <w:rPr>
          <w:rFonts w:ascii="Arial" w:hAnsi="Arial" w:cs="Arial"/>
        </w:rPr>
      </w:pPr>
    </w:p>
    <w:sectPr w:rsidR="00D83563" w:rsidRPr="00302082" w:rsidSect="00023D3A">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4CFAE" w14:textId="77777777" w:rsidR="00C87540" w:rsidRDefault="00C87540" w:rsidP="009A2D37">
      <w:pPr>
        <w:spacing w:after="0" w:line="240" w:lineRule="auto"/>
      </w:pPr>
      <w:r>
        <w:separator/>
      </w:r>
    </w:p>
  </w:endnote>
  <w:endnote w:type="continuationSeparator" w:id="0">
    <w:p w14:paraId="014636A6" w14:textId="77777777" w:rsidR="00C87540" w:rsidRDefault="00C87540" w:rsidP="009A2D37">
      <w:pPr>
        <w:spacing w:after="0" w:line="240" w:lineRule="auto"/>
      </w:pPr>
      <w:r>
        <w:continuationSeparator/>
      </w:r>
    </w:p>
  </w:endnote>
  <w:endnote w:type="continuationNotice" w:id="1">
    <w:p w14:paraId="2D67C2E6" w14:textId="77777777" w:rsidR="00C87540" w:rsidRDefault="00C875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F2B114F" w14:textId="2DB86BAF" w:rsidR="008B2543" w:rsidRDefault="0019787E" w:rsidP="009A2D37">
        <w:pPr>
          <w:pStyle w:val="Footer"/>
          <w:jc w:val="center"/>
        </w:pPr>
        <w:r>
          <w:fldChar w:fldCharType="begin"/>
        </w:r>
        <w:r>
          <w:instrText xml:space="preserve"> PAGE   \* MERGEFORMAT </w:instrText>
        </w:r>
        <w:r>
          <w:fldChar w:fldCharType="separate"/>
        </w:r>
        <w:r w:rsidR="009D1CD4">
          <w:rPr>
            <w:noProof/>
          </w:rPr>
          <w:t>1</w:t>
        </w:r>
        <w:r>
          <w:rPr>
            <w:noProof/>
          </w:rPr>
          <w:fldChar w:fldCharType="end"/>
        </w:r>
      </w:p>
    </w:sdtContent>
  </w:sdt>
  <w:p w14:paraId="0243CE7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1301C" w14:textId="77777777" w:rsidR="00C87540" w:rsidRDefault="00C87540" w:rsidP="009A2D37">
      <w:pPr>
        <w:spacing w:after="0" w:line="240" w:lineRule="auto"/>
      </w:pPr>
      <w:r>
        <w:separator/>
      </w:r>
    </w:p>
  </w:footnote>
  <w:footnote w:type="continuationSeparator" w:id="0">
    <w:p w14:paraId="3214AF06" w14:textId="77777777" w:rsidR="00C87540" w:rsidRDefault="00C87540" w:rsidP="009A2D37">
      <w:pPr>
        <w:spacing w:after="0" w:line="240" w:lineRule="auto"/>
      </w:pPr>
      <w:r>
        <w:continuationSeparator/>
      </w:r>
    </w:p>
  </w:footnote>
  <w:footnote w:type="continuationNotice" w:id="1">
    <w:p w14:paraId="22B4B037" w14:textId="77777777" w:rsidR="00C87540" w:rsidRDefault="00C8754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5A0A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DAB6A33" wp14:editId="641627B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65D813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93C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0FE03ED" wp14:editId="6BE9654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0677D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3D3A"/>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6B61"/>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2CD"/>
    <w:rsid w:val="001D2314"/>
    <w:rsid w:val="001D6398"/>
    <w:rsid w:val="001E1F45"/>
    <w:rsid w:val="001E62C1"/>
    <w:rsid w:val="001F0779"/>
    <w:rsid w:val="001F3C3E"/>
    <w:rsid w:val="00201C5F"/>
    <w:rsid w:val="0020243A"/>
    <w:rsid w:val="0021578E"/>
    <w:rsid w:val="00227582"/>
    <w:rsid w:val="002308BE"/>
    <w:rsid w:val="00233FED"/>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A70D9"/>
    <w:rsid w:val="003B35F4"/>
    <w:rsid w:val="003B77AC"/>
    <w:rsid w:val="003B7C76"/>
    <w:rsid w:val="003C34BC"/>
    <w:rsid w:val="003C3E0C"/>
    <w:rsid w:val="003C776B"/>
    <w:rsid w:val="003D4A1C"/>
    <w:rsid w:val="003D7AA0"/>
    <w:rsid w:val="003E1FF7"/>
    <w:rsid w:val="003E311D"/>
    <w:rsid w:val="003F1EEE"/>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42BB"/>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35255"/>
    <w:rsid w:val="005460C2"/>
    <w:rsid w:val="00551899"/>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5EA2"/>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E16E5"/>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2734D"/>
    <w:rsid w:val="00934D7B"/>
    <w:rsid w:val="00947180"/>
    <w:rsid w:val="009567BE"/>
    <w:rsid w:val="00957CF9"/>
    <w:rsid w:val="009676FA"/>
    <w:rsid w:val="009679E0"/>
    <w:rsid w:val="00977632"/>
    <w:rsid w:val="00982A8E"/>
    <w:rsid w:val="00987DB4"/>
    <w:rsid w:val="00996204"/>
    <w:rsid w:val="009A26CB"/>
    <w:rsid w:val="009A2BC2"/>
    <w:rsid w:val="009A2D37"/>
    <w:rsid w:val="009A44B7"/>
    <w:rsid w:val="009A7587"/>
    <w:rsid w:val="009B0A69"/>
    <w:rsid w:val="009B10F0"/>
    <w:rsid w:val="009C2474"/>
    <w:rsid w:val="009C7082"/>
    <w:rsid w:val="009D0006"/>
    <w:rsid w:val="009D068C"/>
    <w:rsid w:val="009D1CD4"/>
    <w:rsid w:val="009F1C76"/>
    <w:rsid w:val="009F3A2A"/>
    <w:rsid w:val="009F731F"/>
    <w:rsid w:val="00A021FE"/>
    <w:rsid w:val="00A1270E"/>
    <w:rsid w:val="00A15342"/>
    <w:rsid w:val="00A21196"/>
    <w:rsid w:val="00A3007E"/>
    <w:rsid w:val="00A32048"/>
    <w:rsid w:val="00A41F06"/>
    <w:rsid w:val="00A50FD4"/>
    <w:rsid w:val="00A52DB4"/>
    <w:rsid w:val="00A56CF4"/>
    <w:rsid w:val="00A618E1"/>
    <w:rsid w:val="00A62248"/>
    <w:rsid w:val="00A629B9"/>
    <w:rsid w:val="00A70C20"/>
    <w:rsid w:val="00A74292"/>
    <w:rsid w:val="00A776DE"/>
    <w:rsid w:val="00A80640"/>
    <w:rsid w:val="00A87FFD"/>
    <w:rsid w:val="00A96728"/>
    <w:rsid w:val="00A97038"/>
    <w:rsid w:val="00AA3C15"/>
    <w:rsid w:val="00AA6330"/>
    <w:rsid w:val="00AA6F98"/>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3AF3"/>
    <w:rsid w:val="00C16DEF"/>
    <w:rsid w:val="00C20931"/>
    <w:rsid w:val="00C2492F"/>
    <w:rsid w:val="00C3744A"/>
    <w:rsid w:val="00C4002A"/>
    <w:rsid w:val="00C46912"/>
    <w:rsid w:val="00C612A8"/>
    <w:rsid w:val="00C67631"/>
    <w:rsid w:val="00C729D7"/>
    <w:rsid w:val="00C83354"/>
    <w:rsid w:val="00C84004"/>
    <w:rsid w:val="00C843F6"/>
    <w:rsid w:val="00C84507"/>
    <w:rsid w:val="00C862C7"/>
    <w:rsid w:val="00C87540"/>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30A1A3D"/>
  <w15:docId w15:val="{8ADF788E-D603-442D-B83B-EB4B7E29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s1">
    <w:name w:val="s1"/>
    <w:basedOn w:val="DefaultParagraphFont"/>
    <w:rsid w:val="00A6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D793C7-D997-4372-919D-A7292A6CA46B}">
  <ds:schemaRefs>
    <ds:schemaRef ds:uri="http://schemas.openxmlformats.org/officeDocument/2006/bibliography"/>
  </ds:schemaRefs>
</ds:datastoreItem>
</file>

<file path=customXml/itemProps2.xml><?xml version="1.0" encoding="utf-8"?>
<ds:datastoreItem xmlns:ds="http://schemas.openxmlformats.org/officeDocument/2006/customXml" ds:itemID="{50DFE4F5-D76C-4164-8DCA-02C371D7A98D}"/>
</file>

<file path=customXml/itemProps3.xml><?xml version="1.0" encoding="utf-8"?>
<ds:datastoreItem xmlns:ds="http://schemas.openxmlformats.org/officeDocument/2006/customXml" ds:itemID="{A23D7D3C-D76C-4B03-9D4A-3E5CCBE3B407}"/>
</file>

<file path=customXml/itemProps4.xml><?xml version="1.0" encoding="utf-8"?>
<ds:datastoreItem xmlns:ds="http://schemas.openxmlformats.org/officeDocument/2006/customXml" ds:itemID="{C32FA1FE-0393-4647-A02D-6648597E83F4}"/>
</file>

<file path=docProps/app.xml><?xml version="1.0" encoding="utf-8"?>
<Properties xmlns="http://schemas.openxmlformats.org/officeDocument/2006/extended-properties" xmlns:vt="http://schemas.openxmlformats.org/officeDocument/2006/docPropsVTypes">
  <Template>Normal</Template>
  <TotalTime>1</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2</cp:revision>
  <cp:lastPrinted>2015-09-09T08:37:00Z</cp:lastPrinted>
  <dcterms:created xsi:type="dcterms:W3CDTF">2020-12-21T13:55:00Z</dcterms:created>
  <dcterms:modified xsi:type="dcterms:W3CDTF">2020-12-21T13:55:00Z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