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4066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0155D617" w14:textId="77777777" w:rsidR="009A2D37" w:rsidRDefault="004D1B9B" w:rsidP="00154D48">
      <w:pPr>
        <w:spacing w:after="120" w:line="240" w:lineRule="auto"/>
        <w:ind w:left="567" w:right="260"/>
        <w:jc w:val="both"/>
        <w:rPr>
          <w:rFonts w:ascii="Arial" w:hAnsi="Arial" w:cs="Arial"/>
        </w:rPr>
      </w:pPr>
      <w:r w:rsidRPr="004D1B9B">
        <w:rPr>
          <w:rFonts w:ascii="Arial" w:hAnsi="Arial" w:cs="Arial"/>
        </w:rPr>
        <w:t>Age of Emancipation: Slavery &amp; Labour in the Atlantic World, 1790-1890</w:t>
      </w:r>
    </w:p>
    <w:p w14:paraId="5502E6D4" w14:textId="77777777" w:rsidR="00154D48" w:rsidRPr="00154D48" w:rsidRDefault="00154D48" w:rsidP="00154D48">
      <w:pPr>
        <w:spacing w:after="120" w:line="240" w:lineRule="auto"/>
        <w:ind w:left="567" w:right="260"/>
        <w:jc w:val="both"/>
        <w:rPr>
          <w:rFonts w:ascii="Arial" w:hAnsi="Arial" w:cs="Arial"/>
        </w:rPr>
      </w:pPr>
    </w:p>
    <w:p w14:paraId="6B5E2EE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7394735" w14:textId="77777777" w:rsidR="009A2D37" w:rsidRPr="00154D48" w:rsidRDefault="004D1B9B" w:rsidP="00154D48">
      <w:pPr>
        <w:spacing w:after="120" w:line="240" w:lineRule="auto"/>
        <w:ind w:left="567" w:right="260"/>
        <w:rPr>
          <w:rFonts w:ascii="Arial" w:hAnsi="Arial" w:cs="Arial"/>
          <w:iCs/>
        </w:rPr>
      </w:pPr>
      <w:r>
        <w:rPr>
          <w:rFonts w:ascii="Arial" w:hAnsi="Arial" w:cs="Arial"/>
          <w:iCs/>
        </w:rPr>
        <w:t>History</w:t>
      </w:r>
    </w:p>
    <w:p w14:paraId="0B6D6B3D" w14:textId="77777777" w:rsidR="00154D48" w:rsidRPr="00154D48" w:rsidRDefault="00154D48" w:rsidP="00154D48">
      <w:pPr>
        <w:spacing w:after="120" w:line="240" w:lineRule="auto"/>
        <w:ind w:left="567" w:right="260"/>
        <w:rPr>
          <w:rFonts w:ascii="Arial" w:hAnsi="Arial" w:cs="Arial"/>
          <w:iCs/>
        </w:rPr>
      </w:pPr>
    </w:p>
    <w:p w14:paraId="7FB7B25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5428442" w14:textId="77777777" w:rsidR="009A2D37" w:rsidRPr="00154D48" w:rsidRDefault="004D1B9B" w:rsidP="00154D48">
      <w:pPr>
        <w:spacing w:after="120" w:line="240" w:lineRule="auto"/>
        <w:ind w:left="567" w:right="260"/>
        <w:rPr>
          <w:rFonts w:ascii="Arial" w:hAnsi="Arial" w:cs="Arial"/>
        </w:rPr>
      </w:pPr>
      <w:r>
        <w:rPr>
          <w:rFonts w:ascii="Arial" w:hAnsi="Arial" w:cs="Arial"/>
        </w:rPr>
        <w:t>Level 6</w:t>
      </w:r>
    </w:p>
    <w:p w14:paraId="23D8B62A" w14:textId="77777777" w:rsidR="00154D48" w:rsidRPr="00154D48" w:rsidRDefault="00154D48" w:rsidP="00154D48">
      <w:pPr>
        <w:spacing w:after="120" w:line="240" w:lineRule="auto"/>
        <w:ind w:left="567" w:right="260"/>
        <w:rPr>
          <w:rFonts w:ascii="Arial" w:hAnsi="Arial" w:cs="Arial"/>
          <w:iCs/>
        </w:rPr>
      </w:pPr>
    </w:p>
    <w:p w14:paraId="4BD1291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22274A2" w14:textId="77777777" w:rsidR="004D1B9B" w:rsidRPr="00154D48" w:rsidRDefault="004D1B9B" w:rsidP="004D1B9B">
      <w:pPr>
        <w:spacing w:after="120" w:line="240" w:lineRule="auto"/>
        <w:ind w:left="567" w:right="260"/>
        <w:rPr>
          <w:rFonts w:ascii="Arial" w:hAnsi="Arial" w:cs="Arial"/>
        </w:rPr>
      </w:pPr>
      <w:r>
        <w:rPr>
          <w:rFonts w:ascii="Arial" w:hAnsi="Arial" w:cs="Arial"/>
        </w:rPr>
        <w:t>60 credits (30 ECTS)</w:t>
      </w:r>
    </w:p>
    <w:p w14:paraId="6EE12871" w14:textId="77777777" w:rsidR="00154D48" w:rsidRPr="00154D48" w:rsidRDefault="00154D48" w:rsidP="00154D48">
      <w:pPr>
        <w:spacing w:after="120" w:line="240" w:lineRule="auto"/>
        <w:ind w:left="567" w:right="260"/>
        <w:rPr>
          <w:rFonts w:ascii="Arial" w:hAnsi="Arial" w:cs="Arial"/>
        </w:rPr>
      </w:pPr>
    </w:p>
    <w:p w14:paraId="4ED95CB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3C73825" w14:textId="77777777" w:rsidR="009A2D37" w:rsidRPr="00154D48" w:rsidRDefault="004D1B9B" w:rsidP="00154D48">
      <w:pPr>
        <w:spacing w:after="120" w:line="240" w:lineRule="auto"/>
        <w:ind w:left="567" w:right="260"/>
        <w:rPr>
          <w:rFonts w:ascii="Arial" w:hAnsi="Arial" w:cs="Arial"/>
          <w:iCs/>
        </w:rPr>
      </w:pPr>
      <w:r>
        <w:rPr>
          <w:rFonts w:ascii="Arial" w:hAnsi="Arial" w:cs="Arial"/>
          <w:iCs/>
        </w:rPr>
        <w:t>Autumn and Spring (24 weeks)</w:t>
      </w:r>
    </w:p>
    <w:p w14:paraId="0CC19E7D" w14:textId="77777777" w:rsidR="00154D48" w:rsidRPr="00154D48" w:rsidRDefault="00154D48" w:rsidP="00154D48">
      <w:pPr>
        <w:spacing w:after="120" w:line="240" w:lineRule="auto"/>
        <w:ind w:left="567" w:right="260"/>
        <w:rPr>
          <w:rFonts w:ascii="Arial" w:hAnsi="Arial" w:cs="Arial"/>
          <w:iCs/>
        </w:rPr>
      </w:pPr>
    </w:p>
    <w:p w14:paraId="7AE9D9F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85C5157" w14:textId="77777777" w:rsidR="009A2D37" w:rsidRPr="00154D48" w:rsidRDefault="004D1B9B" w:rsidP="00154D48">
      <w:pPr>
        <w:spacing w:after="120" w:line="240" w:lineRule="auto"/>
        <w:ind w:left="567" w:right="260"/>
        <w:rPr>
          <w:rFonts w:ascii="Arial" w:hAnsi="Arial" w:cs="Arial"/>
          <w:iCs/>
        </w:rPr>
      </w:pPr>
      <w:r>
        <w:rPr>
          <w:rFonts w:ascii="Arial" w:hAnsi="Arial" w:cs="Arial"/>
          <w:iCs/>
        </w:rPr>
        <w:t>None</w:t>
      </w:r>
    </w:p>
    <w:p w14:paraId="08A96AD3" w14:textId="77777777" w:rsidR="00154D48" w:rsidRPr="00154D48" w:rsidRDefault="00154D48" w:rsidP="00154D48">
      <w:pPr>
        <w:spacing w:after="120" w:line="240" w:lineRule="auto"/>
        <w:ind w:left="567" w:right="260"/>
        <w:rPr>
          <w:rFonts w:ascii="Arial" w:hAnsi="Arial" w:cs="Arial"/>
          <w:iCs/>
        </w:rPr>
      </w:pPr>
    </w:p>
    <w:p w14:paraId="6673C9A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30B59C5" w14:textId="77777777" w:rsidR="004D1B9B" w:rsidRDefault="004D1B9B" w:rsidP="004D1B9B">
      <w:pPr>
        <w:spacing w:after="120" w:line="240" w:lineRule="auto"/>
        <w:ind w:left="567" w:right="260"/>
        <w:rPr>
          <w:rFonts w:ascii="Arial" w:hAnsi="Arial" w:cs="Arial"/>
          <w:iCs/>
        </w:rPr>
      </w:pPr>
      <w:r w:rsidRPr="004D1B9B">
        <w:rPr>
          <w:rFonts w:ascii="Arial" w:hAnsi="Arial" w:cs="Arial"/>
          <w:iCs/>
        </w:rPr>
        <w:t>BA (Hons) History and other related honour and joint honours programmes.</w:t>
      </w:r>
    </w:p>
    <w:p w14:paraId="657F8F17" w14:textId="77777777" w:rsidR="004D1B9B" w:rsidRPr="004D1B9B" w:rsidRDefault="004D1B9B" w:rsidP="004D1B9B">
      <w:pPr>
        <w:spacing w:after="120" w:line="240" w:lineRule="auto"/>
        <w:ind w:left="567" w:right="260"/>
        <w:rPr>
          <w:rFonts w:ascii="Arial" w:hAnsi="Arial" w:cs="Arial"/>
          <w:iCs/>
        </w:rPr>
      </w:pPr>
      <w:r>
        <w:rPr>
          <w:rFonts w:ascii="Arial" w:hAnsi="Arial" w:cs="Arial"/>
          <w:iCs/>
        </w:rPr>
        <w:t>MA Military History</w:t>
      </w:r>
    </w:p>
    <w:p w14:paraId="69A14BDC" w14:textId="77777777" w:rsidR="009A2D37" w:rsidRPr="00154D48" w:rsidRDefault="004D1B9B" w:rsidP="004D1B9B">
      <w:pPr>
        <w:spacing w:after="120" w:line="240" w:lineRule="auto"/>
        <w:ind w:left="567" w:right="260"/>
        <w:rPr>
          <w:rFonts w:ascii="Arial" w:hAnsi="Arial" w:cs="Arial"/>
          <w:iCs/>
        </w:rPr>
      </w:pPr>
      <w:r w:rsidRPr="004D1B9B">
        <w:rPr>
          <w:rFonts w:ascii="Arial" w:hAnsi="Arial" w:cs="Arial"/>
          <w:iCs/>
        </w:rPr>
        <w:t>BA (Hons) American Studies and other related honours and joint honours programmes.</w:t>
      </w:r>
    </w:p>
    <w:p w14:paraId="6BE813FB" w14:textId="77777777" w:rsidR="00154D48" w:rsidRPr="00154D48" w:rsidRDefault="00154D48" w:rsidP="00154D48">
      <w:pPr>
        <w:spacing w:after="120" w:line="240" w:lineRule="auto"/>
        <w:ind w:left="567" w:right="260"/>
        <w:rPr>
          <w:rFonts w:ascii="Arial" w:hAnsi="Arial" w:cs="Arial"/>
          <w:iCs/>
        </w:rPr>
      </w:pPr>
    </w:p>
    <w:p w14:paraId="415374F3"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9BA765A" w14:textId="77777777" w:rsidR="004D1B9B" w:rsidRPr="004D1B9B" w:rsidRDefault="004D1B9B" w:rsidP="004D1B9B">
      <w:pPr>
        <w:spacing w:after="120" w:line="240" w:lineRule="auto"/>
        <w:ind w:left="567" w:right="260"/>
        <w:rPr>
          <w:rFonts w:ascii="Arial" w:hAnsi="Arial" w:cs="Arial"/>
        </w:rPr>
      </w:pPr>
      <w:r>
        <w:rPr>
          <w:rFonts w:ascii="Arial" w:hAnsi="Arial" w:cs="Arial"/>
        </w:rPr>
        <w:t>8.1</w:t>
      </w:r>
      <w:r w:rsidRPr="004D1B9B">
        <w:rPr>
          <w:rFonts w:ascii="Arial" w:hAnsi="Arial" w:cs="Arial"/>
        </w:rPr>
        <w:tab/>
        <w:t>Critically engage with the main themes of Atlantic World history in the nineteenth century, with a particular emphasis on debates over abolition and emancipation, as well as the process of emancipation across the Atlantic World.</w:t>
      </w:r>
    </w:p>
    <w:p w14:paraId="415B4000" w14:textId="77777777" w:rsidR="004D1B9B" w:rsidRPr="004D1B9B" w:rsidRDefault="004D1B9B" w:rsidP="004D1B9B">
      <w:pPr>
        <w:spacing w:after="120" w:line="240" w:lineRule="auto"/>
        <w:ind w:left="567" w:right="260"/>
        <w:rPr>
          <w:rFonts w:ascii="Arial" w:hAnsi="Arial" w:cs="Arial"/>
        </w:rPr>
      </w:pPr>
      <w:r>
        <w:rPr>
          <w:rFonts w:ascii="Arial" w:hAnsi="Arial" w:cs="Arial"/>
        </w:rPr>
        <w:t>8.</w:t>
      </w:r>
      <w:r w:rsidRPr="004D1B9B">
        <w:rPr>
          <w:rFonts w:ascii="Arial" w:hAnsi="Arial" w:cs="Arial"/>
        </w:rPr>
        <w:t>2)</w:t>
      </w:r>
      <w:r w:rsidRPr="004D1B9B">
        <w:rPr>
          <w:rFonts w:ascii="Arial" w:hAnsi="Arial" w:cs="Arial"/>
        </w:rPr>
        <w:tab/>
        <w:t>Demonstrate a sophisticated understanding of the key concepts and developments of the period, including the impact of the American, French and Haitian Revolutions on Atlantic slave systems; the development of the abolitionist movement; the rise of the “second slavery”; differences between emancipation processes in a global context; and the relationship between emancipation and the development of other systems of coerced labour in the Atlantic and global South in the decades that followed.</w:t>
      </w:r>
    </w:p>
    <w:p w14:paraId="64B309A7" w14:textId="77777777" w:rsidR="004D1B9B" w:rsidRPr="004D1B9B" w:rsidRDefault="004D1B9B" w:rsidP="004D1B9B">
      <w:pPr>
        <w:spacing w:after="120" w:line="240" w:lineRule="auto"/>
        <w:ind w:left="567" w:right="260"/>
        <w:rPr>
          <w:rFonts w:ascii="Arial" w:hAnsi="Arial" w:cs="Arial"/>
        </w:rPr>
      </w:pPr>
      <w:r>
        <w:rPr>
          <w:rFonts w:ascii="Arial" w:hAnsi="Arial" w:cs="Arial"/>
        </w:rPr>
        <w:t>8.3</w:t>
      </w:r>
      <w:r w:rsidRPr="004D1B9B">
        <w:rPr>
          <w:rFonts w:ascii="Arial" w:hAnsi="Arial" w:cs="Arial"/>
        </w:rPr>
        <w:tab/>
        <w:t>Demonstrate a sophisticated understanding of the causal factors that brought about emancipation, and the factors that limited the development of free labour systems in regions where slavery once dominated.</w:t>
      </w:r>
    </w:p>
    <w:p w14:paraId="43863AB6" w14:textId="77777777" w:rsidR="004D1B9B" w:rsidRPr="004D1B9B" w:rsidRDefault="004D1B9B" w:rsidP="004D1B9B">
      <w:pPr>
        <w:spacing w:after="120" w:line="240" w:lineRule="auto"/>
        <w:ind w:left="567" w:right="260"/>
        <w:rPr>
          <w:rFonts w:ascii="Arial" w:hAnsi="Arial" w:cs="Arial"/>
        </w:rPr>
      </w:pPr>
      <w:r>
        <w:rPr>
          <w:rFonts w:ascii="Arial" w:hAnsi="Arial" w:cs="Arial"/>
        </w:rPr>
        <w:t>8.4</w:t>
      </w:r>
      <w:r w:rsidRPr="004D1B9B">
        <w:rPr>
          <w:rFonts w:ascii="Arial" w:hAnsi="Arial" w:cs="Arial"/>
        </w:rPr>
        <w:tab/>
        <w:t>Demonstrate a clear sophisticated understanding of the relationship between the history of emancipation and the development of racial imperialism in the back half of the nineteenth, and beginning of the twentieth centuries.</w:t>
      </w:r>
    </w:p>
    <w:p w14:paraId="0F87394D" w14:textId="77777777" w:rsidR="004D1B9B" w:rsidRPr="004D1B9B" w:rsidRDefault="004D1B9B" w:rsidP="004D1B9B">
      <w:pPr>
        <w:spacing w:after="120" w:line="240" w:lineRule="auto"/>
        <w:ind w:left="567" w:right="260"/>
        <w:rPr>
          <w:rFonts w:ascii="Arial" w:hAnsi="Arial" w:cs="Arial"/>
        </w:rPr>
      </w:pPr>
      <w:r>
        <w:rPr>
          <w:rFonts w:ascii="Arial" w:hAnsi="Arial" w:cs="Arial"/>
        </w:rPr>
        <w:t>8.5</w:t>
      </w:r>
      <w:r w:rsidRPr="004D1B9B">
        <w:rPr>
          <w:rFonts w:ascii="Arial" w:hAnsi="Arial" w:cs="Arial"/>
        </w:rPr>
        <w:tab/>
        <w:t>Critically engage with the broader significance of emancipation and the part that it played in the development of modern capitalism in the Atlantic World.</w:t>
      </w:r>
    </w:p>
    <w:p w14:paraId="51AE0900" w14:textId="77777777" w:rsidR="00273CF0" w:rsidRPr="00154D48" w:rsidRDefault="004D1B9B" w:rsidP="004D1B9B">
      <w:pPr>
        <w:spacing w:after="120" w:line="240" w:lineRule="auto"/>
        <w:ind w:left="567" w:right="260"/>
        <w:rPr>
          <w:rFonts w:ascii="Arial" w:hAnsi="Arial" w:cs="Arial"/>
        </w:rPr>
      </w:pPr>
      <w:r>
        <w:rPr>
          <w:rFonts w:ascii="Arial" w:hAnsi="Arial" w:cs="Arial"/>
        </w:rPr>
        <w:lastRenderedPageBreak/>
        <w:t>8.6</w:t>
      </w:r>
      <w:r w:rsidRPr="004D1B9B">
        <w:rPr>
          <w:rFonts w:ascii="Arial" w:hAnsi="Arial" w:cs="Arial"/>
        </w:rPr>
        <w:tab/>
        <w:t>Critically engage with the major historiographical debates and approaches in the comparative history of slavery and emancipation and be able to connect the local and regional variations of struggles over land and labour to broader processes of historical change, when set against a broader global canvas.</w:t>
      </w:r>
    </w:p>
    <w:p w14:paraId="1C9C3086" w14:textId="77777777" w:rsidR="00154D48" w:rsidRPr="00154D48" w:rsidRDefault="00154D48" w:rsidP="00154D48">
      <w:pPr>
        <w:spacing w:after="120" w:line="240" w:lineRule="auto"/>
        <w:ind w:left="567" w:right="260"/>
        <w:rPr>
          <w:rFonts w:ascii="Arial" w:hAnsi="Arial" w:cs="Arial"/>
        </w:rPr>
      </w:pPr>
    </w:p>
    <w:p w14:paraId="2EFE514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D801CE0" w14:textId="3E5DADEE" w:rsidR="004D1B9B" w:rsidRPr="004D1B9B" w:rsidRDefault="004D1B9B" w:rsidP="004D1B9B">
      <w:pPr>
        <w:pStyle w:val="Default"/>
        <w:spacing w:after="120"/>
        <w:ind w:left="567" w:right="260"/>
        <w:rPr>
          <w:color w:val="auto"/>
          <w:sz w:val="22"/>
          <w:szCs w:val="22"/>
        </w:rPr>
      </w:pPr>
      <w:r>
        <w:rPr>
          <w:color w:val="auto"/>
          <w:sz w:val="22"/>
          <w:szCs w:val="22"/>
        </w:rPr>
        <w:t>9.1</w:t>
      </w:r>
      <w:r w:rsidRPr="004D1B9B">
        <w:rPr>
          <w:color w:val="auto"/>
          <w:sz w:val="22"/>
          <w:szCs w:val="22"/>
        </w:rPr>
        <w:tab/>
        <w:t>Demonstrate their ability to present complex ideas and arguments coherently</w:t>
      </w:r>
      <w:r w:rsidR="00325CA0">
        <w:rPr>
          <w:color w:val="auto"/>
          <w:sz w:val="22"/>
          <w:szCs w:val="22"/>
        </w:rPr>
        <w:t xml:space="preserve"> and </w:t>
      </w:r>
      <w:r w:rsidR="00325CA0">
        <w:rPr>
          <w:color w:val="262626"/>
          <w:sz w:val="21"/>
          <w:szCs w:val="21"/>
          <w:shd w:val="clear" w:color="auto" w:fill="FFFFFF"/>
        </w:rPr>
        <w:t>effectively to a variety of audiences and/or using a variety of methods</w:t>
      </w:r>
    </w:p>
    <w:p w14:paraId="66E0BDA6" w14:textId="77777777" w:rsidR="004D1B9B" w:rsidRPr="004D1B9B" w:rsidRDefault="004D1B9B" w:rsidP="004D1B9B">
      <w:pPr>
        <w:pStyle w:val="Default"/>
        <w:spacing w:after="120"/>
        <w:ind w:left="567" w:right="260"/>
        <w:rPr>
          <w:color w:val="auto"/>
          <w:sz w:val="22"/>
          <w:szCs w:val="22"/>
        </w:rPr>
      </w:pPr>
      <w:r>
        <w:rPr>
          <w:color w:val="auto"/>
          <w:sz w:val="22"/>
          <w:szCs w:val="22"/>
        </w:rPr>
        <w:t>9.</w:t>
      </w:r>
      <w:r w:rsidRPr="004D1B9B">
        <w:rPr>
          <w:color w:val="auto"/>
          <w:sz w:val="22"/>
          <w:szCs w:val="22"/>
        </w:rPr>
        <w:t>2</w:t>
      </w:r>
      <w:r w:rsidRPr="004D1B9B">
        <w:rPr>
          <w:color w:val="auto"/>
          <w:sz w:val="22"/>
          <w:szCs w:val="22"/>
        </w:rPr>
        <w:tab/>
        <w:t>Demonstrate enhanced skills in presenting ideas in written work, in both essays and in smaller assignments, as well as critically reflecting on their work and the development of their transferrable skills.</w:t>
      </w:r>
    </w:p>
    <w:p w14:paraId="56D8884F" w14:textId="77777777" w:rsidR="004D1B9B" w:rsidRPr="004D1B9B" w:rsidRDefault="004D1B9B" w:rsidP="004D1B9B">
      <w:pPr>
        <w:pStyle w:val="Default"/>
        <w:spacing w:after="120"/>
        <w:ind w:left="567" w:right="260"/>
        <w:rPr>
          <w:color w:val="auto"/>
          <w:sz w:val="22"/>
          <w:szCs w:val="22"/>
        </w:rPr>
      </w:pPr>
      <w:r>
        <w:rPr>
          <w:color w:val="auto"/>
          <w:sz w:val="22"/>
          <w:szCs w:val="22"/>
        </w:rPr>
        <w:t>9.3</w:t>
      </w:r>
      <w:r w:rsidRPr="004D1B9B">
        <w:rPr>
          <w:color w:val="auto"/>
          <w:sz w:val="22"/>
          <w:szCs w:val="22"/>
        </w:rPr>
        <w:tab/>
        <w:t>Demonstrate their ability to analyse, synthesise and critique complex written material, through primary and secondary source analysis.</w:t>
      </w:r>
    </w:p>
    <w:p w14:paraId="4BF213F8" w14:textId="77777777" w:rsidR="009A2D37" w:rsidRDefault="004D1B9B" w:rsidP="004D1B9B">
      <w:pPr>
        <w:pStyle w:val="Default"/>
        <w:spacing w:after="120"/>
        <w:ind w:left="567" w:right="260"/>
        <w:rPr>
          <w:color w:val="auto"/>
          <w:sz w:val="22"/>
          <w:szCs w:val="22"/>
        </w:rPr>
      </w:pPr>
      <w:r>
        <w:rPr>
          <w:color w:val="auto"/>
          <w:sz w:val="22"/>
          <w:szCs w:val="22"/>
        </w:rPr>
        <w:t>9.4</w:t>
      </w:r>
      <w:r w:rsidRPr="004D1B9B">
        <w:rPr>
          <w:color w:val="auto"/>
          <w:sz w:val="22"/>
          <w:szCs w:val="22"/>
        </w:rPr>
        <w:tab/>
        <w:t>Demonstrate enhanced skills in problem solving, influencing and negotiation.</w:t>
      </w:r>
    </w:p>
    <w:p w14:paraId="20F4DFB2" w14:textId="77777777" w:rsidR="00154D48" w:rsidRDefault="00154D48" w:rsidP="00154D48">
      <w:pPr>
        <w:pStyle w:val="Default"/>
        <w:spacing w:after="120"/>
        <w:ind w:left="567" w:right="260"/>
        <w:rPr>
          <w:color w:val="auto"/>
          <w:sz w:val="22"/>
          <w:szCs w:val="22"/>
        </w:rPr>
      </w:pPr>
    </w:p>
    <w:p w14:paraId="6D3677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DA269ED" w14:textId="77777777" w:rsidR="004D1B9B" w:rsidRPr="004D1B9B" w:rsidRDefault="004D1B9B" w:rsidP="004D1B9B">
      <w:pPr>
        <w:spacing w:after="120" w:line="240" w:lineRule="auto"/>
        <w:ind w:left="567" w:right="260"/>
        <w:rPr>
          <w:rFonts w:ascii="Arial" w:hAnsi="Arial" w:cs="Arial"/>
          <w:iCs/>
        </w:rPr>
      </w:pPr>
      <w:r w:rsidRPr="004D1B9B">
        <w:rPr>
          <w:rFonts w:ascii="Arial" w:hAnsi="Arial" w:cs="Arial"/>
          <w:iCs/>
        </w:rPr>
        <w:t>By the middle decades of the nineteenth century, the collapse of slavery in many parts of the Atlantic World heralded, for some, the coming of a new, modern age. Revolution decades before in America, France and most powerfully in Haiti, had pushed new ideas to the forefront about who ought to govern themselves, and who those governments ought to serve. In fits and starts, an emerging capitalist system cut a broad path through the international economy, disrupting older systems of trade and upending older ideas about labour and work. For more than two centuries, slavery, we are told, was part of that older world which had become imperilled by mid-century. The institution had been everywhere in the Atlantic by the end of the eighteenth century. By 1840, however, only slaveholders in the United States, Cuba, Brazil and Puerto Rico would continue to hold onto their human chattel. Change seemed everywhere. Modernity was on the march.</w:t>
      </w:r>
    </w:p>
    <w:p w14:paraId="3AC68BEE" w14:textId="77777777" w:rsidR="009A2D37" w:rsidRPr="00154D48" w:rsidRDefault="004D1B9B" w:rsidP="004D1B9B">
      <w:pPr>
        <w:spacing w:after="120" w:line="240" w:lineRule="auto"/>
        <w:ind w:left="567" w:right="260"/>
        <w:rPr>
          <w:rFonts w:ascii="Arial" w:hAnsi="Arial" w:cs="Arial"/>
          <w:iCs/>
        </w:rPr>
      </w:pPr>
      <w:r w:rsidRPr="004D1B9B">
        <w:rPr>
          <w:rFonts w:ascii="Arial" w:hAnsi="Arial" w:cs="Arial"/>
          <w:iCs/>
        </w:rPr>
        <w:t>This is the traditional story historians tell about the Atlantic World in the nineteenth century: a triumphalist tale that we will challenge in this module. Focused on the period between the 1790s and the 1890s, the module surveys Atlantic history in the nineteenth century and follows lines of connection between ideas about race, slavery, freedom and labour, to see this period in new light. We will take up the social, cultural, intellectual, economic and political battles between abolitionists and proslavery advocates, slaves and slaveholders, freedpeople and landowners, labourers and factory owners, whose struggles for power would turn the nineteenth century into one of the most chaotic periods of modern history. Traversing the history of the United States, Caribbean and Latin America, the module invites students to think in new ways about slavery, labour, capitalism, emancipation and the foundations of the modern world we live in.</w:t>
      </w:r>
    </w:p>
    <w:p w14:paraId="6DF2F356" w14:textId="77777777" w:rsidR="00154D48" w:rsidRPr="00154D48" w:rsidRDefault="00154D48" w:rsidP="00154D48">
      <w:pPr>
        <w:spacing w:after="120" w:line="240" w:lineRule="auto"/>
        <w:ind w:left="567" w:right="260"/>
        <w:rPr>
          <w:rFonts w:ascii="Arial" w:hAnsi="Arial" w:cs="Arial"/>
          <w:iCs/>
        </w:rPr>
      </w:pPr>
    </w:p>
    <w:p w14:paraId="1C6E2E3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9EEE2B2" w14:textId="77777777" w:rsidR="004D1B9B" w:rsidRPr="004D1B9B" w:rsidRDefault="004D1B9B" w:rsidP="004D1B9B">
      <w:pPr>
        <w:spacing w:after="120" w:line="240" w:lineRule="auto"/>
        <w:ind w:left="567" w:right="260"/>
        <w:jc w:val="both"/>
        <w:rPr>
          <w:rFonts w:ascii="Arial" w:hAnsi="Arial" w:cs="Arial"/>
        </w:rPr>
      </w:pPr>
      <w:r w:rsidRPr="004D1B9B">
        <w:rPr>
          <w:rFonts w:ascii="Arial" w:hAnsi="Arial" w:cs="Arial"/>
        </w:rPr>
        <w:t>Sven Beckert, Empire of Cotton: A New History of Global Capitalism (London, Allan Lane, 2014).</w:t>
      </w:r>
    </w:p>
    <w:p w14:paraId="6C7B98C8" w14:textId="77777777" w:rsidR="004D1B9B" w:rsidRPr="004D1B9B" w:rsidRDefault="004D1B9B" w:rsidP="004D1B9B">
      <w:pPr>
        <w:spacing w:after="120" w:line="240" w:lineRule="auto"/>
        <w:ind w:left="567" w:right="260"/>
        <w:jc w:val="both"/>
        <w:rPr>
          <w:rFonts w:ascii="Arial" w:hAnsi="Arial" w:cs="Arial"/>
        </w:rPr>
      </w:pPr>
      <w:r w:rsidRPr="004D1B9B">
        <w:rPr>
          <w:rFonts w:ascii="Arial" w:hAnsi="Arial" w:cs="Arial"/>
        </w:rPr>
        <w:t>Daina R. Berry and Leslie M. Harris ed., Sexuality &amp; Slavery: Reclaiming Intimate Histories in the Americas (Athens: University of Georgia Press, 2018).</w:t>
      </w:r>
    </w:p>
    <w:p w14:paraId="5CA133DB" w14:textId="77777777" w:rsidR="004D1B9B" w:rsidRPr="004D1B9B" w:rsidRDefault="004D1B9B" w:rsidP="004D1B9B">
      <w:pPr>
        <w:spacing w:after="120" w:line="240" w:lineRule="auto"/>
        <w:ind w:left="567" w:right="260"/>
        <w:jc w:val="both"/>
        <w:rPr>
          <w:rFonts w:ascii="Arial" w:hAnsi="Arial" w:cs="Arial"/>
        </w:rPr>
      </w:pPr>
      <w:r w:rsidRPr="004D1B9B">
        <w:rPr>
          <w:rFonts w:ascii="Arial" w:hAnsi="Arial" w:cs="Arial"/>
        </w:rPr>
        <w:t>Seymour Drescher, Abolition: A History of Slavery and Antislavery (Cambridge: Cambridge University Press, 2009).</w:t>
      </w:r>
    </w:p>
    <w:p w14:paraId="2F4F347F" w14:textId="77777777" w:rsidR="004D1B9B" w:rsidRPr="004D1B9B" w:rsidRDefault="004D1B9B" w:rsidP="004D1B9B">
      <w:pPr>
        <w:spacing w:after="120" w:line="240" w:lineRule="auto"/>
        <w:ind w:left="567" w:right="260"/>
        <w:jc w:val="both"/>
        <w:rPr>
          <w:rFonts w:ascii="Arial" w:hAnsi="Arial" w:cs="Arial"/>
        </w:rPr>
      </w:pPr>
      <w:r w:rsidRPr="004D1B9B">
        <w:rPr>
          <w:rFonts w:ascii="Arial" w:hAnsi="Arial" w:cs="Arial"/>
        </w:rPr>
        <w:lastRenderedPageBreak/>
        <w:t>Thomas Holt, The Problem of Freedom: Race, Labor and Politics in Jamaica and Britain, 1832-1938 (Baltimore, Johns Hopkins University Press, 1992).</w:t>
      </w:r>
    </w:p>
    <w:p w14:paraId="0C9DC11C" w14:textId="77777777" w:rsidR="004D1B9B" w:rsidRPr="004D1B9B" w:rsidRDefault="004D1B9B" w:rsidP="004D1B9B">
      <w:pPr>
        <w:spacing w:after="120" w:line="240" w:lineRule="auto"/>
        <w:ind w:left="567" w:right="260"/>
        <w:jc w:val="both"/>
        <w:rPr>
          <w:rFonts w:ascii="Arial" w:hAnsi="Arial" w:cs="Arial"/>
        </w:rPr>
      </w:pPr>
      <w:r w:rsidRPr="004D1B9B">
        <w:rPr>
          <w:rFonts w:ascii="Arial" w:hAnsi="Arial" w:cs="Arial"/>
        </w:rPr>
        <w:t>Amy Dru Stanley, From Bondage to Contract: Wage Labor, Marriage and the Market in the Age of Slave Emancipation (Cambridge: Cambridge University Press, 1998).</w:t>
      </w:r>
    </w:p>
    <w:p w14:paraId="1B0601E7" w14:textId="77777777" w:rsidR="004D1B9B" w:rsidRPr="004D1B9B" w:rsidRDefault="004D1B9B" w:rsidP="004D1B9B">
      <w:pPr>
        <w:spacing w:after="120" w:line="240" w:lineRule="auto"/>
        <w:ind w:left="567" w:right="260"/>
        <w:jc w:val="both"/>
        <w:rPr>
          <w:rFonts w:ascii="Arial" w:hAnsi="Arial" w:cs="Arial"/>
        </w:rPr>
      </w:pPr>
      <w:r w:rsidRPr="004D1B9B">
        <w:rPr>
          <w:rFonts w:ascii="Arial" w:hAnsi="Arial" w:cs="Arial"/>
        </w:rPr>
        <w:t>Dale Tomich, Through the Prism of Slavery: Labor, Capital and the World Economy (Lanham, Rowan &amp; Littlefield, 2004).</w:t>
      </w:r>
    </w:p>
    <w:p w14:paraId="5083AD45" w14:textId="77777777" w:rsidR="009A2D37" w:rsidRPr="00154D48" w:rsidRDefault="004D1B9B" w:rsidP="004D1B9B">
      <w:pPr>
        <w:spacing w:after="120" w:line="240" w:lineRule="auto"/>
        <w:ind w:left="567" w:right="260"/>
        <w:jc w:val="both"/>
        <w:rPr>
          <w:rFonts w:ascii="Arial" w:hAnsi="Arial" w:cs="Arial"/>
        </w:rPr>
      </w:pPr>
      <w:r w:rsidRPr="004D1B9B">
        <w:rPr>
          <w:rFonts w:ascii="Arial" w:hAnsi="Arial" w:cs="Arial"/>
        </w:rPr>
        <w:t>Eric Williams, Capitalism and Slavery (1944; Chapel Hill: University of North Carolina Press, 1994).</w:t>
      </w:r>
    </w:p>
    <w:p w14:paraId="669B0C4D" w14:textId="77777777" w:rsidR="00154D48" w:rsidRPr="00154D48" w:rsidRDefault="00154D48" w:rsidP="00154D48">
      <w:pPr>
        <w:spacing w:after="120" w:line="240" w:lineRule="auto"/>
        <w:ind w:left="567" w:right="260"/>
        <w:jc w:val="both"/>
        <w:rPr>
          <w:rFonts w:ascii="Arial" w:hAnsi="Arial" w:cs="Arial"/>
        </w:rPr>
      </w:pPr>
    </w:p>
    <w:p w14:paraId="6533D6D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0C4D889" w14:textId="77777777" w:rsidR="004D1B9B" w:rsidRPr="004D1B9B" w:rsidRDefault="004D1B9B" w:rsidP="004D1B9B">
      <w:pPr>
        <w:spacing w:after="120" w:line="240" w:lineRule="auto"/>
        <w:ind w:left="567" w:right="260"/>
        <w:rPr>
          <w:rFonts w:ascii="Arial" w:hAnsi="Arial" w:cs="Arial"/>
          <w:iCs/>
        </w:rPr>
      </w:pPr>
      <w:r w:rsidRPr="004D1B9B">
        <w:rPr>
          <w:rFonts w:ascii="Arial" w:hAnsi="Arial" w:cs="Arial"/>
          <w:iCs/>
        </w:rPr>
        <w:t xml:space="preserve">Total contact hours: 88 </w:t>
      </w:r>
    </w:p>
    <w:p w14:paraId="6AB3B39E" w14:textId="2AE667DE" w:rsidR="004D1B9B" w:rsidRPr="004D1B9B" w:rsidRDefault="004D1B9B" w:rsidP="004D1B9B">
      <w:pPr>
        <w:spacing w:after="120" w:line="240" w:lineRule="auto"/>
        <w:ind w:left="567" w:right="260"/>
        <w:rPr>
          <w:rFonts w:ascii="Arial" w:hAnsi="Arial" w:cs="Arial"/>
          <w:iCs/>
        </w:rPr>
      </w:pPr>
      <w:r w:rsidRPr="004D1B9B">
        <w:rPr>
          <w:rFonts w:ascii="Arial" w:hAnsi="Arial" w:cs="Arial"/>
          <w:iCs/>
        </w:rPr>
        <w:t>Total private study hours: 5</w:t>
      </w:r>
      <w:r w:rsidR="00A06AC2">
        <w:rPr>
          <w:rFonts w:ascii="Arial" w:hAnsi="Arial" w:cs="Arial"/>
          <w:iCs/>
        </w:rPr>
        <w:t>12</w:t>
      </w:r>
    </w:p>
    <w:p w14:paraId="0AFEA8EA" w14:textId="642B7268" w:rsidR="009A2D37" w:rsidRPr="00154D48" w:rsidRDefault="004D1B9B" w:rsidP="004D1B9B">
      <w:pPr>
        <w:spacing w:after="120" w:line="240" w:lineRule="auto"/>
        <w:ind w:left="567" w:right="260"/>
        <w:rPr>
          <w:rFonts w:ascii="Arial" w:hAnsi="Arial" w:cs="Arial"/>
          <w:iCs/>
        </w:rPr>
      </w:pPr>
      <w:r w:rsidRPr="004D1B9B">
        <w:rPr>
          <w:rFonts w:ascii="Arial" w:hAnsi="Arial" w:cs="Arial"/>
          <w:iCs/>
        </w:rPr>
        <w:t>Total module study hours: 6</w:t>
      </w:r>
      <w:r w:rsidR="00A06AC2">
        <w:rPr>
          <w:rFonts w:ascii="Arial" w:hAnsi="Arial" w:cs="Arial"/>
          <w:iCs/>
        </w:rPr>
        <w:t>00</w:t>
      </w:r>
    </w:p>
    <w:p w14:paraId="66A2DDCA" w14:textId="77777777" w:rsidR="00154D48" w:rsidRPr="00154D48" w:rsidRDefault="00154D48" w:rsidP="00154D48">
      <w:pPr>
        <w:spacing w:after="120" w:line="240" w:lineRule="auto"/>
        <w:ind w:left="567" w:right="260"/>
        <w:rPr>
          <w:rFonts w:ascii="Arial" w:hAnsi="Arial" w:cs="Arial"/>
          <w:iCs/>
        </w:rPr>
      </w:pPr>
    </w:p>
    <w:p w14:paraId="112384D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AAC32F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B2C78DC" w14:textId="77777777" w:rsidR="00081C7D" w:rsidRPr="00081C7D" w:rsidRDefault="00081C7D" w:rsidP="00081C7D">
      <w:pPr>
        <w:spacing w:after="120" w:line="240" w:lineRule="auto"/>
        <w:ind w:left="567" w:right="260"/>
        <w:rPr>
          <w:rFonts w:ascii="Arial" w:hAnsi="Arial" w:cs="Arial"/>
          <w:iCs/>
        </w:rPr>
      </w:pPr>
      <w:r w:rsidRPr="00081C7D">
        <w:rPr>
          <w:rFonts w:ascii="Arial" w:hAnsi="Arial" w:cs="Arial"/>
          <w:iCs/>
        </w:rPr>
        <w:t>Examination 1 (two hours, essay based): 30%</w:t>
      </w:r>
    </w:p>
    <w:p w14:paraId="54257A2B" w14:textId="77777777" w:rsidR="00081C7D" w:rsidRPr="00081C7D" w:rsidRDefault="00081C7D" w:rsidP="00081C7D">
      <w:pPr>
        <w:spacing w:after="120" w:line="240" w:lineRule="auto"/>
        <w:ind w:left="567" w:right="260"/>
        <w:rPr>
          <w:rFonts w:ascii="Arial" w:hAnsi="Arial" w:cs="Arial"/>
          <w:iCs/>
        </w:rPr>
      </w:pPr>
      <w:r w:rsidRPr="00081C7D">
        <w:rPr>
          <w:rFonts w:ascii="Arial" w:hAnsi="Arial" w:cs="Arial"/>
          <w:iCs/>
        </w:rPr>
        <w:t>Examination 2 (two hours, primary source analysis): 30%</w:t>
      </w:r>
    </w:p>
    <w:p w14:paraId="3CCCB331" w14:textId="71D0F9E9" w:rsidR="00081C7D" w:rsidRPr="00081C7D" w:rsidRDefault="00081C7D" w:rsidP="00081C7D">
      <w:pPr>
        <w:spacing w:after="120" w:line="240" w:lineRule="auto"/>
        <w:ind w:left="567" w:right="260"/>
        <w:rPr>
          <w:rFonts w:ascii="Arial" w:hAnsi="Arial" w:cs="Arial"/>
          <w:iCs/>
        </w:rPr>
      </w:pPr>
      <w:r w:rsidRPr="00081C7D">
        <w:rPr>
          <w:rFonts w:ascii="Arial" w:hAnsi="Arial" w:cs="Arial"/>
          <w:iCs/>
        </w:rPr>
        <w:t xml:space="preserve">Essay 1 (3,000 words, historiographical): </w:t>
      </w:r>
      <w:r w:rsidR="000407BA">
        <w:rPr>
          <w:rFonts w:ascii="Arial" w:hAnsi="Arial" w:cs="Arial"/>
          <w:iCs/>
        </w:rPr>
        <w:t>20</w:t>
      </w:r>
      <w:r w:rsidRPr="00081C7D">
        <w:rPr>
          <w:rFonts w:ascii="Arial" w:hAnsi="Arial" w:cs="Arial"/>
          <w:iCs/>
        </w:rPr>
        <w:t>%</w:t>
      </w:r>
    </w:p>
    <w:p w14:paraId="1403240A" w14:textId="791062B1" w:rsidR="00081C7D" w:rsidRPr="00081C7D" w:rsidRDefault="00081C7D" w:rsidP="00081C7D">
      <w:pPr>
        <w:spacing w:after="120" w:line="240" w:lineRule="auto"/>
        <w:ind w:left="567" w:right="260"/>
        <w:rPr>
          <w:rFonts w:ascii="Arial" w:hAnsi="Arial" w:cs="Arial"/>
          <w:iCs/>
        </w:rPr>
      </w:pPr>
      <w:r w:rsidRPr="00081C7D">
        <w:rPr>
          <w:rFonts w:ascii="Arial" w:hAnsi="Arial" w:cs="Arial"/>
          <w:iCs/>
        </w:rPr>
        <w:t xml:space="preserve">Essay 2 (3,000 words, primary source analysis): </w:t>
      </w:r>
      <w:r w:rsidR="000407BA">
        <w:rPr>
          <w:rFonts w:ascii="Arial" w:hAnsi="Arial" w:cs="Arial"/>
          <w:iCs/>
        </w:rPr>
        <w:t>20</w:t>
      </w:r>
      <w:r w:rsidRPr="00081C7D">
        <w:rPr>
          <w:rFonts w:ascii="Arial" w:hAnsi="Arial" w:cs="Arial"/>
          <w:iCs/>
        </w:rPr>
        <w:t>%</w:t>
      </w:r>
    </w:p>
    <w:p w14:paraId="12AF4F0C" w14:textId="77777777" w:rsidR="00154D48" w:rsidRPr="00154D48" w:rsidRDefault="00154D48" w:rsidP="00154D48">
      <w:pPr>
        <w:spacing w:after="120" w:line="240" w:lineRule="auto"/>
        <w:ind w:left="567" w:right="260"/>
        <w:rPr>
          <w:rFonts w:ascii="Arial" w:hAnsi="Arial" w:cs="Arial"/>
          <w:iCs/>
        </w:rPr>
      </w:pPr>
    </w:p>
    <w:p w14:paraId="6A782E3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F90D56F" w14:textId="77777777" w:rsidR="00B72470" w:rsidRPr="00154D48" w:rsidRDefault="00081C7D" w:rsidP="00154D48">
      <w:pPr>
        <w:spacing w:after="120" w:line="240" w:lineRule="auto"/>
        <w:ind w:left="567" w:right="260"/>
        <w:rPr>
          <w:rFonts w:ascii="Arial" w:hAnsi="Arial" w:cs="Arial"/>
          <w:iCs/>
        </w:rPr>
      </w:pPr>
      <w:r w:rsidRPr="00081C7D">
        <w:rPr>
          <w:rFonts w:ascii="Arial" w:hAnsi="Arial" w:cs="Arial"/>
          <w:iCs/>
        </w:rPr>
        <w:t>100% coursework</w:t>
      </w:r>
    </w:p>
    <w:p w14:paraId="1258CFAE" w14:textId="77777777" w:rsidR="00154D48" w:rsidRPr="00154D48" w:rsidRDefault="00154D48" w:rsidP="00154D48">
      <w:pPr>
        <w:spacing w:after="120" w:line="240" w:lineRule="auto"/>
        <w:ind w:left="567" w:right="260"/>
        <w:rPr>
          <w:rFonts w:ascii="Arial" w:hAnsi="Arial" w:cs="Arial"/>
          <w:iCs/>
        </w:rPr>
      </w:pPr>
    </w:p>
    <w:p w14:paraId="7423FD35"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3B5C088"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7542"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081C7D" w:rsidRPr="00302082" w14:paraId="644BFCC6" w14:textId="77777777" w:rsidTr="00081C7D">
        <w:tc>
          <w:tcPr>
            <w:tcW w:w="2439" w:type="dxa"/>
            <w:shd w:val="clear" w:color="auto" w:fill="D9D9D9" w:themeFill="background1" w:themeFillShade="D9"/>
          </w:tcPr>
          <w:p w14:paraId="0EA7F900" w14:textId="77777777" w:rsidR="00081C7D" w:rsidRPr="00302082" w:rsidRDefault="00081C7D" w:rsidP="00302082">
            <w:pPr>
              <w:spacing w:after="120"/>
              <w:ind w:left="33"/>
              <w:rPr>
                <w:rFonts w:ascii="Arial" w:hAnsi="Arial" w:cs="Arial"/>
                <w:b/>
              </w:rPr>
            </w:pPr>
            <w:r w:rsidRPr="00302082">
              <w:rPr>
                <w:rFonts w:ascii="Arial" w:hAnsi="Arial" w:cs="Arial"/>
                <w:b/>
              </w:rPr>
              <w:t>Module learning outcome</w:t>
            </w:r>
          </w:p>
        </w:tc>
        <w:tc>
          <w:tcPr>
            <w:tcW w:w="567" w:type="dxa"/>
          </w:tcPr>
          <w:p w14:paraId="5D083570" w14:textId="77777777" w:rsidR="00081C7D" w:rsidRPr="002302FD" w:rsidRDefault="00081C7D" w:rsidP="00302082">
            <w:pPr>
              <w:spacing w:after="120"/>
              <w:rPr>
                <w:rFonts w:ascii="Arial" w:hAnsi="Arial" w:cs="Arial"/>
              </w:rPr>
            </w:pPr>
            <w:r w:rsidRPr="002302FD">
              <w:rPr>
                <w:rFonts w:ascii="Arial" w:hAnsi="Arial" w:cs="Arial"/>
              </w:rPr>
              <w:t>8.1</w:t>
            </w:r>
          </w:p>
        </w:tc>
        <w:tc>
          <w:tcPr>
            <w:tcW w:w="567" w:type="dxa"/>
          </w:tcPr>
          <w:p w14:paraId="1EF6EB9F" w14:textId="77777777" w:rsidR="00081C7D" w:rsidRPr="002302FD" w:rsidRDefault="00081C7D" w:rsidP="00302082">
            <w:pPr>
              <w:spacing w:after="120"/>
              <w:rPr>
                <w:rFonts w:ascii="Arial" w:hAnsi="Arial" w:cs="Arial"/>
              </w:rPr>
            </w:pPr>
            <w:r w:rsidRPr="002302FD">
              <w:rPr>
                <w:rFonts w:ascii="Arial" w:hAnsi="Arial" w:cs="Arial"/>
              </w:rPr>
              <w:t>8.2</w:t>
            </w:r>
          </w:p>
        </w:tc>
        <w:tc>
          <w:tcPr>
            <w:tcW w:w="567" w:type="dxa"/>
          </w:tcPr>
          <w:p w14:paraId="01B9F5C0" w14:textId="77777777" w:rsidR="00081C7D" w:rsidRPr="002302FD" w:rsidRDefault="00081C7D" w:rsidP="00302082">
            <w:pPr>
              <w:spacing w:after="120"/>
              <w:rPr>
                <w:rFonts w:ascii="Arial" w:hAnsi="Arial" w:cs="Arial"/>
              </w:rPr>
            </w:pPr>
            <w:r w:rsidRPr="002302FD">
              <w:rPr>
                <w:rFonts w:ascii="Arial" w:hAnsi="Arial" w:cs="Arial"/>
              </w:rPr>
              <w:t>8.3</w:t>
            </w:r>
          </w:p>
        </w:tc>
        <w:tc>
          <w:tcPr>
            <w:tcW w:w="567" w:type="dxa"/>
          </w:tcPr>
          <w:p w14:paraId="5615890F" w14:textId="77777777" w:rsidR="00081C7D" w:rsidRPr="002302FD" w:rsidRDefault="00081C7D" w:rsidP="00302082">
            <w:pPr>
              <w:spacing w:after="120"/>
              <w:rPr>
                <w:rFonts w:ascii="Arial" w:hAnsi="Arial" w:cs="Arial"/>
              </w:rPr>
            </w:pPr>
            <w:r w:rsidRPr="002302FD">
              <w:rPr>
                <w:rFonts w:ascii="Arial" w:hAnsi="Arial" w:cs="Arial"/>
              </w:rPr>
              <w:t>8.4</w:t>
            </w:r>
          </w:p>
        </w:tc>
        <w:tc>
          <w:tcPr>
            <w:tcW w:w="567" w:type="dxa"/>
          </w:tcPr>
          <w:p w14:paraId="1337FB24" w14:textId="77777777" w:rsidR="00081C7D" w:rsidRPr="002302FD" w:rsidRDefault="00081C7D" w:rsidP="00302082">
            <w:pPr>
              <w:spacing w:after="120"/>
              <w:rPr>
                <w:rFonts w:ascii="Arial" w:hAnsi="Arial" w:cs="Arial"/>
              </w:rPr>
            </w:pPr>
            <w:r w:rsidRPr="002302FD">
              <w:rPr>
                <w:rFonts w:ascii="Arial" w:hAnsi="Arial" w:cs="Arial"/>
              </w:rPr>
              <w:t>8.5</w:t>
            </w:r>
          </w:p>
        </w:tc>
        <w:tc>
          <w:tcPr>
            <w:tcW w:w="567" w:type="dxa"/>
          </w:tcPr>
          <w:p w14:paraId="65AA53C4" w14:textId="77777777" w:rsidR="00081C7D" w:rsidRPr="002302FD" w:rsidRDefault="00081C7D" w:rsidP="00302082">
            <w:pPr>
              <w:spacing w:after="120"/>
              <w:rPr>
                <w:rFonts w:ascii="Arial" w:hAnsi="Arial" w:cs="Arial"/>
              </w:rPr>
            </w:pPr>
            <w:r w:rsidRPr="002302FD">
              <w:rPr>
                <w:rFonts w:ascii="Arial" w:hAnsi="Arial" w:cs="Arial"/>
              </w:rPr>
              <w:t>9.1</w:t>
            </w:r>
          </w:p>
        </w:tc>
        <w:tc>
          <w:tcPr>
            <w:tcW w:w="567" w:type="dxa"/>
          </w:tcPr>
          <w:p w14:paraId="525C6F2D" w14:textId="77777777" w:rsidR="00081C7D" w:rsidRPr="002302FD" w:rsidRDefault="00081C7D" w:rsidP="00302082">
            <w:pPr>
              <w:spacing w:after="120"/>
              <w:rPr>
                <w:rFonts w:ascii="Arial" w:hAnsi="Arial" w:cs="Arial"/>
              </w:rPr>
            </w:pPr>
            <w:r w:rsidRPr="002302FD">
              <w:rPr>
                <w:rFonts w:ascii="Arial" w:hAnsi="Arial" w:cs="Arial"/>
              </w:rPr>
              <w:t>9.2</w:t>
            </w:r>
          </w:p>
        </w:tc>
        <w:tc>
          <w:tcPr>
            <w:tcW w:w="567" w:type="dxa"/>
          </w:tcPr>
          <w:p w14:paraId="3F21FD8B" w14:textId="77777777" w:rsidR="00081C7D" w:rsidRPr="002302FD" w:rsidRDefault="00081C7D" w:rsidP="00302082">
            <w:pPr>
              <w:spacing w:after="120"/>
              <w:rPr>
                <w:rFonts w:ascii="Arial" w:hAnsi="Arial" w:cs="Arial"/>
              </w:rPr>
            </w:pPr>
            <w:r w:rsidRPr="002302FD">
              <w:rPr>
                <w:rFonts w:ascii="Arial" w:hAnsi="Arial" w:cs="Arial"/>
              </w:rPr>
              <w:t>9.3</w:t>
            </w:r>
          </w:p>
        </w:tc>
        <w:tc>
          <w:tcPr>
            <w:tcW w:w="567" w:type="dxa"/>
          </w:tcPr>
          <w:p w14:paraId="1608A26D" w14:textId="77777777" w:rsidR="00081C7D" w:rsidRPr="002302FD" w:rsidRDefault="00081C7D" w:rsidP="00302082">
            <w:pPr>
              <w:spacing w:after="120"/>
              <w:rPr>
                <w:rFonts w:ascii="Arial" w:hAnsi="Arial" w:cs="Arial"/>
              </w:rPr>
            </w:pPr>
            <w:r w:rsidRPr="002302FD">
              <w:rPr>
                <w:rFonts w:ascii="Arial" w:hAnsi="Arial" w:cs="Arial"/>
              </w:rPr>
              <w:t>9.4</w:t>
            </w:r>
          </w:p>
        </w:tc>
      </w:tr>
      <w:tr w:rsidR="00081C7D" w:rsidRPr="00302082" w14:paraId="443271CA" w14:textId="77777777" w:rsidTr="00081C7D">
        <w:tc>
          <w:tcPr>
            <w:tcW w:w="2439" w:type="dxa"/>
            <w:shd w:val="clear" w:color="auto" w:fill="D9D9D9" w:themeFill="background1" w:themeFillShade="D9"/>
          </w:tcPr>
          <w:p w14:paraId="522D1537" w14:textId="77777777" w:rsidR="00081C7D" w:rsidRPr="00302082" w:rsidRDefault="00081C7D" w:rsidP="00302082">
            <w:pPr>
              <w:spacing w:after="120"/>
              <w:rPr>
                <w:rFonts w:ascii="Arial" w:hAnsi="Arial" w:cs="Arial"/>
                <w:b/>
              </w:rPr>
            </w:pPr>
            <w:r w:rsidRPr="00302082">
              <w:rPr>
                <w:rFonts w:ascii="Arial" w:hAnsi="Arial" w:cs="Arial"/>
                <w:b/>
              </w:rPr>
              <w:t>Learning/ teaching method</w:t>
            </w:r>
          </w:p>
        </w:tc>
        <w:tc>
          <w:tcPr>
            <w:tcW w:w="567" w:type="dxa"/>
          </w:tcPr>
          <w:p w14:paraId="2693BE4B" w14:textId="77777777" w:rsidR="00081C7D" w:rsidRPr="00302082" w:rsidRDefault="00081C7D" w:rsidP="00302082">
            <w:pPr>
              <w:spacing w:after="120"/>
              <w:rPr>
                <w:rFonts w:ascii="Arial" w:hAnsi="Arial" w:cs="Arial"/>
                <w:b/>
              </w:rPr>
            </w:pPr>
          </w:p>
        </w:tc>
        <w:tc>
          <w:tcPr>
            <w:tcW w:w="567" w:type="dxa"/>
          </w:tcPr>
          <w:p w14:paraId="0CF7F886" w14:textId="77777777" w:rsidR="00081C7D" w:rsidRPr="00302082" w:rsidRDefault="00081C7D" w:rsidP="00302082">
            <w:pPr>
              <w:spacing w:after="120"/>
              <w:rPr>
                <w:rFonts w:ascii="Arial" w:hAnsi="Arial" w:cs="Arial"/>
                <w:b/>
              </w:rPr>
            </w:pPr>
          </w:p>
        </w:tc>
        <w:tc>
          <w:tcPr>
            <w:tcW w:w="567" w:type="dxa"/>
          </w:tcPr>
          <w:p w14:paraId="2005E5C7" w14:textId="77777777" w:rsidR="00081C7D" w:rsidRPr="00302082" w:rsidRDefault="00081C7D" w:rsidP="00302082">
            <w:pPr>
              <w:spacing w:after="120"/>
              <w:rPr>
                <w:rFonts w:ascii="Arial" w:hAnsi="Arial" w:cs="Arial"/>
                <w:b/>
              </w:rPr>
            </w:pPr>
          </w:p>
        </w:tc>
        <w:tc>
          <w:tcPr>
            <w:tcW w:w="567" w:type="dxa"/>
          </w:tcPr>
          <w:p w14:paraId="1D4CC682" w14:textId="77777777" w:rsidR="00081C7D" w:rsidRPr="00302082" w:rsidRDefault="00081C7D" w:rsidP="00302082">
            <w:pPr>
              <w:spacing w:after="120"/>
              <w:rPr>
                <w:rFonts w:ascii="Arial" w:hAnsi="Arial" w:cs="Arial"/>
                <w:b/>
              </w:rPr>
            </w:pPr>
          </w:p>
        </w:tc>
        <w:tc>
          <w:tcPr>
            <w:tcW w:w="567" w:type="dxa"/>
          </w:tcPr>
          <w:p w14:paraId="25681A15" w14:textId="77777777" w:rsidR="00081C7D" w:rsidRPr="00302082" w:rsidRDefault="00081C7D" w:rsidP="00302082">
            <w:pPr>
              <w:spacing w:after="120"/>
              <w:rPr>
                <w:rFonts w:ascii="Arial" w:hAnsi="Arial" w:cs="Arial"/>
                <w:b/>
              </w:rPr>
            </w:pPr>
          </w:p>
        </w:tc>
        <w:tc>
          <w:tcPr>
            <w:tcW w:w="567" w:type="dxa"/>
          </w:tcPr>
          <w:p w14:paraId="25BD5B97" w14:textId="77777777" w:rsidR="00081C7D" w:rsidRPr="00302082" w:rsidRDefault="00081C7D" w:rsidP="00302082">
            <w:pPr>
              <w:spacing w:after="120"/>
              <w:rPr>
                <w:rFonts w:ascii="Arial" w:hAnsi="Arial" w:cs="Arial"/>
                <w:b/>
              </w:rPr>
            </w:pPr>
          </w:p>
        </w:tc>
        <w:tc>
          <w:tcPr>
            <w:tcW w:w="567" w:type="dxa"/>
          </w:tcPr>
          <w:p w14:paraId="6C6F8007" w14:textId="77777777" w:rsidR="00081C7D" w:rsidRPr="00302082" w:rsidRDefault="00081C7D" w:rsidP="00302082">
            <w:pPr>
              <w:spacing w:after="120"/>
              <w:rPr>
                <w:rFonts w:ascii="Arial" w:hAnsi="Arial" w:cs="Arial"/>
                <w:b/>
              </w:rPr>
            </w:pPr>
          </w:p>
        </w:tc>
        <w:tc>
          <w:tcPr>
            <w:tcW w:w="567" w:type="dxa"/>
          </w:tcPr>
          <w:p w14:paraId="0C8F7406" w14:textId="77777777" w:rsidR="00081C7D" w:rsidRPr="00302082" w:rsidRDefault="00081C7D" w:rsidP="00302082">
            <w:pPr>
              <w:spacing w:after="120"/>
              <w:rPr>
                <w:rFonts w:ascii="Arial" w:hAnsi="Arial" w:cs="Arial"/>
                <w:b/>
              </w:rPr>
            </w:pPr>
          </w:p>
        </w:tc>
        <w:tc>
          <w:tcPr>
            <w:tcW w:w="567" w:type="dxa"/>
          </w:tcPr>
          <w:p w14:paraId="7662B7CF" w14:textId="77777777" w:rsidR="00081C7D" w:rsidRPr="00302082" w:rsidRDefault="00081C7D" w:rsidP="00302082">
            <w:pPr>
              <w:spacing w:after="120"/>
              <w:rPr>
                <w:rFonts w:ascii="Arial" w:hAnsi="Arial" w:cs="Arial"/>
                <w:b/>
              </w:rPr>
            </w:pPr>
          </w:p>
        </w:tc>
      </w:tr>
      <w:tr w:rsidR="00081C7D" w:rsidRPr="00302082" w14:paraId="5230AA4C" w14:textId="77777777" w:rsidTr="00081C7D">
        <w:tc>
          <w:tcPr>
            <w:tcW w:w="2439" w:type="dxa"/>
          </w:tcPr>
          <w:p w14:paraId="5E443A4F" w14:textId="77777777" w:rsidR="00081C7D" w:rsidRPr="00302082" w:rsidRDefault="00081C7D" w:rsidP="00081C7D">
            <w:pPr>
              <w:spacing w:after="120"/>
              <w:rPr>
                <w:rFonts w:ascii="Arial" w:hAnsi="Arial" w:cs="Arial"/>
                <w:b/>
              </w:rPr>
            </w:pPr>
            <w:r w:rsidRPr="00302082">
              <w:rPr>
                <w:rFonts w:ascii="Arial" w:hAnsi="Arial" w:cs="Arial"/>
                <w:b/>
              </w:rPr>
              <w:t>Private Study</w:t>
            </w:r>
          </w:p>
        </w:tc>
        <w:tc>
          <w:tcPr>
            <w:tcW w:w="567" w:type="dxa"/>
          </w:tcPr>
          <w:p w14:paraId="7A7DC010"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453E1E13"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7B1486E8"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5D886179"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54104E13"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1090170E"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02D13A00"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2FAAB12C"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425BAE0B" w14:textId="77777777" w:rsidR="00081C7D" w:rsidRPr="00302082" w:rsidRDefault="00081C7D" w:rsidP="00081C7D">
            <w:pPr>
              <w:spacing w:after="120"/>
              <w:rPr>
                <w:rFonts w:ascii="Arial" w:hAnsi="Arial" w:cs="Arial"/>
                <w:b/>
              </w:rPr>
            </w:pPr>
            <w:r>
              <w:rPr>
                <w:rFonts w:ascii="Arial" w:hAnsi="Arial" w:cs="Arial"/>
                <w:b/>
              </w:rPr>
              <w:t>X</w:t>
            </w:r>
          </w:p>
        </w:tc>
      </w:tr>
      <w:tr w:rsidR="00081C7D" w:rsidRPr="00302082" w14:paraId="4829326C" w14:textId="77777777" w:rsidTr="00081C7D">
        <w:tc>
          <w:tcPr>
            <w:tcW w:w="2439" w:type="dxa"/>
          </w:tcPr>
          <w:p w14:paraId="3001F855" w14:textId="77777777" w:rsidR="00081C7D" w:rsidRPr="00302082" w:rsidRDefault="00081C7D" w:rsidP="00081C7D">
            <w:pPr>
              <w:spacing w:after="120"/>
              <w:rPr>
                <w:rFonts w:ascii="Arial" w:hAnsi="Arial" w:cs="Arial"/>
                <w:i/>
              </w:rPr>
            </w:pPr>
            <w:r>
              <w:rPr>
                <w:rFonts w:ascii="Arial" w:hAnsi="Arial" w:cs="Arial"/>
                <w:i/>
              </w:rPr>
              <w:t>Seminars</w:t>
            </w:r>
          </w:p>
        </w:tc>
        <w:tc>
          <w:tcPr>
            <w:tcW w:w="567" w:type="dxa"/>
          </w:tcPr>
          <w:p w14:paraId="56A09CBC"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6AA9B98D"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0C404D96"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19ED3488"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3C05125C"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299E1BCE"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319D7325"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00572CF6"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2B6476AA" w14:textId="77777777" w:rsidR="00081C7D" w:rsidRPr="00302082" w:rsidRDefault="00081C7D" w:rsidP="00081C7D">
            <w:pPr>
              <w:spacing w:after="120"/>
              <w:rPr>
                <w:rFonts w:ascii="Arial" w:hAnsi="Arial" w:cs="Arial"/>
                <w:b/>
              </w:rPr>
            </w:pPr>
            <w:r>
              <w:rPr>
                <w:rFonts w:ascii="Arial" w:hAnsi="Arial" w:cs="Arial"/>
                <w:b/>
              </w:rPr>
              <w:t>X</w:t>
            </w:r>
          </w:p>
        </w:tc>
      </w:tr>
      <w:tr w:rsidR="00081C7D" w:rsidRPr="00302082" w14:paraId="42BA1956" w14:textId="77777777" w:rsidTr="00081C7D">
        <w:tc>
          <w:tcPr>
            <w:tcW w:w="2439" w:type="dxa"/>
            <w:shd w:val="clear" w:color="auto" w:fill="D9D9D9" w:themeFill="background1" w:themeFillShade="D9"/>
          </w:tcPr>
          <w:p w14:paraId="6F803937" w14:textId="77777777" w:rsidR="00081C7D" w:rsidRPr="00302082" w:rsidRDefault="00081C7D" w:rsidP="00302082">
            <w:pPr>
              <w:spacing w:after="120"/>
              <w:rPr>
                <w:rFonts w:ascii="Arial" w:hAnsi="Arial" w:cs="Arial"/>
                <w:b/>
              </w:rPr>
            </w:pPr>
            <w:r w:rsidRPr="00302082">
              <w:rPr>
                <w:rFonts w:ascii="Arial" w:hAnsi="Arial" w:cs="Arial"/>
                <w:b/>
              </w:rPr>
              <w:t>Assessment method</w:t>
            </w:r>
          </w:p>
        </w:tc>
        <w:tc>
          <w:tcPr>
            <w:tcW w:w="567" w:type="dxa"/>
          </w:tcPr>
          <w:p w14:paraId="251FE6F9" w14:textId="77777777" w:rsidR="00081C7D" w:rsidRPr="00302082" w:rsidRDefault="00081C7D" w:rsidP="00302082">
            <w:pPr>
              <w:spacing w:after="120"/>
              <w:rPr>
                <w:rFonts w:ascii="Arial" w:hAnsi="Arial" w:cs="Arial"/>
                <w:b/>
              </w:rPr>
            </w:pPr>
          </w:p>
        </w:tc>
        <w:tc>
          <w:tcPr>
            <w:tcW w:w="567" w:type="dxa"/>
          </w:tcPr>
          <w:p w14:paraId="53EC98D3" w14:textId="77777777" w:rsidR="00081C7D" w:rsidRPr="00302082" w:rsidRDefault="00081C7D" w:rsidP="00302082">
            <w:pPr>
              <w:spacing w:after="120"/>
              <w:rPr>
                <w:rFonts w:ascii="Arial" w:hAnsi="Arial" w:cs="Arial"/>
                <w:b/>
              </w:rPr>
            </w:pPr>
          </w:p>
        </w:tc>
        <w:tc>
          <w:tcPr>
            <w:tcW w:w="567" w:type="dxa"/>
          </w:tcPr>
          <w:p w14:paraId="36AFC399" w14:textId="77777777" w:rsidR="00081C7D" w:rsidRPr="00302082" w:rsidRDefault="00081C7D" w:rsidP="00302082">
            <w:pPr>
              <w:spacing w:after="120"/>
              <w:rPr>
                <w:rFonts w:ascii="Arial" w:hAnsi="Arial" w:cs="Arial"/>
                <w:b/>
              </w:rPr>
            </w:pPr>
          </w:p>
        </w:tc>
        <w:tc>
          <w:tcPr>
            <w:tcW w:w="567" w:type="dxa"/>
          </w:tcPr>
          <w:p w14:paraId="0FEFA278" w14:textId="77777777" w:rsidR="00081C7D" w:rsidRPr="00302082" w:rsidRDefault="00081C7D" w:rsidP="00302082">
            <w:pPr>
              <w:spacing w:after="120"/>
              <w:rPr>
                <w:rFonts w:ascii="Arial" w:hAnsi="Arial" w:cs="Arial"/>
                <w:b/>
              </w:rPr>
            </w:pPr>
          </w:p>
        </w:tc>
        <w:tc>
          <w:tcPr>
            <w:tcW w:w="567" w:type="dxa"/>
          </w:tcPr>
          <w:p w14:paraId="77389FEB" w14:textId="77777777" w:rsidR="00081C7D" w:rsidRPr="00302082" w:rsidRDefault="00081C7D" w:rsidP="00302082">
            <w:pPr>
              <w:spacing w:after="120"/>
              <w:rPr>
                <w:rFonts w:ascii="Arial" w:hAnsi="Arial" w:cs="Arial"/>
                <w:b/>
              </w:rPr>
            </w:pPr>
          </w:p>
        </w:tc>
        <w:tc>
          <w:tcPr>
            <w:tcW w:w="567" w:type="dxa"/>
          </w:tcPr>
          <w:p w14:paraId="525C01C4" w14:textId="77777777" w:rsidR="00081C7D" w:rsidRPr="00302082" w:rsidRDefault="00081C7D" w:rsidP="00302082">
            <w:pPr>
              <w:spacing w:after="120"/>
              <w:rPr>
                <w:rFonts w:ascii="Arial" w:hAnsi="Arial" w:cs="Arial"/>
                <w:b/>
              </w:rPr>
            </w:pPr>
          </w:p>
        </w:tc>
        <w:tc>
          <w:tcPr>
            <w:tcW w:w="567" w:type="dxa"/>
          </w:tcPr>
          <w:p w14:paraId="2EBC9EBC" w14:textId="77777777" w:rsidR="00081C7D" w:rsidRPr="00302082" w:rsidRDefault="00081C7D" w:rsidP="00302082">
            <w:pPr>
              <w:spacing w:after="120"/>
              <w:rPr>
                <w:rFonts w:ascii="Arial" w:hAnsi="Arial" w:cs="Arial"/>
                <w:b/>
              </w:rPr>
            </w:pPr>
          </w:p>
        </w:tc>
        <w:tc>
          <w:tcPr>
            <w:tcW w:w="567" w:type="dxa"/>
          </w:tcPr>
          <w:p w14:paraId="152266AB" w14:textId="77777777" w:rsidR="00081C7D" w:rsidRPr="00302082" w:rsidRDefault="00081C7D" w:rsidP="00302082">
            <w:pPr>
              <w:spacing w:after="120"/>
              <w:rPr>
                <w:rFonts w:ascii="Arial" w:hAnsi="Arial" w:cs="Arial"/>
                <w:b/>
              </w:rPr>
            </w:pPr>
          </w:p>
        </w:tc>
        <w:tc>
          <w:tcPr>
            <w:tcW w:w="567" w:type="dxa"/>
          </w:tcPr>
          <w:p w14:paraId="63C975D3" w14:textId="77777777" w:rsidR="00081C7D" w:rsidRPr="00302082" w:rsidRDefault="00081C7D" w:rsidP="00302082">
            <w:pPr>
              <w:spacing w:after="120"/>
              <w:rPr>
                <w:rFonts w:ascii="Arial" w:hAnsi="Arial" w:cs="Arial"/>
                <w:b/>
              </w:rPr>
            </w:pPr>
          </w:p>
        </w:tc>
      </w:tr>
      <w:tr w:rsidR="00081C7D" w:rsidRPr="00302082" w14:paraId="529DE84E" w14:textId="77777777" w:rsidTr="00081C7D">
        <w:tc>
          <w:tcPr>
            <w:tcW w:w="2439" w:type="dxa"/>
          </w:tcPr>
          <w:p w14:paraId="786AD17B" w14:textId="77777777" w:rsidR="00081C7D" w:rsidRPr="00302082" w:rsidRDefault="00081C7D" w:rsidP="00081C7D">
            <w:pPr>
              <w:spacing w:after="120"/>
              <w:rPr>
                <w:rFonts w:ascii="Arial" w:hAnsi="Arial" w:cs="Arial"/>
                <w:i/>
              </w:rPr>
            </w:pPr>
            <w:r>
              <w:rPr>
                <w:rFonts w:ascii="Arial" w:hAnsi="Arial" w:cs="Arial"/>
                <w:i/>
              </w:rPr>
              <w:t>Examinations</w:t>
            </w:r>
          </w:p>
        </w:tc>
        <w:tc>
          <w:tcPr>
            <w:tcW w:w="567" w:type="dxa"/>
          </w:tcPr>
          <w:p w14:paraId="34F34256"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7344B162"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2D55FC22"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56B65DD2"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2D3A2758"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2B041D95"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57EFA2F6"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1F4B9C4C"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32B7DCC9" w14:textId="77777777" w:rsidR="00081C7D" w:rsidRPr="00302082" w:rsidRDefault="00081C7D" w:rsidP="00081C7D">
            <w:pPr>
              <w:spacing w:after="120"/>
              <w:rPr>
                <w:rFonts w:ascii="Arial" w:hAnsi="Arial" w:cs="Arial"/>
                <w:b/>
              </w:rPr>
            </w:pPr>
            <w:r>
              <w:rPr>
                <w:rFonts w:ascii="Arial" w:hAnsi="Arial" w:cs="Arial"/>
                <w:b/>
              </w:rPr>
              <w:t>X</w:t>
            </w:r>
          </w:p>
        </w:tc>
      </w:tr>
      <w:tr w:rsidR="00081C7D" w:rsidRPr="00302082" w14:paraId="447CD3E4" w14:textId="77777777" w:rsidTr="00081C7D">
        <w:tc>
          <w:tcPr>
            <w:tcW w:w="2439" w:type="dxa"/>
          </w:tcPr>
          <w:p w14:paraId="0EE5D7A6" w14:textId="77777777" w:rsidR="00081C7D" w:rsidRPr="00302082" w:rsidRDefault="00081C7D" w:rsidP="00081C7D">
            <w:pPr>
              <w:spacing w:after="120"/>
              <w:rPr>
                <w:rFonts w:ascii="Arial" w:hAnsi="Arial" w:cs="Arial"/>
                <w:i/>
              </w:rPr>
            </w:pPr>
            <w:r>
              <w:rPr>
                <w:rFonts w:ascii="Arial" w:hAnsi="Arial" w:cs="Arial"/>
                <w:i/>
              </w:rPr>
              <w:t>Essays</w:t>
            </w:r>
          </w:p>
        </w:tc>
        <w:tc>
          <w:tcPr>
            <w:tcW w:w="567" w:type="dxa"/>
          </w:tcPr>
          <w:p w14:paraId="228EB095"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5718FD39"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74B75D47"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39826A60"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5B37A8D5"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0154E9EB"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319E9D7C"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2D0C71F8"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517D06DB" w14:textId="77777777" w:rsidR="00081C7D" w:rsidRPr="00302082" w:rsidRDefault="00081C7D" w:rsidP="00081C7D">
            <w:pPr>
              <w:spacing w:after="120"/>
              <w:rPr>
                <w:rFonts w:ascii="Arial" w:hAnsi="Arial" w:cs="Arial"/>
                <w:b/>
              </w:rPr>
            </w:pPr>
            <w:r>
              <w:rPr>
                <w:rFonts w:ascii="Arial" w:hAnsi="Arial" w:cs="Arial"/>
                <w:b/>
              </w:rPr>
              <w:t>X</w:t>
            </w:r>
          </w:p>
        </w:tc>
      </w:tr>
      <w:tr w:rsidR="00081C7D" w:rsidRPr="00302082" w14:paraId="1A0DF5AA" w14:textId="77777777" w:rsidTr="00081C7D">
        <w:tc>
          <w:tcPr>
            <w:tcW w:w="2439" w:type="dxa"/>
          </w:tcPr>
          <w:p w14:paraId="03D9A933" w14:textId="77777777" w:rsidR="00081C7D" w:rsidRPr="00302082" w:rsidRDefault="00081C7D" w:rsidP="00081C7D">
            <w:pPr>
              <w:spacing w:after="120"/>
              <w:rPr>
                <w:rFonts w:ascii="Arial" w:hAnsi="Arial" w:cs="Arial"/>
                <w:i/>
              </w:rPr>
            </w:pPr>
            <w:r>
              <w:rPr>
                <w:rFonts w:ascii="Arial" w:hAnsi="Arial" w:cs="Arial"/>
                <w:i/>
              </w:rPr>
              <w:t xml:space="preserve">Portfolio </w:t>
            </w:r>
          </w:p>
        </w:tc>
        <w:tc>
          <w:tcPr>
            <w:tcW w:w="567" w:type="dxa"/>
          </w:tcPr>
          <w:p w14:paraId="503CB50F"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43FAEEBE"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0CA5D741"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513F7F20"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0BFCD667"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7DB9F6D8"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623FBCF8"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424163B7"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619B335A" w14:textId="77777777" w:rsidR="00081C7D" w:rsidRPr="00302082" w:rsidRDefault="00081C7D" w:rsidP="00081C7D">
            <w:pPr>
              <w:spacing w:after="120"/>
              <w:rPr>
                <w:rFonts w:ascii="Arial" w:hAnsi="Arial" w:cs="Arial"/>
                <w:b/>
              </w:rPr>
            </w:pPr>
            <w:r>
              <w:rPr>
                <w:rFonts w:ascii="Arial" w:hAnsi="Arial" w:cs="Arial"/>
                <w:b/>
              </w:rPr>
              <w:t>X</w:t>
            </w:r>
          </w:p>
        </w:tc>
      </w:tr>
      <w:tr w:rsidR="00081C7D" w:rsidRPr="00302082" w14:paraId="5B073B50" w14:textId="77777777" w:rsidTr="00081C7D">
        <w:tc>
          <w:tcPr>
            <w:tcW w:w="2439" w:type="dxa"/>
          </w:tcPr>
          <w:p w14:paraId="249638CD" w14:textId="77777777" w:rsidR="00081C7D" w:rsidRPr="00302082" w:rsidRDefault="00081C7D" w:rsidP="00081C7D">
            <w:pPr>
              <w:spacing w:after="120"/>
              <w:rPr>
                <w:rFonts w:ascii="Arial" w:hAnsi="Arial" w:cs="Arial"/>
                <w:i/>
              </w:rPr>
            </w:pPr>
            <w:r>
              <w:rPr>
                <w:rFonts w:ascii="Arial" w:hAnsi="Arial" w:cs="Arial"/>
                <w:i/>
              </w:rPr>
              <w:t>Participation</w:t>
            </w:r>
          </w:p>
        </w:tc>
        <w:tc>
          <w:tcPr>
            <w:tcW w:w="567" w:type="dxa"/>
          </w:tcPr>
          <w:p w14:paraId="320DD33C"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576D7891"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1DB72F5D"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17A0D0B7"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0F73AC5D"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63A821E2"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4428BA7C"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698709A6" w14:textId="77777777" w:rsidR="00081C7D" w:rsidRPr="00302082" w:rsidRDefault="00081C7D" w:rsidP="00081C7D">
            <w:pPr>
              <w:spacing w:after="120"/>
              <w:rPr>
                <w:rFonts w:ascii="Arial" w:hAnsi="Arial" w:cs="Arial"/>
                <w:b/>
              </w:rPr>
            </w:pPr>
            <w:r>
              <w:rPr>
                <w:rFonts w:ascii="Arial" w:hAnsi="Arial" w:cs="Arial"/>
                <w:b/>
              </w:rPr>
              <w:t>X</w:t>
            </w:r>
          </w:p>
        </w:tc>
        <w:tc>
          <w:tcPr>
            <w:tcW w:w="567" w:type="dxa"/>
          </w:tcPr>
          <w:p w14:paraId="7C8A2701" w14:textId="77777777" w:rsidR="00081C7D" w:rsidRPr="00302082" w:rsidRDefault="00081C7D" w:rsidP="00081C7D">
            <w:pPr>
              <w:spacing w:after="120"/>
              <w:rPr>
                <w:rFonts w:ascii="Arial" w:hAnsi="Arial" w:cs="Arial"/>
                <w:b/>
              </w:rPr>
            </w:pPr>
            <w:r>
              <w:rPr>
                <w:rFonts w:ascii="Arial" w:hAnsi="Arial" w:cs="Arial"/>
                <w:b/>
              </w:rPr>
              <w:t>X</w:t>
            </w:r>
          </w:p>
        </w:tc>
      </w:tr>
    </w:tbl>
    <w:p w14:paraId="3F7B3FE8" w14:textId="77777777" w:rsidR="007A6245" w:rsidRDefault="007A6245" w:rsidP="00302082">
      <w:pPr>
        <w:spacing w:after="120" w:line="240" w:lineRule="auto"/>
        <w:ind w:left="426" w:right="260"/>
        <w:rPr>
          <w:rFonts w:ascii="Arial" w:hAnsi="Arial" w:cs="Arial"/>
          <w:b/>
          <w:iCs/>
        </w:rPr>
      </w:pPr>
    </w:p>
    <w:p w14:paraId="764F8AE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491E2FD" w14:textId="77777777" w:rsidR="00883204" w:rsidRPr="00D50113" w:rsidRDefault="00081C7D"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BBE00F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337E3A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224D13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97BCFA6" w14:textId="77777777" w:rsidR="00883204" w:rsidRDefault="00883204" w:rsidP="00696FF5">
      <w:pPr>
        <w:spacing w:after="120" w:line="240" w:lineRule="auto"/>
        <w:ind w:left="567" w:right="260"/>
        <w:rPr>
          <w:rFonts w:ascii="Arial" w:hAnsi="Arial" w:cs="Arial"/>
          <w:i/>
          <w:iCs/>
        </w:rPr>
      </w:pPr>
    </w:p>
    <w:p w14:paraId="1DD9FFE1" w14:textId="77777777" w:rsidR="00096DA4" w:rsidRPr="00302082" w:rsidRDefault="00096DA4" w:rsidP="00302082">
      <w:pPr>
        <w:spacing w:after="120" w:line="240" w:lineRule="auto"/>
        <w:ind w:left="426" w:right="260"/>
        <w:rPr>
          <w:rFonts w:ascii="Arial" w:hAnsi="Arial" w:cs="Arial"/>
          <w:i/>
          <w:iCs/>
        </w:rPr>
      </w:pPr>
    </w:p>
    <w:p w14:paraId="4F3A15D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2655877" w14:textId="77777777" w:rsidR="009A2D37" w:rsidRPr="00154D48" w:rsidRDefault="00081C7D" w:rsidP="00154D48">
      <w:pPr>
        <w:spacing w:after="120" w:line="240" w:lineRule="auto"/>
        <w:ind w:left="567" w:right="260"/>
        <w:rPr>
          <w:rFonts w:ascii="Arial" w:hAnsi="Arial" w:cs="Arial"/>
        </w:rPr>
      </w:pPr>
      <w:r>
        <w:rPr>
          <w:rFonts w:ascii="Arial" w:hAnsi="Arial" w:cs="Arial"/>
        </w:rPr>
        <w:t>Canterbury</w:t>
      </w:r>
    </w:p>
    <w:p w14:paraId="04FF81E9" w14:textId="77777777" w:rsidR="00154D48" w:rsidRPr="00154D48" w:rsidRDefault="00154D48" w:rsidP="00154D48">
      <w:pPr>
        <w:spacing w:after="120" w:line="240" w:lineRule="auto"/>
        <w:ind w:left="567" w:right="260"/>
        <w:rPr>
          <w:rFonts w:ascii="Arial" w:hAnsi="Arial" w:cs="Arial"/>
          <w:iCs/>
        </w:rPr>
      </w:pPr>
    </w:p>
    <w:p w14:paraId="59276F5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8E7F13B" w14:textId="77777777" w:rsidR="00922E9E" w:rsidRPr="00154D48" w:rsidRDefault="00081C7D" w:rsidP="00154D48">
      <w:pPr>
        <w:spacing w:after="120" w:line="240" w:lineRule="auto"/>
        <w:ind w:left="567" w:right="260"/>
        <w:rPr>
          <w:rFonts w:ascii="Arial" w:hAnsi="Arial" w:cs="Arial"/>
          <w:iCs/>
        </w:rPr>
      </w:pPr>
      <w:r w:rsidRPr="00081C7D">
        <w:rPr>
          <w:rFonts w:ascii="Arial" w:hAnsi="Arial" w:cs="Arial"/>
          <w:iCs/>
        </w:rPr>
        <w:t>The subject of the module, as well as the manner in which it will be taught, will encourage students to connect the history of particular parts of the Atlantic World to broader global transformations. To this end, students are encouraged in Learning Outcomes 8.1 thru 8.4 to consider the relationship between national transformations in the history of particular parts of the Americas, to that of other parts of the world. All of the assessments will also encourage students to compare and draw connections between regional and global historical change.</w:t>
      </w:r>
    </w:p>
    <w:p w14:paraId="551E46AA" w14:textId="77777777" w:rsidR="00154D48" w:rsidRPr="00154D48" w:rsidRDefault="00154D48" w:rsidP="00154D48">
      <w:pPr>
        <w:spacing w:after="120" w:line="240" w:lineRule="auto"/>
        <w:ind w:left="567" w:right="260"/>
        <w:rPr>
          <w:rFonts w:ascii="Arial" w:hAnsi="Arial" w:cs="Arial"/>
          <w:iCs/>
        </w:rPr>
      </w:pPr>
    </w:p>
    <w:p w14:paraId="0589C69F" w14:textId="77777777" w:rsidR="00883204" w:rsidRPr="00883204" w:rsidRDefault="00883204" w:rsidP="00883204">
      <w:pPr>
        <w:spacing w:after="120" w:line="240" w:lineRule="auto"/>
        <w:ind w:right="260"/>
        <w:rPr>
          <w:rFonts w:ascii="Arial" w:hAnsi="Arial" w:cs="Arial"/>
          <w:b/>
        </w:rPr>
      </w:pPr>
    </w:p>
    <w:p w14:paraId="11957398" w14:textId="77777777" w:rsidR="00641D6D" w:rsidRPr="00302082" w:rsidRDefault="00641D6D" w:rsidP="00302082">
      <w:pPr>
        <w:pBdr>
          <w:bottom w:val="single" w:sz="6" w:space="1" w:color="auto"/>
        </w:pBdr>
        <w:spacing w:after="120" w:line="240" w:lineRule="auto"/>
        <w:ind w:right="260"/>
        <w:rPr>
          <w:rFonts w:ascii="Arial" w:hAnsi="Arial" w:cs="Arial"/>
        </w:rPr>
      </w:pPr>
    </w:p>
    <w:p w14:paraId="2D8039A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B31892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668495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9303900" w14:textId="77777777" w:rsidTr="00154D48">
        <w:trPr>
          <w:trHeight w:val="317"/>
        </w:trPr>
        <w:tc>
          <w:tcPr>
            <w:tcW w:w="1526" w:type="dxa"/>
          </w:tcPr>
          <w:p w14:paraId="09D20E6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A7E8A8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39587CE"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A87C21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52E383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BADC9D6" w14:textId="77777777" w:rsidTr="00154D48">
        <w:trPr>
          <w:trHeight w:val="305"/>
        </w:trPr>
        <w:tc>
          <w:tcPr>
            <w:tcW w:w="1526" w:type="dxa"/>
          </w:tcPr>
          <w:p w14:paraId="4A07A1B8" w14:textId="77777777" w:rsidR="00422B69" w:rsidRPr="00302082" w:rsidRDefault="00422B69" w:rsidP="00302082">
            <w:pPr>
              <w:spacing w:after="120"/>
              <w:ind w:right="-330"/>
              <w:rPr>
                <w:rFonts w:ascii="Arial" w:hAnsi="Arial" w:cs="Arial"/>
              </w:rPr>
            </w:pPr>
          </w:p>
        </w:tc>
        <w:tc>
          <w:tcPr>
            <w:tcW w:w="1701" w:type="dxa"/>
          </w:tcPr>
          <w:p w14:paraId="21D3FF44" w14:textId="77777777" w:rsidR="00422B69" w:rsidRPr="00302082" w:rsidRDefault="00422B69" w:rsidP="00302082">
            <w:pPr>
              <w:spacing w:after="120"/>
              <w:ind w:right="-330"/>
              <w:rPr>
                <w:rFonts w:ascii="Arial" w:hAnsi="Arial" w:cs="Arial"/>
              </w:rPr>
            </w:pPr>
          </w:p>
        </w:tc>
        <w:tc>
          <w:tcPr>
            <w:tcW w:w="1871" w:type="dxa"/>
          </w:tcPr>
          <w:p w14:paraId="5CF48B00" w14:textId="77777777" w:rsidR="00422B69" w:rsidRPr="00302082" w:rsidRDefault="00422B69" w:rsidP="00302082">
            <w:pPr>
              <w:spacing w:after="120"/>
              <w:ind w:right="-330"/>
              <w:rPr>
                <w:rFonts w:ascii="Arial" w:hAnsi="Arial" w:cs="Arial"/>
              </w:rPr>
            </w:pPr>
          </w:p>
        </w:tc>
        <w:tc>
          <w:tcPr>
            <w:tcW w:w="2552" w:type="dxa"/>
          </w:tcPr>
          <w:p w14:paraId="2C855ACA" w14:textId="77777777" w:rsidR="00422B69" w:rsidRPr="00302082" w:rsidRDefault="00422B69" w:rsidP="00302082">
            <w:pPr>
              <w:spacing w:after="120"/>
              <w:ind w:right="-330"/>
              <w:rPr>
                <w:rFonts w:ascii="Arial" w:hAnsi="Arial" w:cs="Arial"/>
              </w:rPr>
            </w:pPr>
          </w:p>
        </w:tc>
        <w:tc>
          <w:tcPr>
            <w:tcW w:w="3032" w:type="dxa"/>
          </w:tcPr>
          <w:p w14:paraId="12F8BE6B" w14:textId="77777777" w:rsidR="00422B69" w:rsidRPr="00302082" w:rsidRDefault="00422B69" w:rsidP="00302082">
            <w:pPr>
              <w:spacing w:after="120"/>
              <w:ind w:right="-330"/>
              <w:rPr>
                <w:rFonts w:ascii="Arial" w:hAnsi="Arial" w:cs="Arial"/>
              </w:rPr>
            </w:pPr>
          </w:p>
        </w:tc>
      </w:tr>
      <w:tr w:rsidR="00302082" w:rsidRPr="00302082" w14:paraId="3FD9E4E7" w14:textId="77777777" w:rsidTr="00154D48">
        <w:trPr>
          <w:trHeight w:val="305"/>
        </w:trPr>
        <w:tc>
          <w:tcPr>
            <w:tcW w:w="1526" w:type="dxa"/>
          </w:tcPr>
          <w:p w14:paraId="05251513" w14:textId="77777777" w:rsidR="00422B69" w:rsidRPr="00302082" w:rsidRDefault="00422B69" w:rsidP="00302082">
            <w:pPr>
              <w:spacing w:after="120"/>
              <w:ind w:right="-330"/>
              <w:rPr>
                <w:rFonts w:ascii="Arial" w:hAnsi="Arial" w:cs="Arial"/>
              </w:rPr>
            </w:pPr>
          </w:p>
        </w:tc>
        <w:tc>
          <w:tcPr>
            <w:tcW w:w="1701" w:type="dxa"/>
          </w:tcPr>
          <w:p w14:paraId="7AA636F7" w14:textId="77777777" w:rsidR="00422B69" w:rsidRPr="00302082" w:rsidRDefault="00422B69" w:rsidP="00302082">
            <w:pPr>
              <w:spacing w:after="120"/>
              <w:ind w:right="-330"/>
              <w:rPr>
                <w:rFonts w:ascii="Arial" w:hAnsi="Arial" w:cs="Arial"/>
              </w:rPr>
            </w:pPr>
          </w:p>
        </w:tc>
        <w:tc>
          <w:tcPr>
            <w:tcW w:w="1871" w:type="dxa"/>
          </w:tcPr>
          <w:p w14:paraId="5597A35B" w14:textId="77777777" w:rsidR="00422B69" w:rsidRPr="00302082" w:rsidRDefault="00422B69" w:rsidP="00302082">
            <w:pPr>
              <w:spacing w:after="120"/>
              <w:ind w:right="-330"/>
              <w:rPr>
                <w:rFonts w:ascii="Arial" w:hAnsi="Arial" w:cs="Arial"/>
              </w:rPr>
            </w:pPr>
          </w:p>
        </w:tc>
        <w:tc>
          <w:tcPr>
            <w:tcW w:w="2552" w:type="dxa"/>
          </w:tcPr>
          <w:p w14:paraId="3562BD31" w14:textId="77777777" w:rsidR="00422B69" w:rsidRPr="00302082" w:rsidRDefault="00422B69" w:rsidP="00302082">
            <w:pPr>
              <w:spacing w:after="120"/>
              <w:ind w:right="-330"/>
              <w:rPr>
                <w:rFonts w:ascii="Arial" w:hAnsi="Arial" w:cs="Arial"/>
              </w:rPr>
            </w:pPr>
          </w:p>
        </w:tc>
        <w:tc>
          <w:tcPr>
            <w:tcW w:w="3032" w:type="dxa"/>
          </w:tcPr>
          <w:p w14:paraId="2800C031" w14:textId="77777777" w:rsidR="00422B69" w:rsidRPr="00302082" w:rsidRDefault="00422B69" w:rsidP="00302082">
            <w:pPr>
              <w:spacing w:after="120"/>
              <w:ind w:right="-330"/>
              <w:rPr>
                <w:rFonts w:ascii="Arial" w:hAnsi="Arial" w:cs="Arial"/>
              </w:rPr>
            </w:pPr>
          </w:p>
        </w:tc>
      </w:tr>
    </w:tbl>
    <w:p w14:paraId="252F483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B5D156" w16cid:durableId="21823C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27F3A" w14:textId="77777777" w:rsidR="00417D60" w:rsidRDefault="00417D60" w:rsidP="009A2D37">
      <w:pPr>
        <w:spacing w:after="0" w:line="240" w:lineRule="auto"/>
      </w:pPr>
      <w:r>
        <w:separator/>
      </w:r>
    </w:p>
  </w:endnote>
  <w:endnote w:type="continuationSeparator" w:id="0">
    <w:p w14:paraId="3F874EDA" w14:textId="77777777" w:rsidR="00417D60" w:rsidRDefault="00417D60" w:rsidP="009A2D37">
      <w:pPr>
        <w:spacing w:after="0" w:line="240" w:lineRule="auto"/>
      </w:pPr>
      <w:r>
        <w:continuationSeparator/>
      </w:r>
    </w:p>
  </w:endnote>
  <w:endnote w:type="continuationNotice" w:id="1">
    <w:p w14:paraId="31F4534A" w14:textId="77777777" w:rsidR="00417D60" w:rsidRDefault="00417D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CAAD9BF" w14:textId="79EE8556" w:rsidR="008B2543" w:rsidRDefault="0019787E" w:rsidP="009A2D37">
        <w:pPr>
          <w:pStyle w:val="Footer"/>
          <w:jc w:val="center"/>
        </w:pPr>
        <w:r>
          <w:fldChar w:fldCharType="begin"/>
        </w:r>
        <w:r>
          <w:instrText xml:space="preserve"> PAGE   \* MERGEFORMAT </w:instrText>
        </w:r>
        <w:r>
          <w:fldChar w:fldCharType="separate"/>
        </w:r>
        <w:r w:rsidR="00132FE0">
          <w:rPr>
            <w:noProof/>
          </w:rPr>
          <w:t>4</w:t>
        </w:r>
        <w:r>
          <w:rPr>
            <w:noProof/>
          </w:rPr>
          <w:fldChar w:fldCharType="end"/>
        </w:r>
      </w:p>
    </w:sdtContent>
  </w:sdt>
  <w:p w14:paraId="5170451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2077161E" w14:textId="115A9975" w:rsidR="00DB36AB" w:rsidRDefault="00DB36AB" w:rsidP="00DB36AB">
        <w:pPr>
          <w:pStyle w:val="Footer"/>
          <w:jc w:val="center"/>
        </w:pPr>
        <w:r>
          <w:fldChar w:fldCharType="begin"/>
        </w:r>
        <w:r>
          <w:instrText xml:space="preserve"> PAGE   \* MERGEFORMAT </w:instrText>
        </w:r>
        <w:r>
          <w:fldChar w:fldCharType="separate"/>
        </w:r>
        <w:r w:rsidR="00132FE0">
          <w:rPr>
            <w:noProof/>
          </w:rPr>
          <w:t>1</w:t>
        </w:r>
        <w:r>
          <w:rPr>
            <w:noProof/>
          </w:rPr>
          <w:fldChar w:fldCharType="end"/>
        </w:r>
      </w:p>
    </w:sdtContent>
  </w:sdt>
  <w:p w14:paraId="13983912"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29553" w14:textId="77777777" w:rsidR="00417D60" w:rsidRDefault="00417D60" w:rsidP="009A2D37">
      <w:pPr>
        <w:spacing w:after="0" w:line="240" w:lineRule="auto"/>
      </w:pPr>
      <w:r>
        <w:separator/>
      </w:r>
    </w:p>
  </w:footnote>
  <w:footnote w:type="continuationSeparator" w:id="0">
    <w:p w14:paraId="15FE069C" w14:textId="77777777" w:rsidR="00417D60" w:rsidRDefault="00417D60" w:rsidP="009A2D37">
      <w:pPr>
        <w:spacing w:after="0" w:line="240" w:lineRule="auto"/>
      </w:pPr>
      <w:r>
        <w:continuationSeparator/>
      </w:r>
    </w:p>
  </w:footnote>
  <w:footnote w:type="continuationNotice" w:id="1">
    <w:p w14:paraId="19BECC39" w14:textId="77777777" w:rsidR="00417D60" w:rsidRDefault="00417D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351C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A584FE" wp14:editId="17EC03E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A7571FE" w14:textId="77777777" w:rsidR="008B2543" w:rsidRPr="008C00F8" w:rsidRDefault="008B2543" w:rsidP="005E6D38">
    <w:pPr>
      <w:pStyle w:val="Heading1"/>
      <w:spacing w:before="60" w:after="60"/>
      <w:rPr>
        <w:rFonts w:ascii="Arial" w:hAnsi="Arial" w:cs="Arial"/>
      </w:rPr>
    </w:pPr>
  </w:p>
  <w:p w14:paraId="06A325A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A53C1" w14:textId="7F8122E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45D8F1A" wp14:editId="2447B36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9EBD9F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7BA"/>
    <w:rsid w:val="000408CC"/>
    <w:rsid w:val="00045373"/>
    <w:rsid w:val="00063A2F"/>
    <w:rsid w:val="000678D3"/>
    <w:rsid w:val="00081C7D"/>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2FE0"/>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5CA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17D60"/>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1B9B"/>
    <w:rsid w:val="004F3C18"/>
    <w:rsid w:val="004F4328"/>
    <w:rsid w:val="005005E4"/>
    <w:rsid w:val="005049CF"/>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7E"/>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2D65"/>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6AC2"/>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42A0"/>
    <w:rsid w:val="00BD7A8C"/>
    <w:rsid w:val="00BE2126"/>
    <w:rsid w:val="00BE3B17"/>
    <w:rsid w:val="00BF51AB"/>
    <w:rsid w:val="00BF716B"/>
    <w:rsid w:val="00BF7233"/>
    <w:rsid w:val="00C02AA2"/>
    <w:rsid w:val="00C04C95"/>
    <w:rsid w:val="00C12613"/>
    <w:rsid w:val="00C166F7"/>
    <w:rsid w:val="00C16DEF"/>
    <w:rsid w:val="00C2492F"/>
    <w:rsid w:val="00C3744A"/>
    <w:rsid w:val="00C4002A"/>
    <w:rsid w:val="00C467E2"/>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4A18"/>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56A18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62A9B5-411B-4020-9240-F86F5F36B73E}">
  <ds:schemaRefs>
    <ds:schemaRef ds:uri="http://schemas.openxmlformats.org/officeDocument/2006/bibliography"/>
  </ds:schemaRefs>
</ds:datastoreItem>
</file>

<file path=customXml/itemProps2.xml><?xml version="1.0" encoding="utf-8"?>
<ds:datastoreItem xmlns:ds="http://schemas.openxmlformats.org/officeDocument/2006/customXml" ds:itemID="{882E97B3-B663-4EDB-82DE-BFF7F247F003}"/>
</file>

<file path=customXml/itemProps3.xml><?xml version="1.0" encoding="utf-8"?>
<ds:datastoreItem xmlns:ds="http://schemas.openxmlformats.org/officeDocument/2006/customXml" ds:itemID="{E673617E-82CB-4A98-B043-B767AAE55B82}"/>
</file>

<file path=customXml/itemProps4.xml><?xml version="1.0" encoding="utf-8"?>
<ds:datastoreItem xmlns:ds="http://schemas.openxmlformats.org/officeDocument/2006/customXml" ds:itemID="{DEF2FAB4-D372-4FFD-913D-B1D01EE9639A}"/>
</file>

<file path=docProps/app.xml><?xml version="1.0" encoding="utf-8"?>
<Properties xmlns="http://schemas.openxmlformats.org/officeDocument/2006/extended-properties" xmlns:vt="http://schemas.openxmlformats.org/officeDocument/2006/docPropsVTypes">
  <Template>Normal</Template>
  <TotalTime>2</TotalTime>
  <Pages>4</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2020-01-23T16:22:00Z</dcterms:created>
  <dcterms:modified xsi:type="dcterms:W3CDTF">2020-02-21T11:32:00Z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