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737F85" w:rsidRDefault="00FD235E" w:rsidP="00696FF5">
      <w:pPr>
        <w:spacing w:after="120" w:line="240" w:lineRule="auto"/>
        <w:ind w:left="567" w:right="260"/>
        <w:jc w:val="both"/>
        <w:rPr>
          <w:rFonts w:ascii="Arial" w:hAnsi="Arial" w:cs="Arial"/>
          <w:iCs/>
        </w:rPr>
      </w:pPr>
      <w:r w:rsidRPr="00FD235E">
        <w:rPr>
          <w:rFonts w:ascii="Arial" w:hAnsi="Arial" w:cs="Arial"/>
        </w:rPr>
        <w:t>The United Nations in the Twentieth Century</w:t>
      </w:r>
      <w:bookmarkStart w:id="0" w:name="_GoBack"/>
      <w:bookmarkEnd w:id="0"/>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737F85" w:rsidRDefault="00383963" w:rsidP="00696FF5">
      <w:pPr>
        <w:spacing w:after="120" w:line="240" w:lineRule="auto"/>
        <w:ind w:left="567" w:right="260"/>
        <w:jc w:val="both"/>
        <w:rPr>
          <w:rFonts w:ascii="Arial" w:hAnsi="Arial" w:cs="Arial"/>
        </w:rPr>
      </w:pPr>
      <w:r>
        <w:rPr>
          <w:rFonts w:ascii="Arial" w:hAnsi="Arial" w:cs="Arial"/>
        </w:rPr>
        <w:t xml:space="preserve">Level </w:t>
      </w:r>
      <w:r w:rsidR="006D6CF5">
        <w:rPr>
          <w:rFonts w:ascii="Arial" w:hAnsi="Arial" w:cs="Arial"/>
        </w:rPr>
        <w:t>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37F85" w:rsidRDefault="00E8165E"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6</w:t>
      </w:r>
      <w:r w:rsidR="00737F85">
        <w:rPr>
          <w:rFonts w:ascii="Arial" w:hAnsi="Arial" w:cs="Arial"/>
          <w:sz w:val="22"/>
          <w:szCs w:val="22"/>
        </w:rPr>
        <w:t>0 Credits (</w:t>
      </w:r>
      <w:r>
        <w:rPr>
          <w:rFonts w:ascii="Arial" w:hAnsi="Arial" w:cs="Arial"/>
          <w:sz w:val="22"/>
          <w:szCs w:val="22"/>
        </w:rPr>
        <w:t>30</w:t>
      </w:r>
      <w:r w:rsidR="00737F85">
        <w:rPr>
          <w:rFonts w:ascii="Arial" w:hAnsi="Arial" w:cs="Arial"/>
          <w:sz w:val="22"/>
          <w:szCs w:val="22"/>
        </w:rPr>
        <w:t xml:space="preserve">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737F85" w:rsidRDefault="00737F85" w:rsidP="00696FF5">
      <w:pPr>
        <w:spacing w:after="120" w:line="240" w:lineRule="auto"/>
        <w:ind w:left="567" w:right="260"/>
        <w:jc w:val="both"/>
        <w:rPr>
          <w:rFonts w:ascii="Arial" w:hAnsi="Arial" w:cs="Arial"/>
          <w:iCs/>
        </w:rPr>
      </w:pPr>
      <w:r w:rsidRPr="00737F85">
        <w:rPr>
          <w:rFonts w:ascii="Arial" w:hAnsi="Arial" w:cs="Arial"/>
          <w:iCs/>
        </w:rPr>
        <w:t xml:space="preserve">Autumn </w:t>
      </w:r>
      <w:r w:rsidR="00E8165E">
        <w:rPr>
          <w:rFonts w:ascii="Arial" w:hAnsi="Arial" w:cs="Arial"/>
          <w:iCs/>
        </w:rPr>
        <w:t>and</w:t>
      </w:r>
      <w:r w:rsidRPr="00737F85">
        <w:rPr>
          <w:rFonts w:ascii="Arial" w:hAnsi="Arial" w:cs="Arial"/>
          <w:iCs/>
        </w:rPr>
        <w:t xml:space="preserve"> 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233C1" w:rsidRPr="00737F85" w:rsidRDefault="004D6ED2" w:rsidP="00696FF5">
      <w:pPr>
        <w:spacing w:after="120" w:line="240" w:lineRule="auto"/>
        <w:ind w:left="567" w:right="260"/>
        <w:jc w:val="both"/>
        <w:rPr>
          <w:rFonts w:ascii="Arial" w:hAnsi="Arial" w:cs="Arial"/>
        </w:rPr>
      </w:pPr>
      <w:r>
        <w:rPr>
          <w:rFonts w:ascii="Arial" w:hAnsi="Arial" w:cs="Arial"/>
          <w:iCs/>
        </w:rPr>
        <w:t xml:space="preserve">BA (Hons) </w:t>
      </w:r>
      <w:r w:rsidR="00737F85" w:rsidRPr="00737F85">
        <w:rPr>
          <w:rFonts w:ascii="Arial" w:hAnsi="Arial" w:cs="Arial"/>
          <w:iCs/>
        </w:rPr>
        <w:t xml:space="preserve">History, </w:t>
      </w:r>
      <w:r>
        <w:rPr>
          <w:rFonts w:ascii="Arial" w:hAnsi="Arial" w:cs="Arial"/>
          <w:iCs/>
        </w:rPr>
        <w:t xml:space="preserve">BA (Hons) </w:t>
      </w:r>
      <w:r w:rsidR="00737F85" w:rsidRPr="00737F85">
        <w:rPr>
          <w:rFonts w:ascii="Arial" w:hAnsi="Arial" w:cs="Arial"/>
          <w:iCs/>
        </w:rPr>
        <w:t>History Joint Honours Programmes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D235E" w:rsidRPr="00FD235E" w:rsidRDefault="00FD235E" w:rsidP="00FD235E">
      <w:pPr>
        <w:spacing w:after="120" w:line="240" w:lineRule="auto"/>
        <w:ind w:left="567" w:right="260"/>
        <w:rPr>
          <w:rFonts w:ascii="Arial" w:hAnsi="Arial" w:cs="Arial"/>
        </w:rPr>
      </w:pPr>
      <w:r>
        <w:rPr>
          <w:rFonts w:ascii="Arial" w:hAnsi="Arial" w:cs="Arial"/>
        </w:rPr>
        <w:t xml:space="preserve">8.1 </w:t>
      </w:r>
      <w:r w:rsidRPr="00FD235E">
        <w:rPr>
          <w:rFonts w:ascii="Arial" w:hAnsi="Arial" w:cs="Arial"/>
        </w:rPr>
        <w:t>Understand and critically assess the governing structures and organisation of the United Nations.</w:t>
      </w:r>
    </w:p>
    <w:p w:rsidR="00FD235E" w:rsidRPr="00FD235E" w:rsidRDefault="00FD235E" w:rsidP="00FD235E">
      <w:pPr>
        <w:spacing w:after="120" w:line="240" w:lineRule="auto"/>
        <w:ind w:left="567" w:right="260"/>
        <w:rPr>
          <w:rFonts w:ascii="Arial" w:hAnsi="Arial" w:cs="Arial"/>
        </w:rPr>
      </w:pPr>
      <w:r>
        <w:rPr>
          <w:rFonts w:ascii="Arial" w:hAnsi="Arial" w:cs="Arial"/>
        </w:rPr>
        <w:t xml:space="preserve">8.2 </w:t>
      </w:r>
      <w:r w:rsidRPr="00FD235E">
        <w:rPr>
          <w:rFonts w:ascii="Arial" w:hAnsi="Arial" w:cs="Arial"/>
        </w:rPr>
        <w:t>Critically evaluate the United Nations’ role in the areas of economic development, human rights, international law and cultural heritage in the twentieth century.</w:t>
      </w:r>
    </w:p>
    <w:p w:rsidR="00FD235E" w:rsidRPr="00FD235E" w:rsidRDefault="00FD235E" w:rsidP="00FD235E">
      <w:pPr>
        <w:spacing w:after="120" w:line="240" w:lineRule="auto"/>
        <w:ind w:left="567" w:right="260"/>
        <w:rPr>
          <w:rFonts w:ascii="Arial" w:hAnsi="Arial" w:cs="Arial"/>
        </w:rPr>
      </w:pPr>
      <w:r>
        <w:rPr>
          <w:rFonts w:ascii="Arial" w:hAnsi="Arial" w:cs="Arial"/>
        </w:rPr>
        <w:t xml:space="preserve">8.3 </w:t>
      </w:r>
      <w:r w:rsidRPr="00FD235E">
        <w:rPr>
          <w:rFonts w:ascii="Arial" w:hAnsi="Arial" w:cs="Arial"/>
        </w:rPr>
        <w:t>Analyse why the United Nations was created drawing on a range of primary sources.</w:t>
      </w:r>
    </w:p>
    <w:p w:rsidR="00FD235E" w:rsidRPr="00FD235E" w:rsidRDefault="00FD235E" w:rsidP="00FD235E">
      <w:pPr>
        <w:spacing w:after="120" w:line="240" w:lineRule="auto"/>
        <w:ind w:left="567" w:right="260"/>
        <w:rPr>
          <w:rFonts w:ascii="Arial" w:hAnsi="Arial" w:cs="Arial"/>
        </w:rPr>
      </w:pPr>
      <w:r>
        <w:rPr>
          <w:rFonts w:ascii="Arial" w:hAnsi="Arial" w:cs="Arial"/>
        </w:rPr>
        <w:t xml:space="preserve">8.4 </w:t>
      </w:r>
      <w:r w:rsidRPr="00FD235E">
        <w:rPr>
          <w:rFonts w:ascii="Arial" w:hAnsi="Arial" w:cs="Arial"/>
        </w:rPr>
        <w:t>Assess the role of institutional frameworks in directing policy in a global organisation.</w:t>
      </w:r>
    </w:p>
    <w:p w:rsidR="00FD235E" w:rsidRPr="00FD235E" w:rsidRDefault="00FD235E" w:rsidP="00FD235E">
      <w:pPr>
        <w:spacing w:after="120" w:line="240" w:lineRule="auto"/>
        <w:ind w:left="567" w:right="260"/>
        <w:rPr>
          <w:rFonts w:ascii="Arial" w:hAnsi="Arial" w:cs="Arial"/>
        </w:rPr>
      </w:pPr>
      <w:r>
        <w:rPr>
          <w:rFonts w:ascii="Arial" w:hAnsi="Arial" w:cs="Arial"/>
        </w:rPr>
        <w:t xml:space="preserve">8.5 </w:t>
      </w:r>
      <w:r w:rsidRPr="00FD235E">
        <w:rPr>
          <w:rFonts w:ascii="Arial" w:hAnsi="Arial" w:cs="Arial"/>
        </w:rPr>
        <w:t xml:space="preserve">Situate the history of the United Nations in the context of the mid-twentieth century decolonisation of European empires and the creation of new independent nations. </w:t>
      </w:r>
    </w:p>
    <w:p w:rsidR="00FD235E" w:rsidRPr="00FD235E" w:rsidRDefault="00FD235E" w:rsidP="00FD235E">
      <w:pPr>
        <w:spacing w:after="120" w:line="240" w:lineRule="auto"/>
        <w:ind w:left="567" w:right="260"/>
        <w:rPr>
          <w:rFonts w:ascii="Arial" w:hAnsi="Arial" w:cs="Arial"/>
        </w:rPr>
      </w:pPr>
      <w:r>
        <w:rPr>
          <w:rFonts w:ascii="Arial" w:hAnsi="Arial" w:cs="Arial"/>
        </w:rPr>
        <w:t xml:space="preserve">8.6 </w:t>
      </w:r>
      <w:r w:rsidRPr="00FD235E">
        <w:rPr>
          <w:rFonts w:ascii="Arial" w:hAnsi="Arial" w:cs="Arial"/>
        </w:rPr>
        <w:t>Critically analyse the United Nations performance in achieving its aims through a series of individual case studies.</w:t>
      </w:r>
    </w:p>
    <w:p w:rsidR="00E8165E" w:rsidRPr="00E8165E" w:rsidRDefault="00FD235E" w:rsidP="00FD235E">
      <w:pPr>
        <w:spacing w:after="120" w:line="240" w:lineRule="auto"/>
        <w:ind w:left="567" w:right="260"/>
        <w:rPr>
          <w:rFonts w:ascii="Arial" w:hAnsi="Arial" w:cs="Arial"/>
        </w:rPr>
      </w:pPr>
      <w:r>
        <w:rPr>
          <w:rFonts w:ascii="Arial" w:hAnsi="Arial" w:cs="Arial"/>
        </w:rPr>
        <w:t xml:space="preserve">8.7 </w:t>
      </w:r>
      <w:r w:rsidRPr="00FD235E">
        <w:rPr>
          <w:rFonts w:ascii="Arial" w:hAnsi="Arial" w:cs="Arial"/>
        </w:rPr>
        <w:t>Develop a systematic understanding of the challenges faced by the United Nations in the twenty-first century through a detailed knowledge of its history.</w:t>
      </w:r>
    </w:p>
    <w:p w:rsidR="001F04DB" w:rsidRPr="00302082" w:rsidRDefault="001F04DB" w:rsidP="001F04DB">
      <w:pPr>
        <w:spacing w:after="120" w:line="240" w:lineRule="auto"/>
        <w:ind w:left="567" w:right="260"/>
        <w:rPr>
          <w:rFonts w:ascii="Arial" w:hAnsi="Arial" w:cs="Arial"/>
          <w:b/>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D235E" w:rsidRPr="00FD235E" w:rsidRDefault="00FD235E" w:rsidP="00FD235E">
      <w:pPr>
        <w:spacing w:after="120" w:line="240" w:lineRule="auto"/>
        <w:ind w:left="567" w:right="260"/>
        <w:rPr>
          <w:rFonts w:ascii="Arial" w:hAnsi="Arial" w:cs="Arial"/>
        </w:rPr>
      </w:pPr>
      <w:r w:rsidRPr="00FD235E">
        <w:rPr>
          <w:rFonts w:ascii="Arial" w:hAnsi="Arial" w:cs="Arial"/>
        </w:rPr>
        <w:t>9.1 Write informed and cogent essays, and commentaries on documents, under pressure of time.</w:t>
      </w:r>
    </w:p>
    <w:p w:rsidR="00FD235E" w:rsidRPr="00FD235E" w:rsidRDefault="00FD235E" w:rsidP="00FD235E">
      <w:pPr>
        <w:spacing w:after="120" w:line="240" w:lineRule="auto"/>
        <w:ind w:left="567" w:right="260"/>
        <w:rPr>
          <w:rFonts w:ascii="Arial" w:hAnsi="Arial" w:cs="Arial"/>
        </w:rPr>
      </w:pPr>
      <w:r w:rsidRPr="00FD235E">
        <w:rPr>
          <w:rFonts w:ascii="Arial" w:hAnsi="Arial" w:cs="Arial"/>
        </w:rPr>
        <w:t>9.2 Work critically with primary materials, local and international newspapers, pamphlets,   autobiographies, and contemporary film and video resources.</w:t>
      </w:r>
    </w:p>
    <w:p w:rsidR="00E8165E" w:rsidRPr="00737F85" w:rsidRDefault="00FD235E" w:rsidP="00FD235E">
      <w:pPr>
        <w:spacing w:after="120" w:line="240" w:lineRule="auto"/>
        <w:ind w:left="567" w:right="260"/>
        <w:rPr>
          <w:rFonts w:ascii="Arial" w:hAnsi="Arial" w:cs="Arial"/>
        </w:rPr>
      </w:pPr>
      <w:r w:rsidRPr="00FD235E">
        <w:rPr>
          <w:rFonts w:ascii="Arial" w:hAnsi="Arial" w:cs="Arial"/>
        </w:rPr>
        <w:lastRenderedPageBreak/>
        <w:t>9.3 Develop their ability to navigate, identify, absorb and react to a substantial amount of material related to the subject in various formats.</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FD235E" w:rsidP="004B4D1C">
      <w:pPr>
        <w:spacing w:after="120" w:line="240" w:lineRule="auto"/>
        <w:ind w:left="567" w:right="260"/>
        <w:rPr>
          <w:rFonts w:ascii="Arial" w:hAnsi="Arial" w:cs="Arial"/>
          <w:iCs/>
        </w:rPr>
      </w:pPr>
      <w:r w:rsidRPr="00FD235E">
        <w:rPr>
          <w:rFonts w:ascii="Arial" w:hAnsi="Arial" w:cs="Arial"/>
          <w:iCs/>
        </w:rPr>
        <w:t>The United Nations was established by the victorious states of the Second World War in 1945. The preamble to the Charter of the United Nations declared that the organisation’s aim is to ‘save succeeding generations from the scourge of war’; promote fundamental human rights and the rights of nations large and small; maintain international law and promote social progress. This module will explore how successfully the organisation has met its founding ideals. In doing so, it will consider major issues that faced the United Nations during the first fifty years of its existence. It will examine how policy was formulated in the committee rooms of the General Assembly and the Security Council. It will then explore how effective such policy proved in the context of the Cold War and the changing post-colonial environment of the late twentieth century.</w:t>
      </w:r>
    </w:p>
    <w:p w:rsidR="001F04DB" w:rsidRPr="00696A00" w:rsidRDefault="001F04DB" w:rsidP="0022740B">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FD235E" w:rsidRPr="00FD235E" w:rsidRDefault="00FD235E" w:rsidP="00FD235E">
      <w:pPr>
        <w:spacing w:after="120" w:line="240" w:lineRule="auto"/>
        <w:ind w:left="567" w:right="260"/>
        <w:jc w:val="both"/>
        <w:rPr>
          <w:rFonts w:ascii="Arial" w:hAnsi="Arial" w:cs="Arial"/>
        </w:rPr>
      </w:pPr>
      <w:r w:rsidRPr="00FD235E">
        <w:rPr>
          <w:rFonts w:ascii="Arial" w:hAnsi="Arial" w:cs="Arial"/>
        </w:rPr>
        <w:t>CARPENTER, T. G. (ed) (2001) Delusions of Grandeur: The United Nations and Global Intervention. Washington DC: Cato Institute.</w:t>
      </w:r>
    </w:p>
    <w:p w:rsidR="00FD235E" w:rsidRPr="00FD235E" w:rsidRDefault="00FD235E" w:rsidP="00FD235E">
      <w:pPr>
        <w:spacing w:after="120" w:line="240" w:lineRule="auto"/>
        <w:ind w:left="567" w:right="260"/>
        <w:jc w:val="both"/>
        <w:rPr>
          <w:rFonts w:ascii="Arial" w:hAnsi="Arial" w:cs="Arial"/>
        </w:rPr>
      </w:pPr>
    </w:p>
    <w:p w:rsidR="00FD235E" w:rsidRPr="00FD235E" w:rsidRDefault="00FD235E" w:rsidP="00FD235E">
      <w:pPr>
        <w:spacing w:after="120" w:line="240" w:lineRule="auto"/>
        <w:ind w:left="567" w:right="260"/>
        <w:jc w:val="both"/>
        <w:rPr>
          <w:rFonts w:ascii="Arial" w:hAnsi="Arial" w:cs="Arial"/>
        </w:rPr>
      </w:pPr>
      <w:r w:rsidRPr="00FD235E">
        <w:rPr>
          <w:rFonts w:ascii="Arial" w:hAnsi="Arial" w:cs="Arial"/>
        </w:rPr>
        <w:t>FINKELSTEIN, L. S. (ed) (1990), Politics in the United Nations System. Durham, NC: Duke University Press.</w:t>
      </w:r>
    </w:p>
    <w:p w:rsidR="00FD235E" w:rsidRPr="00FD235E" w:rsidRDefault="00FD235E" w:rsidP="00FD235E">
      <w:pPr>
        <w:spacing w:after="120" w:line="240" w:lineRule="auto"/>
        <w:ind w:left="567" w:right="260"/>
        <w:jc w:val="both"/>
        <w:rPr>
          <w:rFonts w:ascii="Arial" w:hAnsi="Arial" w:cs="Arial"/>
        </w:rPr>
      </w:pPr>
    </w:p>
    <w:p w:rsidR="00FD235E" w:rsidRPr="00FD235E" w:rsidRDefault="00FD235E" w:rsidP="00FD235E">
      <w:pPr>
        <w:spacing w:after="120" w:line="240" w:lineRule="auto"/>
        <w:ind w:left="567" w:right="260"/>
        <w:jc w:val="both"/>
        <w:rPr>
          <w:rFonts w:ascii="Arial" w:hAnsi="Arial" w:cs="Arial"/>
        </w:rPr>
      </w:pPr>
      <w:r w:rsidRPr="00FD235E">
        <w:rPr>
          <w:rFonts w:ascii="Arial" w:hAnsi="Arial" w:cs="Arial"/>
        </w:rPr>
        <w:t>GARIES, S. B. (2012) The United Nations. Basingstoke: Palgrave Macmillan.</w:t>
      </w:r>
    </w:p>
    <w:p w:rsidR="00FD235E" w:rsidRPr="00FD235E" w:rsidRDefault="00FD235E" w:rsidP="00FD235E">
      <w:pPr>
        <w:spacing w:after="120" w:line="240" w:lineRule="auto"/>
        <w:ind w:left="567" w:right="260"/>
        <w:jc w:val="both"/>
        <w:rPr>
          <w:rFonts w:ascii="Arial" w:hAnsi="Arial" w:cs="Arial"/>
        </w:rPr>
      </w:pPr>
    </w:p>
    <w:p w:rsidR="00FD235E" w:rsidRPr="00FD235E" w:rsidRDefault="00FD235E" w:rsidP="00FD235E">
      <w:pPr>
        <w:spacing w:after="120" w:line="240" w:lineRule="auto"/>
        <w:ind w:left="567" w:right="260"/>
        <w:jc w:val="both"/>
        <w:rPr>
          <w:rFonts w:ascii="Arial" w:hAnsi="Arial" w:cs="Arial"/>
        </w:rPr>
      </w:pPr>
      <w:r w:rsidRPr="00FD235E">
        <w:rPr>
          <w:rFonts w:ascii="Arial" w:hAnsi="Arial" w:cs="Arial"/>
        </w:rPr>
        <w:t>KARNS, M. P. and MINGST, K. A. (2009) International Organizations. New York: Lynne Rienner Publishers inc.</w:t>
      </w:r>
    </w:p>
    <w:p w:rsidR="00FD235E" w:rsidRPr="00FD235E" w:rsidRDefault="00FD235E" w:rsidP="00FD235E">
      <w:pPr>
        <w:spacing w:after="120" w:line="240" w:lineRule="auto"/>
        <w:ind w:left="567" w:right="260"/>
        <w:jc w:val="both"/>
        <w:rPr>
          <w:rFonts w:ascii="Arial" w:hAnsi="Arial" w:cs="Arial"/>
        </w:rPr>
      </w:pPr>
    </w:p>
    <w:p w:rsidR="00FD235E" w:rsidRPr="00FD235E" w:rsidRDefault="00FD235E" w:rsidP="00FD235E">
      <w:pPr>
        <w:spacing w:after="120" w:line="240" w:lineRule="auto"/>
        <w:ind w:left="567" w:right="260"/>
        <w:jc w:val="both"/>
        <w:rPr>
          <w:rFonts w:ascii="Arial" w:hAnsi="Arial" w:cs="Arial"/>
        </w:rPr>
      </w:pPr>
      <w:r w:rsidRPr="00FD235E">
        <w:rPr>
          <w:rFonts w:ascii="Arial" w:hAnsi="Arial" w:cs="Arial"/>
        </w:rPr>
        <w:t>KI-MOON, B. and AHTISAARI, M. (2015) The United Nations at 70. New York: Rizzoli International Publishers.</w:t>
      </w:r>
    </w:p>
    <w:p w:rsidR="00FD235E" w:rsidRPr="00FD235E" w:rsidRDefault="00FD235E" w:rsidP="00FD235E">
      <w:pPr>
        <w:spacing w:after="120" w:line="240" w:lineRule="auto"/>
        <w:ind w:left="567" w:right="260"/>
        <w:jc w:val="both"/>
        <w:rPr>
          <w:rFonts w:ascii="Arial" w:hAnsi="Arial" w:cs="Arial"/>
        </w:rPr>
      </w:pPr>
    </w:p>
    <w:p w:rsidR="00FD235E" w:rsidRPr="00FD235E" w:rsidRDefault="00FD235E" w:rsidP="00FD235E">
      <w:pPr>
        <w:spacing w:after="120" w:line="240" w:lineRule="auto"/>
        <w:ind w:left="567" w:right="260"/>
        <w:jc w:val="both"/>
        <w:rPr>
          <w:rFonts w:ascii="Arial" w:hAnsi="Arial" w:cs="Arial"/>
        </w:rPr>
      </w:pPr>
      <w:r w:rsidRPr="00FD235E">
        <w:rPr>
          <w:rFonts w:ascii="Arial" w:hAnsi="Arial" w:cs="Arial"/>
        </w:rPr>
        <w:t>KENNEDY, P. (2007) The Parliament of Man: the past, the present, and the future of the United Nations. London: Penguin.</w:t>
      </w:r>
    </w:p>
    <w:p w:rsidR="00FD235E" w:rsidRPr="00FD235E" w:rsidRDefault="00FD235E" w:rsidP="00FD235E">
      <w:pPr>
        <w:spacing w:after="120" w:line="240" w:lineRule="auto"/>
        <w:ind w:left="567" w:right="260"/>
        <w:jc w:val="both"/>
        <w:rPr>
          <w:rFonts w:ascii="Arial" w:hAnsi="Arial" w:cs="Arial"/>
        </w:rPr>
      </w:pPr>
    </w:p>
    <w:p w:rsidR="00FD235E" w:rsidRPr="00FD235E" w:rsidRDefault="00FD235E" w:rsidP="00FD235E">
      <w:pPr>
        <w:spacing w:after="120" w:line="240" w:lineRule="auto"/>
        <w:ind w:left="567" w:right="260"/>
        <w:jc w:val="both"/>
        <w:rPr>
          <w:rFonts w:ascii="Arial" w:hAnsi="Arial" w:cs="Arial"/>
        </w:rPr>
      </w:pPr>
      <w:r w:rsidRPr="00FD235E">
        <w:rPr>
          <w:rFonts w:ascii="Arial" w:hAnsi="Arial" w:cs="Arial"/>
        </w:rPr>
        <w:t>MAZOWER, M. (2013) No Enchanted Palace. Princeton: Princeton University Press.</w:t>
      </w:r>
    </w:p>
    <w:p w:rsidR="00FD235E" w:rsidRPr="00FD235E" w:rsidRDefault="00FD235E" w:rsidP="00FD235E">
      <w:pPr>
        <w:spacing w:after="120" w:line="240" w:lineRule="auto"/>
        <w:ind w:left="567" w:right="260"/>
        <w:jc w:val="both"/>
        <w:rPr>
          <w:rFonts w:ascii="Arial" w:hAnsi="Arial" w:cs="Arial"/>
        </w:rPr>
      </w:pPr>
    </w:p>
    <w:p w:rsidR="00FD235E" w:rsidRPr="00FD235E" w:rsidRDefault="00FD235E" w:rsidP="00FD235E">
      <w:pPr>
        <w:spacing w:after="120" w:line="240" w:lineRule="auto"/>
        <w:ind w:left="567" w:right="260"/>
        <w:jc w:val="both"/>
        <w:rPr>
          <w:rFonts w:ascii="Arial" w:hAnsi="Arial" w:cs="Arial"/>
        </w:rPr>
      </w:pPr>
      <w:r w:rsidRPr="00FD235E">
        <w:rPr>
          <w:rFonts w:ascii="Arial" w:hAnsi="Arial" w:cs="Arial"/>
        </w:rPr>
        <w:t>MEISLER, S. (2011) United Nations: A History. New York: Grove Press.</w:t>
      </w:r>
    </w:p>
    <w:p w:rsidR="00FD235E" w:rsidRPr="00FD235E" w:rsidRDefault="00FD235E" w:rsidP="00FD235E">
      <w:pPr>
        <w:spacing w:after="120" w:line="240" w:lineRule="auto"/>
        <w:ind w:left="567" w:right="260"/>
        <w:jc w:val="both"/>
        <w:rPr>
          <w:rFonts w:ascii="Arial" w:hAnsi="Arial" w:cs="Arial"/>
        </w:rPr>
      </w:pPr>
    </w:p>
    <w:p w:rsidR="00FD235E" w:rsidRPr="00FD235E" w:rsidRDefault="00FD235E" w:rsidP="00FD235E">
      <w:pPr>
        <w:spacing w:after="120" w:line="240" w:lineRule="auto"/>
        <w:ind w:left="567" w:right="260"/>
        <w:jc w:val="both"/>
        <w:rPr>
          <w:rFonts w:ascii="Arial" w:hAnsi="Arial" w:cs="Arial"/>
        </w:rPr>
      </w:pPr>
      <w:r w:rsidRPr="00FD235E">
        <w:rPr>
          <w:rFonts w:ascii="Arial" w:hAnsi="Arial" w:cs="Arial"/>
        </w:rPr>
        <w:t>RYAN, S. (200) The United Nations and International Politics. New York: Palgrave Macmillan.</w:t>
      </w:r>
    </w:p>
    <w:p w:rsidR="00FD235E" w:rsidRPr="00FD235E" w:rsidRDefault="00FD235E" w:rsidP="00FD235E">
      <w:pPr>
        <w:spacing w:after="120" w:line="240" w:lineRule="auto"/>
        <w:ind w:left="567" w:right="260"/>
        <w:jc w:val="both"/>
        <w:rPr>
          <w:rFonts w:ascii="Arial" w:hAnsi="Arial" w:cs="Arial"/>
        </w:rPr>
      </w:pPr>
    </w:p>
    <w:p w:rsidR="001F04DB" w:rsidRPr="001F04DB" w:rsidRDefault="00FD235E" w:rsidP="00FD235E">
      <w:pPr>
        <w:spacing w:after="120" w:line="240" w:lineRule="auto"/>
        <w:ind w:left="567" w:right="260"/>
        <w:jc w:val="both"/>
        <w:rPr>
          <w:rFonts w:ascii="Arial" w:hAnsi="Arial" w:cs="Arial"/>
        </w:rPr>
      </w:pPr>
      <w:r w:rsidRPr="00FD235E">
        <w:rPr>
          <w:rFonts w:ascii="Arial" w:hAnsi="Arial" w:cs="Arial"/>
        </w:rPr>
        <w:t>WEISS T. G. and DAWS S. (eds) (2007), The Oxford Handbook on the United Nations. Oxford: Oxford University Press.</w:t>
      </w:r>
    </w:p>
    <w:p w:rsidR="00696A00" w:rsidRPr="001F04DB" w:rsidRDefault="00696A00" w:rsidP="001F04DB">
      <w:pPr>
        <w:spacing w:after="120" w:line="240" w:lineRule="auto"/>
        <w:ind w:left="567" w:right="260"/>
        <w:jc w:val="both"/>
        <w:rPr>
          <w:rFonts w:ascii="Arial" w:hAnsi="Arial" w:cs="Arial"/>
          <w:b/>
          <w:i/>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4B4D1C" w:rsidRPr="004B4D1C" w:rsidRDefault="004B4D1C" w:rsidP="004B4D1C">
      <w:pPr>
        <w:spacing w:after="120" w:line="240" w:lineRule="auto"/>
        <w:ind w:left="567" w:right="260"/>
        <w:jc w:val="both"/>
        <w:rPr>
          <w:rFonts w:ascii="Arial" w:hAnsi="Arial" w:cs="Arial"/>
          <w:iCs/>
        </w:rPr>
      </w:pPr>
      <w:r w:rsidRPr="004B4D1C">
        <w:rPr>
          <w:rFonts w:ascii="Arial" w:hAnsi="Arial" w:cs="Arial"/>
          <w:iCs/>
        </w:rPr>
        <w:t>Total Contact hours: 60</w:t>
      </w:r>
    </w:p>
    <w:p w:rsidR="004B4D1C" w:rsidRPr="004B4D1C" w:rsidRDefault="004B4D1C" w:rsidP="004B4D1C">
      <w:pPr>
        <w:spacing w:after="120" w:line="240" w:lineRule="auto"/>
        <w:ind w:left="567" w:right="260"/>
        <w:jc w:val="both"/>
        <w:rPr>
          <w:rFonts w:ascii="Arial" w:hAnsi="Arial" w:cs="Arial"/>
          <w:iCs/>
        </w:rPr>
      </w:pPr>
      <w:r w:rsidRPr="004B4D1C">
        <w:rPr>
          <w:rFonts w:ascii="Arial" w:hAnsi="Arial" w:cs="Arial"/>
          <w:iCs/>
        </w:rPr>
        <w:t>Total Private study: 540</w:t>
      </w:r>
    </w:p>
    <w:p w:rsidR="004B4D1C" w:rsidRPr="004B4D1C" w:rsidRDefault="004B4D1C" w:rsidP="004B4D1C">
      <w:pPr>
        <w:spacing w:after="120" w:line="240" w:lineRule="auto"/>
        <w:ind w:left="567" w:right="260"/>
        <w:jc w:val="both"/>
        <w:rPr>
          <w:rFonts w:ascii="Arial" w:hAnsi="Arial" w:cs="Arial"/>
          <w:iCs/>
        </w:rPr>
      </w:pPr>
      <w:r w:rsidRPr="004B4D1C">
        <w:rPr>
          <w:rFonts w:ascii="Arial" w:hAnsi="Arial" w:cs="Arial"/>
          <w:iCs/>
        </w:rPr>
        <w:t>Total Study hours: 600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D1C48" w:rsidRDefault="004B4D1C" w:rsidP="003D1C48">
      <w:pPr>
        <w:spacing w:after="120" w:line="240" w:lineRule="auto"/>
        <w:ind w:left="426" w:right="260"/>
        <w:rPr>
          <w:rFonts w:ascii="Arial" w:hAnsi="Arial" w:cs="Arial"/>
          <w:iCs/>
        </w:rPr>
      </w:pPr>
      <w:r>
        <w:rPr>
          <w:rFonts w:ascii="Arial" w:hAnsi="Arial" w:cs="Arial"/>
          <w:iCs/>
        </w:rPr>
        <w:t>Essay 1</w:t>
      </w:r>
      <w:r>
        <w:rPr>
          <w:rFonts w:ascii="Arial" w:hAnsi="Arial" w:cs="Arial"/>
          <w:iCs/>
        </w:rPr>
        <w:tab/>
      </w:r>
      <w:r>
        <w:rPr>
          <w:rFonts w:ascii="Arial" w:hAnsi="Arial" w:cs="Arial"/>
          <w:iCs/>
        </w:rPr>
        <w:tab/>
      </w:r>
      <w:r w:rsidR="001F74F0">
        <w:rPr>
          <w:rFonts w:ascii="Arial" w:hAnsi="Arial" w:cs="Arial"/>
          <w:iCs/>
        </w:rPr>
        <w:tab/>
      </w:r>
      <w:r>
        <w:rPr>
          <w:rFonts w:ascii="Arial" w:hAnsi="Arial" w:cs="Arial"/>
          <w:iCs/>
        </w:rPr>
        <w:t>3000 words</w:t>
      </w:r>
      <w:r>
        <w:rPr>
          <w:rFonts w:ascii="Arial" w:hAnsi="Arial" w:cs="Arial"/>
          <w:iCs/>
        </w:rPr>
        <w:tab/>
      </w:r>
      <w:r w:rsidR="001F74F0">
        <w:rPr>
          <w:rFonts w:ascii="Arial" w:hAnsi="Arial" w:cs="Arial"/>
          <w:iCs/>
        </w:rPr>
        <w:t>10</w:t>
      </w:r>
      <w:r>
        <w:rPr>
          <w:rFonts w:ascii="Arial" w:hAnsi="Arial" w:cs="Arial"/>
          <w:iCs/>
        </w:rPr>
        <w:t>%</w:t>
      </w:r>
    </w:p>
    <w:p w:rsidR="004B4D1C" w:rsidRDefault="004B4D1C" w:rsidP="003D1C48">
      <w:pPr>
        <w:spacing w:after="120" w:line="240" w:lineRule="auto"/>
        <w:ind w:left="426" w:right="260"/>
        <w:rPr>
          <w:rFonts w:ascii="Arial" w:hAnsi="Arial" w:cs="Arial"/>
          <w:iCs/>
        </w:rPr>
      </w:pPr>
      <w:r>
        <w:rPr>
          <w:rFonts w:ascii="Arial" w:hAnsi="Arial" w:cs="Arial"/>
          <w:iCs/>
        </w:rPr>
        <w:t>Essay 2</w:t>
      </w:r>
      <w:r>
        <w:rPr>
          <w:rFonts w:ascii="Arial" w:hAnsi="Arial" w:cs="Arial"/>
          <w:iCs/>
        </w:rPr>
        <w:tab/>
      </w:r>
      <w:r>
        <w:rPr>
          <w:rFonts w:ascii="Arial" w:hAnsi="Arial" w:cs="Arial"/>
          <w:iCs/>
        </w:rPr>
        <w:tab/>
      </w:r>
      <w:r w:rsidR="001F74F0">
        <w:rPr>
          <w:rFonts w:ascii="Arial" w:hAnsi="Arial" w:cs="Arial"/>
          <w:iCs/>
        </w:rPr>
        <w:tab/>
      </w:r>
      <w:r>
        <w:rPr>
          <w:rFonts w:ascii="Arial" w:hAnsi="Arial" w:cs="Arial"/>
          <w:iCs/>
        </w:rPr>
        <w:t>3000 words</w:t>
      </w:r>
      <w:r>
        <w:rPr>
          <w:rFonts w:ascii="Arial" w:hAnsi="Arial" w:cs="Arial"/>
          <w:iCs/>
        </w:rPr>
        <w:tab/>
      </w:r>
      <w:r w:rsidR="001F74F0">
        <w:rPr>
          <w:rFonts w:ascii="Arial" w:hAnsi="Arial" w:cs="Arial"/>
          <w:iCs/>
        </w:rPr>
        <w:t>10%</w:t>
      </w:r>
    </w:p>
    <w:p w:rsidR="004B4D1C" w:rsidRDefault="004B4D1C" w:rsidP="003D1C48">
      <w:pPr>
        <w:spacing w:after="120" w:line="240" w:lineRule="auto"/>
        <w:ind w:left="426" w:right="260"/>
        <w:rPr>
          <w:rFonts w:ascii="Arial" w:hAnsi="Arial" w:cs="Arial"/>
          <w:iCs/>
        </w:rPr>
      </w:pPr>
      <w:r>
        <w:rPr>
          <w:rFonts w:ascii="Arial" w:hAnsi="Arial" w:cs="Arial"/>
          <w:iCs/>
        </w:rPr>
        <w:t>Essay 3</w:t>
      </w:r>
      <w:r>
        <w:rPr>
          <w:rFonts w:ascii="Arial" w:hAnsi="Arial" w:cs="Arial"/>
          <w:iCs/>
        </w:rPr>
        <w:tab/>
      </w:r>
      <w:r>
        <w:rPr>
          <w:rFonts w:ascii="Arial" w:hAnsi="Arial" w:cs="Arial"/>
          <w:iCs/>
        </w:rPr>
        <w:tab/>
      </w:r>
      <w:r w:rsidR="001F74F0">
        <w:rPr>
          <w:rFonts w:ascii="Arial" w:hAnsi="Arial" w:cs="Arial"/>
          <w:iCs/>
        </w:rPr>
        <w:tab/>
      </w:r>
      <w:r>
        <w:rPr>
          <w:rFonts w:ascii="Arial" w:hAnsi="Arial" w:cs="Arial"/>
          <w:iCs/>
        </w:rPr>
        <w:t>3000 words</w:t>
      </w:r>
      <w:r>
        <w:rPr>
          <w:rFonts w:ascii="Arial" w:hAnsi="Arial" w:cs="Arial"/>
          <w:iCs/>
        </w:rPr>
        <w:tab/>
      </w:r>
      <w:r w:rsidR="001F74F0">
        <w:rPr>
          <w:rFonts w:ascii="Arial" w:hAnsi="Arial" w:cs="Arial"/>
          <w:iCs/>
        </w:rPr>
        <w:t>10</w:t>
      </w:r>
      <w:r>
        <w:rPr>
          <w:rFonts w:ascii="Arial" w:hAnsi="Arial" w:cs="Arial"/>
          <w:iCs/>
        </w:rPr>
        <w:t>%</w:t>
      </w:r>
    </w:p>
    <w:p w:rsidR="004B4D1C" w:rsidRDefault="001F74F0" w:rsidP="003D1C48">
      <w:pPr>
        <w:spacing w:after="120" w:line="240" w:lineRule="auto"/>
        <w:ind w:left="426" w:right="260"/>
        <w:rPr>
          <w:rFonts w:ascii="Arial" w:hAnsi="Arial" w:cs="Arial"/>
          <w:iCs/>
        </w:rPr>
      </w:pPr>
      <w:r>
        <w:rPr>
          <w:rFonts w:ascii="Arial" w:hAnsi="Arial" w:cs="Arial"/>
          <w:iCs/>
        </w:rPr>
        <w:t>Gobbets Exercise</w:t>
      </w:r>
      <w:r>
        <w:rPr>
          <w:rFonts w:ascii="Arial" w:hAnsi="Arial" w:cs="Arial"/>
          <w:iCs/>
        </w:rPr>
        <w:tab/>
        <w:t>2</w:t>
      </w:r>
      <w:r w:rsidR="004B4D1C">
        <w:rPr>
          <w:rFonts w:ascii="Arial" w:hAnsi="Arial" w:cs="Arial"/>
          <w:iCs/>
        </w:rPr>
        <w:t>000 words</w:t>
      </w:r>
      <w:r w:rsidR="004B4D1C">
        <w:rPr>
          <w:rFonts w:ascii="Arial" w:hAnsi="Arial" w:cs="Arial"/>
          <w:iCs/>
        </w:rPr>
        <w:tab/>
      </w:r>
      <w:r>
        <w:rPr>
          <w:rFonts w:ascii="Arial" w:hAnsi="Arial" w:cs="Arial"/>
          <w:iCs/>
        </w:rPr>
        <w:t>10%</w:t>
      </w:r>
    </w:p>
    <w:p w:rsidR="004B4D1C" w:rsidRDefault="004B4D1C" w:rsidP="003D1C48">
      <w:pPr>
        <w:spacing w:after="120" w:line="240" w:lineRule="auto"/>
        <w:ind w:left="426" w:right="260"/>
        <w:rPr>
          <w:rFonts w:ascii="Arial" w:hAnsi="Arial" w:cs="Arial"/>
          <w:iCs/>
        </w:rPr>
      </w:pPr>
      <w:r>
        <w:rPr>
          <w:rFonts w:ascii="Arial" w:hAnsi="Arial" w:cs="Arial"/>
          <w:iCs/>
        </w:rPr>
        <w:t>Exam 1</w:t>
      </w:r>
      <w:r>
        <w:rPr>
          <w:rFonts w:ascii="Arial" w:hAnsi="Arial" w:cs="Arial"/>
          <w:iCs/>
        </w:rPr>
        <w:tab/>
      </w:r>
      <w:r>
        <w:rPr>
          <w:rFonts w:ascii="Arial" w:hAnsi="Arial" w:cs="Arial"/>
          <w:iCs/>
        </w:rPr>
        <w:tab/>
      </w:r>
      <w:r w:rsidR="001F74F0">
        <w:rPr>
          <w:rFonts w:ascii="Arial" w:hAnsi="Arial" w:cs="Arial"/>
          <w:iCs/>
        </w:rPr>
        <w:tab/>
      </w:r>
      <w:r>
        <w:rPr>
          <w:rFonts w:ascii="Arial" w:hAnsi="Arial" w:cs="Arial"/>
          <w:iCs/>
        </w:rPr>
        <w:t>2 hours</w:t>
      </w:r>
      <w:r>
        <w:rPr>
          <w:rFonts w:ascii="Arial" w:hAnsi="Arial" w:cs="Arial"/>
          <w:iCs/>
        </w:rPr>
        <w:tab/>
        <w:t>30%</w:t>
      </w:r>
    </w:p>
    <w:p w:rsidR="004B4D1C" w:rsidRDefault="004B4D1C" w:rsidP="003D1C48">
      <w:pPr>
        <w:spacing w:after="120" w:line="240" w:lineRule="auto"/>
        <w:ind w:left="426" w:right="260"/>
        <w:rPr>
          <w:rFonts w:ascii="Arial" w:hAnsi="Arial" w:cs="Arial"/>
          <w:iCs/>
        </w:rPr>
      </w:pPr>
      <w:r>
        <w:rPr>
          <w:rFonts w:ascii="Arial" w:hAnsi="Arial" w:cs="Arial"/>
          <w:iCs/>
        </w:rPr>
        <w:t>Exam 2</w:t>
      </w:r>
      <w:r>
        <w:rPr>
          <w:rFonts w:ascii="Arial" w:hAnsi="Arial" w:cs="Arial"/>
          <w:iCs/>
        </w:rPr>
        <w:tab/>
      </w:r>
      <w:r>
        <w:rPr>
          <w:rFonts w:ascii="Arial" w:hAnsi="Arial" w:cs="Arial"/>
          <w:iCs/>
        </w:rPr>
        <w:tab/>
      </w:r>
      <w:r w:rsidR="001F74F0">
        <w:rPr>
          <w:rFonts w:ascii="Arial" w:hAnsi="Arial" w:cs="Arial"/>
          <w:iCs/>
        </w:rPr>
        <w:tab/>
      </w:r>
      <w:r>
        <w:rPr>
          <w:rFonts w:ascii="Arial" w:hAnsi="Arial" w:cs="Arial"/>
          <w:iCs/>
        </w:rPr>
        <w:t>2 hours</w:t>
      </w:r>
      <w:r>
        <w:rPr>
          <w:rFonts w:ascii="Arial" w:hAnsi="Arial" w:cs="Arial"/>
          <w:iCs/>
        </w:rPr>
        <w:tab/>
        <w:t>30%</w:t>
      </w:r>
    </w:p>
    <w:p w:rsidR="004B4D1C" w:rsidRPr="003D1C48" w:rsidRDefault="004B4D1C" w:rsidP="003D1C48">
      <w:pPr>
        <w:spacing w:after="120" w:line="240" w:lineRule="auto"/>
        <w:ind w:left="426"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22740B" w:rsidRDefault="0022740B" w:rsidP="00302082">
      <w:pPr>
        <w:spacing w:after="120" w:line="240" w:lineRule="auto"/>
        <w:ind w:left="426" w:right="260"/>
        <w:rPr>
          <w:rFonts w:ascii="Arial" w:hAnsi="Arial" w:cs="Arial"/>
          <w:iCs/>
        </w:rPr>
      </w:pPr>
      <w:r>
        <w:rPr>
          <w:rFonts w:ascii="Arial" w:hAnsi="Arial" w:cs="Arial"/>
          <w:iCs/>
        </w:rPr>
        <w:t>100% Coursework (</w:t>
      </w:r>
      <w:r w:rsidR="00601596">
        <w:rPr>
          <w:rFonts w:ascii="Arial" w:hAnsi="Arial" w:cs="Arial"/>
          <w:iCs/>
        </w:rPr>
        <w:t>550</w:t>
      </w:r>
      <w:r>
        <w:rPr>
          <w:rFonts w:ascii="Arial" w:hAnsi="Arial" w:cs="Arial"/>
          <w:iCs/>
        </w:rPr>
        <w:t>0 words)</w:t>
      </w:r>
    </w:p>
    <w:p w:rsidR="0062219E" w:rsidRDefault="0062219E"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Default="001C1787" w:rsidP="001C1787">
      <w:pPr>
        <w:spacing w:after="120" w:line="240" w:lineRule="auto"/>
        <w:ind w:left="567" w:right="261"/>
        <w:jc w:val="both"/>
        <w:rPr>
          <w:rFonts w:ascii="Arial" w:hAnsi="Arial" w:cs="Arial"/>
          <w:i/>
          <w:iCs/>
        </w:rPr>
      </w:pPr>
    </w:p>
    <w:p w:rsidR="001F74F0" w:rsidRPr="001C1787" w:rsidRDefault="001F74F0" w:rsidP="001C1787">
      <w:pPr>
        <w:spacing w:after="120" w:line="240" w:lineRule="auto"/>
        <w:ind w:left="567" w:right="261"/>
        <w:jc w:val="both"/>
        <w:rPr>
          <w:rFonts w:ascii="Arial" w:hAnsi="Arial" w:cs="Arial"/>
          <w:i/>
          <w:iCs/>
        </w:rPr>
      </w:pPr>
    </w:p>
    <w:tbl>
      <w:tblPr>
        <w:tblStyle w:val="TableGrid"/>
        <w:tblW w:w="4304" w:type="pct"/>
        <w:tblLook w:val="04A0" w:firstRow="1" w:lastRow="0" w:firstColumn="1" w:lastColumn="0" w:noHBand="0" w:noVBand="1"/>
      </w:tblPr>
      <w:tblGrid>
        <w:gridCol w:w="2750"/>
        <w:gridCol w:w="646"/>
        <w:gridCol w:w="646"/>
        <w:gridCol w:w="646"/>
        <w:gridCol w:w="646"/>
        <w:gridCol w:w="645"/>
        <w:gridCol w:w="645"/>
        <w:gridCol w:w="645"/>
        <w:gridCol w:w="645"/>
        <w:gridCol w:w="645"/>
        <w:gridCol w:w="636"/>
      </w:tblGrid>
      <w:tr w:rsidR="004D6ED2" w:rsidRPr="001C11B9" w:rsidTr="00165871">
        <w:tc>
          <w:tcPr>
            <w:tcW w:w="1495" w:type="pct"/>
            <w:shd w:val="clear" w:color="auto" w:fill="D9D9D9" w:themeFill="background1" w:themeFillShade="D9"/>
          </w:tcPr>
          <w:p w:rsidR="004D6ED2" w:rsidRPr="001C11B9" w:rsidRDefault="004D6ED2" w:rsidP="00D961F9">
            <w:pPr>
              <w:spacing w:after="120"/>
              <w:ind w:left="33"/>
              <w:rPr>
                <w:rFonts w:ascii="Arial" w:hAnsi="Arial" w:cs="Arial"/>
                <w:b/>
              </w:rPr>
            </w:pPr>
            <w:r w:rsidRPr="001C11B9">
              <w:rPr>
                <w:rFonts w:ascii="Arial" w:hAnsi="Arial" w:cs="Arial"/>
                <w:b/>
              </w:rPr>
              <w:t>Module learning outcome</w:t>
            </w:r>
          </w:p>
        </w:tc>
        <w:tc>
          <w:tcPr>
            <w:tcW w:w="351" w:type="pct"/>
          </w:tcPr>
          <w:p w:rsidR="004D6ED2" w:rsidRPr="001C11B9" w:rsidRDefault="004D6ED2" w:rsidP="00D961F9">
            <w:pPr>
              <w:spacing w:after="120"/>
              <w:rPr>
                <w:rFonts w:ascii="Arial" w:hAnsi="Arial" w:cs="Arial"/>
                <w:i/>
              </w:rPr>
            </w:pPr>
            <w:r w:rsidRPr="001C11B9">
              <w:rPr>
                <w:rFonts w:ascii="Arial" w:hAnsi="Arial" w:cs="Arial"/>
                <w:i/>
              </w:rPr>
              <w:t>8.1</w:t>
            </w:r>
          </w:p>
        </w:tc>
        <w:tc>
          <w:tcPr>
            <w:tcW w:w="351" w:type="pct"/>
          </w:tcPr>
          <w:p w:rsidR="004D6ED2" w:rsidRPr="001C11B9" w:rsidRDefault="004D6ED2" w:rsidP="00D961F9">
            <w:pPr>
              <w:spacing w:after="120"/>
              <w:rPr>
                <w:rFonts w:ascii="Arial" w:hAnsi="Arial" w:cs="Arial"/>
                <w:i/>
              </w:rPr>
            </w:pPr>
            <w:r w:rsidRPr="001C11B9">
              <w:rPr>
                <w:rFonts w:ascii="Arial" w:hAnsi="Arial" w:cs="Arial"/>
                <w:i/>
              </w:rPr>
              <w:t>8.2</w:t>
            </w:r>
          </w:p>
        </w:tc>
        <w:tc>
          <w:tcPr>
            <w:tcW w:w="351" w:type="pct"/>
          </w:tcPr>
          <w:p w:rsidR="004D6ED2" w:rsidRPr="001C11B9" w:rsidRDefault="004D6ED2" w:rsidP="00D961F9">
            <w:pPr>
              <w:spacing w:after="120"/>
              <w:rPr>
                <w:rFonts w:ascii="Arial" w:hAnsi="Arial" w:cs="Arial"/>
                <w:i/>
              </w:rPr>
            </w:pPr>
            <w:r w:rsidRPr="001C11B9">
              <w:rPr>
                <w:rFonts w:ascii="Arial" w:hAnsi="Arial" w:cs="Arial"/>
                <w:i/>
              </w:rPr>
              <w:t>8.3</w:t>
            </w:r>
          </w:p>
        </w:tc>
        <w:tc>
          <w:tcPr>
            <w:tcW w:w="351" w:type="pct"/>
          </w:tcPr>
          <w:p w:rsidR="004D6ED2" w:rsidRPr="001C11B9" w:rsidRDefault="004D6ED2" w:rsidP="00D961F9">
            <w:pPr>
              <w:spacing w:after="120"/>
              <w:rPr>
                <w:rFonts w:ascii="Arial" w:hAnsi="Arial" w:cs="Arial"/>
                <w:i/>
              </w:rPr>
            </w:pPr>
            <w:r w:rsidRPr="001C11B9">
              <w:rPr>
                <w:rFonts w:ascii="Arial" w:hAnsi="Arial" w:cs="Arial"/>
                <w:i/>
              </w:rPr>
              <w:t>8.4</w:t>
            </w:r>
          </w:p>
        </w:tc>
        <w:tc>
          <w:tcPr>
            <w:tcW w:w="351" w:type="pct"/>
          </w:tcPr>
          <w:p w:rsidR="004D6ED2" w:rsidRPr="001C11B9" w:rsidRDefault="004D6ED2" w:rsidP="00D961F9">
            <w:pPr>
              <w:spacing w:after="120"/>
              <w:rPr>
                <w:rFonts w:ascii="Arial" w:hAnsi="Arial" w:cs="Arial"/>
                <w:i/>
              </w:rPr>
            </w:pPr>
            <w:r w:rsidRPr="001C11B9">
              <w:rPr>
                <w:rFonts w:ascii="Arial" w:hAnsi="Arial" w:cs="Arial"/>
                <w:i/>
              </w:rPr>
              <w:t>8.5</w:t>
            </w:r>
          </w:p>
        </w:tc>
        <w:tc>
          <w:tcPr>
            <w:tcW w:w="351" w:type="pct"/>
          </w:tcPr>
          <w:p w:rsidR="004D6ED2" w:rsidRPr="001C11B9" w:rsidRDefault="004D6ED2" w:rsidP="00D961F9">
            <w:pPr>
              <w:spacing w:after="120"/>
              <w:rPr>
                <w:rFonts w:ascii="Arial" w:hAnsi="Arial" w:cs="Arial"/>
                <w:i/>
              </w:rPr>
            </w:pPr>
            <w:r w:rsidRPr="001C11B9">
              <w:rPr>
                <w:rFonts w:ascii="Arial" w:hAnsi="Arial" w:cs="Arial"/>
                <w:i/>
              </w:rPr>
              <w:t>8.6</w:t>
            </w:r>
          </w:p>
        </w:tc>
        <w:tc>
          <w:tcPr>
            <w:tcW w:w="351" w:type="pct"/>
          </w:tcPr>
          <w:p w:rsidR="004D6ED2" w:rsidRPr="001C11B9" w:rsidRDefault="004D6ED2" w:rsidP="00D961F9">
            <w:pPr>
              <w:spacing w:after="120"/>
              <w:rPr>
                <w:rFonts w:ascii="Arial" w:hAnsi="Arial" w:cs="Arial"/>
                <w:i/>
              </w:rPr>
            </w:pPr>
            <w:r>
              <w:rPr>
                <w:rFonts w:ascii="Arial" w:hAnsi="Arial" w:cs="Arial"/>
                <w:i/>
              </w:rPr>
              <w:t>8.7</w:t>
            </w:r>
          </w:p>
        </w:tc>
        <w:tc>
          <w:tcPr>
            <w:tcW w:w="351" w:type="pct"/>
          </w:tcPr>
          <w:p w:rsidR="004D6ED2" w:rsidRPr="001C11B9" w:rsidRDefault="004D6ED2" w:rsidP="00D961F9">
            <w:pPr>
              <w:spacing w:after="120"/>
              <w:rPr>
                <w:rFonts w:ascii="Arial" w:hAnsi="Arial" w:cs="Arial"/>
                <w:i/>
              </w:rPr>
            </w:pPr>
            <w:r w:rsidRPr="001C11B9">
              <w:rPr>
                <w:rFonts w:ascii="Arial" w:hAnsi="Arial" w:cs="Arial"/>
                <w:i/>
              </w:rPr>
              <w:t>9.1</w:t>
            </w:r>
          </w:p>
        </w:tc>
        <w:tc>
          <w:tcPr>
            <w:tcW w:w="351" w:type="pct"/>
          </w:tcPr>
          <w:p w:rsidR="004D6ED2" w:rsidRPr="001C11B9" w:rsidRDefault="004D6ED2" w:rsidP="00D961F9">
            <w:pPr>
              <w:spacing w:after="120"/>
              <w:rPr>
                <w:rFonts w:ascii="Arial" w:hAnsi="Arial" w:cs="Arial"/>
                <w:i/>
              </w:rPr>
            </w:pPr>
            <w:r w:rsidRPr="001C11B9">
              <w:rPr>
                <w:rFonts w:ascii="Arial" w:hAnsi="Arial" w:cs="Arial"/>
                <w:i/>
              </w:rPr>
              <w:t>9.2</w:t>
            </w:r>
          </w:p>
        </w:tc>
        <w:tc>
          <w:tcPr>
            <w:tcW w:w="349" w:type="pct"/>
          </w:tcPr>
          <w:p w:rsidR="004D6ED2" w:rsidRPr="001C11B9" w:rsidRDefault="004D6ED2" w:rsidP="00D961F9">
            <w:pPr>
              <w:spacing w:after="120"/>
              <w:rPr>
                <w:rFonts w:ascii="Arial" w:hAnsi="Arial" w:cs="Arial"/>
                <w:i/>
              </w:rPr>
            </w:pPr>
            <w:r w:rsidRPr="001C11B9">
              <w:rPr>
                <w:rFonts w:ascii="Arial" w:hAnsi="Arial" w:cs="Arial"/>
                <w:i/>
              </w:rPr>
              <w:t>9.3</w:t>
            </w:r>
          </w:p>
        </w:tc>
      </w:tr>
      <w:tr w:rsidR="004D6ED2" w:rsidRPr="001C11B9" w:rsidTr="00165871">
        <w:tc>
          <w:tcPr>
            <w:tcW w:w="1495" w:type="pct"/>
            <w:shd w:val="clear" w:color="auto" w:fill="D9D9D9" w:themeFill="background1" w:themeFillShade="D9"/>
          </w:tcPr>
          <w:p w:rsidR="004D6ED2" w:rsidRPr="001C11B9" w:rsidRDefault="004D6ED2" w:rsidP="00D961F9">
            <w:pPr>
              <w:spacing w:after="120"/>
              <w:rPr>
                <w:rFonts w:ascii="Arial" w:hAnsi="Arial" w:cs="Arial"/>
                <w:b/>
              </w:rPr>
            </w:pPr>
            <w:r w:rsidRPr="001C11B9">
              <w:rPr>
                <w:rFonts w:ascii="Arial" w:hAnsi="Arial" w:cs="Arial"/>
                <w:b/>
              </w:rPr>
              <w:t>Learning/ teaching method</w:t>
            </w: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49" w:type="pct"/>
          </w:tcPr>
          <w:p w:rsidR="004D6ED2" w:rsidRPr="001C11B9" w:rsidRDefault="004D6ED2" w:rsidP="00D961F9">
            <w:pPr>
              <w:spacing w:after="120"/>
              <w:rPr>
                <w:rFonts w:ascii="Arial" w:hAnsi="Arial" w:cs="Arial"/>
                <w:b/>
              </w:rPr>
            </w:pPr>
          </w:p>
        </w:tc>
      </w:tr>
      <w:tr w:rsidR="004D6ED2" w:rsidRPr="001C11B9" w:rsidTr="00165871">
        <w:tc>
          <w:tcPr>
            <w:tcW w:w="1495" w:type="pct"/>
          </w:tcPr>
          <w:p w:rsidR="004D6ED2" w:rsidRPr="001C11B9" w:rsidRDefault="004D6ED2" w:rsidP="00D961F9">
            <w:pPr>
              <w:spacing w:after="120"/>
              <w:rPr>
                <w:rFonts w:ascii="Arial" w:hAnsi="Arial" w:cs="Arial"/>
                <w:b/>
              </w:rPr>
            </w:pPr>
            <w:r w:rsidRPr="001C11B9">
              <w:rPr>
                <w:rFonts w:ascii="Arial" w:hAnsi="Arial" w:cs="Arial"/>
                <w:b/>
              </w:rPr>
              <w:t>Private Study</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Pr>
                <w:rFonts w:ascii="Arial" w:hAnsi="Arial" w:cs="Arial"/>
                <w:b/>
              </w:rPr>
              <w:t>x</w:t>
            </w: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49" w:type="pct"/>
          </w:tcPr>
          <w:p w:rsidR="004D6ED2" w:rsidRPr="001C11B9" w:rsidRDefault="004D6ED2" w:rsidP="00D961F9">
            <w:pPr>
              <w:spacing w:after="120"/>
              <w:rPr>
                <w:rFonts w:ascii="Arial" w:hAnsi="Arial" w:cs="Arial"/>
                <w:b/>
              </w:rPr>
            </w:pPr>
            <w:r w:rsidRPr="001C11B9">
              <w:rPr>
                <w:rFonts w:ascii="Arial" w:hAnsi="Arial" w:cs="Arial"/>
                <w:b/>
              </w:rPr>
              <w:t>x</w:t>
            </w:r>
          </w:p>
        </w:tc>
      </w:tr>
      <w:tr w:rsidR="004D6ED2" w:rsidRPr="001C11B9" w:rsidTr="00165871">
        <w:tc>
          <w:tcPr>
            <w:tcW w:w="1495" w:type="pct"/>
          </w:tcPr>
          <w:p w:rsidR="004D6ED2" w:rsidRPr="001C11B9" w:rsidRDefault="004D6ED2" w:rsidP="00D961F9">
            <w:pPr>
              <w:spacing w:after="120"/>
              <w:rPr>
                <w:rFonts w:ascii="Arial" w:hAnsi="Arial" w:cs="Arial"/>
                <w:i/>
              </w:rPr>
            </w:pPr>
            <w:r w:rsidRPr="001C11B9">
              <w:rPr>
                <w:rFonts w:ascii="Arial" w:hAnsi="Arial" w:cs="Arial"/>
                <w:i/>
              </w:rPr>
              <w:t xml:space="preserve">Lecture </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Pr>
                <w:rFonts w:ascii="Arial" w:hAnsi="Arial" w:cs="Arial"/>
                <w:b/>
              </w:rPr>
              <w:t>x</w:t>
            </w: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49" w:type="pct"/>
          </w:tcPr>
          <w:p w:rsidR="004D6ED2" w:rsidRPr="001C11B9" w:rsidRDefault="004D6ED2" w:rsidP="00D961F9">
            <w:pPr>
              <w:spacing w:after="120"/>
              <w:rPr>
                <w:rFonts w:ascii="Arial" w:hAnsi="Arial" w:cs="Arial"/>
                <w:b/>
              </w:rPr>
            </w:pPr>
          </w:p>
        </w:tc>
      </w:tr>
      <w:tr w:rsidR="004D6ED2" w:rsidRPr="001C11B9" w:rsidTr="00165871">
        <w:tc>
          <w:tcPr>
            <w:tcW w:w="1495" w:type="pct"/>
          </w:tcPr>
          <w:p w:rsidR="004D6ED2" w:rsidRPr="001C11B9" w:rsidRDefault="004D6ED2" w:rsidP="00D961F9">
            <w:pPr>
              <w:spacing w:after="120"/>
              <w:rPr>
                <w:rFonts w:ascii="Arial" w:hAnsi="Arial" w:cs="Arial"/>
                <w:i/>
              </w:rPr>
            </w:pPr>
            <w:r>
              <w:rPr>
                <w:rFonts w:ascii="Arial" w:hAnsi="Arial" w:cs="Arial"/>
                <w:i/>
              </w:rPr>
              <w:t>Seminar</w:t>
            </w:r>
          </w:p>
        </w:tc>
        <w:tc>
          <w:tcPr>
            <w:tcW w:w="351" w:type="pct"/>
          </w:tcPr>
          <w:p w:rsidR="004D6ED2" w:rsidRPr="001C11B9" w:rsidRDefault="004D6ED2" w:rsidP="00D961F9">
            <w:pPr>
              <w:spacing w:after="120"/>
              <w:rPr>
                <w:rFonts w:ascii="Arial" w:hAnsi="Arial" w:cs="Arial"/>
                <w:b/>
              </w:rPr>
            </w:pPr>
            <w:r>
              <w:rPr>
                <w:rFonts w:ascii="Arial" w:hAnsi="Arial" w:cs="Arial"/>
                <w:b/>
              </w:rPr>
              <w:t>x</w:t>
            </w:r>
          </w:p>
        </w:tc>
        <w:tc>
          <w:tcPr>
            <w:tcW w:w="351" w:type="pct"/>
          </w:tcPr>
          <w:p w:rsidR="004D6ED2" w:rsidRPr="001C11B9" w:rsidRDefault="004D6ED2" w:rsidP="00D961F9">
            <w:pPr>
              <w:spacing w:after="120"/>
              <w:rPr>
                <w:rFonts w:ascii="Arial" w:hAnsi="Arial" w:cs="Arial"/>
                <w:b/>
              </w:rPr>
            </w:pPr>
            <w:r>
              <w:rPr>
                <w:rFonts w:ascii="Arial" w:hAnsi="Arial" w:cs="Arial"/>
                <w:b/>
              </w:rPr>
              <w:t>x</w:t>
            </w:r>
          </w:p>
        </w:tc>
        <w:tc>
          <w:tcPr>
            <w:tcW w:w="351" w:type="pct"/>
          </w:tcPr>
          <w:p w:rsidR="004D6ED2" w:rsidRPr="001C11B9" w:rsidRDefault="004D6ED2" w:rsidP="00D961F9">
            <w:pPr>
              <w:spacing w:after="120"/>
              <w:rPr>
                <w:rFonts w:ascii="Arial" w:hAnsi="Arial" w:cs="Arial"/>
                <w:b/>
              </w:rPr>
            </w:pPr>
            <w:r>
              <w:rPr>
                <w:rFonts w:ascii="Arial" w:hAnsi="Arial" w:cs="Arial"/>
                <w:b/>
              </w:rPr>
              <w:t>x</w:t>
            </w:r>
          </w:p>
        </w:tc>
        <w:tc>
          <w:tcPr>
            <w:tcW w:w="351" w:type="pct"/>
          </w:tcPr>
          <w:p w:rsidR="004D6ED2" w:rsidRPr="001C11B9" w:rsidRDefault="004D6ED2" w:rsidP="00D961F9">
            <w:pPr>
              <w:spacing w:after="120"/>
              <w:rPr>
                <w:rFonts w:ascii="Arial" w:hAnsi="Arial" w:cs="Arial"/>
                <w:b/>
              </w:rPr>
            </w:pPr>
            <w:r>
              <w:rPr>
                <w:rFonts w:ascii="Arial" w:hAnsi="Arial" w:cs="Arial"/>
                <w:b/>
              </w:rPr>
              <w:t>x</w:t>
            </w:r>
          </w:p>
        </w:tc>
        <w:tc>
          <w:tcPr>
            <w:tcW w:w="351" w:type="pct"/>
          </w:tcPr>
          <w:p w:rsidR="004D6ED2" w:rsidRPr="001C11B9" w:rsidRDefault="004D6ED2" w:rsidP="00D961F9">
            <w:pPr>
              <w:spacing w:after="120"/>
              <w:rPr>
                <w:rFonts w:ascii="Arial" w:hAnsi="Arial" w:cs="Arial"/>
                <w:b/>
              </w:rPr>
            </w:pPr>
            <w:r>
              <w:rPr>
                <w:rFonts w:ascii="Arial" w:hAnsi="Arial" w:cs="Arial"/>
                <w:b/>
              </w:rPr>
              <w:t>x</w:t>
            </w:r>
          </w:p>
        </w:tc>
        <w:tc>
          <w:tcPr>
            <w:tcW w:w="351" w:type="pct"/>
          </w:tcPr>
          <w:p w:rsidR="004D6ED2" w:rsidRPr="001C11B9" w:rsidRDefault="004D6ED2" w:rsidP="00D961F9">
            <w:pPr>
              <w:spacing w:after="120"/>
              <w:rPr>
                <w:rFonts w:ascii="Arial" w:hAnsi="Arial" w:cs="Arial"/>
                <w:b/>
              </w:rPr>
            </w:pPr>
            <w:r>
              <w:rPr>
                <w:rFonts w:ascii="Arial" w:hAnsi="Arial" w:cs="Arial"/>
                <w:b/>
              </w:rPr>
              <w:t>x</w:t>
            </w:r>
          </w:p>
        </w:tc>
        <w:tc>
          <w:tcPr>
            <w:tcW w:w="351" w:type="pct"/>
          </w:tcPr>
          <w:p w:rsidR="004D6ED2" w:rsidRDefault="004D6ED2" w:rsidP="00D961F9">
            <w:pPr>
              <w:spacing w:after="120"/>
              <w:rPr>
                <w:rFonts w:ascii="Arial" w:hAnsi="Arial" w:cs="Arial"/>
                <w:b/>
              </w:rPr>
            </w:pPr>
            <w:r>
              <w:rPr>
                <w:rFonts w:ascii="Arial" w:hAnsi="Arial" w:cs="Arial"/>
                <w:b/>
              </w:rPr>
              <w:t>x</w:t>
            </w:r>
          </w:p>
        </w:tc>
        <w:tc>
          <w:tcPr>
            <w:tcW w:w="351" w:type="pct"/>
          </w:tcPr>
          <w:p w:rsidR="004D6ED2" w:rsidRPr="001C11B9" w:rsidRDefault="004D6ED2" w:rsidP="00D961F9">
            <w:pPr>
              <w:spacing w:after="120"/>
              <w:rPr>
                <w:rFonts w:ascii="Arial" w:hAnsi="Arial" w:cs="Arial"/>
                <w:b/>
              </w:rPr>
            </w:pPr>
            <w:r>
              <w:rPr>
                <w:rFonts w:ascii="Arial" w:hAnsi="Arial" w:cs="Arial"/>
                <w:b/>
              </w:rPr>
              <w:t>x</w:t>
            </w:r>
          </w:p>
        </w:tc>
        <w:tc>
          <w:tcPr>
            <w:tcW w:w="351" w:type="pct"/>
          </w:tcPr>
          <w:p w:rsidR="004D6ED2" w:rsidRPr="001C11B9" w:rsidRDefault="004D6ED2" w:rsidP="00D961F9">
            <w:pPr>
              <w:spacing w:after="120"/>
              <w:rPr>
                <w:rFonts w:ascii="Arial" w:hAnsi="Arial" w:cs="Arial"/>
                <w:b/>
              </w:rPr>
            </w:pPr>
            <w:r>
              <w:rPr>
                <w:rFonts w:ascii="Arial" w:hAnsi="Arial" w:cs="Arial"/>
                <w:b/>
              </w:rPr>
              <w:t>x</w:t>
            </w:r>
          </w:p>
        </w:tc>
        <w:tc>
          <w:tcPr>
            <w:tcW w:w="349" w:type="pct"/>
          </w:tcPr>
          <w:p w:rsidR="004D6ED2" w:rsidRPr="001C11B9" w:rsidRDefault="004D6ED2" w:rsidP="00D961F9">
            <w:pPr>
              <w:spacing w:after="120"/>
              <w:rPr>
                <w:rFonts w:ascii="Arial" w:hAnsi="Arial" w:cs="Arial"/>
                <w:b/>
              </w:rPr>
            </w:pPr>
            <w:r>
              <w:rPr>
                <w:rFonts w:ascii="Arial" w:hAnsi="Arial" w:cs="Arial"/>
                <w:b/>
              </w:rPr>
              <w:t>x</w:t>
            </w:r>
          </w:p>
        </w:tc>
      </w:tr>
      <w:tr w:rsidR="004D6ED2" w:rsidRPr="001C11B9" w:rsidTr="00165871">
        <w:tc>
          <w:tcPr>
            <w:tcW w:w="1495" w:type="pct"/>
          </w:tcPr>
          <w:p w:rsidR="004D6ED2" w:rsidRPr="001C11B9" w:rsidRDefault="004D6ED2" w:rsidP="00D961F9">
            <w:pPr>
              <w:spacing w:after="120"/>
              <w:rPr>
                <w:rFonts w:ascii="Arial" w:hAnsi="Arial" w:cs="Arial"/>
                <w:i/>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49" w:type="pct"/>
          </w:tcPr>
          <w:p w:rsidR="004D6ED2" w:rsidRPr="001C11B9" w:rsidRDefault="004D6ED2" w:rsidP="00D961F9">
            <w:pPr>
              <w:spacing w:after="120"/>
              <w:rPr>
                <w:rFonts w:ascii="Arial" w:hAnsi="Arial" w:cs="Arial"/>
                <w:b/>
              </w:rPr>
            </w:pPr>
          </w:p>
        </w:tc>
      </w:tr>
      <w:tr w:rsidR="004D6ED2" w:rsidRPr="001C11B9" w:rsidTr="00165871">
        <w:tc>
          <w:tcPr>
            <w:tcW w:w="1495" w:type="pct"/>
            <w:shd w:val="clear" w:color="auto" w:fill="D9D9D9" w:themeFill="background1" w:themeFillShade="D9"/>
          </w:tcPr>
          <w:p w:rsidR="004D6ED2" w:rsidRPr="001C11B9" w:rsidRDefault="004D6ED2" w:rsidP="00D961F9">
            <w:pPr>
              <w:spacing w:after="120"/>
              <w:rPr>
                <w:rFonts w:ascii="Arial" w:hAnsi="Arial" w:cs="Arial"/>
                <w:b/>
              </w:rPr>
            </w:pPr>
            <w:r w:rsidRPr="001C11B9">
              <w:rPr>
                <w:rFonts w:ascii="Arial" w:hAnsi="Arial" w:cs="Arial"/>
                <w:b/>
              </w:rPr>
              <w:t>Assessment method</w:t>
            </w: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51" w:type="pct"/>
          </w:tcPr>
          <w:p w:rsidR="004D6ED2" w:rsidRPr="001C11B9" w:rsidRDefault="004D6ED2" w:rsidP="00D961F9">
            <w:pPr>
              <w:spacing w:after="120"/>
              <w:rPr>
                <w:rFonts w:ascii="Arial" w:hAnsi="Arial" w:cs="Arial"/>
                <w:b/>
              </w:rPr>
            </w:pPr>
          </w:p>
        </w:tc>
        <w:tc>
          <w:tcPr>
            <w:tcW w:w="349" w:type="pct"/>
          </w:tcPr>
          <w:p w:rsidR="004D6ED2" w:rsidRPr="001C11B9" w:rsidRDefault="004D6ED2" w:rsidP="00D961F9">
            <w:pPr>
              <w:spacing w:after="120"/>
              <w:rPr>
                <w:rFonts w:ascii="Arial" w:hAnsi="Arial" w:cs="Arial"/>
                <w:b/>
              </w:rPr>
            </w:pPr>
          </w:p>
        </w:tc>
      </w:tr>
      <w:tr w:rsidR="004D6ED2" w:rsidRPr="001C11B9" w:rsidTr="00165871">
        <w:tc>
          <w:tcPr>
            <w:tcW w:w="1495" w:type="pct"/>
          </w:tcPr>
          <w:p w:rsidR="004D6ED2" w:rsidRPr="001C11B9" w:rsidRDefault="004D6ED2" w:rsidP="00D961F9">
            <w:pPr>
              <w:spacing w:after="120"/>
              <w:rPr>
                <w:rFonts w:ascii="Arial" w:hAnsi="Arial" w:cs="Arial"/>
                <w:i/>
              </w:rPr>
            </w:pPr>
            <w:r>
              <w:rPr>
                <w:rFonts w:ascii="Arial" w:hAnsi="Arial" w:cs="Arial"/>
                <w:i/>
              </w:rPr>
              <w:t>Gobbet</w:t>
            </w:r>
            <w:r w:rsidRPr="001C11B9">
              <w:rPr>
                <w:rFonts w:ascii="Arial" w:hAnsi="Arial" w:cs="Arial"/>
                <w:i/>
              </w:rPr>
              <w:t>s exercise</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49" w:type="pct"/>
          </w:tcPr>
          <w:p w:rsidR="004D6ED2" w:rsidRPr="001C11B9" w:rsidRDefault="004D6ED2" w:rsidP="00D961F9">
            <w:pPr>
              <w:spacing w:after="120"/>
              <w:rPr>
                <w:rFonts w:ascii="Arial" w:hAnsi="Arial" w:cs="Arial"/>
                <w:b/>
              </w:rPr>
            </w:pPr>
            <w:r w:rsidRPr="001C11B9">
              <w:rPr>
                <w:rFonts w:ascii="Arial" w:hAnsi="Arial" w:cs="Arial"/>
                <w:b/>
              </w:rPr>
              <w:t>x</w:t>
            </w:r>
          </w:p>
        </w:tc>
      </w:tr>
      <w:tr w:rsidR="004D6ED2" w:rsidRPr="001C11B9" w:rsidTr="00165871">
        <w:tc>
          <w:tcPr>
            <w:tcW w:w="1495" w:type="pct"/>
          </w:tcPr>
          <w:p w:rsidR="004D6ED2" w:rsidRPr="001C11B9" w:rsidRDefault="004D6ED2" w:rsidP="00D961F9">
            <w:pPr>
              <w:spacing w:after="120"/>
              <w:rPr>
                <w:rFonts w:ascii="Arial" w:hAnsi="Arial" w:cs="Arial"/>
                <w:i/>
              </w:rPr>
            </w:pPr>
            <w:r w:rsidRPr="001C11B9">
              <w:rPr>
                <w:rFonts w:ascii="Arial" w:hAnsi="Arial" w:cs="Arial"/>
                <w:i/>
              </w:rPr>
              <w:t xml:space="preserve">Essay 1 </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49" w:type="pct"/>
          </w:tcPr>
          <w:p w:rsidR="004D6ED2" w:rsidRPr="001C11B9" w:rsidRDefault="004D6ED2" w:rsidP="00D961F9">
            <w:pPr>
              <w:spacing w:after="120"/>
              <w:rPr>
                <w:rFonts w:ascii="Arial" w:hAnsi="Arial" w:cs="Arial"/>
                <w:b/>
              </w:rPr>
            </w:pPr>
            <w:r w:rsidRPr="001C11B9">
              <w:rPr>
                <w:rFonts w:ascii="Arial" w:hAnsi="Arial" w:cs="Arial"/>
                <w:b/>
              </w:rPr>
              <w:t>x</w:t>
            </w:r>
          </w:p>
        </w:tc>
      </w:tr>
      <w:tr w:rsidR="004D6ED2" w:rsidRPr="001C11B9" w:rsidTr="00165871">
        <w:tc>
          <w:tcPr>
            <w:tcW w:w="1495" w:type="pct"/>
          </w:tcPr>
          <w:p w:rsidR="004D6ED2" w:rsidRPr="001C11B9" w:rsidRDefault="004D6ED2" w:rsidP="00D961F9">
            <w:pPr>
              <w:spacing w:after="120"/>
              <w:rPr>
                <w:rFonts w:ascii="Arial" w:hAnsi="Arial" w:cs="Arial"/>
                <w:i/>
              </w:rPr>
            </w:pPr>
            <w:r w:rsidRPr="001C11B9">
              <w:rPr>
                <w:rFonts w:ascii="Arial" w:hAnsi="Arial" w:cs="Arial"/>
                <w:i/>
              </w:rPr>
              <w:t xml:space="preserve">Essay 2 </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49" w:type="pct"/>
          </w:tcPr>
          <w:p w:rsidR="004D6ED2" w:rsidRPr="001C11B9" w:rsidRDefault="004D6ED2" w:rsidP="00D961F9">
            <w:pPr>
              <w:spacing w:after="120"/>
              <w:rPr>
                <w:rFonts w:ascii="Arial" w:hAnsi="Arial" w:cs="Arial"/>
                <w:b/>
              </w:rPr>
            </w:pPr>
            <w:r w:rsidRPr="001C11B9">
              <w:rPr>
                <w:rFonts w:ascii="Arial" w:hAnsi="Arial" w:cs="Arial"/>
                <w:b/>
              </w:rPr>
              <w:t>x</w:t>
            </w:r>
          </w:p>
        </w:tc>
      </w:tr>
      <w:tr w:rsidR="004D6ED2" w:rsidRPr="001C11B9" w:rsidTr="00165871">
        <w:tc>
          <w:tcPr>
            <w:tcW w:w="1495" w:type="pct"/>
          </w:tcPr>
          <w:p w:rsidR="004D6ED2" w:rsidRPr="001C11B9" w:rsidRDefault="004D6ED2" w:rsidP="00D961F9">
            <w:pPr>
              <w:spacing w:after="120"/>
              <w:rPr>
                <w:rFonts w:ascii="Arial" w:hAnsi="Arial" w:cs="Arial"/>
                <w:i/>
              </w:rPr>
            </w:pPr>
            <w:r w:rsidRPr="001C11B9">
              <w:rPr>
                <w:rFonts w:ascii="Arial" w:hAnsi="Arial" w:cs="Arial"/>
                <w:i/>
              </w:rPr>
              <w:t xml:space="preserve">Essay 3 </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49" w:type="pct"/>
          </w:tcPr>
          <w:p w:rsidR="004D6ED2" w:rsidRPr="001C11B9" w:rsidRDefault="004D6ED2" w:rsidP="00D961F9">
            <w:pPr>
              <w:spacing w:after="120"/>
              <w:rPr>
                <w:rFonts w:ascii="Arial" w:hAnsi="Arial" w:cs="Arial"/>
                <w:b/>
              </w:rPr>
            </w:pPr>
            <w:r w:rsidRPr="001C11B9">
              <w:rPr>
                <w:rFonts w:ascii="Arial" w:hAnsi="Arial" w:cs="Arial"/>
                <w:b/>
              </w:rPr>
              <w:t>x</w:t>
            </w:r>
          </w:p>
        </w:tc>
      </w:tr>
      <w:tr w:rsidR="004D6ED2" w:rsidRPr="001C11B9" w:rsidTr="00165871">
        <w:tc>
          <w:tcPr>
            <w:tcW w:w="1495" w:type="pct"/>
          </w:tcPr>
          <w:p w:rsidR="004D6ED2" w:rsidRPr="001C11B9" w:rsidRDefault="004D6ED2" w:rsidP="004D6ED2">
            <w:pPr>
              <w:spacing w:after="120"/>
              <w:rPr>
                <w:rFonts w:ascii="Arial" w:hAnsi="Arial" w:cs="Arial"/>
                <w:i/>
              </w:rPr>
            </w:pPr>
            <w:r w:rsidRPr="001C11B9">
              <w:rPr>
                <w:rFonts w:ascii="Arial" w:hAnsi="Arial" w:cs="Arial"/>
                <w:i/>
              </w:rPr>
              <w:t>Examination</w:t>
            </w:r>
            <w:r>
              <w:rPr>
                <w:rFonts w:ascii="Arial" w:hAnsi="Arial" w:cs="Arial"/>
                <w:i/>
              </w:rPr>
              <w:t xml:space="preserve"> 1</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49" w:type="pct"/>
          </w:tcPr>
          <w:p w:rsidR="004D6ED2" w:rsidRPr="001C11B9" w:rsidRDefault="004D6ED2" w:rsidP="00D961F9">
            <w:pPr>
              <w:spacing w:after="120"/>
              <w:rPr>
                <w:rFonts w:ascii="Arial" w:hAnsi="Arial" w:cs="Arial"/>
                <w:b/>
              </w:rPr>
            </w:pPr>
            <w:r w:rsidRPr="001C11B9">
              <w:rPr>
                <w:rFonts w:ascii="Arial" w:hAnsi="Arial" w:cs="Arial"/>
                <w:b/>
              </w:rPr>
              <w:t>x</w:t>
            </w:r>
          </w:p>
        </w:tc>
      </w:tr>
      <w:tr w:rsidR="004D6ED2" w:rsidRPr="001C11B9" w:rsidTr="00165871">
        <w:tc>
          <w:tcPr>
            <w:tcW w:w="1495" w:type="pct"/>
          </w:tcPr>
          <w:p w:rsidR="004D6ED2" w:rsidRPr="001C11B9" w:rsidRDefault="004D6ED2" w:rsidP="00D961F9">
            <w:pPr>
              <w:spacing w:after="120"/>
              <w:rPr>
                <w:rFonts w:ascii="Arial" w:hAnsi="Arial" w:cs="Arial"/>
                <w:i/>
              </w:rPr>
            </w:pPr>
            <w:r w:rsidRPr="001C11B9">
              <w:rPr>
                <w:rFonts w:ascii="Arial" w:hAnsi="Arial" w:cs="Arial"/>
                <w:i/>
              </w:rPr>
              <w:t>Examination</w:t>
            </w:r>
            <w:r>
              <w:rPr>
                <w:rFonts w:ascii="Arial" w:hAnsi="Arial" w:cs="Arial"/>
                <w:i/>
              </w:rPr>
              <w:t xml:space="preserve"> 2</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51" w:type="pct"/>
          </w:tcPr>
          <w:p w:rsidR="004D6ED2" w:rsidRPr="001C11B9" w:rsidRDefault="004D6ED2" w:rsidP="00D961F9">
            <w:pPr>
              <w:spacing w:after="120"/>
              <w:rPr>
                <w:rFonts w:ascii="Arial" w:hAnsi="Arial" w:cs="Arial"/>
                <w:b/>
              </w:rPr>
            </w:pPr>
            <w:r w:rsidRPr="001C11B9">
              <w:rPr>
                <w:rFonts w:ascii="Arial" w:hAnsi="Arial" w:cs="Arial"/>
                <w:b/>
              </w:rPr>
              <w:t>x</w:t>
            </w:r>
          </w:p>
        </w:tc>
        <w:tc>
          <w:tcPr>
            <w:tcW w:w="349" w:type="pct"/>
          </w:tcPr>
          <w:p w:rsidR="004D6ED2" w:rsidRPr="001C11B9" w:rsidRDefault="004D6ED2" w:rsidP="00D961F9">
            <w:pPr>
              <w:spacing w:after="120"/>
              <w:rPr>
                <w:rFonts w:ascii="Arial" w:hAnsi="Arial" w:cs="Arial"/>
                <w:b/>
              </w:rPr>
            </w:pPr>
            <w:r w:rsidRPr="001C11B9">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2740B">
        <w:rPr>
          <w:rFonts w:ascii="Arial" w:hAnsi="Arial" w:cs="Arial"/>
        </w:rPr>
        <w:t xml:space="preserve"> </w:t>
      </w:r>
      <w:r w:rsidR="00607752">
        <w:rPr>
          <w:rFonts w:ascii="Arial" w:hAnsi="Arial" w:cs="Arial"/>
        </w:rPr>
        <w:t>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22740B" w:rsidRDefault="0022740B" w:rsidP="00696FF5">
      <w:pPr>
        <w:spacing w:after="120" w:line="240" w:lineRule="auto"/>
        <w:ind w:left="567" w:right="260"/>
        <w:jc w:val="both"/>
        <w:rPr>
          <w:rFonts w:ascii="Arial" w:hAnsi="Arial" w:cs="Arial"/>
          <w:b/>
        </w:rPr>
      </w:pPr>
      <w:r>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22740B" w:rsidRDefault="0022740B" w:rsidP="00302082">
      <w:pPr>
        <w:spacing w:after="120" w:line="240" w:lineRule="auto"/>
        <w:ind w:left="426" w:right="260"/>
        <w:rPr>
          <w:rFonts w:ascii="Arial" w:hAnsi="Arial" w:cs="Arial"/>
          <w:iCs/>
        </w:rPr>
      </w:pPr>
      <w:r w:rsidRPr="0022740B">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rsidR="00883204" w:rsidRPr="00883204" w:rsidRDefault="00883204" w:rsidP="00883204">
      <w:pPr>
        <w:rPr>
          <w:rFonts w:ascii="Arial" w:hAnsi="Arial" w:cs="Arial"/>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65871">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1119"/>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76F"/>
    <w:rsid w:val="0015717B"/>
    <w:rsid w:val="00157ACA"/>
    <w:rsid w:val="00160427"/>
    <w:rsid w:val="00162D46"/>
    <w:rsid w:val="00165871"/>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4DB"/>
    <w:rsid w:val="001F0779"/>
    <w:rsid w:val="001F3C3E"/>
    <w:rsid w:val="001F74F0"/>
    <w:rsid w:val="00201C5F"/>
    <w:rsid w:val="0020243A"/>
    <w:rsid w:val="00204081"/>
    <w:rsid w:val="00210EDA"/>
    <w:rsid w:val="0021578E"/>
    <w:rsid w:val="0022740B"/>
    <w:rsid w:val="00227582"/>
    <w:rsid w:val="002302FD"/>
    <w:rsid w:val="002308BE"/>
    <w:rsid w:val="002407C0"/>
    <w:rsid w:val="002461AF"/>
    <w:rsid w:val="002465A1"/>
    <w:rsid w:val="00264576"/>
    <w:rsid w:val="0026585A"/>
    <w:rsid w:val="00266735"/>
    <w:rsid w:val="00273811"/>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FA3"/>
    <w:rsid w:val="00302082"/>
    <w:rsid w:val="00306620"/>
    <w:rsid w:val="003262B9"/>
    <w:rsid w:val="003304EF"/>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963"/>
    <w:rsid w:val="003934D2"/>
    <w:rsid w:val="003973A1"/>
    <w:rsid w:val="003A5DA0"/>
    <w:rsid w:val="003A5EEB"/>
    <w:rsid w:val="003A6143"/>
    <w:rsid w:val="003B35F4"/>
    <w:rsid w:val="003B7C76"/>
    <w:rsid w:val="003C3E0C"/>
    <w:rsid w:val="003C776B"/>
    <w:rsid w:val="003D1C48"/>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4D1C"/>
    <w:rsid w:val="004B5D03"/>
    <w:rsid w:val="004C1EC4"/>
    <w:rsid w:val="004C7B8E"/>
    <w:rsid w:val="004D035C"/>
    <w:rsid w:val="004D6ED2"/>
    <w:rsid w:val="004F3C18"/>
    <w:rsid w:val="004F4328"/>
    <w:rsid w:val="005005E4"/>
    <w:rsid w:val="00513689"/>
    <w:rsid w:val="0051375A"/>
    <w:rsid w:val="00521097"/>
    <w:rsid w:val="0053059E"/>
    <w:rsid w:val="00532F6F"/>
    <w:rsid w:val="00533663"/>
    <w:rsid w:val="005460C2"/>
    <w:rsid w:val="005526FB"/>
    <w:rsid w:val="0055280A"/>
    <w:rsid w:val="005534FF"/>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596"/>
    <w:rsid w:val="006043FC"/>
    <w:rsid w:val="006050CF"/>
    <w:rsid w:val="0060775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D6CF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D6B"/>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CD2"/>
    <w:rsid w:val="00BF51AB"/>
    <w:rsid w:val="00BF716B"/>
    <w:rsid w:val="00BF7233"/>
    <w:rsid w:val="00C02AA2"/>
    <w:rsid w:val="00C04C95"/>
    <w:rsid w:val="00C12613"/>
    <w:rsid w:val="00C16DEF"/>
    <w:rsid w:val="00C2492F"/>
    <w:rsid w:val="00C31189"/>
    <w:rsid w:val="00C3744A"/>
    <w:rsid w:val="00C4002A"/>
    <w:rsid w:val="00C41E37"/>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4603"/>
    <w:rsid w:val="00CD7F07"/>
    <w:rsid w:val="00CE04F3"/>
    <w:rsid w:val="00CE12D8"/>
    <w:rsid w:val="00CE4574"/>
    <w:rsid w:val="00CE70E6"/>
    <w:rsid w:val="00CF0BCA"/>
    <w:rsid w:val="00CF2E1E"/>
    <w:rsid w:val="00D0081A"/>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1A55"/>
    <w:rsid w:val="00E22F03"/>
    <w:rsid w:val="00E233C1"/>
    <w:rsid w:val="00E51404"/>
    <w:rsid w:val="00E574C9"/>
    <w:rsid w:val="00E610DE"/>
    <w:rsid w:val="00E66167"/>
    <w:rsid w:val="00E71F2F"/>
    <w:rsid w:val="00E77786"/>
    <w:rsid w:val="00E806FB"/>
    <w:rsid w:val="00E8165E"/>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235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8B7FC257-EF00-42B1-8FFF-3A2101B1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830CB-80C8-43A0-AA3C-D0B8EC475693}">
  <ds:schemaRefs>
    <ds:schemaRef ds:uri="http://schemas.openxmlformats.org/officeDocument/2006/bibliography"/>
  </ds:schemaRefs>
</ds:datastoreItem>
</file>

<file path=customXml/itemProps2.xml><?xml version="1.0" encoding="utf-8"?>
<ds:datastoreItem xmlns:ds="http://schemas.openxmlformats.org/officeDocument/2006/customXml" ds:itemID="{D1411B08-36CA-4579-9C27-9B5CCC2E8D2F}"/>
</file>

<file path=customXml/itemProps3.xml><?xml version="1.0" encoding="utf-8"?>
<ds:datastoreItem xmlns:ds="http://schemas.openxmlformats.org/officeDocument/2006/customXml" ds:itemID="{D496FBB2-8A18-45AA-99C9-3CFDE3389831}"/>
</file>

<file path=customXml/itemProps4.xml><?xml version="1.0" encoding="utf-8"?>
<ds:datastoreItem xmlns:ds="http://schemas.openxmlformats.org/officeDocument/2006/customXml" ds:itemID="{C4CD4DB7-F39D-4ED2-ABBB-C3E4C2CF8E42}"/>
</file>

<file path=docProps/app.xml><?xml version="1.0" encoding="utf-8"?>
<Properties xmlns="http://schemas.openxmlformats.org/officeDocument/2006/extended-properties" xmlns:vt="http://schemas.openxmlformats.org/officeDocument/2006/docPropsVTypes">
  <Template>Normal</Template>
  <TotalTime>3</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 Stoner</cp:lastModifiedBy>
  <cp:revision>4</cp:revision>
  <cp:lastPrinted>2015-09-09T08:37:00Z</cp:lastPrinted>
  <dcterms:created xsi:type="dcterms:W3CDTF">2018-12-04T11:40:00Z</dcterms:created>
  <dcterms:modified xsi:type="dcterms:W3CDTF">2019-11-08T15:11:00Z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