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8651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FCAA740" w14:textId="3AFCC9D9" w:rsidR="009A2D37" w:rsidRPr="00694B52" w:rsidRDefault="00BA6392" w:rsidP="00A050E7">
      <w:pPr>
        <w:spacing w:after="120" w:line="240" w:lineRule="auto"/>
        <w:ind w:left="426" w:right="543" w:firstLine="141"/>
        <w:jc w:val="both"/>
        <w:rPr>
          <w:rFonts w:ascii="Arial" w:hAnsi="Arial" w:cs="Arial"/>
          <w:sz w:val="24"/>
          <w:szCs w:val="24"/>
        </w:rPr>
      </w:pPr>
      <w:bookmarkStart w:id="0" w:name="_Hlk53157071"/>
      <w:r>
        <w:rPr>
          <w:rFonts w:ascii="Arial" w:hAnsi="Arial" w:cs="Arial"/>
          <w:sz w:val="24"/>
          <w:szCs w:val="24"/>
        </w:rPr>
        <w:t>HI6011</w:t>
      </w:r>
      <w:r w:rsidR="00A050E7">
        <w:rPr>
          <w:rFonts w:ascii="Arial" w:hAnsi="Arial" w:cs="Arial"/>
          <w:sz w:val="24"/>
          <w:szCs w:val="24"/>
        </w:rPr>
        <w:t xml:space="preserve"> (HI6011)</w:t>
      </w:r>
      <w:r>
        <w:rPr>
          <w:rFonts w:ascii="Arial" w:hAnsi="Arial" w:cs="Arial"/>
          <w:sz w:val="24"/>
          <w:szCs w:val="24"/>
        </w:rPr>
        <w:t xml:space="preserve"> </w:t>
      </w:r>
      <w:r w:rsidRPr="00BA6392">
        <w:rPr>
          <w:rFonts w:ascii="Arial" w:hAnsi="Arial" w:cs="Arial"/>
          <w:sz w:val="24"/>
          <w:szCs w:val="24"/>
        </w:rPr>
        <w:t>From Crisis to Revolution, France 1774-1799</w:t>
      </w:r>
      <w:bookmarkEnd w:id="0"/>
    </w:p>
    <w:p w14:paraId="7C7F2D2C" w14:textId="77777777" w:rsidR="00694B52" w:rsidRPr="009D52D0" w:rsidRDefault="00694B52" w:rsidP="009D52D0">
      <w:pPr>
        <w:spacing w:after="120" w:line="240" w:lineRule="auto"/>
        <w:ind w:left="426" w:right="543"/>
        <w:jc w:val="both"/>
        <w:rPr>
          <w:rFonts w:ascii="Arial" w:hAnsi="Arial" w:cs="Arial"/>
          <w:sz w:val="24"/>
          <w:szCs w:val="24"/>
        </w:rPr>
      </w:pPr>
    </w:p>
    <w:p w14:paraId="35F4E98C"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0FB05D61" w14:textId="156DAD7E" w:rsidR="009A2D37" w:rsidRDefault="00BA6392" w:rsidP="00A050E7">
      <w:pPr>
        <w:spacing w:after="120" w:line="240" w:lineRule="auto"/>
        <w:ind w:left="426" w:right="543" w:firstLine="141"/>
        <w:jc w:val="both"/>
        <w:rPr>
          <w:rFonts w:ascii="Arial" w:hAnsi="Arial" w:cs="Arial"/>
          <w:iCs/>
          <w:sz w:val="24"/>
          <w:szCs w:val="24"/>
        </w:rPr>
      </w:pPr>
      <w:bookmarkStart w:id="1" w:name="_Hlk53157080"/>
      <w:r>
        <w:rPr>
          <w:rFonts w:ascii="Arial" w:hAnsi="Arial" w:cs="Arial"/>
          <w:iCs/>
          <w:sz w:val="24"/>
          <w:szCs w:val="24"/>
        </w:rPr>
        <w:t>School of History/ Division of Arts and Humanities</w:t>
      </w:r>
      <w:bookmarkEnd w:id="1"/>
    </w:p>
    <w:p w14:paraId="7BFB0A95" w14:textId="77777777" w:rsidR="00694B52" w:rsidRPr="00694B52" w:rsidRDefault="00694B52" w:rsidP="009D52D0">
      <w:pPr>
        <w:spacing w:after="120" w:line="240" w:lineRule="auto"/>
        <w:ind w:left="426" w:right="543"/>
        <w:jc w:val="both"/>
        <w:rPr>
          <w:rFonts w:ascii="Arial" w:hAnsi="Arial" w:cs="Arial"/>
          <w:iCs/>
          <w:sz w:val="24"/>
          <w:szCs w:val="24"/>
        </w:rPr>
      </w:pPr>
    </w:p>
    <w:p w14:paraId="68D1E6BE"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78E0786" w14:textId="7EAA3DD7" w:rsidR="009A2D37" w:rsidRDefault="00BA6392" w:rsidP="00A050E7">
      <w:pPr>
        <w:spacing w:after="120" w:line="240" w:lineRule="auto"/>
        <w:ind w:left="426" w:right="543" w:firstLine="141"/>
        <w:jc w:val="both"/>
        <w:rPr>
          <w:rFonts w:ascii="Arial" w:hAnsi="Arial" w:cs="Arial"/>
          <w:sz w:val="24"/>
          <w:szCs w:val="24"/>
        </w:rPr>
      </w:pPr>
      <w:r>
        <w:rPr>
          <w:rFonts w:ascii="Arial" w:hAnsi="Arial" w:cs="Arial"/>
          <w:sz w:val="24"/>
          <w:szCs w:val="24"/>
        </w:rPr>
        <w:t>Level 5</w:t>
      </w:r>
    </w:p>
    <w:p w14:paraId="7EC38D39" w14:textId="77777777" w:rsidR="00694B52" w:rsidRPr="00694B52" w:rsidRDefault="00694B52" w:rsidP="009D52D0">
      <w:pPr>
        <w:spacing w:after="120" w:line="240" w:lineRule="auto"/>
        <w:ind w:left="426" w:right="543"/>
        <w:jc w:val="both"/>
        <w:rPr>
          <w:rFonts w:ascii="Arial" w:hAnsi="Arial" w:cs="Arial"/>
          <w:iCs/>
          <w:sz w:val="24"/>
          <w:szCs w:val="24"/>
        </w:rPr>
      </w:pPr>
    </w:p>
    <w:p w14:paraId="2F0DB2F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B97F09F" w14:textId="780698D4" w:rsidR="009A2D37" w:rsidRDefault="00BA6392" w:rsidP="00A050E7">
      <w:pPr>
        <w:spacing w:after="120" w:line="240" w:lineRule="auto"/>
        <w:ind w:left="426" w:right="543" w:firstLine="141"/>
        <w:rPr>
          <w:rFonts w:ascii="Arial" w:hAnsi="Arial" w:cs="Arial"/>
          <w:sz w:val="24"/>
          <w:szCs w:val="24"/>
        </w:rPr>
      </w:pPr>
      <w:r>
        <w:rPr>
          <w:rFonts w:ascii="Arial" w:hAnsi="Arial" w:cs="Arial"/>
          <w:sz w:val="24"/>
          <w:szCs w:val="24"/>
        </w:rPr>
        <w:t>30 credits (</w:t>
      </w:r>
      <w:r w:rsidR="009D03D2">
        <w:rPr>
          <w:rFonts w:ascii="Arial" w:hAnsi="Arial" w:cs="Arial"/>
          <w:sz w:val="24"/>
          <w:szCs w:val="24"/>
        </w:rPr>
        <w:t>15</w:t>
      </w:r>
      <w:r>
        <w:rPr>
          <w:rFonts w:ascii="Arial" w:hAnsi="Arial" w:cs="Arial"/>
          <w:sz w:val="24"/>
          <w:szCs w:val="24"/>
        </w:rPr>
        <w:t xml:space="preserve"> ECTS) </w:t>
      </w:r>
    </w:p>
    <w:p w14:paraId="4EF6C865" w14:textId="77777777" w:rsidR="00694B52" w:rsidRPr="00694B52" w:rsidRDefault="00694B52" w:rsidP="009D52D0">
      <w:pPr>
        <w:spacing w:after="120" w:line="240" w:lineRule="auto"/>
        <w:ind w:left="426" w:right="543"/>
        <w:rPr>
          <w:rFonts w:ascii="Arial" w:hAnsi="Arial" w:cs="Arial"/>
          <w:sz w:val="24"/>
          <w:szCs w:val="24"/>
        </w:rPr>
      </w:pPr>
    </w:p>
    <w:p w14:paraId="6C72B33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7522DBC" w14:textId="22CE2129" w:rsidR="009A2D37" w:rsidRDefault="00BA6392" w:rsidP="009D52D0">
      <w:pPr>
        <w:spacing w:after="120" w:line="240" w:lineRule="auto"/>
        <w:ind w:left="426" w:right="543"/>
        <w:rPr>
          <w:rFonts w:ascii="Arial" w:hAnsi="Arial" w:cs="Arial"/>
          <w:iCs/>
          <w:sz w:val="24"/>
          <w:szCs w:val="24"/>
        </w:rPr>
      </w:pPr>
      <w:r>
        <w:rPr>
          <w:rFonts w:ascii="Arial" w:hAnsi="Arial" w:cs="Arial"/>
          <w:iCs/>
          <w:sz w:val="24"/>
          <w:szCs w:val="24"/>
        </w:rPr>
        <w:t xml:space="preserve">Autumn </w:t>
      </w:r>
    </w:p>
    <w:p w14:paraId="76B1365F" w14:textId="77777777" w:rsidR="00694B52" w:rsidRPr="00694B52" w:rsidRDefault="00694B52" w:rsidP="009D52D0">
      <w:pPr>
        <w:spacing w:after="120" w:line="240" w:lineRule="auto"/>
        <w:ind w:left="426" w:right="543"/>
        <w:rPr>
          <w:rFonts w:ascii="Arial" w:hAnsi="Arial" w:cs="Arial"/>
          <w:iCs/>
          <w:sz w:val="24"/>
          <w:szCs w:val="24"/>
        </w:rPr>
      </w:pPr>
    </w:p>
    <w:p w14:paraId="077FD9B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ED111FC" w14:textId="15B6A706" w:rsidR="009A2D37" w:rsidRDefault="00BA6392" w:rsidP="00A050E7">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45ABC0B8" w14:textId="77777777" w:rsidR="00694B52" w:rsidRPr="00694B52" w:rsidRDefault="00694B52" w:rsidP="009D52D0">
      <w:pPr>
        <w:spacing w:after="120" w:line="240" w:lineRule="auto"/>
        <w:ind w:left="426" w:right="543"/>
        <w:rPr>
          <w:rFonts w:ascii="Arial" w:hAnsi="Arial" w:cs="Arial"/>
          <w:iCs/>
          <w:sz w:val="24"/>
          <w:szCs w:val="24"/>
        </w:rPr>
      </w:pPr>
    </w:p>
    <w:p w14:paraId="690D3A5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B832FB6" w14:textId="6B5FE395" w:rsidR="009A2D37" w:rsidRDefault="00BA6392" w:rsidP="00A050E7">
      <w:pPr>
        <w:spacing w:after="120" w:line="240" w:lineRule="auto"/>
        <w:ind w:left="426" w:right="543" w:firstLine="141"/>
        <w:rPr>
          <w:rFonts w:ascii="Arial" w:hAnsi="Arial" w:cs="Arial"/>
          <w:iCs/>
          <w:sz w:val="24"/>
          <w:szCs w:val="24"/>
        </w:rPr>
      </w:pPr>
      <w:bookmarkStart w:id="2" w:name="_Hlk53157118"/>
      <w:r w:rsidRPr="00BA6392">
        <w:rPr>
          <w:rFonts w:ascii="Arial" w:hAnsi="Arial" w:cs="Arial"/>
          <w:iCs/>
          <w:sz w:val="24"/>
          <w:szCs w:val="24"/>
        </w:rPr>
        <w:t>BA History (Joint and Single Honours)</w:t>
      </w:r>
    </w:p>
    <w:bookmarkEnd w:id="2"/>
    <w:p w14:paraId="32CA1D61" w14:textId="77777777" w:rsidR="00694B52" w:rsidRPr="00694B52" w:rsidRDefault="00694B52" w:rsidP="009D52D0">
      <w:pPr>
        <w:spacing w:after="120" w:line="240" w:lineRule="auto"/>
        <w:ind w:left="426" w:right="543"/>
        <w:rPr>
          <w:rFonts w:ascii="Arial" w:hAnsi="Arial" w:cs="Arial"/>
          <w:iCs/>
          <w:sz w:val="24"/>
          <w:szCs w:val="24"/>
        </w:rPr>
      </w:pPr>
    </w:p>
    <w:p w14:paraId="0ED5D7ED" w14:textId="00BB6211" w:rsidR="009A2D3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1AAC8E3" w14:textId="27F82C63" w:rsidR="00F744DB" w:rsidRDefault="00F744DB" w:rsidP="00F744DB">
      <w:pPr>
        <w:spacing w:after="120" w:line="240" w:lineRule="auto"/>
        <w:ind w:left="426" w:right="543"/>
        <w:rPr>
          <w:rFonts w:ascii="Arial" w:hAnsi="Arial" w:cs="Arial"/>
          <w:sz w:val="24"/>
          <w:szCs w:val="24"/>
        </w:rPr>
      </w:pPr>
      <w:bookmarkStart w:id="3" w:name="_Hlk53157137"/>
    </w:p>
    <w:p w14:paraId="289D48CC" w14:textId="6F996896" w:rsidR="00F744DB" w:rsidRPr="00BA6392" w:rsidRDefault="00F744DB" w:rsidP="00F630CC">
      <w:pPr>
        <w:spacing w:after="120" w:line="240" w:lineRule="auto"/>
        <w:ind w:left="567" w:right="543"/>
        <w:rPr>
          <w:rFonts w:ascii="Arial" w:hAnsi="Arial" w:cs="Arial"/>
          <w:sz w:val="24"/>
          <w:szCs w:val="24"/>
        </w:rPr>
      </w:pPr>
      <w:r>
        <w:rPr>
          <w:rFonts w:ascii="Arial" w:hAnsi="Arial" w:cs="Arial"/>
          <w:sz w:val="24"/>
          <w:szCs w:val="24"/>
        </w:rPr>
        <w:t xml:space="preserve">8.1 </w:t>
      </w:r>
      <w:r>
        <w:rPr>
          <w:rFonts w:ascii="Arial" w:hAnsi="Arial" w:cs="Arial"/>
          <w:sz w:val="24"/>
          <w:szCs w:val="24"/>
        </w:rPr>
        <w:tab/>
      </w:r>
      <w:r w:rsidRPr="00BA6392">
        <w:rPr>
          <w:rFonts w:ascii="Arial" w:hAnsi="Arial" w:cs="Arial"/>
          <w:sz w:val="24"/>
          <w:szCs w:val="24"/>
        </w:rPr>
        <w:t xml:space="preserve">Demonstrate a comprehensive knowledge of the political, intellectual, cultural and social developments in Revolutionary </w:t>
      </w:r>
      <w:r w:rsidR="009D03D2">
        <w:rPr>
          <w:rFonts w:ascii="Arial" w:hAnsi="Arial" w:cs="Arial"/>
          <w:sz w:val="24"/>
          <w:szCs w:val="24"/>
        </w:rPr>
        <w:t xml:space="preserve">France </w:t>
      </w:r>
      <w:r w:rsidRPr="00BA6392">
        <w:rPr>
          <w:rFonts w:ascii="Arial" w:hAnsi="Arial" w:cs="Arial"/>
          <w:sz w:val="24"/>
          <w:szCs w:val="24"/>
        </w:rPr>
        <w:t>from 1774 to 1799</w:t>
      </w:r>
    </w:p>
    <w:p w14:paraId="2453B067" w14:textId="1344D936" w:rsidR="00F744DB" w:rsidRPr="00BA6392" w:rsidRDefault="00F744DB" w:rsidP="00F630CC">
      <w:pPr>
        <w:spacing w:after="120" w:line="240" w:lineRule="auto"/>
        <w:ind w:left="567" w:right="543"/>
        <w:rPr>
          <w:rFonts w:ascii="Arial" w:hAnsi="Arial" w:cs="Arial"/>
          <w:sz w:val="24"/>
          <w:szCs w:val="24"/>
        </w:rPr>
      </w:pPr>
      <w:r w:rsidRPr="00BA6392">
        <w:rPr>
          <w:rFonts w:ascii="Arial" w:hAnsi="Arial" w:cs="Arial"/>
          <w:sz w:val="24"/>
          <w:szCs w:val="24"/>
        </w:rPr>
        <w:t>8.2</w:t>
      </w:r>
      <w:r w:rsidRPr="00BA6392">
        <w:rPr>
          <w:rFonts w:ascii="Arial" w:hAnsi="Arial" w:cs="Arial"/>
          <w:sz w:val="24"/>
          <w:szCs w:val="24"/>
        </w:rPr>
        <w:tab/>
      </w:r>
      <w:r w:rsidR="009D03D2">
        <w:rPr>
          <w:rFonts w:ascii="Arial" w:hAnsi="Arial" w:cs="Arial"/>
          <w:sz w:val="24"/>
          <w:szCs w:val="24"/>
        </w:rPr>
        <w:t>Understand</w:t>
      </w:r>
      <w:r w:rsidRPr="00BA6392">
        <w:rPr>
          <w:rFonts w:ascii="Arial" w:hAnsi="Arial" w:cs="Arial"/>
          <w:sz w:val="24"/>
          <w:szCs w:val="24"/>
        </w:rPr>
        <w:t xml:space="preserve"> the utility and importance of assessing the specific historical developments in political thought in France during the late eighteenth century.</w:t>
      </w:r>
    </w:p>
    <w:p w14:paraId="41046242" w14:textId="06D632C1" w:rsidR="00F744DB" w:rsidRPr="00BA6392" w:rsidRDefault="00F744DB" w:rsidP="00F630CC">
      <w:pPr>
        <w:spacing w:after="120" w:line="240" w:lineRule="auto"/>
        <w:ind w:left="567" w:right="543"/>
        <w:rPr>
          <w:rFonts w:ascii="Arial" w:hAnsi="Arial" w:cs="Arial"/>
          <w:sz w:val="24"/>
          <w:szCs w:val="24"/>
        </w:rPr>
      </w:pPr>
      <w:r w:rsidRPr="00BA6392">
        <w:rPr>
          <w:rFonts w:ascii="Arial" w:hAnsi="Arial" w:cs="Arial"/>
          <w:sz w:val="24"/>
          <w:szCs w:val="24"/>
        </w:rPr>
        <w:t>8.3</w:t>
      </w:r>
      <w:r w:rsidRPr="00BA6392">
        <w:rPr>
          <w:rFonts w:ascii="Arial" w:hAnsi="Arial" w:cs="Arial"/>
          <w:sz w:val="24"/>
          <w:szCs w:val="24"/>
        </w:rPr>
        <w:tab/>
        <w:t xml:space="preserve">Confidently evaluate, with a variety of </w:t>
      </w:r>
      <w:r w:rsidR="004012C9">
        <w:rPr>
          <w:rFonts w:ascii="Arial" w:hAnsi="Arial" w:cs="Arial"/>
          <w:sz w:val="24"/>
          <w:szCs w:val="24"/>
        </w:rPr>
        <w:t>interpretations and perspectives</w:t>
      </w:r>
      <w:r w:rsidRPr="00BA6392">
        <w:rPr>
          <w:rFonts w:ascii="Arial" w:hAnsi="Arial" w:cs="Arial"/>
          <w:sz w:val="24"/>
          <w:szCs w:val="24"/>
        </w:rPr>
        <w:t xml:space="preserve"> pertaining to the module topic</w:t>
      </w:r>
    </w:p>
    <w:p w14:paraId="3A5032B3" w14:textId="70CAE4DB" w:rsidR="00F744DB" w:rsidRPr="00BA6392" w:rsidRDefault="00F744DB" w:rsidP="00F630CC">
      <w:pPr>
        <w:spacing w:after="120" w:line="240" w:lineRule="auto"/>
        <w:ind w:left="567" w:right="543"/>
        <w:rPr>
          <w:rFonts w:ascii="Arial" w:hAnsi="Arial" w:cs="Arial"/>
          <w:sz w:val="24"/>
          <w:szCs w:val="24"/>
        </w:rPr>
      </w:pPr>
      <w:r w:rsidRPr="00BA6392">
        <w:rPr>
          <w:rFonts w:ascii="Arial" w:hAnsi="Arial" w:cs="Arial"/>
          <w:sz w:val="24"/>
          <w:szCs w:val="24"/>
        </w:rPr>
        <w:t>8.4</w:t>
      </w:r>
      <w:r w:rsidRPr="00BA6392">
        <w:rPr>
          <w:rFonts w:ascii="Arial" w:hAnsi="Arial" w:cs="Arial"/>
          <w:sz w:val="24"/>
          <w:szCs w:val="24"/>
        </w:rPr>
        <w:tab/>
      </w:r>
      <w:r w:rsidR="009D03D2">
        <w:rPr>
          <w:rFonts w:ascii="Arial" w:hAnsi="Arial" w:cs="Arial"/>
          <w:sz w:val="24"/>
          <w:szCs w:val="24"/>
        </w:rPr>
        <w:t>Build</w:t>
      </w:r>
      <w:r w:rsidRPr="00BA6392">
        <w:rPr>
          <w:rFonts w:ascii="Arial" w:hAnsi="Arial" w:cs="Arial"/>
          <w:sz w:val="24"/>
          <w:szCs w:val="24"/>
        </w:rPr>
        <w:t xml:space="preserve"> a</w:t>
      </w:r>
      <w:r w:rsidR="004012C9">
        <w:rPr>
          <w:rFonts w:ascii="Arial" w:hAnsi="Arial" w:cs="Arial"/>
          <w:sz w:val="24"/>
          <w:szCs w:val="24"/>
        </w:rPr>
        <w:t xml:space="preserve">n understanding </w:t>
      </w:r>
      <w:r w:rsidRPr="00BA6392">
        <w:rPr>
          <w:rFonts w:ascii="Arial" w:hAnsi="Arial" w:cs="Arial"/>
          <w:sz w:val="24"/>
          <w:szCs w:val="24"/>
        </w:rPr>
        <w:t xml:space="preserve">of the </w:t>
      </w:r>
      <w:r w:rsidR="004012C9">
        <w:rPr>
          <w:rFonts w:ascii="Arial" w:hAnsi="Arial" w:cs="Arial"/>
          <w:sz w:val="24"/>
          <w:szCs w:val="24"/>
        </w:rPr>
        <w:t>themes and key achievements</w:t>
      </w:r>
      <w:r w:rsidRPr="00BA6392">
        <w:rPr>
          <w:rFonts w:ascii="Arial" w:hAnsi="Arial" w:cs="Arial"/>
          <w:sz w:val="24"/>
          <w:szCs w:val="24"/>
        </w:rPr>
        <w:t xml:space="preserve"> of the French Revolution. </w:t>
      </w:r>
    </w:p>
    <w:p w14:paraId="31B5DAEA" w14:textId="77777777" w:rsidR="00F744DB" w:rsidRPr="00BA6392" w:rsidRDefault="00F744DB" w:rsidP="00F744DB">
      <w:pPr>
        <w:spacing w:after="120" w:line="240" w:lineRule="auto"/>
        <w:ind w:left="426" w:right="543"/>
        <w:rPr>
          <w:rFonts w:ascii="Arial" w:hAnsi="Arial" w:cs="Arial"/>
          <w:sz w:val="24"/>
          <w:szCs w:val="24"/>
        </w:rPr>
      </w:pPr>
    </w:p>
    <w:bookmarkEnd w:id="3"/>
    <w:p w14:paraId="120467FE" w14:textId="77777777" w:rsidR="008D4447" w:rsidRPr="008D4447" w:rsidRDefault="008D4447" w:rsidP="009D52D0">
      <w:pPr>
        <w:spacing w:after="120" w:line="240" w:lineRule="auto"/>
        <w:ind w:left="426" w:right="543"/>
        <w:rPr>
          <w:rFonts w:ascii="Arial" w:hAnsi="Arial" w:cs="Arial"/>
          <w:b/>
          <w:sz w:val="24"/>
          <w:szCs w:val="24"/>
        </w:rPr>
      </w:pPr>
    </w:p>
    <w:p w14:paraId="4E163172" w14:textId="0A52B486" w:rsidR="00C729D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82B1C94" w14:textId="1D0CA868" w:rsidR="00F744DB" w:rsidRDefault="00F744DB" w:rsidP="00F744DB">
      <w:pPr>
        <w:spacing w:after="120" w:line="240" w:lineRule="auto"/>
        <w:ind w:left="567" w:right="543"/>
        <w:rPr>
          <w:rFonts w:ascii="Arial" w:hAnsi="Arial" w:cs="Arial"/>
          <w:sz w:val="24"/>
          <w:szCs w:val="24"/>
        </w:rPr>
      </w:pPr>
    </w:p>
    <w:p w14:paraId="4A23FC5D" w14:textId="7C968264" w:rsidR="00F744DB" w:rsidRPr="00BA6392" w:rsidRDefault="00F744DB" w:rsidP="00F744DB">
      <w:pPr>
        <w:spacing w:after="120" w:line="240" w:lineRule="auto"/>
        <w:ind w:left="567" w:right="543"/>
        <w:jc w:val="both"/>
        <w:rPr>
          <w:rFonts w:ascii="Arial" w:hAnsi="Arial" w:cs="Arial"/>
          <w:sz w:val="24"/>
          <w:szCs w:val="24"/>
        </w:rPr>
      </w:pPr>
      <w:r>
        <w:rPr>
          <w:rFonts w:ascii="Arial" w:hAnsi="Arial" w:cs="Arial"/>
          <w:sz w:val="24"/>
          <w:szCs w:val="24"/>
        </w:rPr>
        <w:t xml:space="preserve">9.1 </w:t>
      </w:r>
      <w:r>
        <w:rPr>
          <w:rFonts w:ascii="Arial" w:hAnsi="Arial" w:cs="Arial"/>
          <w:sz w:val="24"/>
          <w:szCs w:val="24"/>
        </w:rPr>
        <w:tab/>
      </w:r>
      <w:r w:rsidRPr="00BA6392">
        <w:rPr>
          <w:rFonts w:ascii="Arial" w:hAnsi="Arial" w:cs="Arial"/>
          <w:sz w:val="24"/>
          <w:szCs w:val="24"/>
        </w:rPr>
        <w:t xml:space="preserve">Construct analytical arguments based on </w:t>
      </w:r>
      <w:r w:rsidR="009D03D2">
        <w:rPr>
          <w:rFonts w:ascii="Arial" w:hAnsi="Arial" w:cs="Arial"/>
          <w:sz w:val="24"/>
          <w:szCs w:val="24"/>
        </w:rPr>
        <w:t xml:space="preserve">an </w:t>
      </w:r>
      <w:r w:rsidRPr="00BA6392">
        <w:rPr>
          <w:rFonts w:ascii="Arial" w:hAnsi="Arial" w:cs="Arial"/>
          <w:sz w:val="24"/>
          <w:szCs w:val="24"/>
        </w:rPr>
        <w:t xml:space="preserve">evaluation of reviews and </w:t>
      </w:r>
      <w:r w:rsidR="009D03D2">
        <w:rPr>
          <w:rFonts w:ascii="Arial" w:hAnsi="Arial" w:cs="Arial"/>
          <w:sz w:val="24"/>
          <w:szCs w:val="24"/>
        </w:rPr>
        <w:t>secondary literature</w:t>
      </w:r>
      <w:r w:rsidRPr="00BA6392">
        <w:rPr>
          <w:rFonts w:ascii="Arial" w:hAnsi="Arial" w:cs="Arial"/>
          <w:sz w:val="24"/>
          <w:szCs w:val="24"/>
        </w:rPr>
        <w:t xml:space="preserve"> </w:t>
      </w:r>
      <w:r w:rsidR="009D03D2">
        <w:rPr>
          <w:rFonts w:ascii="Arial" w:hAnsi="Arial" w:cs="Arial"/>
          <w:sz w:val="24"/>
          <w:szCs w:val="24"/>
        </w:rPr>
        <w:t xml:space="preserve">so as to </w:t>
      </w:r>
      <w:r w:rsidRPr="00BA6392">
        <w:rPr>
          <w:rFonts w:ascii="Arial" w:hAnsi="Arial" w:cs="Arial"/>
          <w:sz w:val="24"/>
          <w:szCs w:val="24"/>
        </w:rPr>
        <w:t xml:space="preserve">communicate and </w:t>
      </w:r>
      <w:r w:rsidR="009D03D2">
        <w:rPr>
          <w:rFonts w:ascii="Arial" w:hAnsi="Arial" w:cs="Arial"/>
          <w:sz w:val="24"/>
          <w:szCs w:val="24"/>
        </w:rPr>
        <w:t>understand</w:t>
      </w:r>
      <w:r w:rsidRPr="00BA6392">
        <w:rPr>
          <w:rFonts w:ascii="Arial" w:hAnsi="Arial" w:cs="Arial"/>
          <w:sz w:val="24"/>
          <w:szCs w:val="24"/>
        </w:rPr>
        <w:t xml:space="preserve"> these clearly</w:t>
      </w:r>
      <w:r w:rsidR="004012C9">
        <w:rPr>
          <w:rFonts w:ascii="Arial" w:hAnsi="Arial" w:cs="Arial"/>
          <w:sz w:val="24"/>
          <w:szCs w:val="24"/>
        </w:rPr>
        <w:t>.</w:t>
      </w:r>
    </w:p>
    <w:p w14:paraId="6195613D" w14:textId="1F5EA2AE" w:rsidR="00F744DB" w:rsidRPr="00BA6392" w:rsidRDefault="00F744DB" w:rsidP="00F744DB">
      <w:pPr>
        <w:spacing w:after="120" w:line="240" w:lineRule="auto"/>
        <w:ind w:left="567" w:right="543"/>
        <w:jc w:val="both"/>
        <w:rPr>
          <w:rFonts w:ascii="Arial" w:hAnsi="Arial" w:cs="Arial"/>
          <w:sz w:val="24"/>
          <w:szCs w:val="24"/>
        </w:rPr>
      </w:pPr>
      <w:r w:rsidRPr="00BA6392">
        <w:rPr>
          <w:rFonts w:ascii="Arial" w:hAnsi="Arial" w:cs="Arial"/>
          <w:sz w:val="24"/>
          <w:szCs w:val="24"/>
        </w:rPr>
        <w:t>9.2</w:t>
      </w:r>
      <w:r w:rsidRPr="00BA6392">
        <w:rPr>
          <w:rFonts w:ascii="Arial" w:hAnsi="Arial" w:cs="Arial"/>
          <w:sz w:val="24"/>
          <w:szCs w:val="24"/>
        </w:rPr>
        <w:tab/>
        <w:t xml:space="preserve">Manage their own learning with both </w:t>
      </w:r>
      <w:r w:rsidR="009D03D2">
        <w:rPr>
          <w:rFonts w:ascii="Arial" w:hAnsi="Arial" w:cs="Arial"/>
          <w:sz w:val="24"/>
          <w:szCs w:val="24"/>
        </w:rPr>
        <w:t>expert guidance and own</w:t>
      </w:r>
      <w:r w:rsidRPr="00BA6392">
        <w:rPr>
          <w:rFonts w:ascii="Arial" w:hAnsi="Arial" w:cs="Arial"/>
          <w:sz w:val="24"/>
          <w:szCs w:val="24"/>
        </w:rPr>
        <w:t xml:space="preserve"> </w:t>
      </w:r>
      <w:r w:rsidR="009D03D2" w:rsidRPr="00BA6392">
        <w:rPr>
          <w:rFonts w:ascii="Arial" w:hAnsi="Arial" w:cs="Arial"/>
          <w:sz w:val="24"/>
          <w:szCs w:val="24"/>
        </w:rPr>
        <w:t xml:space="preserve">initiative </w:t>
      </w:r>
      <w:r w:rsidRPr="00BA6392">
        <w:rPr>
          <w:rFonts w:ascii="Arial" w:hAnsi="Arial" w:cs="Arial"/>
          <w:sz w:val="24"/>
          <w:szCs w:val="24"/>
        </w:rPr>
        <w:t xml:space="preserve">by </w:t>
      </w:r>
      <w:r w:rsidR="009D03D2">
        <w:rPr>
          <w:rFonts w:ascii="Arial" w:hAnsi="Arial" w:cs="Arial"/>
          <w:sz w:val="24"/>
          <w:szCs w:val="24"/>
        </w:rPr>
        <w:t>reading</w:t>
      </w:r>
      <w:r w:rsidRPr="00BA6392">
        <w:rPr>
          <w:rFonts w:ascii="Arial" w:hAnsi="Arial" w:cs="Arial"/>
          <w:sz w:val="24"/>
          <w:szCs w:val="24"/>
        </w:rPr>
        <w:t xml:space="preserve"> the most relevant </w:t>
      </w:r>
      <w:r w:rsidR="009D03D2">
        <w:rPr>
          <w:rFonts w:ascii="Arial" w:hAnsi="Arial" w:cs="Arial"/>
          <w:sz w:val="24"/>
          <w:szCs w:val="24"/>
        </w:rPr>
        <w:t>scholarly</w:t>
      </w:r>
      <w:r w:rsidRPr="00BA6392">
        <w:rPr>
          <w:rFonts w:ascii="Arial" w:hAnsi="Arial" w:cs="Arial"/>
          <w:sz w:val="24"/>
          <w:szCs w:val="24"/>
        </w:rPr>
        <w:t xml:space="preserve"> materials and </w:t>
      </w:r>
      <w:r w:rsidR="009D03D2">
        <w:rPr>
          <w:rFonts w:ascii="Arial" w:hAnsi="Arial" w:cs="Arial"/>
          <w:sz w:val="24"/>
          <w:szCs w:val="24"/>
        </w:rPr>
        <w:t>understanding pertinent historical interpretations.</w:t>
      </w:r>
    </w:p>
    <w:p w14:paraId="3AC038C1" w14:textId="615C26BC" w:rsidR="00F744DB" w:rsidRPr="00BA6392" w:rsidRDefault="00F744DB" w:rsidP="00F744DB">
      <w:pPr>
        <w:spacing w:after="120" w:line="240" w:lineRule="auto"/>
        <w:ind w:left="567" w:right="543"/>
        <w:jc w:val="both"/>
        <w:rPr>
          <w:rFonts w:ascii="Arial" w:hAnsi="Arial" w:cs="Arial"/>
          <w:sz w:val="24"/>
          <w:szCs w:val="24"/>
        </w:rPr>
      </w:pPr>
      <w:r w:rsidRPr="00BA6392">
        <w:rPr>
          <w:rFonts w:ascii="Arial" w:hAnsi="Arial" w:cs="Arial"/>
          <w:sz w:val="24"/>
          <w:szCs w:val="24"/>
        </w:rPr>
        <w:t>9.3</w:t>
      </w:r>
      <w:r w:rsidRPr="00BA6392">
        <w:rPr>
          <w:rFonts w:ascii="Arial" w:hAnsi="Arial" w:cs="Arial"/>
          <w:sz w:val="24"/>
          <w:szCs w:val="24"/>
        </w:rPr>
        <w:tab/>
        <w:t xml:space="preserve">Identify a range of solutions involving different types of </w:t>
      </w:r>
      <w:r w:rsidR="009D03D2">
        <w:rPr>
          <w:rFonts w:ascii="Arial" w:hAnsi="Arial" w:cs="Arial"/>
          <w:sz w:val="24"/>
          <w:szCs w:val="24"/>
        </w:rPr>
        <w:t>secondary literature</w:t>
      </w:r>
      <w:r w:rsidRPr="00BA6392">
        <w:rPr>
          <w:rFonts w:ascii="Arial" w:hAnsi="Arial" w:cs="Arial"/>
          <w:sz w:val="24"/>
          <w:szCs w:val="24"/>
        </w:rPr>
        <w:t xml:space="preserve"> and abstract concepts in order to make </w:t>
      </w:r>
      <w:r w:rsidR="009D03D2">
        <w:rPr>
          <w:rFonts w:ascii="Arial" w:hAnsi="Arial" w:cs="Arial"/>
          <w:sz w:val="24"/>
          <w:szCs w:val="24"/>
        </w:rPr>
        <w:t>evaluations</w:t>
      </w:r>
      <w:r w:rsidRPr="00BA6392">
        <w:rPr>
          <w:rFonts w:ascii="Arial" w:hAnsi="Arial" w:cs="Arial"/>
          <w:sz w:val="24"/>
          <w:szCs w:val="24"/>
        </w:rPr>
        <w:t xml:space="preserve"> about complex </w:t>
      </w:r>
      <w:r w:rsidR="009D03D2">
        <w:rPr>
          <w:rFonts w:ascii="Arial" w:hAnsi="Arial" w:cs="Arial"/>
          <w:sz w:val="24"/>
          <w:szCs w:val="24"/>
        </w:rPr>
        <w:t>issues</w:t>
      </w:r>
      <w:r w:rsidRPr="00BA6392">
        <w:rPr>
          <w:rFonts w:ascii="Arial" w:hAnsi="Arial" w:cs="Arial"/>
          <w:sz w:val="24"/>
          <w:szCs w:val="24"/>
        </w:rPr>
        <w:t xml:space="preserve"> in </w:t>
      </w:r>
      <w:r w:rsidR="009D03D2">
        <w:rPr>
          <w:rFonts w:ascii="Arial" w:hAnsi="Arial" w:cs="Arial"/>
          <w:sz w:val="24"/>
          <w:szCs w:val="24"/>
        </w:rPr>
        <w:t>different</w:t>
      </w:r>
      <w:r w:rsidRPr="00BA6392">
        <w:rPr>
          <w:rFonts w:ascii="Arial" w:hAnsi="Arial" w:cs="Arial"/>
          <w:sz w:val="24"/>
          <w:szCs w:val="24"/>
        </w:rPr>
        <w:t xml:space="preserve"> contexts</w:t>
      </w:r>
    </w:p>
    <w:p w14:paraId="7B4E048C" w14:textId="234B9C97" w:rsidR="00F744DB" w:rsidRPr="00BA6392" w:rsidRDefault="00F744DB" w:rsidP="00F744DB">
      <w:pPr>
        <w:spacing w:after="120" w:line="240" w:lineRule="auto"/>
        <w:ind w:left="567" w:right="543"/>
        <w:jc w:val="both"/>
        <w:rPr>
          <w:rFonts w:ascii="Arial" w:hAnsi="Arial" w:cs="Arial"/>
          <w:sz w:val="24"/>
          <w:szCs w:val="24"/>
        </w:rPr>
      </w:pPr>
      <w:r w:rsidRPr="00BA6392">
        <w:rPr>
          <w:rFonts w:ascii="Arial" w:hAnsi="Arial" w:cs="Arial"/>
          <w:sz w:val="24"/>
          <w:szCs w:val="24"/>
        </w:rPr>
        <w:t>9.4</w:t>
      </w:r>
      <w:r w:rsidRPr="00BA6392">
        <w:rPr>
          <w:rFonts w:ascii="Arial" w:hAnsi="Arial" w:cs="Arial"/>
          <w:sz w:val="24"/>
          <w:szCs w:val="24"/>
        </w:rPr>
        <w:tab/>
        <w:t xml:space="preserve">Analyse and assimilate </w:t>
      </w:r>
      <w:r w:rsidR="009D03D2">
        <w:rPr>
          <w:rFonts w:ascii="Arial" w:hAnsi="Arial" w:cs="Arial"/>
          <w:sz w:val="24"/>
          <w:szCs w:val="24"/>
        </w:rPr>
        <w:t>significant</w:t>
      </w:r>
      <w:r w:rsidRPr="00BA6392">
        <w:rPr>
          <w:rFonts w:ascii="Arial" w:hAnsi="Arial" w:cs="Arial"/>
          <w:sz w:val="24"/>
          <w:szCs w:val="24"/>
        </w:rPr>
        <w:t xml:space="preserve"> </w:t>
      </w:r>
      <w:r w:rsidR="009D03D2">
        <w:rPr>
          <w:rFonts w:ascii="Arial" w:hAnsi="Arial" w:cs="Arial"/>
          <w:sz w:val="24"/>
          <w:szCs w:val="24"/>
        </w:rPr>
        <w:t xml:space="preserve">and pertinent </w:t>
      </w:r>
      <w:r w:rsidRPr="00BA6392">
        <w:rPr>
          <w:rFonts w:ascii="Arial" w:hAnsi="Arial" w:cs="Arial"/>
          <w:sz w:val="24"/>
          <w:szCs w:val="24"/>
        </w:rPr>
        <w:t xml:space="preserve">quantities of data, enabling them to undertake appropriate further training of </w:t>
      </w:r>
      <w:r w:rsidR="009D03D2">
        <w:rPr>
          <w:rFonts w:ascii="Arial" w:hAnsi="Arial" w:cs="Arial"/>
          <w:sz w:val="24"/>
          <w:szCs w:val="24"/>
        </w:rPr>
        <w:t>an academic</w:t>
      </w:r>
      <w:r w:rsidRPr="00BA6392">
        <w:rPr>
          <w:rFonts w:ascii="Arial" w:hAnsi="Arial" w:cs="Arial"/>
          <w:sz w:val="24"/>
          <w:szCs w:val="24"/>
        </w:rPr>
        <w:t xml:space="preserve"> nature</w:t>
      </w:r>
    </w:p>
    <w:p w14:paraId="63F70CEE" w14:textId="77777777" w:rsidR="00BA6392" w:rsidRPr="008D4447" w:rsidRDefault="00BA6392" w:rsidP="00BA6392">
      <w:pPr>
        <w:spacing w:after="120" w:line="240" w:lineRule="auto"/>
        <w:ind w:left="567" w:right="543"/>
        <w:jc w:val="both"/>
        <w:rPr>
          <w:rFonts w:ascii="Arial" w:hAnsi="Arial" w:cs="Arial"/>
          <w:sz w:val="24"/>
          <w:szCs w:val="24"/>
        </w:rPr>
      </w:pPr>
    </w:p>
    <w:p w14:paraId="301D6CA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71BA563" w14:textId="17B7E1A7" w:rsidR="008D4447" w:rsidRDefault="00BA6392" w:rsidP="00A050E7">
      <w:pPr>
        <w:spacing w:after="120" w:line="240" w:lineRule="auto"/>
        <w:ind w:left="567" w:right="543"/>
        <w:jc w:val="both"/>
        <w:rPr>
          <w:rFonts w:ascii="Arial" w:hAnsi="Arial" w:cs="Arial"/>
          <w:iCs/>
          <w:sz w:val="24"/>
          <w:szCs w:val="24"/>
        </w:rPr>
      </w:pPr>
      <w:bookmarkStart w:id="4" w:name="_Hlk53157186"/>
      <w:r w:rsidRPr="00BA6392">
        <w:rPr>
          <w:rFonts w:ascii="Arial" w:hAnsi="Arial" w:cs="Arial"/>
          <w:iCs/>
          <w:sz w:val="24"/>
          <w:szCs w:val="24"/>
        </w:rPr>
        <w:t>The French Revolution was one of the great turning points of European history. Indeed the deputies of the National Assembly claimed that the year 1789 marked the beginning of a new modernity. They consciously rejected the past by dismissing it as an ‘</w:t>
      </w:r>
      <w:proofErr w:type="spellStart"/>
      <w:r w:rsidRPr="00BA6392">
        <w:rPr>
          <w:rFonts w:ascii="Arial" w:hAnsi="Arial" w:cs="Arial"/>
          <w:iCs/>
          <w:sz w:val="24"/>
          <w:szCs w:val="24"/>
        </w:rPr>
        <w:t>ancien</w:t>
      </w:r>
      <w:proofErr w:type="spellEnd"/>
      <w:r w:rsidRPr="00BA6392">
        <w:rPr>
          <w:rFonts w:ascii="Arial" w:hAnsi="Arial" w:cs="Arial"/>
          <w:iCs/>
          <w:sz w:val="24"/>
          <w:szCs w:val="24"/>
        </w:rPr>
        <w:t xml:space="preserve"> </w:t>
      </w:r>
      <w:proofErr w:type="spellStart"/>
      <w:r w:rsidRPr="00BA6392">
        <w:rPr>
          <w:rFonts w:ascii="Arial" w:hAnsi="Arial" w:cs="Arial"/>
          <w:iCs/>
          <w:sz w:val="24"/>
          <w:szCs w:val="24"/>
        </w:rPr>
        <w:t>régime</w:t>
      </w:r>
      <w:proofErr w:type="spellEnd"/>
      <w:r w:rsidRPr="00BA6392">
        <w:rPr>
          <w:rFonts w:ascii="Arial" w:hAnsi="Arial" w:cs="Arial"/>
          <w:iCs/>
          <w:sz w:val="24"/>
          <w:szCs w:val="24"/>
        </w:rPr>
        <w:t>’ or old order. This module will seek to understand and question this claim. It will examine critically the last decades of the Bourbon monarchy and ask if the term ‘crisis’ is an adequate description of this period. It will then turn to the revolutionaries’ ambitious programme of reform which sought to remould not only the institutional and governmental landscape of France but the very underpinnings of daily life. The Revolution deployed rapidly a new armoury of political concepts such as: national sovereignty, secular state and rights of man. Such innovations threw political legitimacy, deference towards social elites and the relationship between church &amp; state into a dangerous state of flux. The module will examine the process by which an initially liberal agenda of freedom, tolerance and pluralism succumbed quickly to factional expediency, international warfare and political terror. It will also introduce students to some of the historiographic battlegrounds and stakes which have divided scholars of the French Revolution during the past two centuries</w:t>
      </w:r>
      <w:bookmarkEnd w:id="4"/>
      <w:r w:rsidRPr="00BA6392">
        <w:rPr>
          <w:rFonts w:ascii="Arial" w:hAnsi="Arial" w:cs="Arial"/>
          <w:iCs/>
          <w:sz w:val="24"/>
          <w:szCs w:val="24"/>
        </w:rPr>
        <w:t>.</w:t>
      </w:r>
    </w:p>
    <w:p w14:paraId="04587952" w14:textId="77777777" w:rsidR="00BA6392" w:rsidRPr="008D4447" w:rsidRDefault="00BA6392" w:rsidP="00BA6392">
      <w:pPr>
        <w:spacing w:after="120" w:line="240" w:lineRule="auto"/>
        <w:ind w:left="426" w:right="543"/>
        <w:jc w:val="both"/>
        <w:rPr>
          <w:rFonts w:ascii="Arial" w:hAnsi="Arial" w:cs="Arial"/>
          <w:iCs/>
          <w:sz w:val="24"/>
          <w:szCs w:val="24"/>
        </w:rPr>
      </w:pPr>
    </w:p>
    <w:p w14:paraId="6AA49EB4" w14:textId="3D63EA88"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D29371A" w14:textId="77777777" w:rsidR="00BA6392" w:rsidRPr="009D52D0" w:rsidRDefault="00BA6392" w:rsidP="00BA6392">
      <w:pPr>
        <w:spacing w:after="120" w:line="240" w:lineRule="auto"/>
        <w:ind w:left="567" w:right="543"/>
        <w:jc w:val="both"/>
        <w:rPr>
          <w:rFonts w:ascii="Arial" w:hAnsi="Arial" w:cs="Arial"/>
          <w:b/>
          <w:sz w:val="24"/>
          <w:szCs w:val="24"/>
        </w:rPr>
      </w:pPr>
    </w:p>
    <w:p w14:paraId="41A56E1B" w14:textId="77777777" w:rsidR="00BA6392" w:rsidRPr="00BA6392" w:rsidRDefault="00BA6392" w:rsidP="00BA6392">
      <w:pPr>
        <w:spacing w:after="120" w:line="240" w:lineRule="auto"/>
        <w:ind w:left="567" w:right="543"/>
        <w:jc w:val="both"/>
        <w:rPr>
          <w:rFonts w:ascii="Arial" w:hAnsi="Arial" w:cs="Arial"/>
          <w:sz w:val="24"/>
          <w:szCs w:val="24"/>
        </w:rPr>
      </w:pPr>
      <w:bookmarkStart w:id="5" w:name="_Hlk53157253"/>
      <w:proofErr w:type="spellStart"/>
      <w:r w:rsidRPr="00BA6392">
        <w:rPr>
          <w:rFonts w:ascii="Arial" w:hAnsi="Arial" w:cs="Arial"/>
          <w:sz w:val="24"/>
          <w:szCs w:val="24"/>
        </w:rPr>
        <w:t>Bronislaw</w:t>
      </w:r>
      <w:proofErr w:type="spellEnd"/>
      <w:r w:rsidRPr="00BA6392">
        <w:rPr>
          <w:rFonts w:ascii="Arial" w:hAnsi="Arial" w:cs="Arial"/>
          <w:sz w:val="24"/>
          <w:szCs w:val="24"/>
        </w:rPr>
        <w:t xml:space="preserve"> </w:t>
      </w:r>
      <w:proofErr w:type="spellStart"/>
      <w:r w:rsidRPr="00BA6392">
        <w:rPr>
          <w:rFonts w:ascii="Arial" w:hAnsi="Arial" w:cs="Arial"/>
          <w:sz w:val="24"/>
          <w:szCs w:val="24"/>
        </w:rPr>
        <w:t>Baczko</w:t>
      </w:r>
      <w:proofErr w:type="spellEnd"/>
      <w:r w:rsidRPr="00BA6392">
        <w:rPr>
          <w:rFonts w:ascii="Arial" w:hAnsi="Arial" w:cs="Arial"/>
          <w:sz w:val="24"/>
          <w:szCs w:val="24"/>
        </w:rPr>
        <w:t>, Ending the Terror: The French Revolution after Robespierre (Cambridge, 1994)</w:t>
      </w:r>
    </w:p>
    <w:p w14:paraId="027DD728"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t>William Doyle, The Oxford History of the French Revolution (any edition)</w:t>
      </w:r>
    </w:p>
    <w:p w14:paraId="30B3C8BD"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t xml:space="preserve">P.M. Jones, Reform and Revolution in France, </w:t>
      </w:r>
      <w:proofErr w:type="gramStart"/>
      <w:r w:rsidRPr="00BA6392">
        <w:rPr>
          <w:rFonts w:ascii="Arial" w:hAnsi="Arial" w:cs="Arial"/>
          <w:sz w:val="24"/>
          <w:szCs w:val="24"/>
        </w:rPr>
        <w:t>The</w:t>
      </w:r>
      <w:proofErr w:type="gramEnd"/>
      <w:r w:rsidRPr="00BA6392">
        <w:rPr>
          <w:rFonts w:ascii="Arial" w:hAnsi="Arial" w:cs="Arial"/>
          <w:sz w:val="24"/>
          <w:szCs w:val="24"/>
        </w:rPr>
        <w:t xml:space="preserve"> Politics of Transition, 1774–1791 (Cambridge, 1995)</w:t>
      </w:r>
    </w:p>
    <w:p w14:paraId="7C28BEC5"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t>William Doyle, The Origins of the French Revolution (any edition)</w:t>
      </w:r>
    </w:p>
    <w:p w14:paraId="422B80AE"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t>Martyn Lyons, France under the Directory (Cambridge, 1975)</w:t>
      </w:r>
    </w:p>
    <w:p w14:paraId="19F46975"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lastRenderedPageBreak/>
        <w:t>R.R. Palmer, Twelve Who Ruled, The Year of the Terror in the French Revolution (any edition)</w:t>
      </w:r>
    </w:p>
    <w:p w14:paraId="507E639A"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t xml:space="preserve">Munro Price, </w:t>
      </w:r>
      <w:proofErr w:type="gramStart"/>
      <w:r w:rsidRPr="00BA6392">
        <w:rPr>
          <w:rFonts w:ascii="Arial" w:hAnsi="Arial" w:cs="Arial"/>
          <w:sz w:val="24"/>
          <w:szCs w:val="24"/>
        </w:rPr>
        <w:t>The</w:t>
      </w:r>
      <w:proofErr w:type="gramEnd"/>
      <w:r w:rsidRPr="00BA6392">
        <w:rPr>
          <w:rFonts w:ascii="Arial" w:hAnsi="Arial" w:cs="Arial"/>
          <w:sz w:val="24"/>
          <w:szCs w:val="24"/>
        </w:rPr>
        <w:t xml:space="preserve"> Fall of the French Monarchy (London, 2006)</w:t>
      </w:r>
    </w:p>
    <w:p w14:paraId="1BBFEA55"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t xml:space="preserve">Timothy Tackett, Becoming Revolutionary, </w:t>
      </w:r>
      <w:proofErr w:type="gramStart"/>
      <w:r w:rsidRPr="00BA6392">
        <w:rPr>
          <w:rFonts w:ascii="Arial" w:hAnsi="Arial" w:cs="Arial"/>
          <w:sz w:val="24"/>
          <w:szCs w:val="24"/>
        </w:rPr>
        <w:t>The</w:t>
      </w:r>
      <w:proofErr w:type="gramEnd"/>
      <w:r w:rsidRPr="00BA6392">
        <w:rPr>
          <w:rFonts w:ascii="Arial" w:hAnsi="Arial" w:cs="Arial"/>
          <w:sz w:val="24"/>
          <w:szCs w:val="24"/>
        </w:rPr>
        <w:t xml:space="preserve"> Deputies of the French National Assembly and the Emergence of a Revolutionary Culture 1789 - 1790 (Pennsylvania, 1996)</w:t>
      </w:r>
    </w:p>
    <w:p w14:paraId="2C8D7B1F"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t xml:space="preserve">Simon </w:t>
      </w:r>
      <w:proofErr w:type="spellStart"/>
      <w:r w:rsidRPr="00BA6392">
        <w:rPr>
          <w:rFonts w:ascii="Arial" w:hAnsi="Arial" w:cs="Arial"/>
          <w:sz w:val="24"/>
          <w:szCs w:val="24"/>
        </w:rPr>
        <w:t>Schama</w:t>
      </w:r>
      <w:proofErr w:type="spellEnd"/>
      <w:r w:rsidRPr="00BA6392">
        <w:rPr>
          <w:rFonts w:ascii="Arial" w:hAnsi="Arial" w:cs="Arial"/>
          <w:sz w:val="24"/>
          <w:szCs w:val="24"/>
        </w:rPr>
        <w:t>, Citizens (any edition)</w:t>
      </w:r>
    </w:p>
    <w:p w14:paraId="4AB92F99" w14:textId="77777777" w:rsidR="00BA6392" w:rsidRPr="00BA6392" w:rsidRDefault="00BA6392" w:rsidP="00BA6392">
      <w:pPr>
        <w:spacing w:after="120" w:line="240" w:lineRule="auto"/>
        <w:ind w:left="567" w:right="543"/>
        <w:jc w:val="both"/>
        <w:rPr>
          <w:rFonts w:ascii="Arial" w:hAnsi="Arial" w:cs="Arial"/>
          <w:sz w:val="24"/>
          <w:szCs w:val="24"/>
        </w:rPr>
      </w:pPr>
      <w:r w:rsidRPr="00BA6392">
        <w:rPr>
          <w:rFonts w:ascii="Arial" w:hAnsi="Arial" w:cs="Arial"/>
          <w:sz w:val="24"/>
          <w:szCs w:val="24"/>
        </w:rPr>
        <w:t xml:space="preserve">David </w:t>
      </w:r>
      <w:proofErr w:type="spellStart"/>
      <w:r w:rsidRPr="00BA6392">
        <w:rPr>
          <w:rFonts w:ascii="Arial" w:hAnsi="Arial" w:cs="Arial"/>
          <w:sz w:val="24"/>
          <w:szCs w:val="24"/>
        </w:rPr>
        <w:t>Andress</w:t>
      </w:r>
      <w:proofErr w:type="spellEnd"/>
      <w:r w:rsidRPr="00BA6392">
        <w:rPr>
          <w:rFonts w:ascii="Arial" w:hAnsi="Arial" w:cs="Arial"/>
          <w:sz w:val="24"/>
          <w:szCs w:val="24"/>
        </w:rPr>
        <w:t>, The Terror, The Merciless War for Freedom in Revolutionary France (any edition)</w:t>
      </w:r>
    </w:p>
    <w:bookmarkEnd w:id="5"/>
    <w:p w14:paraId="0BCD4FAE" w14:textId="77777777" w:rsidR="008D4447" w:rsidRPr="008D4447" w:rsidRDefault="008D4447" w:rsidP="009D52D0">
      <w:pPr>
        <w:spacing w:after="120" w:line="240" w:lineRule="auto"/>
        <w:ind w:right="543"/>
        <w:jc w:val="both"/>
        <w:rPr>
          <w:rFonts w:ascii="Arial" w:hAnsi="Arial" w:cs="Arial"/>
          <w:b/>
          <w:sz w:val="24"/>
          <w:szCs w:val="24"/>
        </w:rPr>
      </w:pPr>
    </w:p>
    <w:p w14:paraId="5E7689F2" w14:textId="21FF67CA" w:rsidR="00883204" w:rsidRPr="00BA6392"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5E3D6DAC" w14:textId="77777777" w:rsidR="00BA6392" w:rsidRPr="009D52D0" w:rsidRDefault="00BA6392" w:rsidP="00BA6392">
      <w:pPr>
        <w:spacing w:after="120" w:line="240" w:lineRule="auto"/>
        <w:ind w:left="567" w:right="543"/>
        <w:rPr>
          <w:rFonts w:ascii="Arial" w:hAnsi="Arial" w:cs="Arial"/>
          <w:i/>
          <w:iCs/>
          <w:sz w:val="24"/>
          <w:szCs w:val="24"/>
        </w:rPr>
      </w:pPr>
    </w:p>
    <w:p w14:paraId="6D3DD95B" w14:textId="77777777" w:rsidR="00BA6392" w:rsidRPr="00BA6392" w:rsidRDefault="00BA6392" w:rsidP="00C214FA">
      <w:pPr>
        <w:spacing w:after="120" w:line="240" w:lineRule="auto"/>
        <w:ind w:left="426" w:right="543" w:firstLine="141"/>
        <w:rPr>
          <w:rFonts w:ascii="Arial" w:hAnsi="Arial" w:cs="Arial"/>
          <w:iCs/>
          <w:sz w:val="24"/>
          <w:szCs w:val="24"/>
        </w:rPr>
      </w:pPr>
      <w:bookmarkStart w:id="6" w:name="_Hlk53157272"/>
      <w:r w:rsidRPr="00BA6392">
        <w:rPr>
          <w:rFonts w:ascii="Arial" w:hAnsi="Arial" w:cs="Arial"/>
          <w:iCs/>
          <w:sz w:val="24"/>
          <w:szCs w:val="24"/>
        </w:rPr>
        <w:t xml:space="preserve">Total contact hours: 30 </w:t>
      </w:r>
    </w:p>
    <w:p w14:paraId="78C85D49" w14:textId="77777777" w:rsidR="00BA6392" w:rsidRPr="00BA6392" w:rsidRDefault="00BA6392" w:rsidP="00C214FA">
      <w:pPr>
        <w:spacing w:after="120" w:line="240" w:lineRule="auto"/>
        <w:ind w:left="426" w:right="543" w:firstLine="141"/>
        <w:rPr>
          <w:rFonts w:ascii="Arial" w:hAnsi="Arial" w:cs="Arial"/>
          <w:iCs/>
          <w:sz w:val="24"/>
          <w:szCs w:val="24"/>
        </w:rPr>
      </w:pPr>
      <w:r w:rsidRPr="00BA6392">
        <w:rPr>
          <w:rFonts w:ascii="Arial" w:hAnsi="Arial" w:cs="Arial"/>
          <w:iCs/>
          <w:sz w:val="24"/>
          <w:szCs w:val="24"/>
        </w:rPr>
        <w:t xml:space="preserve">Private study hours: 270 </w:t>
      </w:r>
    </w:p>
    <w:p w14:paraId="0496EA8D" w14:textId="39AFA2A5" w:rsidR="009A2D37" w:rsidRDefault="00BA6392" w:rsidP="00C214FA">
      <w:pPr>
        <w:spacing w:after="120" w:line="240" w:lineRule="auto"/>
        <w:ind w:left="426" w:right="543" w:firstLine="141"/>
        <w:rPr>
          <w:rFonts w:ascii="Arial" w:hAnsi="Arial" w:cs="Arial"/>
          <w:iCs/>
          <w:sz w:val="24"/>
          <w:szCs w:val="24"/>
        </w:rPr>
      </w:pPr>
      <w:r w:rsidRPr="00BA6392">
        <w:rPr>
          <w:rFonts w:ascii="Arial" w:hAnsi="Arial" w:cs="Arial"/>
          <w:iCs/>
          <w:sz w:val="24"/>
          <w:szCs w:val="24"/>
        </w:rPr>
        <w:t>Total study hours: 300</w:t>
      </w:r>
      <w:bookmarkEnd w:id="6"/>
    </w:p>
    <w:p w14:paraId="2CB0CA56" w14:textId="77777777" w:rsidR="008D4447" w:rsidRPr="008D4447" w:rsidRDefault="008D4447" w:rsidP="009D52D0">
      <w:pPr>
        <w:spacing w:after="120" w:line="240" w:lineRule="auto"/>
        <w:ind w:left="426" w:right="543"/>
        <w:rPr>
          <w:rFonts w:ascii="Arial" w:hAnsi="Arial" w:cs="Arial"/>
          <w:iCs/>
          <w:sz w:val="24"/>
          <w:szCs w:val="24"/>
        </w:rPr>
      </w:pPr>
    </w:p>
    <w:p w14:paraId="154F180A"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165A0676" w14:textId="7D9DBBFF"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bookmarkStart w:id="7" w:name="_GoBack"/>
      <w:bookmarkEnd w:id="7"/>
    </w:p>
    <w:p w14:paraId="27A40420" w14:textId="77777777" w:rsidR="00F744DB" w:rsidRPr="00F744DB" w:rsidRDefault="00F744DB" w:rsidP="00F744DB">
      <w:pPr>
        <w:pStyle w:val="ListParagraph"/>
        <w:spacing w:after="120"/>
        <w:ind w:left="567" w:right="543"/>
        <w:rPr>
          <w:rFonts w:ascii="Arial" w:hAnsi="Arial" w:cs="Arial"/>
          <w:iCs/>
          <w:sz w:val="24"/>
          <w:szCs w:val="24"/>
        </w:rPr>
      </w:pPr>
    </w:p>
    <w:p w14:paraId="5A3EFD97" w14:textId="2BE46386" w:rsidR="00F744DB" w:rsidRDefault="00F744DB" w:rsidP="00F744DB">
      <w:pPr>
        <w:pStyle w:val="ListParagraph"/>
        <w:spacing w:after="120"/>
        <w:ind w:left="567" w:right="543"/>
        <w:jc w:val="both"/>
        <w:rPr>
          <w:rFonts w:ascii="Arial" w:hAnsi="Arial" w:cs="Arial"/>
          <w:iCs/>
          <w:sz w:val="24"/>
          <w:szCs w:val="24"/>
        </w:rPr>
      </w:pPr>
      <w:r w:rsidRPr="00F744DB">
        <w:rPr>
          <w:rFonts w:ascii="Arial" w:hAnsi="Arial" w:cs="Arial"/>
          <w:iCs/>
          <w:sz w:val="24"/>
          <w:szCs w:val="24"/>
        </w:rPr>
        <w:t xml:space="preserve">100% Coursework, </w:t>
      </w:r>
    </w:p>
    <w:p w14:paraId="73CAE2AB" w14:textId="77777777" w:rsidR="00F744DB" w:rsidRPr="00F744DB" w:rsidRDefault="00F744DB" w:rsidP="00F744DB">
      <w:pPr>
        <w:pStyle w:val="ListParagraph"/>
        <w:spacing w:after="120"/>
        <w:ind w:left="567" w:right="543"/>
        <w:jc w:val="both"/>
        <w:rPr>
          <w:rFonts w:ascii="Arial" w:hAnsi="Arial" w:cs="Arial"/>
          <w:iCs/>
          <w:sz w:val="24"/>
          <w:szCs w:val="24"/>
        </w:rPr>
      </w:pPr>
    </w:p>
    <w:p w14:paraId="3D936C03" w14:textId="4E823D66" w:rsidR="00F744DB" w:rsidRDefault="00F744DB" w:rsidP="00F744DB">
      <w:pPr>
        <w:pStyle w:val="ListParagraph"/>
        <w:spacing w:after="120"/>
        <w:ind w:left="567" w:right="543"/>
        <w:jc w:val="both"/>
        <w:rPr>
          <w:rFonts w:ascii="Arial" w:hAnsi="Arial" w:cs="Arial"/>
          <w:iCs/>
          <w:sz w:val="24"/>
          <w:szCs w:val="24"/>
        </w:rPr>
      </w:pPr>
      <w:r w:rsidRPr="00F744DB">
        <w:rPr>
          <w:rFonts w:ascii="Arial" w:hAnsi="Arial" w:cs="Arial"/>
          <w:iCs/>
          <w:sz w:val="24"/>
          <w:szCs w:val="24"/>
        </w:rPr>
        <w:t>The coursework component will consist of:</w:t>
      </w:r>
    </w:p>
    <w:p w14:paraId="51AD53E0" w14:textId="77777777" w:rsidR="00F630CC" w:rsidRDefault="00F630CC" w:rsidP="00F744DB">
      <w:pPr>
        <w:pStyle w:val="ListParagraph"/>
        <w:spacing w:after="120"/>
        <w:ind w:left="567" w:right="543"/>
        <w:jc w:val="both"/>
        <w:rPr>
          <w:rFonts w:ascii="Arial" w:eastAsiaTheme="minorHAnsi" w:hAnsi="Arial" w:cs="Arial"/>
          <w:i/>
        </w:rPr>
      </w:pPr>
    </w:p>
    <w:p w14:paraId="757A5375" w14:textId="44A66F9A" w:rsidR="00F744DB" w:rsidRPr="00F630CC" w:rsidRDefault="00F630CC" w:rsidP="00F744DB">
      <w:pPr>
        <w:pStyle w:val="ListParagraph"/>
        <w:spacing w:after="120"/>
        <w:ind w:left="567" w:right="543"/>
        <w:jc w:val="both"/>
        <w:rPr>
          <w:rFonts w:ascii="Arial" w:hAnsi="Arial" w:cs="Arial"/>
          <w:iCs/>
          <w:sz w:val="24"/>
          <w:szCs w:val="24"/>
        </w:rPr>
      </w:pPr>
      <w:r w:rsidRPr="00F630CC">
        <w:rPr>
          <w:rFonts w:ascii="Arial" w:eastAsiaTheme="minorHAnsi" w:hAnsi="Arial" w:cs="Arial"/>
          <w:sz w:val="24"/>
          <w:szCs w:val="24"/>
        </w:rPr>
        <w:t>Essay 1 Thematic (2,000 words) (30%)</w:t>
      </w:r>
    </w:p>
    <w:p w14:paraId="4D333691" w14:textId="5EF8D35A" w:rsidR="00F630CC" w:rsidRPr="00F630CC" w:rsidRDefault="00F630CC" w:rsidP="00F744DB">
      <w:pPr>
        <w:pStyle w:val="ListParagraph"/>
        <w:spacing w:after="120"/>
        <w:ind w:left="567" w:right="543"/>
        <w:jc w:val="both"/>
        <w:rPr>
          <w:rFonts w:ascii="Arial" w:hAnsi="Arial" w:cs="Arial"/>
          <w:iCs/>
          <w:sz w:val="24"/>
          <w:szCs w:val="24"/>
        </w:rPr>
      </w:pPr>
      <w:r w:rsidRPr="00F630CC">
        <w:rPr>
          <w:rFonts w:ascii="Arial" w:eastAsiaTheme="minorHAnsi" w:hAnsi="Arial" w:cs="Arial"/>
          <w:sz w:val="24"/>
          <w:szCs w:val="24"/>
        </w:rPr>
        <w:t>Essay 2 Analytical Case Based (3,000 words) (50%)</w:t>
      </w:r>
    </w:p>
    <w:p w14:paraId="3F9FC764" w14:textId="3EB5C6EB" w:rsidR="00F630CC" w:rsidRPr="00F630CC" w:rsidRDefault="00F630CC" w:rsidP="00F744DB">
      <w:pPr>
        <w:pStyle w:val="ListParagraph"/>
        <w:spacing w:after="120"/>
        <w:ind w:left="567" w:right="543"/>
        <w:jc w:val="both"/>
        <w:rPr>
          <w:rFonts w:ascii="Arial" w:hAnsi="Arial" w:cs="Arial"/>
          <w:iCs/>
          <w:sz w:val="24"/>
          <w:szCs w:val="24"/>
        </w:rPr>
      </w:pPr>
      <w:r w:rsidRPr="00F630CC">
        <w:rPr>
          <w:rFonts w:ascii="Arial" w:eastAsiaTheme="minorHAnsi" w:hAnsi="Arial" w:cs="Arial"/>
          <w:sz w:val="24"/>
          <w:szCs w:val="24"/>
        </w:rPr>
        <w:t>Presentation 1 (10%)</w:t>
      </w:r>
    </w:p>
    <w:p w14:paraId="3803363E" w14:textId="528AA32C" w:rsidR="00F630CC" w:rsidRPr="00F630CC" w:rsidRDefault="00F630CC" w:rsidP="00F744DB">
      <w:pPr>
        <w:pStyle w:val="ListParagraph"/>
        <w:spacing w:after="120"/>
        <w:ind w:left="567" w:right="543"/>
        <w:jc w:val="both"/>
        <w:rPr>
          <w:rFonts w:ascii="Arial" w:hAnsi="Arial" w:cs="Arial"/>
          <w:iCs/>
          <w:sz w:val="24"/>
          <w:szCs w:val="24"/>
        </w:rPr>
      </w:pPr>
      <w:r w:rsidRPr="00F630CC">
        <w:rPr>
          <w:rFonts w:ascii="Arial" w:eastAsiaTheme="minorHAnsi" w:hAnsi="Arial" w:cs="Arial"/>
          <w:sz w:val="24"/>
          <w:szCs w:val="24"/>
        </w:rPr>
        <w:t>Presentation 2 (10%)</w:t>
      </w:r>
    </w:p>
    <w:p w14:paraId="691414B8" w14:textId="77777777" w:rsidR="004012C9" w:rsidRPr="008D4447" w:rsidRDefault="004012C9" w:rsidP="009D52D0">
      <w:pPr>
        <w:spacing w:after="120" w:line="240" w:lineRule="auto"/>
        <w:ind w:left="426" w:right="543"/>
        <w:rPr>
          <w:rFonts w:ascii="Arial" w:hAnsi="Arial" w:cs="Arial"/>
          <w:b/>
          <w:iCs/>
          <w:sz w:val="24"/>
          <w:szCs w:val="24"/>
        </w:rPr>
      </w:pPr>
    </w:p>
    <w:p w14:paraId="517F0D2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12289652" w14:textId="56B5275A" w:rsidR="00B72470" w:rsidRDefault="00BA6392" w:rsidP="00C214FA">
      <w:pPr>
        <w:spacing w:after="120" w:line="240" w:lineRule="auto"/>
        <w:ind w:left="426" w:right="543" w:firstLine="141"/>
        <w:rPr>
          <w:rFonts w:ascii="Arial" w:hAnsi="Arial" w:cs="Arial"/>
          <w:iCs/>
          <w:sz w:val="24"/>
          <w:szCs w:val="24"/>
        </w:rPr>
      </w:pPr>
      <w:r w:rsidRPr="00BA6392">
        <w:rPr>
          <w:rFonts w:ascii="Arial" w:hAnsi="Arial" w:cs="Arial"/>
          <w:iCs/>
          <w:sz w:val="24"/>
          <w:szCs w:val="24"/>
        </w:rPr>
        <w:t>Reassessment Instrument: 100% coursework</w:t>
      </w:r>
    </w:p>
    <w:p w14:paraId="3A1B72A6" w14:textId="77777777" w:rsidR="008D4447" w:rsidRPr="008D4447" w:rsidRDefault="008D4447" w:rsidP="009D52D0">
      <w:pPr>
        <w:spacing w:after="120" w:line="240" w:lineRule="auto"/>
        <w:ind w:left="426" w:right="543"/>
        <w:rPr>
          <w:rFonts w:ascii="Arial" w:hAnsi="Arial" w:cs="Arial"/>
          <w:iCs/>
          <w:sz w:val="24"/>
          <w:szCs w:val="24"/>
        </w:rPr>
      </w:pPr>
    </w:p>
    <w:p w14:paraId="4A0A203F"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183F7D8" w14:textId="5DE45885" w:rsidR="001C1787" w:rsidRDefault="001C1787" w:rsidP="009D52D0">
      <w:pPr>
        <w:spacing w:after="120" w:line="240" w:lineRule="auto"/>
        <w:ind w:left="567" w:right="543"/>
        <w:jc w:val="both"/>
        <w:rPr>
          <w:rFonts w:ascii="Arial" w:hAnsi="Arial" w:cs="Arial"/>
          <w:i/>
          <w:iCs/>
          <w:sz w:val="24"/>
          <w:szCs w:val="24"/>
        </w:rPr>
      </w:pPr>
    </w:p>
    <w:p w14:paraId="1C24DEF4" w14:textId="5B894217" w:rsidR="00F630CC" w:rsidRDefault="00F630CC" w:rsidP="009D52D0">
      <w:pPr>
        <w:spacing w:after="120" w:line="240" w:lineRule="auto"/>
        <w:ind w:left="567" w:right="543"/>
        <w:jc w:val="both"/>
        <w:rPr>
          <w:rFonts w:ascii="Arial" w:hAnsi="Arial" w:cs="Arial"/>
          <w:i/>
          <w:iCs/>
          <w:sz w:val="24"/>
          <w:szCs w:val="24"/>
        </w:rPr>
      </w:pPr>
    </w:p>
    <w:p w14:paraId="3BB943CC" w14:textId="77777777" w:rsidR="00F630CC" w:rsidRPr="009D52D0" w:rsidRDefault="00F630CC" w:rsidP="009D52D0">
      <w:pPr>
        <w:spacing w:after="120" w:line="240" w:lineRule="auto"/>
        <w:ind w:left="567" w:right="543"/>
        <w:jc w:val="both"/>
        <w:rPr>
          <w:rFonts w:ascii="Arial" w:hAnsi="Arial" w:cs="Arial"/>
          <w:i/>
          <w:iCs/>
          <w:sz w:val="24"/>
          <w:szCs w:val="24"/>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746751" w:rsidRPr="009D52D0" w14:paraId="2FB5BDE7" w14:textId="77777777" w:rsidTr="00A050E7">
        <w:tc>
          <w:tcPr>
            <w:tcW w:w="2439" w:type="dxa"/>
            <w:shd w:val="clear" w:color="auto" w:fill="D9D9D9" w:themeFill="background1" w:themeFillShade="D9"/>
          </w:tcPr>
          <w:p w14:paraId="3EC7BC9C" w14:textId="77777777" w:rsidR="00746751" w:rsidRPr="009D52D0" w:rsidRDefault="00746751" w:rsidP="009D52D0">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0F9B8DC9" w14:textId="77777777" w:rsidR="00746751" w:rsidRPr="009D52D0" w:rsidRDefault="00746751"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D9B002E" w14:textId="77777777" w:rsidR="00746751" w:rsidRPr="009D52D0" w:rsidRDefault="00746751"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1E62CC57" w14:textId="77777777" w:rsidR="00746751" w:rsidRPr="009D52D0" w:rsidRDefault="00746751"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4F45E119" w14:textId="77777777" w:rsidR="00746751" w:rsidRPr="009D52D0" w:rsidRDefault="00746751"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1C09C1AA" w14:textId="77777777" w:rsidR="00746751" w:rsidRPr="009D52D0" w:rsidRDefault="00746751"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3D5766B5" w14:textId="77777777" w:rsidR="00746751" w:rsidRPr="009D52D0" w:rsidRDefault="00746751"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5D0C0053" w14:textId="77777777" w:rsidR="00746751" w:rsidRPr="009D52D0" w:rsidRDefault="00746751"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0755070" w14:textId="77777777" w:rsidR="00746751" w:rsidRPr="009D52D0" w:rsidRDefault="00746751" w:rsidP="009D52D0">
            <w:pPr>
              <w:spacing w:after="120"/>
              <w:ind w:right="543"/>
              <w:rPr>
                <w:rFonts w:ascii="Arial" w:hAnsi="Arial" w:cs="Arial"/>
                <w:sz w:val="20"/>
                <w:szCs w:val="20"/>
              </w:rPr>
            </w:pPr>
            <w:r w:rsidRPr="009D52D0">
              <w:rPr>
                <w:rFonts w:ascii="Arial" w:hAnsi="Arial" w:cs="Arial"/>
                <w:sz w:val="20"/>
                <w:szCs w:val="20"/>
              </w:rPr>
              <w:t>9.4</w:t>
            </w:r>
          </w:p>
        </w:tc>
      </w:tr>
      <w:tr w:rsidR="00746751" w:rsidRPr="009D52D0" w14:paraId="0964FA20" w14:textId="77777777" w:rsidTr="00A050E7">
        <w:tc>
          <w:tcPr>
            <w:tcW w:w="2439" w:type="dxa"/>
            <w:shd w:val="clear" w:color="auto" w:fill="D9D9D9" w:themeFill="background1" w:themeFillShade="D9"/>
          </w:tcPr>
          <w:p w14:paraId="6A430EFF" w14:textId="77777777" w:rsidR="00746751" w:rsidRPr="009D52D0" w:rsidRDefault="00746751"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29A342CD" w14:textId="77777777" w:rsidR="00746751" w:rsidRPr="009D52D0" w:rsidRDefault="00746751" w:rsidP="009D52D0">
            <w:pPr>
              <w:spacing w:after="120"/>
              <w:ind w:right="543"/>
              <w:rPr>
                <w:rFonts w:ascii="Arial" w:hAnsi="Arial" w:cs="Arial"/>
                <w:b/>
                <w:sz w:val="20"/>
                <w:szCs w:val="20"/>
              </w:rPr>
            </w:pPr>
          </w:p>
        </w:tc>
        <w:tc>
          <w:tcPr>
            <w:tcW w:w="567" w:type="dxa"/>
          </w:tcPr>
          <w:p w14:paraId="7746771B" w14:textId="77777777" w:rsidR="00746751" w:rsidRPr="009D52D0" w:rsidRDefault="00746751" w:rsidP="009D52D0">
            <w:pPr>
              <w:spacing w:after="120"/>
              <w:ind w:right="543"/>
              <w:rPr>
                <w:rFonts w:ascii="Arial" w:hAnsi="Arial" w:cs="Arial"/>
                <w:b/>
                <w:sz w:val="20"/>
                <w:szCs w:val="20"/>
              </w:rPr>
            </w:pPr>
          </w:p>
        </w:tc>
        <w:tc>
          <w:tcPr>
            <w:tcW w:w="567" w:type="dxa"/>
          </w:tcPr>
          <w:p w14:paraId="65542F55" w14:textId="77777777" w:rsidR="00746751" w:rsidRPr="009D52D0" w:rsidRDefault="00746751" w:rsidP="009D52D0">
            <w:pPr>
              <w:spacing w:after="120"/>
              <w:ind w:right="543"/>
              <w:rPr>
                <w:rFonts w:ascii="Arial" w:hAnsi="Arial" w:cs="Arial"/>
                <w:b/>
                <w:sz w:val="20"/>
                <w:szCs w:val="20"/>
              </w:rPr>
            </w:pPr>
          </w:p>
        </w:tc>
        <w:tc>
          <w:tcPr>
            <w:tcW w:w="567" w:type="dxa"/>
          </w:tcPr>
          <w:p w14:paraId="69A8B8B4" w14:textId="77777777" w:rsidR="00746751" w:rsidRPr="009D52D0" w:rsidRDefault="00746751" w:rsidP="009D52D0">
            <w:pPr>
              <w:spacing w:after="120"/>
              <w:ind w:right="543"/>
              <w:rPr>
                <w:rFonts w:ascii="Arial" w:hAnsi="Arial" w:cs="Arial"/>
                <w:b/>
                <w:sz w:val="20"/>
                <w:szCs w:val="20"/>
              </w:rPr>
            </w:pPr>
          </w:p>
        </w:tc>
        <w:tc>
          <w:tcPr>
            <w:tcW w:w="567" w:type="dxa"/>
          </w:tcPr>
          <w:p w14:paraId="2FD9607A" w14:textId="77777777" w:rsidR="00746751" w:rsidRPr="009D52D0" w:rsidRDefault="00746751" w:rsidP="009D52D0">
            <w:pPr>
              <w:spacing w:after="120"/>
              <w:ind w:right="543"/>
              <w:rPr>
                <w:rFonts w:ascii="Arial" w:hAnsi="Arial" w:cs="Arial"/>
                <w:b/>
                <w:sz w:val="20"/>
                <w:szCs w:val="20"/>
              </w:rPr>
            </w:pPr>
          </w:p>
        </w:tc>
        <w:tc>
          <w:tcPr>
            <w:tcW w:w="567" w:type="dxa"/>
          </w:tcPr>
          <w:p w14:paraId="4156F4BF" w14:textId="77777777" w:rsidR="00746751" w:rsidRPr="009D52D0" w:rsidRDefault="00746751" w:rsidP="009D52D0">
            <w:pPr>
              <w:spacing w:after="120"/>
              <w:ind w:right="543"/>
              <w:rPr>
                <w:rFonts w:ascii="Arial" w:hAnsi="Arial" w:cs="Arial"/>
                <w:b/>
                <w:sz w:val="20"/>
                <w:szCs w:val="20"/>
              </w:rPr>
            </w:pPr>
          </w:p>
        </w:tc>
        <w:tc>
          <w:tcPr>
            <w:tcW w:w="567" w:type="dxa"/>
          </w:tcPr>
          <w:p w14:paraId="3FF827B7" w14:textId="77777777" w:rsidR="00746751" w:rsidRPr="009D52D0" w:rsidRDefault="00746751" w:rsidP="009D52D0">
            <w:pPr>
              <w:spacing w:after="120"/>
              <w:ind w:right="543"/>
              <w:rPr>
                <w:rFonts w:ascii="Arial" w:hAnsi="Arial" w:cs="Arial"/>
                <w:b/>
                <w:sz w:val="20"/>
                <w:szCs w:val="20"/>
              </w:rPr>
            </w:pPr>
          </w:p>
        </w:tc>
        <w:tc>
          <w:tcPr>
            <w:tcW w:w="567" w:type="dxa"/>
          </w:tcPr>
          <w:p w14:paraId="2E1879A3" w14:textId="77777777" w:rsidR="00746751" w:rsidRPr="009D52D0" w:rsidRDefault="00746751" w:rsidP="009D52D0">
            <w:pPr>
              <w:spacing w:after="120"/>
              <w:ind w:right="543"/>
              <w:rPr>
                <w:rFonts w:ascii="Arial" w:hAnsi="Arial" w:cs="Arial"/>
                <w:b/>
                <w:sz w:val="20"/>
                <w:szCs w:val="20"/>
              </w:rPr>
            </w:pPr>
          </w:p>
        </w:tc>
      </w:tr>
      <w:tr w:rsidR="00746751" w:rsidRPr="009D52D0" w14:paraId="2FD1E825" w14:textId="77777777" w:rsidTr="00A050E7">
        <w:tc>
          <w:tcPr>
            <w:tcW w:w="2439" w:type="dxa"/>
          </w:tcPr>
          <w:p w14:paraId="01DC48B7" w14:textId="77777777" w:rsidR="00746751" w:rsidRPr="00A050E7" w:rsidRDefault="00746751" w:rsidP="009D52D0">
            <w:pPr>
              <w:spacing w:after="120"/>
              <w:ind w:right="543"/>
              <w:rPr>
                <w:rFonts w:ascii="Arial" w:hAnsi="Arial" w:cs="Arial"/>
                <w:bCs/>
                <w:iCs/>
                <w:sz w:val="20"/>
                <w:szCs w:val="20"/>
              </w:rPr>
            </w:pPr>
            <w:r w:rsidRPr="00A050E7">
              <w:rPr>
                <w:rFonts w:ascii="Arial" w:hAnsi="Arial" w:cs="Arial"/>
                <w:bCs/>
                <w:iCs/>
                <w:sz w:val="20"/>
                <w:szCs w:val="20"/>
              </w:rPr>
              <w:t>Private Study</w:t>
            </w:r>
          </w:p>
        </w:tc>
        <w:tc>
          <w:tcPr>
            <w:tcW w:w="567" w:type="dxa"/>
          </w:tcPr>
          <w:p w14:paraId="7ADE3299" w14:textId="3A59DB2A"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9481889" w14:textId="2439A33D"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DE22167" w14:textId="523831DA"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72839E6" w14:textId="50DD581A"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22E30BC" w14:textId="7F291C15"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10796F" w14:textId="67273E33"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00F68B3" w14:textId="678A0C02"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A30588B" w14:textId="35FB8EA1"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r>
      <w:tr w:rsidR="00746751" w:rsidRPr="009D52D0" w14:paraId="0DAB8BED" w14:textId="77777777" w:rsidTr="00A050E7">
        <w:tc>
          <w:tcPr>
            <w:tcW w:w="2439" w:type="dxa"/>
          </w:tcPr>
          <w:p w14:paraId="22C3AFC1" w14:textId="0AA03399" w:rsidR="00746751" w:rsidRPr="00A050E7" w:rsidRDefault="00746751" w:rsidP="009D52D0">
            <w:pPr>
              <w:spacing w:after="120"/>
              <w:ind w:right="543"/>
              <w:rPr>
                <w:rFonts w:ascii="Arial" w:hAnsi="Arial" w:cs="Arial"/>
                <w:sz w:val="20"/>
                <w:szCs w:val="20"/>
              </w:rPr>
            </w:pPr>
            <w:r w:rsidRPr="00A050E7">
              <w:rPr>
                <w:rFonts w:ascii="Arial" w:hAnsi="Arial" w:cs="Arial"/>
                <w:sz w:val="20"/>
                <w:szCs w:val="20"/>
              </w:rPr>
              <w:t>Lectures</w:t>
            </w:r>
          </w:p>
        </w:tc>
        <w:tc>
          <w:tcPr>
            <w:tcW w:w="567" w:type="dxa"/>
          </w:tcPr>
          <w:p w14:paraId="483A508F" w14:textId="4ECACB8A"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03168CD" w14:textId="34CA7D7A"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8E34B4" w14:textId="55D3AE17"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48881A9" w14:textId="034DAC32"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3F5AD91" w14:textId="16923D7D"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310683C" w14:textId="77777777" w:rsidR="00746751" w:rsidRPr="009D52D0" w:rsidRDefault="00746751" w:rsidP="009D52D0">
            <w:pPr>
              <w:spacing w:after="120"/>
              <w:ind w:right="543"/>
              <w:rPr>
                <w:rFonts w:ascii="Arial" w:hAnsi="Arial" w:cs="Arial"/>
                <w:b/>
                <w:sz w:val="20"/>
                <w:szCs w:val="20"/>
              </w:rPr>
            </w:pPr>
          </w:p>
        </w:tc>
        <w:tc>
          <w:tcPr>
            <w:tcW w:w="567" w:type="dxa"/>
          </w:tcPr>
          <w:p w14:paraId="777B8BC7" w14:textId="22F470A5"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9AE4428" w14:textId="41F9B07D"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r>
      <w:tr w:rsidR="00746751" w:rsidRPr="009D52D0" w14:paraId="35D7A2DB" w14:textId="77777777" w:rsidTr="00A050E7">
        <w:tc>
          <w:tcPr>
            <w:tcW w:w="2439" w:type="dxa"/>
          </w:tcPr>
          <w:p w14:paraId="0923B0E2" w14:textId="7101CDFD" w:rsidR="00746751" w:rsidRPr="00A050E7" w:rsidRDefault="00746751" w:rsidP="009D52D0">
            <w:pPr>
              <w:spacing w:after="120"/>
              <w:ind w:right="543"/>
              <w:rPr>
                <w:rFonts w:ascii="Arial" w:hAnsi="Arial" w:cs="Arial"/>
                <w:sz w:val="20"/>
                <w:szCs w:val="20"/>
              </w:rPr>
            </w:pPr>
            <w:r w:rsidRPr="00A050E7">
              <w:rPr>
                <w:rFonts w:ascii="Arial" w:hAnsi="Arial" w:cs="Arial"/>
                <w:sz w:val="20"/>
                <w:szCs w:val="20"/>
              </w:rPr>
              <w:t>Seminars</w:t>
            </w:r>
          </w:p>
        </w:tc>
        <w:tc>
          <w:tcPr>
            <w:tcW w:w="567" w:type="dxa"/>
          </w:tcPr>
          <w:p w14:paraId="394580E7" w14:textId="1639E586"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6EFD9A" w14:textId="46270478"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F03D50F" w14:textId="61E351AC"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11191AA" w14:textId="68C12AC5"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8DD40DE" w14:textId="7643D912"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B0E2E63" w14:textId="23EB75E9"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A16461C" w14:textId="1B17348D"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38C7837" w14:textId="6447D4F2"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r>
      <w:tr w:rsidR="00746751" w:rsidRPr="009D52D0" w14:paraId="32111147" w14:textId="77777777" w:rsidTr="00A050E7">
        <w:tc>
          <w:tcPr>
            <w:tcW w:w="2439" w:type="dxa"/>
            <w:shd w:val="clear" w:color="auto" w:fill="D9D9D9" w:themeFill="background1" w:themeFillShade="D9"/>
          </w:tcPr>
          <w:p w14:paraId="26977C8B" w14:textId="77777777" w:rsidR="00746751" w:rsidRPr="00A050E7" w:rsidRDefault="00746751" w:rsidP="009D52D0">
            <w:pPr>
              <w:spacing w:after="120"/>
              <w:ind w:right="543"/>
              <w:rPr>
                <w:rFonts w:ascii="Arial" w:hAnsi="Arial" w:cs="Arial"/>
                <w:b/>
                <w:sz w:val="20"/>
                <w:szCs w:val="20"/>
              </w:rPr>
            </w:pPr>
            <w:r w:rsidRPr="00A050E7">
              <w:rPr>
                <w:rFonts w:ascii="Arial" w:hAnsi="Arial" w:cs="Arial"/>
                <w:b/>
                <w:sz w:val="20"/>
                <w:szCs w:val="20"/>
              </w:rPr>
              <w:t>Assessment method</w:t>
            </w:r>
          </w:p>
        </w:tc>
        <w:tc>
          <w:tcPr>
            <w:tcW w:w="567" w:type="dxa"/>
          </w:tcPr>
          <w:p w14:paraId="1C91B026" w14:textId="77777777" w:rsidR="00746751" w:rsidRPr="009D52D0" w:rsidRDefault="00746751" w:rsidP="009D52D0">
            <w:pPr>
              <w:spacing w:after="120"/>
              <w:ind w:right="543"/>
              <w:rPr>
                <w:rFonts w:ascii="Arial" w:hAnsi="Arial" w:cs="Arial"/>
                <w:b/>
                <w:sz w:val="20"/>
                <w:szCs w:val="20"/>
              </w:rPr>
            </w:pPr>
          </w:p>
        </w:tc>
        <w:tc>
          <w:tcPr>
            <w:tcW w:w="567" w:type="dxa"/>
          </w:tcPr>
          <w:p w14:paraId="1C1F5881" w14:textId="77777777" w:rsidR="00746751" w:rsidRPr="009D52D0" w:rsidRDefault="00746751" w:rsidP="009D52D0">
            <w:pPr>
              <w:spacing w:after="120"/>
              <w:ind w:right="543"/>
              <w:rPr>
                <w:rFonts w:ascii="Arial" w:hAnsi="Arial" w:cs="Arial"/>
                <w:b/>
                <w:sz w:val="20"/>
                <w:szCs w:val="20"/>
              </w:rPr>
            </w:pPr>
          </w:p>
        </w:tc>
        <w:tc>
          <w:tcPr>
            <w:tcW w:w="567" w:type="dxa"/>
          </w:tcPr>
          <w:p w14:paraId="79931744" w14:textId="77777777" w:rsidR="00746751" w:rsidRPr="009D52D0" w:rsidRDefault="00746751" w:rsidP="009D52D0">
            <w:pPr>
              <w:spacing w:after="120"/>
              <w:ind w:right="543"/>
              <w:rPr>
                <w:rFonts w:ascii="Arial" w:hAnsi="Arial" w:cs="Arial"/>
                <w:b/>
                <w:sz w:val="20"/>
                <w:szCs w:val="20"/>
              </w:rPr>
            </w:pPr>
          </w:p>
        </w:tc>
        <w:tc>
          <w:tcPr>
            <w:tcW w:w="567" w:type="dxa"/>
          </w:tcPr>
          <w:p w14:paraId="1AF073B5" w14:textId="77777777" w:rsidR="00746751" w:rsidRPr="009D52D0" w:rsidRDefault="00746751" w:rsidP="009D52D0">
            <w:pPr>
              <w:spacing w:after="120"/>
              <w:ind w:right="543"/>
              <w:rPr>
                <w:rFonts w:ascii="Arial" w:hAnsi="Arial" w:cs="Arial"/>
                <w:b/>
                <w:sz w:val="20"/>
                <w:szCs w:val="20"/>
              </w:rPr>
            </w:pPr>
          </w:p>
        </w:tc>
        <w:tc>
          <w:tcPr>
            <w:tcW w:w="567" w:type="dxa"/>
          </w:tcPr>
          <w:p w14:paraId="5B3D1358" w14:textId="77777777" w:rsidR="00746751" w:rsidRPr="009D52D0" w:rsidRDefault="00746751" w:rsidP="009D52D0">
            <w:pPr>
              <w:spacing w:after="120"/>
              <w:ind w:right="543"/>
              <w:rPr>
                <w:rFonts w:ascii="Arial" w:hAnsi="Arial" w:cs="Arial"/>
                <w:b/>
                <w:sz w:val="20"/>
                <w:szCs w:val="20"/>
              </w:rPr>
            </w:pPr>
          </w:p>
        </w:tc>
        <w:tc>
          <w:tcPr>
            <w:tcW w:w="567" w:type="dxa"/>
          </w:tcPr>
          <w:p w14:paraId="511C05A3" w14:textId="77777777" w:rsidR="00746751" w:rsidRPr="009D52D0" w:rsidRDefault="00746751" w:rsidP="009D52D0">
            <w:pPr>
              <w:spacing w:after="120"/>
              <w:ind w:right="543"/>
              <w:rPr>
                <w:rFonts w:ascii="Arial" w:hAnsi="Arial" w:cs="Arial"/>
                <w:b/>
                <w:sz w:val="20"/>
                <w:szCs w:val="20"/>
              </w:rPr>
            </w:pPr>
          </w:p>
        </w:tc>
        <w:tc>
          <w:tcPr>
            <w:tcW w:w="567" w:type="dxa"/>
          </w:tcPr>
          <w:p w14:paraId="3B1122EB" w14:textId="77777777" w:rsidR="00746751" w:rsidRPr="009D52D0" w:rsidRDefault="00746751" w:rsidP="009D52D0">
            <w:pPr>
              <w:spacing w:after="120"/>
              <w:ind w:right="543"/>
              <w:rPr>
                <w:rFonts w:ascii="Arial" w:hAnsi="Arial" w:cs="Arial"/>
                <w:b/>
                <w:sz w:val="20"/>
                <w:szCs w:val="20"/>
              </w:rPr>
            </w:pPr>
          </w:p>
        </w:tc>
        <w:tc>
          <w:tcPr>
            <w:tcW w:w="567" w:type="dxa"/>
          </w:tcPr>
          <w:p w14:paraId="1B757002" w14:textId="77777777" w:rsidR="00746751" w:rsidRPr="009D52D0" w:rsidRDefault="00746751" w:rsidP="009D52D0">
            <w:pPr>
              <w:spacing w:after="120"/>
              <w:ind w:right="543"/>
              <w:rPr>
                <w:rFonts w:ascii="Arial" w:hAnsi="Arial" w:cs="Arial"/>
                <w:b/>
                <w:sz w:val="20"/>
                <w:szCs w:val="20"/>
              </w:rPr>
            </w:pPr>
          </w:p>
        </w:tc>
      </w:tr>
      <w:tr w:rsidR="00746751" w:rsidRPr="009D52D0" w14:paraId="62BFC910" w14:textId="77777777" w:rsidTr="00A050E7">
        <w:tc>
          <w:tcPr>
            <w:tcW w:w="2439" w:type="dxa"/>
          </w:tcPr>
          <w:p w14:paraId="53D090A2" w14:textId="40BD2CEB" w:rsidR="00746751" w:rsidRPr="00A050E7" w:rsidRDefault="00746751" w:rsidP="009D52D0">
            <w:pPr>
              <w:spacing w:after="120"/>
              <w:ind w:right="543"/>
              <w:rPr>
                <w:rFonts w:ascii="Arial" w:hAnsi="Arial" w:cs="Arial"/>
                <w:sz w:val="20"/>
                <w:szCs w:val="20"/>
              </w:rPr>
            </w:pPr>
            <w:r w:rsidRPr="00A050E7">
              <w:rPr>
                <w:rFonts w:ascii="Arial" w:hAnsi="Arial" w:cs="Arial"/>
                <w:sz w:val="20"/>
                <w:szCs w:val="20"/>
              </w:rPr>
              <w:t>Essay 1</w:t>
            </w:r>
          </w:p>
        </w:tc>
        <w:tc>
          <w:tcPr>
            <w:tcW w:w="567" w:type="dxa"/>
          </w:tcPr>
          <w:p w14:paraId="03496767" w14:textId="17737BF6"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2109803" w14:textId="44673940"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1A46A68" w14:textId="470C1E85"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B92F4EA" w14:textId="36FBBF17"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D51D8E8" w14:textId="72DEA8F9"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7FAF4A1" w14:textId="63054D91"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1878EBF" w14:textId="5D7DB048"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87BE917" w14:textId="3651F18E"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r>
      <w:tr w:rsidR="00746751" w:rsidRPr="009D52D0" w14:paraId="70C9E293" w14:textId="77777777" w:rsidTr="00A050E7">
        <w:tc>
          <w:tcPr>
            <w:tcW w:w="2439" w:type="dxa"/>
          </w:tcPr>
          <w:p w14:paraId="76F0B517" w14:textId="76888111" w:rsidR="00746751" w:rsidRPr="00A050E7" w:rsidRDefault="00746751" w:rsidP="009D52D0">
            <w:pPr>
              <w:spacing w:after="120"/>
              <w:ind w:right="543"/>
              <w:rPr>
                <w:rFonts w:ascii="Arial" w:hAnsi="Arial" w:cs="Arial"/>
                <w:sz w:val="20"/>
                <w:szCs w:val="20"/>
              </w:rPr>
            </w:pPr>
            <w:r w:rsidRPr="00A050E7">
              <w:rPr>
                <w:rFonts w:ascii="Arial" w:hAnsi="Arial" w:cs="Arial"/>
                <w:sz w:val="20"/>
                <w:szCs w:val="20"/>
              </w:rPr>
              <w:t>Essay 2</w:t>
            </w:r>
          </w:p>
        </w:tc>
        <w:tc>
          <w:tcPr>
            <w:tcW w:w="567" w:type="dxa"/>
          </w:tcPr>
          <w:p w14:paraId="0B601F7B" w14:textId="6DCC54C5"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1A4695C" w14:textId="52DD0379"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B6AA054" w14:textId="03DB272E"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49568F1" w14:textId="097ACA9C"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2C6BCF3" w14:textId="46BB6D4E"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D4B6901" w14:textId="1F5D30BD"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1082415" w14:textId="55238F9C"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05CEF82" w14:textId="5049426A" w:rsidR="00746751" w:rsidRDefault="00746751" w:rsidP="009D52D0">
            <w:pPr>
              <w:spacing w:after="120"/>
              <w:ind w:right="543"/>
              <w:rPr>
                <w:rFonts w:ascii="Arial" w:hAnsi="Arial" w:cs="Arial"/>
                <w:b/>
                <w:sz w:val="20"/>
                <w:szCs w:val="20"/>
              </w:rPr>
            </w:pPr>
            <w:r>
              <w:rPr>
                <w:rFonts w:ascii="Arial" w:hAnsi="Arial" w:cs="Arial"/>
                <w:b/>
                <w:sz w:val="20"/>
                <w:szCs w:val="20"/>
              </w:rPr>
              <w:t>x</w:t>
            </w:r>
          </w:p>
        </w:tc>
      </w:tr>
      <w:tr w:rsidR="00746751" w:rsidRPr="009D52D0" w14:paraId="421482F7" w14:textId="77777777" w:rsidTr="00A050E7">
        <w:tc>
          <w:tcPr>
            <w:tcW w:w="2439" w:type="dxa"/>
          </w:tcPr>
          <w:p w14:paraId="72916086" w14:textId="34711800" w:rsidR="00746751" w:rsidRPr="00A050E7" w:rsidRDefault="00746751" w:rsidP="009D52D0">
            <w:pPr>
              <w:spacing w:after="120"/>
              <w:ind w:right="543"/>
              <w:rPr>
                <w:rFonts w:ascii="Arial" w:hAnsi="Arial" w:cs="Arial"/>
                <w:sz w:val="20"/>
                <w:szCs w:val="20"/>
              </w:rPr>
            </w:pPr>
            <w:r w:rsidRPr="00A050E7">
              <w:rPr>
                <w:rFonts w:ascii="Arial" w:hAnsi="Arial" w:cs="Arial"/>
                <w:sz w:val="20"/>
                <w:szCs w:val="20"/>
              </w:rPr>
              <w:t>Presentation 1</w:t>
            </w:r>
          </w:p>
        </w:tc>
        <w:tc>
          <w:tcPr>
            <w:tcW w:w="567" w:type="dxa"/>
          </w:tcPr>
          <w:p w14:paraId="4E30DC3B" w14:textId="00ACA6A3"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7D9E79" w14:textId="7A816AB7"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5355608" w14:textId="51E7F4D4"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A325516" w14:textId="4AA84241"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9F654C1" w14:textId="637E6AB2"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A1E2550" w14:textId="03D02042"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18A468F" w14:textId="62724589"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0C17CEB" w14:textId="0B962CCD" w:rsidR="00746751" w:rsidRPr="009D52D0" w:rsidRDefault="00746751" w:rsidP="009D52D0">
            <w:pPr>
              <w:spacing w:after="120"/>
              <w:ind w:right="543"/>
              <w:rPr>
                <w:rFonts w:ascii="Arial" w:hAnsi="Arial" w:cs="Arial"/>
                <w:b/>
                <w:sz w:val="20"/>
                <w:szCs w:val="20"/>
              </w:rPr>
            </w:pPr>
            <w:r>
              <w:rPr>
                <w:rFonts w:ascii="Arial" w:hAnsi="Arial" w:cs="Arial"/>
                <w:b/>
                <w:sz w:val="20"/>
                <w:szCs w:val="20"/>
              </w:rPr>
              <w:t>x</w:t>
            </w:r>
          </w:p>
        </w:tc>
      </w:tr>
      <w:tr w:rsidR="00746751" w:rsidRPr="009D52D0" w14:paraId="28F77714" w14:textId="77777777" w:rsidTr="00A050E7">
        <w:tc>
          <w:tcPr>
            <w:tcW w:w="2439" w:type="dxa"/>
          </w:tcPr>
          <w:p w14:paraId="3664B231" w14:textId="6E86B449" w:rsidR="00746751" w:rsidRPr="00A050E7" w:rsidRDefault="00746751" w:rsidP="009D52D0">
            <w:pPr>
              <w:spacing w:after="120"/>
              <w:ind w:right="543"/>
              <w:rPr>
                <w:rFonts w:ascii="Arial" w:hAnsi="Arial" w:cs="Arial"/>
                <w:sz w:val="20"/>
                <w:szCs w:val="20"/>
              </w:rPr>
            </w:pPr>
            <w:r w:rsidRPr="00A050E7">
              <w:rPr>
                <w:rFonts w:ascii="Arial" w:hAnsi="Arial" w:cs="Arial"/>
                <w:sz w:val="20"/>
                <w:szCs w:val="20"/>
              </w:rPr>
              <w:t>Presentation 2</w:t>
            </w:r>
          </w:p>
        </w:tc>
        <w:tc>
          <w:tcPr>
            <w:tcW w:w="567" w:type="dxa"/>
          </w:tcPr>
          <w:p w14:paraId="5014D040" w14:textId="7F6F6EFC"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98607E8" w14:textId="7101B27A"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5EA3542" w14:textId="6928F91D"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50A06FB" w14:textId="63E9C50B"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2B80221" w14:textId="1E66A3F4"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3683A8" w14:textId="62AC90C5"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E658B70" w14:textId="113ABA33" w:rsidR="00746751" w:rsidRDefault="007467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A32580" w14:textId="1505E7D5" w:rsidR="00746751" w:rsidRDefault="00746751" w:rsidP="009D52D0">
            <w:pPr>
              <w:spacing w:after="120"/>
              <w:ind w:right="543"/>
              <w:rPr>
                <w:rFonts w:ascii="Arial" w:hAnsi="Arial" w:cs="Arial"/>
                <w:b/>
                <w:sz w:val="20"/>
                <w:szCs w:val="20"/>
              </w:rPr>
            </w:pPr>
            <w:r>
              <w:rPr>
                <w:rFonts w:ascii="Arial" w:hAnsi="Arial" w:cs="Arial"/>
                <w:b/>
                <w:sz w:val="20"/>
                <w:szCs w:val="20"/>
              </w:rPr>
              <w:t>x</w:t>
            </w:r>
          </w:p>
        </w:tc>
      </w:tr>
    </w:tbl>
    <w:p w14:paraId="6FA3BF52" w14:textId="77777777" w:rsidR="007A6245" w:rsidRDefault="007A6245" w:rsidP="009D52D0">
      <w:pPr>
        <w:spacing w:after="120" w:line="240" w:lineRule="auto"/>
        <w:ind w:left="426" w:right="543"/>
        <w:rPr>
          <w:rFonts w:ascii="Arial" w:hAnsi="Arial" w:cs="Arial"/>
          <w:b/>
          <w:iCs/>
          <w:sz w:val="24"/>
          <w:szCs w:val="24"/>
        </w:rPr>
      </w:pPr>
    </w:p>
    <w:p w14:paraId="77EFA92B"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4039C48B" w14:textId="31736EE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F630CC">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35CDF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22AF217"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963E25"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6BB054D6" w14:textId="77777777" w:rsidR="00096DA4" w:rsidRPr="009D52D0" w:rsidRDefault="00096DA4" w:rsidP="009D52D0">
      <w:pPr>
        <w:spacing w:after="120" w:line="240" w:lineRule="auto"/>
        <w:ind w:left="426" w:right="543"/>
        <w:rPr>
          <w:rFonts w:ascii="Arial" w:hAnsi="Arial" w:cs="Arial"/>
          <w:i/>
          <w:iCs/>
          <w:sz w:val="24"/>
          <w:szCs w:val="24"/>
        </w:rPr>
      </w:pPr>
    </w:p>
    <w:p w14:paraId="66B38C8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12206F6" w14:textId="4AB482B8" w:rsidR="009A2D37" w:rsidRDefault="00BA6392" w:rsidP="00C214FA">
      <w:pPr>
        <w:spacing w:after="120" w:line="240" w:lineRule="auto"/>
        <w:ind w:left="426" w:right="543" w:firstLine="141"/>
        <w:rPr>
          <w:rFonts w:ascii="Arial" w:hAnsi="Arial" w:cs="Arial"/>
          <w:sz w:val="24"/>
          <w:szCs w:val="24"/>
        </w:rPr>
      </w:pPr>
      <w:r>
        <w:rPr>
          <w:rFonts w:ascii="Arial" w:hAnsi="Arial" w:cs="Arial"/>
          <w:sz w:val="24"/>
          <w:szCs w:val="24"/>
        </w:rPr>
        <w:t>Canterbury</w:t>
      </w:r>
    </w:p>
    <w:p w14:paraId="6171B387" w14:textId="77777777" w:rsidR="008D4447" w:rsidRPr="008D4447" w:rsidRDefault="008D4447" w:rsidP="009D52D0">
      <w:pPr>
        <w:spacing w:after="120" w:line="240" w:lineRule="auto"/>
        <w:ind w:left="426" w:right="543"/>
        <w:rPr>
          <w:rFonts w:ascii="Arial" w:hAnsi="Arial" w:cs="Arial"/>
          <w:iCs/>
          <w:sz w:val="24"/>
          <w:szCs w:val="24"/>
        </w:rPr>
      </w:pPr>
    </w:p>
    <w:p w14:paraId="620129AB"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6C287947" w14:textId="080776ED" w:rsidR="009D52D0" w:rsidRDefault="00BA6392" w:rsidP="00C214FA">
      <w:pPr>
        <w:spacing w:after="120" w:line="240" w:lineRule="auto"/>
        <w:ind w:left="567" w:right="543"/>
        <w:jc w:val="both"/>
        <w:rPr>
          <w:rFonts w:ascii="Arial" w:hAnsi="Arial" w:cs="Arial"/>
          <w:sz w:val="24"/>
          <w:szCs w:val="24"/>
        </w:rPr>
      </w:pPr>
      <w:r w:rsidRPr="00BA6392">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4012C9">
        <w:rPr>
          <w:rFonts w:ascii="Arial" w:hAnsi="Arial" w:cs="Arial"/>
          <w:sz w:val="24"/>
          <w:szCs w:val="24"/>
        </w:rPr>
        <w:t xml:space="preserve"> This module on the </w:t>
      </w:r>
      <w:proofErr w:type="spellStart"/>
      <w:r w:rsidR="009D03D2">
        <w:rPr>
          <w:rFonts w:ascii="Arial" w:hAnsi="Arial" w:cs="Arial"/>
          <w:sz w:val="24"/>
          <w:szCs w:val="24"/>
        </w:rPr>
        <w:t>a</w:t>
      </w:r>
      <w:r w:rsidR="004012C9">
        <w:rPr>
          <w:rFonts w:ascii="Arial" w:hAnsi="Arial" w:cs="Arial"/>
          <w:sz w:val="24"/>
          <w:szCs w:val="24"/>
        </w:rPr>
        <w:t>ncien</w:t>
      </w:r>
      <w:proofErr w:type="spellEnd"/>
      <w:r w:rsidR="004012C9">
        <w:rPr>
          <w:rFonts w:ascii="Arial" w:hAnsi="Arial" w:cs="Arial"/>
          <w:sz w:val="24"/>
          <w:szCs w:val="24"/>
        </w:rPr>
        <w:t xml:space="preserve"> </w:t>
      </w:r>
      <w:proofErr w:type="spellStart"/>
      <w:r w:rsidR="009D03D2">
        <w:rPr>
          <w:rFonts w:ascii="Arial" w:hAnsi="Arial" w:cs="Arial"/>
          <w:sz w:val="24"/>
          <w:szCs w:val="24"/>
        </w:rPr>
        <w:t>régime</w:t>
      </w:r>
      <w:proofErr w:type="spellEnd"/>
      <w:r w:rsidR="009D03D2">
        <w:rPr>
          <w:rFonts w:ascii="Arial" w:hAnsi="Arial" w:cs="Arial"/>
          <w:sz w:val="24"/>
          <w:szCs w:val="24"/>
        </w:rPr>
        <w:t xml:space="preserve"> and </w:t>
      </w:r>
      <w:r w:rsidR="004012C9">
        <w:rPr>
          <w:rFonts w:ascii="Arial" w:hAnsi="Arial" w:cs="Arial"/>
          <w:sz w:val="24"/>
          <w:szCs w:val="24"/>
        </w:rPr>
        <w:t xml:space="preserve">French </w:t>
      </w:r>
      <w:r w:rsidR="009D03D2">
        <w:rPr>
          <w:rFonts w:ascii="Arial" w:hAnsi="Arial" w:cs="Arial"/>
          <w:sz w:val="24"/>
          <w:szCs w:val="24"/>
        </w:rPr>
        <w:t>r</w:t>
      </w:r>
      <w:r w:rsidR="004012C9">
        <w:rPr>
          <w:rFonts w:ascii="Arial" w:hAnsi="Arial" w:cs="Arial"/>
          <w:sz w:val="24"/>
          <w:szCs w:val="24"/>
        </w:rPr>
        <w:t xml:space="preserve">evolution opens </w:t>
      </w:r>
      <w:r w:rsidR="009D03D2">
        <w:rPr>
          <w:rFonts w:ascii="Arial" w:hAnsi="Arial" w:cs="Arial"/>
          <w:sz w:val="24"/>
          <w:szCs w:val="24"/>
        </w:rPr>
        <w:t xml:space="preserve">student vistas to one of the most importance European countries on the continent. There will be in depth debates on how the French revolution spiralled into Terror and trans-European warfare. It affords students an opportunity to consider different cultures, perspectives and histories beyond a narrow national focus. </w:t>
      </w:r>
      <w:r w:rsidR="009D52D0">
        <w:rPr>
          <w:rFonts w:ascii="Arial" w:hAnsi="Arial" w:cs="Arial"/>
          <w:sz w:val="24"/>
          <w:szCs w:val="24"/>
        </w:rPr>
        <w:br w:type="page"/>
      </w:r>
    </w:p>
    <w:p w14:paraId="67C18C1B"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728D6A2" w14:textId="46D4ED3B" w:rsidR="00441E76" w:rsidRPr="009D52D0" w:rsidRDefault="00C214FA"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44BEAAC4"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1A9F798"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1"/>
        <w:gridCol w:w="2326"/>
        <w:gridCol w:w="2840"/>
      </w:tblGrid>
      <w:tr w:rsidR="00302082" w:rsidRPr="009D52D0" w14:paraId="6461F536" w14:textId="77777777" w:rsidTr="00A13526">
        <w:trPr>
          <w:trHeight w:val="317"/>
        </w:trPr>
        <w:tc>
          <w:tcPr>
            <w:tcW w:w="1593" w:type="dxa"/>
          </w:tcPr>
          <w:p w14:paraId="508C6C9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62FC08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0FA517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14FCB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62F6C7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2448DD8" w14:textId="77777777" w:rsidTr="00A13526">
        <w:trPr>
          <w:trHeight w:val="305"/>
        </w:trPr>
        <w:tc>
          <w:tcPr>
            <w:tcW w:w="1593" w:type="dxa"/>
          </w:tcPr>
          <w:p w14:paraId="1D0917D9" w14:textId="56850B29" w:rsidR="00422B69" w:rsidRPr="009D52D0" w:rsidRDefault="00A050E7" w:rsidP="009D52D0">
            <w:pPr>
              <w:spacing w:after="120"/>
              <w:ind w:right="543"/>
              <w:rPr>
                <w:rFonts w:ascii="Arial" w:hAnsi="Arial" w:cs="Arial"/>
                <w:sz w:val="20"/>
                <w:szCs w:val="20"/>
              </w:rPr>
            </w:pPr>
            <w:r>
              <w:rPr>
                <w:rFonts w:ascii="Arial" w:hAnsi="Arial" w:cs="Arial"/>
                <w:sz w:val="20"/>
                <w:szCs w:val="20"/>
              </w:rPr>
              <w:t>14/01/2020</w:t>
            </w:r>
          </w:p>
        </w:tc>
        <w:tc>
          <w:tcPr>
            <w:tcW w:w="1815" w:type="dxa"/>
          </w:tcPr>
          <w:p w14:paraId="00E4A3A5" w14:textId="70B404E3" w:rsidR="00422B69" w:rsidRPr="009D52D0" w:rsidRDefault="00A050E7"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5E66B32D" w14:textId="75362A79" w:rsidR="00422B69" w:rsidRPr="009D52D0" w:rsidRDefault="00A050E7"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24F4B512" w14:textId="1803FE4C" w:rsidR="00422B69" w:rsidRPr="009D52D0" w:rsidRDefault="00A050E7" w:rsidP="009D52D0">
            <w:pPr>
              <w:spacing w:after="120"/>
              <w:ind w:right="543"/>
              <w:rPr>
                <w:rFonts w:ascii="Arial" w:hAnsi="Arial" w:cs="Arial"/>
                <w:sz w:val="20"/>
                <w:szCs w:val="20"/>
              </w:rPr>
            </w:pPr>
            <w:r>
              <w:rPr>
                <w:rFonts w:ascii="Arial" w:hAnsi="Arial" w:cs="Arial"/>
                <w:sz w:val="20"/>
                <w:szCs w:val="20"/>
              </w:rPr>
              <w:t>8,9,13,14,17</w:t>
            </w:r>
          </w:p>
        </w:tc>
        <w:tc>
          <w:tcPr>
            <w:tcW w:w="2941" w:type="dxa"/>
          </w:tcPr>
          <w:p w14:paraId="5AD32BCF" w14:textId="1E750FF2" w:rsidR="00422B69" w:rsidRPr="009D52D0" w:rsidRDefault="00A050E7" w:rsidP="009D52D0">
            <w:pPr>
              <w:spacing w:after="120"/>
              <w:ind w:right="543"/>
              <w:rPr>
                <w:rFonts w:ascii="Arial" w:hAnsi="Arial" w:cs="Arial"/>
                <w:sz w:val="20"/>
                <w:szCs w:val="20"/>
              </w:rPr>
            </w:pPr>
            <w:r>
              <w:rPr>
                <w:rFonts w:ascii="Arial" w:hAnsi="Arial" w:cs="Arial"/>
                <w:sz w:val="20"/>
                <w:szCs w:val="20"/>
              </w:rPr>
              <w:t>No</w:t>
            </w:r>
          </w:p>
        </w:tc>
      </w:tr>
      <w:tr w:rsidR="00302082" w:rsidRPr="009D52D0" w14:paraId="66D8AF2E" w14:textId="77777777" w:rsidTr="00A13526">
        <w:trPr>
          <w:trHeight w:val="305"/>
        </w:trPr>
        <w:tc>
          <w:tcPr>
            <w:tcW w:w="1593" w:type="dxa"/>
          </w:tcPr>
          <w:p w14:paraId="4B029C04" w14:textId="77777777" w:rsidR="00422B69" w:rsidRPr="009D52D0" w:rsidRDefault="00422B69" w:rsidP="009D52D0">
            <w:pPr>
              <w:spacing w:after="120"/>
              <w:ind w:right="543"/>
              <w:rPr>
                <w:rFonts w:ascii="Arial" w:hAnsi="Arial" w:cs="Arial"/>
                <w:sz w:val="20"/>
                <w:szCs w:val="20"/>
              </w:rPr>
            </w:pPr>
          </w:p>
        </w:tc>
        <w:tc>
          <w:tcPr>
            <w:tcW w:w="1815" w:type="dxa"/>
          </w:tcPr>
          <w:p w14:paraId="3E282BBB" w14:textId="77777777" w:rsidR="00422B69" w:rsidRPr="009D52D0" w:rsidRDefault="00422B69" w:rsidP="009D52D0">
            <w:pPr>
              <w:spacing w:after="120"/>
              <w:ind w:right="543"/>
              <w:rPr>
                <w:rFonts w:ascii="Arial" w:hAnsi="Arial" w:cs="Arial"/>
                <w:sz w:val="20"/>
                <w:szCs w:val="20"/>
              </w:rPr>
            </w:pPr>
          </w:p>
        </w:tc>
        <w:tc>
          <w:tcPr>
            <w:tcW w:w="1974" w:type="dxa"/>
          </w:tcPr>
          <w:p w14:paraId="26227C74" w14:textId="77777777" w:rsidR="00422B69" w:rsidRPr="009D52D0" w:rsidRDefault="00422B69" w:rsidP="009D52D0">
            <w:pPr>
              <w:spacing w:after="120"/>
              <w:ind w:right="543"/>
              <w:rPr>
                <w:rFonts w:ascii="Arial" w:hAnsi="Arial" w:cs="Arial"/>
                <w:sz w:val="20"/>
                <w:szCs w:val="20"/>
              </w:rPr>
            </w:pPr>
          </w:p>
        </w:tc>
        <w:tc>
          <w:tcPr>
            <w:tcW w:w="2359" w:type="dxa"/>
          </w:tcPr>
          <w:p w14:paraId="140D279D" w14:textId="77777777" w:rsidR="00422B69" w:rsidRPr="009D52D0" w:rsidRDefault="00422B69" w:rsidP="009D52D0">
            <w:pPr>
              <w:spacing w:after="120"/>
              <w:ind w:right="543"/>
              <w:rPr>
                <w:rFonts w:ascii="Arial" w:hAnsi="Arial" w:cs="Arial"/>
                <w:sz w:val="20"/>
                <w:szCs w:val="20"/>
              </w:rPr>
            </w:pPr>
          </w:p>
        </w:tc>
        <w:tc>
          <w:tcPr>
            <w:tcW w:w="2941" w:type="dxa"/>
          </w:tcPr>
          <w:p w14:paraId="57B571B9" w14:textId="77777777" w:rsidR="00422B69" w:rsidRPr="009D52D0" w:rsidRDefault="00422B69" w:rsidP="009D52D0">
            <w:pPr>
              <w:spacing w:after="120"/>
              <w:ind w:right="543"/>
              <w:rPr>
                <w:rFonts w:ascii="Arial" w:hAnsi="Arial" w:cs="Arial"/>
                <w:sz w:val="20"/>
                <w:szCs w:val="20"/>
              </w:rPr>
            </w:pPr>
          </w:p>
        </w:tc>
      </w:tr>
    </w:tbl>
    <w:p w14:paraId="21C563E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C71C7" w14:textId="77777777" w:rsidR="0064347D" w:rsidRDefault="0064347D" w:rsidP="009A2D37">
      <w:pPr>
        <w:spacing w:after="0" w:line="240" w:lineRule="auto"/>
      </w:pPr>
      <w:r>
        <w:separator/>
      </w:r>
    </w:p>
  </w:endnote>
  <w:endnote w:type="continuationSeparator" w:id="0">
    <w:p w14:paraId="0B986BC2" w14:textId="77777777" w:rsidR="0064347D" w:rsidRDefault="0064347D" w:rsidP="009A2D37">
      <w:pPr>
        <w:spacing w:after="0" w:line="240" w:lineRule="auto"/>
      </w:pPr>
      <w:r>
        <w:continuationSeparator/>
      </w:r>
    </w:p>
  </w:endnote>
  <w:endnote w:type="continuationNotice" w:id="1">
    <w:p w14:paraId="232D177A" w14:textId="77777777" w:rsidR="0064347D" w:rsidRDefault="00643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0AB812A" w14:textId="2A2853C8" w:rsidR="008B2543" w:rsidRDefault="0019787E" w:rsidP="009A2D37">
        <w:pPr>
          <w:pStyle w:val="Footer"/>
          <w:jc w:val="center"/>
        </w:pPr>
        <w:r>
          <w:fldChar w:fldCharType="begin"/>
        </w:r>
        <w:r>
          <w:instrText xml:space="preserve"> PAGE   \* MERGEFORMAT </w:instrText>
        </w:r>
        <w:r>
          <w:fldChar w:fldCharType="separate"/>
        </w:r>
        <w:r w:rsidR="00F31252">
          <w:rPr>
            <w:noProof/>
          </w:rPr>
          <w:t>5</w:t>
        </w:r>
        <w:r>
          <w:rPr>
            <w:noProof/>
          </w:rPr>
          <w:fldChar w:fldCharType="end"/>
        </w:r>
      </w:p>
    </w:sdtContent>
  </w:sdt>
  <w:p w14:paraId="40980ABA" w14:textId="77777777" w:rsidR="00F31252" w:rsidRPr="00F31252" w:rsidRDefault="00F31252" w:rsidP="00F31252">
    <w:pPr>
      <w:pStyle w:val="Footer"/>
      <w:jc w:val="center"/>
      <w:rPr>
        <w:sz w:val="18"/>
        <w:szCs w:val="18"/>
      </w:rPr>
    </w:pPr>
    <w:r w:rsidRPr="00F31252">
      <w:rPr>
        <w:rFonts w:ascii="Arial" w:hAnsi="Arial" w:cs="Arial"/>
        <w:sz w:val="18"/>
        <w:szCs w:val="18"/>
      </w:rPr>
      <w:t>From Crisis to Revolution, France 1774-1799</w:t>
    </w:r>
  </w:p>
  <w:p w14:paraId="0E870B17" w14:textId="37332826" w:rsidR="008B2543" w:rsidRPr="007B7724" w:rsidRDefault="008B2543" w:rsidP="00F3125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A1708D1" w14:textId="6A84F4C6" w:rsidR="00EB41D1" w:rsidRDefault="00EB41D1" w:rsidP="00EB41D1">
        <w:pPr>
          <w:pStyle w:val="Footer"/>
          <w:jc w:val="center"/>
        </w:pPr>
        <w:r>
          <w:fldChar w:fldCharType="begin"/>
        </w:r>
        <w:r>
          <w:instrText xml:space="preserve"> PAGE   \* MERGEFORMAT </w:instrText>
        </w:r>
        <w:r>
          <w:fldChar w:fldCharType="separate"/>
        </w:r>
        <w:r w:rsidR="00F31252">
          <w:rPr>
            <w:noProof/>
          </w:rPr>
          <w:t>1</w:t>
        </w:r>
        <w:r>
          <w:rPr>
            <w:noProof/>
          </w:rPr>
          <w:fldChar w:fldCharType="end"/>
        </w:r>
      </w:p>
    </w:sdtContent>
  </w:sdt>
  <w:p w14:paraId="7822F698" w14:textId="17D32D97" w:rsidR="00F17B94" w:rsidRPr="00F31252" w:rsidRDefault="00F31252" w:rsidP="00F31252">
    <w:pPr>
      <w:pStyle w:val="Footer"/>
      <w:jc w:val="center"/>
      <w:rPr>
        <w:sz w:val="18"/>
        <w:szCs w:val="18"/>
      </w:rPr>
    </w:pPr>
    <w:r w:rsidRPr="00F31252">
      <w:rPr>
        <w:rFonts w:ascii="Arial" w:hAnsi="Arial" w:cs="Arial"/>
        <w:sz w:val="18"/>
        <w:szCs w:val="18"/>
      </w:rPr>
      <w:t>From Crisis to Revolution, France 1774-1799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F484D" w14:textId="77777777" w:rsidR="0064347D" w:rsidRDefault="0064347D" w:rsidP="009A2D37">
      <w:pPr>
        <w:spacing w:after="0" w:line="240" w:lineRule="auto"/>
      </w:pPr>
      <w:r>
        <w:separator/>
      </w:r>
    </w:p>
  </w:footnote>
  <w:footnote w:type="continuationSeparator" w:id="0">
    <w:p w14:paraId="778952EC" w14:textId="77777777" w:rsidR="0064347D" w:rsidRDefault="0064347D" w:rsidP="009A2D37">
      <w:pPr>
        <w:spacing w:after="0" w:line="240" w:lineRule="auto"/>
      </w:pPr>
      <w:r>
        <w:continuationSeparator/>
      </w:r>
    </w:p>
  </w:footnote>
  <w:footnote w:type="continuationNotice" w:id="1">
    <w:p w14:paraId="12BE2197" w14:textId="77777777" w:rsidR="0064347D" w:rsidRDefault="006434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C9A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B4F3E9" wp14:editId="0FFE02F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6F84B3" w14:textId="77777777" w:rsidR="008B2543" w:rsidRPr="008C00F8" w:rsidRDefault="008B2543" w:rsidP="005E6D38">
    <w:pPr>
      <w:pStyle w:val="Heading1"/>
      <w:spacing w:before="60" w:after="60"/>
      <w:rPr>
        <w:rFonts w:ascii="Arial" w:hAnsi="Arial" w:cs="Arial"/>
      </w:rPr>
    </w:pPr>
  </w:p>
  <w:p w14:paraId="3142A4F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4A6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EC3B477" wp14:editId="54EEF5B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AD4668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6D2"/>
    <w:rsid w:val="00121BFC"/>
    <w:rsid w:val="001402AD"/>
    <w:rsid w:val="00142686"/>
    <w:rsid w:val="001427E6"/>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96A"/>
    <w:rsid w:val="003627B0"/>
    <w:rsid w:val="00364091"/>
    <w:rsid w:val="00365F3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12C9"/>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1FFA"/>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03FA"/>
    <w:rsid w:val="0062219E"/>
    <w:rsid w:val="006253AA"/>
    <w:rsid w:val="00626023"/>
    <w:rsid w:val="00633150"/>
    <w:rsid w:val="00637A50"/>
    <w:rsid w:val="00641D6D"/>
    <w:rsid w:val="0064347D"/>
    <w:rsid w:val="0064364E"/>
    <w:rsid w:val="006438F3"/>
    <w:rsid w:val="00647907"/>
    <w:rsid w:val="00651A82"/>
    <w:rsid w:val="006525E9"/>
    <w:rsid w:val="0066747B"/>
    <w:rsid w:val="006725EC"/>
    <w:rsid w:val="00672F48"/>
    <w:rsid w:val="00674ED0"/>
    <w:rsid w:val="00682650"/>
    <w:rsid w:val="00683609"/>
    <w:rsid w:val="00684851"/>
    <w:rsid w:val="00690CAF"/>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6751"/>
    <w:rsid w:val="00754069"/>
    <w:rsid w:val="00765ED0"/>
    <w:rsid w:val="007667DF"/>
    <w:rsid w:val="0077080B"/>
    <w:rsid w:val="007713EB"/>
    <w:rsid w:val="00787070"/>
    <w:rsid w:val="007906FD"/>
    <w:rsid w:val="00797197"/>
    <w:rsid w:val="007972A7"/>
    <w:rsid w:val="007A2BA2"/>
    <w:rsid w:val="007A49C1"/>
    <w:rsid w:val="007A6245"/>
    <w:rsid w:val="007B0AB1"/>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3D2"/>
    <w:rsid w:val="009D068C"/>
    <w:rsid w:val="009D52D0"/>
    <w:rsid w:val="009F058B"/>
    <w:rsid w:val="009F3A2A"/>
    <w:rsid w:val="009F731F"/>
    <w:rsid w:val="009F7D33"/>
    <w:rsid w:val="00A021FE"/>
    <w:rsid w:val="00A050E7"/>
    <w:rsid w:val="00A1270E"/>
    <w:rsid w:val="00A13526"/>
    <w:rsid w:val="00A15342"/>
    <w:rsid w:val="00A3007E"/>
    <w:rsid w:val="00A32048"/>
    <w:rsid w:val="00A414BD"/>
    <w:rsid w:val="00A41F06"/>
    <w:rsid w:val="00A50FD4"/>
    <w:rsid w:val="00A52DB4"/>
    <w:rsid w:val="00A618E1"/>
    <w:rsid w:val="00A629B9"/>
    <w:rsid w:val="00A70C20"/>
    <w:rsid w:val="00A74292"/>
    <w:rsid w:val="00A776DE"/>
    <w:rsid w:val="00A80640"/>
    <w:rsid w:val="00A87FFD"/>
    <w:rsid w:val="00A97038"/>
    <w:rsid w:val="00A97CB8"/>
    <w:rsid w:val="00AA1C0B"/>
    <w:rsid w:val="00AA3C15"/>
    <w:rsid w:val="00AA6330"/>
    <w:rsid w:val="00AB6898"/>
    <w:rsid w:val="00AC7501"/>
    <w:rsid w:val="00AD748B"/>
    <w:rsid w:val="00AE4865"/>
    <w:rsid w:val="00AF50EE"/>
    <w:rsid w:val="00AF6E62"/>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639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14FA"/>
    <w:rsid w:val="00C2199C"/>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5AE7"/>
    <w:rsid w:val="00DA64B6"/>
    <w:rsid w:val="00DB5C9D"/>
    <w:rsid w:val="00DD02E6"/>
    <w:rsid w:val="00DD2E74"/>
    <w:rsid w:val="00DE399A"/>
    <w:rsid w:val="00DF665B"/>
    <w:rsid w:val="00E0152A"/>
    <w:rsid w:val="00E03394"/>
    <w:rsid w:val="00E066E5"/>
    <w:rsid w:val="00E070E0"/>
    <w:rsid w:val="00E21923"/>
    <w:rsid w:val="00E22F03"/>
    <w:rsid w:val="00E233C1"/>
    <w:rsid w:val="00E507F8"/>
    <w:rsid w:val="00E51404"/>
    <w:rsid w:val="00E574C9"/>
    <w:rsid w:val="00E610DE"/>
    <w:rsid w:val="00E625CE"/>
    <w:rsid w:val="00E66167"/>
    <w:rsid w:val="00E71F2F"/>
    <w:rsid w:val="00E77786"/>
    <w:rsid w:val="00E806FB"/>
    <w:rsid w:val="00E94A72"/>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252"/>
    <w:rsid w:val="00F317D7"/>
    <w:rsid w:val="00F340DE"/>
    <w:rsid w:val="00F43542"/>
    <w:rsid w:val="00F44BAB"/>
    <w:rsid w:val="00F454E2"/>
    <w:rsid w:val="00F527CB"/>
    <w:rsid w:val="00F562AA"/>
    <w:rsid w:val="00F630CC"/>
    <w:rsid w:val="00F66975"/>
    <w:rsid w:val="00F7105A"/>
    <w:rsid w:val="00F744DB"/>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3AAAD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29366-9133-4335-AC7F-CDFF69B1F03B}">
  <ds:schemaRefs>
    <ds:schemaRef ds:uri="http://schemas.openxmlformats.org/officeDocument/2006/bibliography"/>
  </ds:schemaRefs>
</ds:datastoreItem>
</file>

<file path=customXml/itemProps2.xml><?xml version="1.0" encoding="utf-8"?>
<ds:datastoreItem xmlns:ds="http://schemas.openxmlformats.org/officeDocument/2006/customXml" ds:itemID="{A583B426-D7EB-4A68-8F18-0AF7DCDC8EA8}"/>
</file>

<file path=customXml/itemProps3.xml><?xml version="1.0" encoding="utf-8"?>
<ds:datastoreItem xmlns:ds="http://schemas.openxmlformats.org/officeDocument/2006/customXml" ds:itemID="{EC50D8AA-98A1-47CC-8689-A410F15BD7AF}"/>
</file>

<file path=customXml/itemProps4.xml><?xml version="1.0" encoding="utf-8"?>
<ds:datastoreItem xmlns:ds="http://schemas.openxmlformats.org/officeDocument/2006/customXml" ds:itemID="{E1A14E13-D3F6-47E5-AEE2-BE0B7E7B53FA}"/>
</file>

<file path=docProps/app.xml><?xml version="1.0" encoding="utf-8"?>
<Properties xmlns="http://schemas.openxmlformats.org/officeDocument/2006/extended-properties" xmlns:vt="http://schemas.openxmlformats.org/officeDocument/2006/docPropsVTypes">
  <Template>Normal.dotm</Template>
  <TotalTime>126</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6</cp:revision>
  <cp:lastPrinted>2019-02-26T09:40:00Z</cp:lastPrinted>
  <dcterms:created xsi:type="dcterms:W3CDTF">2021-01-15T16:55:00Z</dcterms:created>
  <dcterms:modified xsi:type="dcterms:W3CDTF">2021-03-01T15:05:00Z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1900</vt:r8>
  </property>
  <property fmtid="{D5CDD505-2E9C-101B-9397-08002B2CF9AE}" pid="3" name="_dlc_DocIdItemGuid">
    <vt:lpwstr>3e9a82a7-f613-4605-8307-1fbcf459feb2</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