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237BCF45" w:rsidR="009A2D37" w:rsidRPr="00072357" w:rsidRDefault="00E1736E" w:rsidP="005005D2">
      <w:pPr>
        <w:pStyle w:val="header2"/>
      </w:pPr>
      <w:bookmarkStart w:id="0" w:name="_GoBack"/>
      <w:bookmarkEnd w:id="0"/>
      <w:proofErr w:type="spellStart"/>
      <w:r>
        <w:t>KentVision</w:t>
      </w:r>
      <w:proofErr w:type="spellEnd"/>
      <w:r>
        <w:t xml:space="preserve"> Code and t</w:t>
      </w:r>
      <w:r w:rsidR="009A2D37" w:rsidRPr="00072357">
        <w:t>itle of the module</w:t>
      </w:r>
    </w:p>
    <w:p w14:paraId="4AE52586" w14:textId="5E38A483" w:rsidR="009A2D37" w:rsidRPr="00694B52" w:rsidRDefault="005005D2" w:rsidP="005005D2">
      <w:pPr>
        <w:spacing w:after="120" w:line="240" w:lineRule="auto"/>
        <w:ind w:left="567" w:right="543"/>
        <w:jc w:val="both"/>
        <w:rPr>
          <w:rFonts w:ascii="Arial" w:hAnsi="Arial" w:cs="Arial"/>
          <w:sz w:val="24"/>
          <w:szCs w:val="24"/>
        </w:rPr>
      </w:pPr>
      <w:r>
        <w:rPr>
          <w:rFonts w:ascii="Arial" w:hAnsi="Arial" w:cs="Arial"/>
          <w:sz w:val="24"/>
          <w:szCs w:val="24"/>
        </w:rPr>
        <w:t>HIST</w:t>
      </w:r>
      <w:r w:rsidR="00095455">
        <w:rPr>
          <w:rFonts w:ascii="Arial" w:hAnsi="Arial" w:cs="Arial"/>
          <w:sz w:val="24"/>
          <w:szCs w:val="24"/>
        </w:rPr>
        <w:t>3004</w:t>
      </w:r>
      <w:r w:rsidR="007071E2">
        <w:rPr>
          <w:rFonts w:ascii="Arial" w:hAnsi="Arial" w:cs="Arial"/>
          <w:sz w:val="24"/>
          <w:szCs w:val="24"/>
        </w:rPr>
        <w:t xml:space="preserve"> Introduction to Military History</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0DEA49E3" w14:textId="77777777" w:rsidR="00095455" w:rsidRDefault="005005D2" w:rsidP="00095455">
      <w:pPr>
        <w:spacing w:after="120" w:line="240" w:lineRule="auto"/>
        <w:ind w:left="567" w:right="543"/>
        <w:jc w:val="both"/>
        <w:rPr>
          <w:rFonts w:ascii="Arial" w:hAnsi="Arial" w:cs="Arial"/>
          <w:iCs/>
          <w:sz w:val="24"/>
          <w:szCs w:val="24"/>
        </w:rPr>
      </w:pPr>
      <w:r>
        <w:rPr>
          <w:rFonts w:ascii="Arial" w:hAnsi="Arial" w:cs="Arial"/>
          <w:iCs/>
          <w:sz w:val="24"/>
          <w:szCs w:val="24"/>
        </w:rPr>
        <w:t>Division of Arts and Humanities</w:t>
      </w:r>
      <w:r w:rsidR="00095455">
        <w:rPr>
          <w:rFonts w:ascii="Arial" w:hAnsi="Arial" w:cs="Arial"/>
          <w:iCs/>
          <w:sz w:val="24"/>
          <w:szCs w:val="24"/>
        </w:rPr>
        <w:t>, School of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0B3E5BC" w:rsidR="009A2D37" w:rsidRDefault="005005D2" w:rsidP="005005D2">
      <w:pPr>
        <w:spacing w:after="120" w:line="240" w:lineRule="auto"/>
        <w:ind w:left="567" w:right="543"/>
        <w:jc w:val="both"/>
        <w:rPr>
          <w:rFonts w:ascii="Arial" w:hAnsi="Arial" w:cs="Arial"/>
          <w:sz w:val="24"/>
          <w:szCs w:val="24"/>
        </w:rPr>
      </w:pPr>
      <w:r>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8233DD9" w:rsidR="009A2D37" w:rsidRDefault="005005D2" w:rsidP="005005D2">
      <w:pPr>
        <w:spacing w:after="120" w:line="240" w:lineRule="auto"/>
        <w:ind w:left="567"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2D2D7811" w:rsidR="009A2D37" w:rsidRDefault="005005D2" w:rsidP="005005D2">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17E56682" w:rsidR="00687284" w:rsidRPr="005005D2" w:rsidRDefault="005005D2" w:rsidP="00687284">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23E54A07"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5005D2">
        <w:rPr>
          <w:rFonts w:ascii="Arial" w:hAnsi="Arial" w:cs="Arial"/>
          <w:iCs/>
          <w:sz w:val="24"/>
          <w:szCs w:val="24"/>
        </w:rPr>
        <w:t xml:space="preserve"> BA History and History Joint-Honours; BA Military History; &amp; BA Ancient, Medieval and Modern History</w:t>
      </w:r>
    </w:p>
    <w:p w14:paraId="3057E688" w14:textId="3FCA524D" w:rsidR="007071E2" w:rsidRDefault="00E1736E" w:rsidP="007071E2">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r w:rsidR="007071E2">
        <w:rPr>
          <w:rFonts w:ascii="Arial" w:hAnsi="Arial" w:cs="Arial"/>
          <w:iCs/>
          <w:sz w:val="24"/>
          <w:szCs w:val="24"/>
        </w:rPr>
        <w:t>.</w:t>
      </w:r>
    </w:p>
    <w:p w14:paraId="4FC41CCD" w14:textId="2C0AB105" w:rsidR="007071E2" w:rsidRDefault="007071E2" w:rsidP="007071E2">
      <w:pPr>
        <w:spacing w:after="120" w:line="240" w:lineRule="auto"/>
        <w:ind w:left="567" w:right="543"/>
        <w:rPr>
          <w:rFonts w:ascii="Arial" w:hAnsi="Arial" w:cs="Arial"/>
          <w:iCs/>
          <w:sz w:val="24"/>
          <w:szCs w:val="24"/>
        </w:rPr>
      </w:pPr>
      <w:r>
        <w:rPr>
          <w:rFonts w:ascii="Arial" w:hAnsi="Arial" w:cs="Arial"/>
          <w:iCs/>
          <w:sz w:val="24"/>
          <w:szCs w:val="24"/>
        </w:rPr>
        <w:t>Available to Short Credit students at the School’s discretion.</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2D0E6415" w:rsidR="009A2D37"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2B8C501" w14:textId="69A87853" w:rsidR="00273CF0" w:rsidRDefault="007071E2" w:rsidP="007071E2">
      <w:pPr>
        <w:spacing w:after="120" w:line="240" w:lineRule="auto"/>
        <w:ind w:left="567" w:right="543"/>
        <w:rPr>
          <w:rFonts w:ascii="Arial" w:hAnsi="Arial" w:cs="Arial"/>
          <w:sz w:val="24"/>
          <w:szCs w:val="24"/>
        </w:rPr>
      </w:pPr>
      <w:r>
        <w:rPr>
          <w:rFonts w:ascii="Arial" w:hAnsi="Arial" w:cs="Arial"/>
          <w:sz w:val="24"/>
          <w:szCs w:val="24"/>
        </w:rPr>
        <w:t>8.1 Gain the knowledge and conceptual tools to understand and interpret key aspects of military history. Students will obtain a knowledge of the historiographical debates surrounding these issues covered in the module.</w:t>
      </w:r>
    </w:p>
    <w:p w14:paraId="74BCECF4" w14:textId="2DB4F202" w:rsidR="007071E2" w:rsidRDefault="007071E2" w:rsidP="007071E2">
      <w:pPr>
        <w:spacing w:after="120" w:line="240" w:lineRule="auto"/>
        <w:ind w:left="567" w:right="543"/>
        <w:rPr>
          <w:rFonts w:ascii="Arial" w:hAnsi="Arial" w:cs="Arial"/>
          <w:sz w:val="24"/>
          <w:szCs w:val="24"/>
        </w:rPr>
      </w:pPr>
      <w:r>
        <w:rPr>
          <w:rFonts w:ascii="Arial" w:hAnsi="Arial" w:cs="Arial"/>
          <w:sz w:val="24"/>
          <w:szCs w:val="24"/>
        </w:rPr>
        <w:t xml:space="preserve">8.2 Develop the ability to discuss issues that are raised in the module, and to present their work in </w:t>
      </w:r>
      <w:r w:rsidR="00AD0CD7">
        <w:rPr>
          <w:rFonts w:ascii="Arial" w:hAnsi="Arial" w:cs="Arial"/>
          <w:sz w:val="24"/>
          <w:szCs w:val="24"/>
        </w:rPr>
        <w:t>a variety of forms</w:t>
      </w:r>
      <w:r>
        <w:rPr>
          <w:rFonts w:ascii="Arial" w:hAnsi="Arial" w:cs="Arial"/>
          <w:sz w:val="24"/>
          <w:szCs w:val="24"/>
        </w:rPr>
        <w:t xml:space="preserve">. Through exposure to the distinctive nature of </w:t>
      </w:r>
      <w:r w:rsidR="00040F29">
        <w:rPr>
          <w:rFonts w:ascii="Arial" w:hAnsi="Arial" w:cs="Arial"/>
          <w:sz w:val="24"/>
          <w:szCs w:val="24"/>
        </w:rPr>
        <w:t>modern European military cultures, students will gain an understanding of the diversity of human societies.</w:t>
      </w:r>
    </w:p>
    <w:p w14:paraId="578DE52C" w14:textId="62D5196E" w:rsidR="00040F29" w:rsidRDefault="00040F29" w:rsidP="007071E2">
      <w:pPr>
        <w:spacing w:after="120" w:line="240" w:lineRule="auto"/>
        <w:ind w:left="567" w:right="543"/>
        <w:rPr>
          <w:rFonts w:ascii="Arial" w:hAnsi="Arial" w:cs="Arial"/>
          <w:sz w:val="24"/>
          <w:szCs w:val="24"/>
        </w:rPr>
      </w:pPr>
      <w:r>
        <w:rPr>
          <w:rFonts w:ascii="Arial" w:hAnsi="Arial" w:cs="Arial"/>
          <w:sz w:val="24"/>
          <w:szCs w:val="24"/>
        </w:rPr>
        <w:t>8.3 Learn to use and evaluate relevant primary sources relating to political, military, economic, social, and cultural history. Through a diversity of sources, students will be exposed to a variety of outlooks and appreciate the value of identifying and solving problems from a variety of angles.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31D8601B" w14:textId="6684261F" w:rsidR="00273CF0" w:rsidRDefault="00040F29" w:rsidP="009D52D0">
      <w:pPr>
        <w:spacing w:after="120" w:line="240" w:lineRule="auto"/>
        <w:ind w:left="567" w:right="543"/>
        <w:rPr>
          <w:rFonts w:ascii="Arial" w:hAnsi="Arial" w:cs="Arial"/>
          <w:sz w:val="24"/>
          <w:szCs w:val="24"/>
        </w:rPr>
      </w:pPr>
      <w:r>
        <w:rPr>
          <w:rFonts w:ascii="Arial" w:hAnsi="Arial" w:cs="Arial"/>
          <w:sz w:val="24"/>
          <w:szCs w:val="24"/>
        </w:rPr>
        <w:t>9.1 Develop a range of intellectual and transferable skills, and acquire certain kinds of understanding. They will come to understand the problems that are inherent in the historical record and the limits within which interpretation is possible.</w:t>
      </w:r>
    </w:p>
    <w:p w14:paraId="079DD1B3" w14:textId="736B9537" w:rsidR="00040F29" w:rsidRDefault="00040F29" w:rsidP="009D52D0">
      <w:pPr>
        <w:spacing w:after="120" w:line="240" w:lineRule="auto"/>
        <w:ind w:left="567" w:right="543"/>
        <w:rPr>
          <w:rFonts w:ascii="Arial" w:hAnsi="Arial" w:cs="Arial"/>
          <w:sz w:val="24"/>
          <w:szCs w:val="24"/>
        </w:rPr>
      </w:pPr>
      <w:r>
        <w:rPr>
          <w:rFonts w:ascii="Arial" w:hAnsi="Arial" w:cs="Arial"/>
          <w:sz w:val="24"/>
          <w:szCs w:val="24"/>
        </w:rPr>
        <w:t>9.2 Develop critical thought and independence of mind, the capacity to deploy arguments, and the ability to challenge received opinions and conclusions.</w:t>
      </w:r>
    </w:p>
    <w:p w14:paraId="6617EEBA" w14:textId="514BD5B0" w:rsidR="00040F29" w:rsidRDefault="00040F29" w:rsidP="009D52D0">
      <w:pPr>
        <w:spacing w:after="120" w:line="240" w:lineRule="auto"/>
        <w:ind w:left="567" w:right="543"/>
        <w:rPr>
          <w:rFonts w:ascii="Arial" w:hAnsi="Arial" w:cs="Arial"/>
          <w:sz w:val="24"/>
          <w:szCs w:val="24"/>
        </w:rPr>
      </w:pPr>
      <w:r>
        <w:rPr>
          <w:rFonts w:ascii="Arial" w:hAnsi="Arial" w:cs="Arial"/>
          <w:sz w:val="24"/>
          <w:szCs w:val="24"/>
        </w:rPr>
        <w:t xml:space="preserve">9.3 </w:t>
      </w:r>
      <w:r w:rsidR="006B51F7">
        <w:rPr>
          <w:rFonts w:ascii="Arial" w:hAnsi="Arial" w:cs="Arial"/>
          <w:sz w:val="24"/>
          <w:szCs w:val="24"/>
        </w:rPr>
        <w:t>Communicate ideas in a variety of ways.</w:t>
      </w:r>
      <w:r>
        <w:rPr>
          <w:rFonts w:ascii="Arial" w:hAnsi="Arial" w:cs="Arial"/>
          <w:sz w:val="24"/>
          <w:szCs w:val="24"/>
        </w:rPr>
        <w:t xml:space="preserve"> They will also learn how to make good use of the relevant library resources and, where necessary, IT skills.</w:t>
      </w:r>
    </w:p>
    <w:p w14:paraId="7CC2E164" w14:textId="2B4EE060" w:rsidR="00040F29" w:rsidRDefault="00040F29" w:rsidP="009D52D0">
      <w:pPr>
        <w:spacing w:after="120" w:line="240" w:lineRule="auto"/>
        <w:ind w:left="567" w:right="543"/>
        <w:rPr>
          <w:rFonts w:ascii="Arial" w:hAnsi="Arial" w:cs="Arial"/>
          <w:sz w:val="24"/>
          <w:szCs w:val="24"/>
        </w:rPr>
      </w:pPr>
      <w:r>
        <w:rPr>
          <w:rFonts w:ascii="Arial" w:hAnsi="Arial" w:cs="Arial"/>
          <w:sz w:val="24"/>
          <w:szCs w:val="24"/>
        </w:rPr>
        <w:t>9.4 Gain transferable skills in the following four areas: communication, group working, problem solving, improved learning and plans for improved learning.</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2650E964" w:rsidR="009A2D37" w:rsidRDefault="00040F29" w:rsidP="00325C5D">
      <w:pPr>
        <w:spacing w:after="120" w:line="240" w:lineRule="auto"/>
        <w:ind w:left="567" w:right="260"/>
        <w:rPr>
          <w:rFonts w:ascii="Arial" w:hAnsi="Arial" w:cs="Arial"/>
          <w:iCs/>
          <w:sz w:val="24"/>
          <w:szCs w:val="24"/>
        </w:rPr>
      </w:pPr>
      <w:r w:rsidRPr="00040F29">
        <w:rPr>
          <w:rFonts w:ascii="Arial" w:hAnsi="Arial" w:cs="Arial"/>
          <w:iCs/>
          <w:sz w:val="24"/>
          <w:szCs w:val="24"/>
        </w:rPr>
        <w:t>This module</w:t>
      </w:r>
      <w:r>
        <w:rPr>
          <w:rFonts w:ascii="Arial" w:hAnsi="Arial" w:cs="Arial"/>
          <w:iCs/>
          <w:sz w:val="24"/>
          <w:szCs w:val="24"/>
        </w:rPr>
        <w:t xml:space="preserve"> introduces students to some of </w:t>
      </w:r>
      <w:r w:rsidR="00253C57">
        <w:rPr>
          <w:rFonts w:ascii="Arial" w:hAnsi="Arial" w:cs="Arial"/>
          <w:iCs/>
          <w:sz w:val="24"/>
          <w:szCs w:val="24"/>
        </w:rPr>
        <w:t xml:space="preserve">the key themes and historiographical debates that have shaped – and continue to shape – the study of war. Broadly speaking, it will introduce students to the ‘war and society’ approach to military history, </w:t>
      </w:r>
      <w:r w:rsidR="00275E37">
        <w:rPr>
          <w:rFonts w:ascii="Arial" w:hAnsi="Arial" w:cs="Arial"/>
          <w:iCs/>
          <w:sz w:val="24"/>
          <w:szCs w:val="24"/>
        </w:rPr>
        <w:t xml:space="preserve">reflecting on the nature of armies as institutions and the degree to which they reflect their parent societies. As part of ‘new’ military history, the ‘war and society’ approach will </w:t>
      </w:r>
      <w:r w:rsidR="00325C5D">
        <w:rPr>
          <w:rFonts w:ascii="Arial" w:hAnsi="Arial" w:cs="Arial"/>
          <w:iCs/>
          <w:sz w:val="24"/>
          <w:szCs w:val="24"/>
        </w:rPr>
        <w:t>require students to engage with: social history, cultural history, political and diplomatic history, race and war, gender and war, environmental history, as well as the study of military cultures. From the macro/strategic factors that have shaped the waging of war to the micro/tactical levels of military experience on the ground, this module will introduce students to the fundamentals of studying war and conflict in the modern world.</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523359" w:rsidRDefault="00636058" w:rsidP="00636058">
      <w:pPr>
        <w:pStyle w:val="Heading2"/>
        <w:numPr>
          <w:ilvl w:val="0"/>
          <w:numId w:val="0"/>
        </w:numPr>
        <w:ind w:left="567"/>
        <w:rPr>
          <w:b w:val="0"/>
          <w:bCs/>
          <w:sz w:val="28"/>
          <w:szCs w:val="28"/>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29FE6C92" w14:textId="735C7DFB" w:rsidR="00523359" w:rsidRPr="008D4447" w:rsidRDefault="00523359"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78F626D2"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2B72AE">
        <w:rPr>
          <w:rFonts w:ascii="Arial" w:hAnsi="Arial" w:cs="Arial"/>
          <w:sz w:val="24"/>
          <w:szCs w:val="24"/>
        </w:rPr>
        <w:t xml:space="preserve"> 260</w:t>
      </w:r>
    </w:p>
    <w:p w14:paraId="3BE5E6D9" w14:textId="73288392"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2B72AE">
        <w:rPr>
          <w:rFonts w:ascii="Arial" w:hAnsi="Arial" w:cs="Arial"/>
          <w:sz w:val="24"/>
          <w:szCs w:val="24"/>
        </w:rPr>
        <w:t xml:space="preserve"> 40</w:t>
      </w:r>
    </w:p>
    <w:p w14:paraId="260000FF" w14:textId="0C2CDEF6"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2B72AE">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307231C0" w:rsidR="00696FF5" w:rsidRDefault="00696FF5" w:rsidP="00094825">
      <w:pPr>
        <w:pStyle w:val="header2"/>
        <w:numPr>
          <w:ilvl w:val="1"/>
          <w:numId w:val="11"/>
        </w:numPr>
        <w:rPr>
          <w:b w:val="0"/>
          <w:bCs/>
          <w:iCs/>
        </w:rPr>
      </w:pPr>
      <w:r w:rsidRPr="00B2615D">
        <w:rPr>
          <w:b w:val="0"/>
          <w:bCs/>
          <w:iCs/>
        </w:rPr>
        <w:t>Main assessment methods</w:t>
      </w:r>
    </w:p>
    <w:p w14:paraId="7D8ADF9E" w14:textId="77777777" w:rsidR="002B72AE" w:rsidRPr="002B72AE" w:rsidRDefault="002B72AE" w:rsidP="002B72AE">
      <w:pPr>
        <w:spacing w:line="240" w:lineRule="auto"/>
        <w:ind w:firstLine="720"/>
        <w:rPr>
          <w:rFonts w:ascii="Arial" w:eastAsiaTheme="minorHAnsi" w:hAnsi="Arial" w:cs="Arial"/>
          <w:lang w:eastAsia="en-US"/>
        </w:rPr>
      </w:pPr>
      <w:r w:rsidRPr="002B72AE">
        <w:rPr>
          <w:rFonts w:ascii="Arial" w:eastAsiaTheme="minorHAnsi" w:hAnsi="Arial" w:cs="Arial"/>
          <w:lang w:eastAsia="en-US"/>
        </w:rPr>
        <w:t>Written Assignment 1 Plan (250 words) – 5%</w:t>
      </w:r>
    </w:p>
    <w:p w14:paraId="53B1B3D2" w14:textId="77777777" w:rsidR="002B72AE" w:rsidRPr="002B72AE" w:rsidRDefault="002B72AE" w:rsidP="002B72AE">
      <w:pPr>
        <w:spacing w:line="240" w:lineRule="auto"/>
        <w:ind w:left="720"/>
        <w:rPr>
          <w:rFonts w:ascii="Arial" w:eastAsiaTheme="minorHAnsi" w:hAnsi="Arial" w:cs="Arial"/>
          <w:lang w:eastAsia="en-US"/>
        </w:rPr>
      </w:pPr>
      <w:r w:rsidRPr="002B72AE">
        <w:rPr>
          <w:rFonts w:ascii="Arial" w:eastAsiaTheme="minorHAnsi" w:hAnsi="Arial" w:cs="Arial"/>
          <w:lang w:eastAsia="en-US"/>
        </w:rPr>
        <w:lastRenderedPageBreak/>
        <w:t>Written Assignment 1 (1,500 words) – 25%</w:t>
      </w:r>
    </w:p>
    <w:p w14:paraId="634C7034" w14:textId="77777777" w:rsidR="002B72AE" w:rsidRPr="002B72AE" w:rsidRDefault="002B72AE" w:rsidP="002B72AE">
      <w:pPr>
        <w:spacing w:line="240" w:lineRule="auto"/>
        <w:ind w:firstLine="720"/>
        <w:rPr>
          <w:rFonts w:ascii="Arial" w:eastAsiaTheme="minorHAnsi" w:hAnsi="Arial" w:cs="Arial"/>
          <w:lang w:eastAsia="en-US"/>
        </w:rPr>
      </w:pPr>
      <w:r w:rsidRPr="002B72AE">
        <w:rPr>
          <w:rFonts w:ascii="Arial" w:eastAsiaTheme="minorHAnsi" w:hAnsi="Arial" w:cs="Arial"/>
          <w:lang w:eastAsia="en-US"/>
        </w:rPr>
        <w:t>Short Exercise (750 words or equivalent) – 15%</w:t>
      </w:r>
    </w:p>
    <w:p w14:paraId="66503FB2" w14:textId="77777777" w:rsidR="002B72AE" w:rsidRPr="002B72AE" w:rsidRDefault="002B72AE" w:rsidP="002B72AE">
      <w:pPr>
        <w:spacing w:line="240" w:lineRule="auto"/>
        <w:ind w:firstLine="720"/>
        <w:rPr>
          <w:rFonts w:ascii="Arial" w:eastAsiaTheme="minorHAnsi" w:hAnsi="Arial" w:cs="Arial"/>
          <w:lang w:eastAsia="en-US"/>
        </w:rPr>
      </w:pPr>
      <w:r w:rsidRPr="002B72AE">
        <w:rPr>
          <w:rFonts w:ascii="Arial" w:eastAsiaTheme="minorHAnsi" w:hAnsi="Arial" w:cs="Arial"/>
          <w:lang w:eastAsia="en-US"/>
        </w:rPr>
        <w:t>Written Assignment 2 (1,500 words) – 25%</w:t>
      </w:r>
    </w:p>
    <w:p w14:paraId="603BE617" w14:textId="6396DF1A" w:rsidR="003F3578" w:rsidRPr="002B72AE" w:rsidRDefault="002229EE" w:rsidP="002B72AE">
      <w:pPr>
        <w:pStyle w:val="Heading2"/>
        <w:numPr>
          <w:ilvl w:val="0"/>
          <w:numId w:val="0"/>
        </w:numPr>
        <w:ind w:left="720"/>
        <w:rPr>
          <w:sz w:val="36"/>
          <w:szCs w:val="36"/>
        </w:rPr>
      </w:pPr>
      <w:r w:rsidRPr="002229EE">
        <w:rPr>
          <w:rFonts w:eastAsiaTheme="minorHAnsi"/>
          <w:b w:val="0"/>
          <w:bCs/>
          <w:color w:val="000000" w:themeColor="text1"/>
          <w:sz w:val="22"/>
          <w:szCs w:val="22"/>
          <w:lang w:eastAsia="en-US"/>
        </w:rPr>
        <w:t xml:space="preserve">Group </w:t>
      </w:r>
      <w:r w:rsidR="002B72AE" w:rsidRPr="002229EE">
        <w:rPr>
          <w:rFonts w:eastAsiaTheme="minorHAnsi"/>
          <w:b w:val="0"/>
          <w:bCs/>
          <w:color w:val="000000" w:themeColor="text1"/>
          <w:sz w:val="22"/>
          <w:szCs w:val="22"/>
          <w:lang w:eastAsia="en-US"/>
        </w:rPr>
        <w:t>Thematic Project (2,000 words or equivalent)</w:t>
      </w:r>
      <w:r w:rsidR="002B72AE" w:rsidRPr="002229EE">
        <w:rPr>
          <w:rFonts w:eastAsiaTheme="minorHAnsi"/>
          <w:color w:val="000000" w:themeColor="text1"/>
          <w:sz w:val="22"/>
          <w:szCs w:val="22"/>
          <w:lang w:eastAsia="en-US"/>
        </w:rPr>
        <w:t xml:space="preserve"> </w:t>
      </w:r>
      <w:r w:rsidR="002B72AE" w:rsidRPr="002B72AE">
        <w:rPr>
          <w:rFonts w:eastAsiaTheme="minorHAnsi"/>
          <w:b w:val="0"/>
          <w:bCs/>
          <w:sz w:val="22"/>
          <w:szCs w:val="22"/>
          <w:lang w:eastAsia="en-US"/>
        </w:rPr>
        <w:t>– 30%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178303C8" w:rsidR="00696FF5" w:rsidRPr="002B72AE" w:rsidRDefault="00696FF5" w:rsidP="002B72AE">
      <w:pPr>
        <w:pStyle w:val="ListParagraph"/>
        <w:numPr>
          <w:ilvl w:val="1"/>
          <w:numId w:val="11"/>
        </w:numPr>
        <w:spacing w:after="120"/>
        <w:ind w:right="543"/>
        <w:rPr>
          <w:rFonts w:ascii="Arial" w:hAnsi="Arial" w:cs="Arial"/>
          <w:iCs/>
          <w:sz w:val="24"/>
          <w:szCs w:val="24"/>
        </w:rPr>
      </w:pPr>
      <w:r w:rsidRPr="002B72AE">
        <w:rPr>
          <w:rFonts w:ascii="Arial" w:hAnsi="Arial" w:cs="Arial"/>
          <w:iCs/>
          <w:sz w:val="24"/>
          <w:szCs w:val="24"/>
        </w:rPr>
        <w:t xml:space="preserve">Reassessment methods </w:t>
      </w:r>
    </w:p>
    <w:p w14:paraId="3710B881" w14:textId="004BF4C3" w:rsidR="002B72AE" w:rsidRPr="002B72AE" w:rsidRDefault="002B72AE" w:rsidP="002B72AE">
      <w:pPr>
        <w:spacing w:after="120"/>
        <w:ind w:left="720" w:right="543"/>
        <w:rPr>
          <w:rFonts w:ascii="Arial" w:hAnsi="Arial" w:cs="Arial"/>
          <w:iCs/>
          <w:sz w:val="24"/>
          <w:szCs w:val="24"/>
        </w:rPr>
      </w:pPr>
      <w:r>
        <w:rPr>
          <w:rFonts w:ascii="Arial" w:hAnsi="Arial" w:cs="Arial"/>
          <w:iCs/>
          <w:sz w:val="24"/>
          <w:szCs w:val="24"/>
        </w:rPr>
        <w:t>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05FE41CD"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487" w:type="dxa"/>
        <w:tblInd w:w="610" w:type="dxa"/>
        <w:tblLayout w:type="fixed"/>
        <w:tblLook w:val="04A0" w:firstRow="1" w:lastRow="0" w:firstColumn="1" w:lastColumn="0" w:noHBand="0" w:noVBand="1"/>
      </w:tblPr>
      <w:tblGrid>
        <w:gridCol w:w="3230"/>
        <w:gridCol w:w="751"/>
        <w:gridCol w:w="751"/>
        <w:gridCol w:w="751"/>
        <w:gridCol w:w="751"/>
        <w:gridCol w:w="751"/>
        <w:gridCol w:w="751"/>
        <w:gridCol w:w="751"/>
      </w:tblGrid>
      <w:tr w:rsidR="00CD578B" w:rsidRPr="009D52D0" w14:paraId="5413EC92" w14:textId="77777777" w:rsidTr="00CD578B">
        <w:trPr>
          <w:cantSplit/>
          <w:trHeight w:val="841"/>
          <w:tblHeader/>
        </w:trPr>
        <w:tc>
          <w:tcPr>
            <w:tcW w:w="3230" w:type="dxa"/>
            <w:shd w:val="clear" w:color="auto" w:fill="D9D9D9" w:themeFill="background1" w:themeFillShade="D9"/>
          </w:tcPr>
          <w:p w14:paraId="140365DD" w14:textId="77777777" w:rsidR="00CD578B" w:rsidRPr="009D52D0" w:rsidRDefault="00CD578B"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751" w:type="dxa"/>
          </w:tcPr>
          <w:p w14:paraId="6167848F" w14:textId="77777777" w:rsidR="00CD578B" w:rsidRPr="009D52D0" w:rsidRDefault="00CD578B" w:rsidP="004F0496">
            <w:pPr>
              <w:spacing w:after="120"/>
              <w:ind w:right="543"/>
              <w:rPr>
                <w:rFonts w:ascii="Arial" w:hAnsi="Arial" w:cs="Arial"/>
                <w:sz w:val="20"/>
                <w:szCs w:val="20"/>
              </w:rPr>
            </w:pPr>
            <w:r w:rsidRPr="009D52D0">
              <w:rPr>
                <w:rFonts w:ascii="Arial" w:hAnsi="Arial" w:cs="Arial"/>
                <w:sz w:val="20"/>
                <w:szCs w:val="20"/>
              </w:rPr>
              <w:t>8.1</w:t>
            </w:r>
          </w:p>
        </w:tc>
        <w:tc>
          <w:tcPr>
            <w:tcW w:w="751" w:type="dxa"/>
          </w:tcPr>
          <w:p w14:paraId="5B554168" w14:textId="77777777" w:rsidR="00CD578B" w:rsidRPr="009D52D0" w:rsidRDefault="00CD578B" w:rsidP="004F0496">
            <w:pPr>
              <w:spacing w:after="120"/>
              <w:ind w:right="543"/>
              <w:rPr>
                <w:rFonts w:ascii="Arial" w:hAnsi="Arial" w:cs="Arial"/>
                <w:sz w:val="20"/>
                <w:szCs w:val="20"/>
              </w:rPr>
            </w:pPr>
            <w:r w:rsidRPr="009D52D0">
              <w:rPr>
                <w:rFonts w:ascii="Arial" w:hAnsi="Arial" w:cs="Arial"/>
                <w:sz w:val="20"/>
                <w:szCs w:val="20"/>
              </w:rPr>
              <w:t>8.2</w:t>
            </w:r>
          </w:p>
        </w:tc>
        <w:tc>
          <w:tcPr>
            <w:tcW w:w="751" w:type="dxa"/>
          </w:tcPr>
          <w:p w14:paraId="70BB1C5A" w14:textId="77777777" w:rsidR="00CD578B" w:rsidRPr="009D52D0" w:rsidRDefault="00CD578B" w:rsidP="004F0496">
            <w:pPr>
              <w:spacing w:after="120"/>
              <w:ind w:right="543"/>
              <w:rPr>
                <w:rFonts w:ascii="Arial" w:hAnsi="Arial" w:cs="Arial"/>
                <w:sz w:val="20"/>
                <w:szCs w:val="20"/>
              </w:rPr>
            </w:pPr>
            <w:r w:rsidRPr="009D52D0">
              <w:rPr>
                <w:rFonts w:ascii="Arial" w:hAnsi="Arial" w:cs="Arial"/>
                <w:sz w:val="20"/>
                <w:szCs w:val="20"/>
              </w:rPr>
              <w:t>8.3</w:t>
            </w:r>
          </w:p>
        </w:tc>
        <w:tc>
          <w:tcPr>
            <w:tcW w:w="751" w:type="dxa"/>
          </w:tcPr>
          <w:p w14:paraId="3B577D4A" w14:textId="77777777" w:rsidR="00CD578B" w:rsidRPr="009D52D0" w:rsidRDefault="00CD578B" w:rsidP="004F0496">
            <w:pPr>
              <w:spacing w:after="120"/>
              <w:ind w:right="543"/>
              <w:rPr>
                <w:rFonts w:ascii="Arial" w:hAnsi="Arial" w:cs="Arial"/>
                <w:sz w:val="20"/>
                <w:szCs w:val="20"/>
              </w:rPr>
            </w:pPr>
            <w:r w:rsidRPr="009D52D0">
              <w:rPr>
                <w:rFonts w:ascii="Arial" w:hAnsi="Arial" w:cs="Arial"/>
                <w:sz w:val="20"/>
                <w:szCs w:val="20"/>
              </w:rPr>
              <w:t>9.1</w:t>
            </w:r>
          </w:p>
        </w:tc>
        <w:tc>
          <w:tcPr>
            <w:tcW w:w="751" w:type="dxa"/>
          </w:tcPr>
          <w:p w14:paraId="266E4126" w14:textId="77777777" w:rsidR="00CD578B" w:rsidRPr="009D52D0" w:rsidRDefault="00CD578B" w:rsidP="004F0496">
            <w:pPr>
              <w:spacing w:after="120"/>
              <w:ind w:right="543"/>
              <w:rPr>
                <w:rFonts w:ascii="Arial" w:hAnsi="Arial" w:cs="Arial"/>
                <w:sz w:val="20"/>
                <w:szCs w:val="20"/>
              </w:rPr>
            </w:pPr>
            <w:r w:rsidRPr="009D52D0">
              <w:rPr>
                <w:rFonts w:ascii="Arial" w:hAnsi="Arial" w:cs="Arial"/>
                <w:sz w:val="20"/>
                <w:szCs w:val="20"/>
              </w:rPr>
              <w:t>9.2</w:t>
            </w:r>
          </w:p>
        </w:tc>
        <w:tc>
          <w:tcPr>
            <w:tcW w:w="751" w:type="dxa"/>
          </w:tcPr>
          <w:p w14:paraId="6EC60A4C" w14:textId="77777777" w:rsidR="00CD578B" w:rsidRPr="009D52D0" w:rsidRDefault="00CD578B" w:rsidP="004F0496">
            <w:pPr>
              <w:spacing w:after="120"/>
              <w:ind w:right="543"/>
              <w:rPr>
                <w:rFonts w:ascii="Arial" w:hAnsi="Arial" w:cs="Arial"/>
                <w:sz w:val="20"/>
                <w:szCs w:val="20"/>
              </w:rPr>
            </w:pPr>
            <w:r w:rsidRPr="009D52D0">
              <w:rPr>
                <w:rFonts w:ascii="Arial" w:hAnsi="Arial" w:cs="Arial"/>
                <w:sz w:val="20"/>
                <w:szCs w:val="20"/>
              </w:rPr>
              <w:t>9.3</w:t>
            </w:r>
          </w:p>
        </w:tc>
        <w:tc>
          <w:tcPr>
            <w:tcW w:w="751" w:type="dxa"/>
          </w:tcPr>
          <w:p w14:paraId="3E85E7FE" w14:textId="77777777" w:rsidR="00CD578B" w:rsidRPr="009D52D0" w:rsidRDefault="00CD578B" w:rsidP="004F0496">
            <w:pPr>
              <w:spacing w:after="120"/>
              <w:ind w:right="543"/>
              <w:rPr>
                <w:rFonts w:ascii="Arial" w:hAnsi="Arial" w:cs="Arial"/>
                <w:sz w:val="20"/>
                <w:szCs w:val="20"/>
              </w:rPr>
            </w:pPr>
            <w:r w:rsidRPr="009D52D0">
              <w:rPr>
                <w:rFonts w:ascii="Arial" w:hAnsi="Arial" w:cs="Arial"/>
                <w:sz w:val="20"/>
                <w:szCs w:val="20"/>
              </w:rPr>
              <w:t>9.4</w:t>
            </w:r>
          </w:p>
        </w:tc>
      </w:tr>
      <w:tr w:rsidR="00CD578B" w:rsidRPr="009D52D0" w14:paraId="780DC4A5" w14:textId="77777777" w:rsidTr="00CD578B">
        <w:trPr>
          <w:trHeight w:val="362"/>
        </w:trPr>
        <w:tc>
          <w:tcPr>
            <w:tcW w:w="3230" w:type="dxa"/>
          </w:tcPr>
          <w:p w14:paraId="16F79E00" w14:textId="77777777" w:rsidR="00CD578B" w:rsidRPr="009D52D0" w:rsidRDefault="00CD578B"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751" w:type="dxa"/>
          </w:tcPr>
          <w:p w14:paraId="34752F0E" w14:textId="77777777" w:rsidR="00CD578B" w:rsidRPr="009D52D0" w:rsidRDefault="00CD578B" w:rsidP="004F0496">
            <w:pPr>
              <w:spacing w:after="120"/>
              <w:ind w:right="543"/>
              <w:rPr>
                <w:rFonts w:ascii="Arial" w:hAnsi="Arial" w:cs="Arial"/>
                <w:b/>
                <w:sz w:val="20"/>
                <w:szCs w:val="20"/>
              </w:rPr>
            </w:pPr>
          </w:p>
        </w:tc>
        <w:tc>
          <w:tcPr>
            <w:tcW w:w="751" w:type="dxa"/>
          </w:tcPr>
          <w:p w14:paraId="0E9B09C0" w14:textId="77777777" w:rsidR="00CD578B" w:rsidRPr="009D52D0" w:rsidRDefault="00CD578B" w:rsidP="004F0496">
            <w:pPr>
              <w:spacing w:after="120"/>
              <w:ind w:right="543"/>
              <w:rPr>
                <w:rFonts w:ascii="Arial" w:hAnsi="Arial" w:cs="Arial"/>
                <w:b/>
                <w:sz w:val="20"/>
                <w:szCs w:val="20"/>
              </w:rPr>
            </w:pPr>
          </w:p>
        </w:tc>
        <w:tc>
          <w:tcPr>
            <w:tcW w:w="751" w:type="dxa"/>
          </w:tcPr>
          <w:p w14:paraId="6CD1C02C" w14:textId="77777777" w:rsidR="00CD578B" w:rsidRPr="009D52D0" w:rsidRDefault="00CD578B" w:rsidP="004F0496">
            <w:pPr>
              <w:spacing w:after="120"/>
              <w:ind w:right="543"/>
              <w:rPr>
                <w:rFonts w:ascii="Arial" w:hAnsi="Arial" w:cs="Arial"/>
                <w:b/>
                <w:sz w:val="20"/>
                <w:szCs w:val="20"/>
              </w:rPr>
            </w:pPr>
          </w:p>
        </w:tc>
        <w:tc>
          <w:tcPr>
            <w:tcW w:w="751" w:type="dxa"/>
          </w:tcPr>
          <w:p w14:paraId="2A716802" w14:textId="77777777" w:rsidR="00CD578B" w:rsidRPr="009D52D0" w:rsidRDefault="00CD578B" w:rsidP="004F0496">
            <w:pPr>
              <w:spacing w:after="120"/>
              <w:ind w:right="543"/>
              <w:rPr>
                <w:rFonts w:ascii="Arial" w:hAnsi="Arial" w:cs="Arial"/>
                <w:b/>
                <w:sz w:val="20"/>
                <w:szCs w:val="20"/>
              </w:rPr>
            </w:pPr>
          </w:p>
        </w:tc>
        <w:tc>
          <w:tcPr>
            <w:tcW w:w="751" w:type="dxa"/>
          </w:tcPr>
          <w:p w14:paraId="5BAFD1A4" w14:textId="77777777" w:rsidR="00CD578B" w:rsidRPr="009D52D0" w:rsidRDefault="00CD578B" w:rsidP="004F0496">
            <w:pPr>
              <w:spacing w:after="120"/>
              <w:ind w:right="543"/>
              <w:rPr>
                <w:rFonts w:ascii="Arial" w:hAnsi="Arial" w:cs="Arial"/>
                <w:b/>
                <w:sz w:val="20"/>
                <w:szCs w:val="20"/>
              </w:rPr>
            </w:pPr>
          </w:p>
        </w:tc>
        <w:tc>
          <w:tcPr>
            <w:tcW w:w="751" w:type="dxa"/>
          </w:tcPr>
          <w:p w14:paraId="030A7445" w14:textId="77777777" w:rsidR="00CD578B" w:rsidRPr="009D52D0" w:rsidRDefault="00CD578B" w:rsidP="004F0496">
            <w:pPr>
              <w:spacing w:after="120"/>
              <w:ind w:right="543"/>
              <w:rPr>
                <w:rFonts w:ascii="Arial" w:hAnsi="Arial" w:cs="Arial"/>
                <w:b/>
                <w:sz w:val="20"/>
                <w:szCs w:val="20"/>
              </w:rPr>
            </w:pPr>
          </w:p>
        </w:tc>
        <w:tc>
          <w:tcPr>
            <w:tcW w:w="751" w:type="dxa"/>
          </w:tcPr>
          <w:p w14:paraId="431B3FED" w14:textId="77777777" w:rsidR="00CD578B" w:rsidRPr="009D52D0" w:rsidRDefault="00CD578B" w:rsidP="004F0496">
            <w:pPr>
              <w:spacing w:after="120"/>
              <w:ind w:right="543"/>
              <w:rPr>
                <w:rFonts w:ascii="Arial" w:hAnsi="Arial" w:cs="Arial"/>
                <w:b/>
                <w:sz w:val="20"/>
                <w:szCs w:val="20"/>
              </w:rPr>
            </w:pPr>
          </w:p>
        </w:tc>
      </w:tr>
      <w:tr w:rsidR="00CD578B" w:rsidRPr="009D52D0" w14:paraId="5C50A519" w14:textId="77777777" w:rsidTr="00CD578B">
        <w:trPr>
          <w:trHeight w:val="343"/>
        </w:trPr>
        <w:tc>
          <w:tcPr>
            <w:tcW w:w="3230" w:type="dxa"/>
          </w:tcPr>
          <w:p w14:paraId="433DE3A7" w14:textId="41E51839" w:rsidR="00CD578B" w:rsidRPr="00523359" w:rsidRDefault="00CD578B" w:rsidP="004F0496">
            <w:pPr>
              <w:spacing w:after="120"/>
              <w:ind w:right="543"/>
              <w:rPr>
                <w:rFonts w:ascii="Arial" w:hAnsi="Arial" w:cs="Arial"/>
                <w:iCs/>
                <w:sz w:val="20"/>
                <w:szCs w:val="20"/>
              </w:rPr>
            </w:pPr>
            <w:r>
              <w:rPr>
                <w:rFonts w:ascii="Arial" w:hAnsi="Arial" w:cs="Arial"/>
                <w:iCs/>
                <w:sz w:val="20"/>
                <w:szCs w:val="20"/>
              </w:rPr>
              <w:t>Private Study</w:t>
            </w:r>
          </w:p>
        </w:tc>
        <w:tc>
          <w:tcPr>
            <w:tcW w:w="751" w:type="dxa"/>
          </w:tcPr>
          <w:p w14:paraId="3853654B" w14:textId="709B4BD8" w:rsidR="00CD578B" w:rsidRPr="009D52D0" w:rsidRDefault="00CD578B" w:rsidP="004F0496">
            <w:pPr>
              <w:spacing w:after="120"/>
              <w:ind w:right="543"/>
              <w:rPr>
                <w:rFonts w:ascii="Arial" w:hAnsi="Arial" w:cs="Arial"/>
                <w:b/>
                <w:sz w:val="20"/>
                <w:szCs w:val="20"/>
              </w:rPr>
            </w:pPr>
            <w:r>
              <w:rPr>
                <w:rFonts w:ascii="Arial" w:hAnsi="Arial" w:cs="Arial"/>
                <w:b/>
                <w:sz w:val="20"/>
                <w:szCs w:val="20"/>
              </w:rPr>
              <w:t>X</w:t>
            </w:r>
          </w:p>
        </w:tc>
        <w:tc>
          <w:tcPr>
            <w:tcW w:w="751" w:type="dxa"/>
          </w:tcPr>
          <w:p w14:paraId="7261D01A" w14:textId="10B9997A" w:rsidR="00CD578B" w:rsidRPr="009D52D0" w:rsidRDefault="00CD578B" w:rsidP="004F0496">
            <w:pPr>
              <w:spacing w:after="120"/>
              <w:ind w:right="543"/>
              <w:rPr>
                <w:rFonts w:ascii="Arial" w:hAnsi="Arial" w:cs="Arial"/>
                <w:b/>
                <w:sz w:val="20"/>
                <w:szCs w:val="20"/>
              </w:rPr>
            </w:pPr>
            <w:r>
              <w:rPr>
                <w:rFonts w:ascii="Arial" w:hAnsi="Arial" w:cs="Arial"/>
                <w:b/>
                <w:sz w:val="20"/>
                <w:szCs w:val="20"/>
              </w:rPr>
              <w:t>X</w:t>
            </w:r>
          </w:p>
        </w:tc>
        <w:tc>
          <w:tcPr>
            <w:tcW w:w="751" w:type="dxa"/>
          </w:tcPr>
          <w:p w14:paraId="2D7957D4" w14:textId="3B41A879" w:rsidR="00CD578B" w:rsidRPr="009D52D0" w:rsidRDefault="00CD578B" w:rsidP="004F0496">
            <w:pPr>
              <w:spacing w:after="120"/>
              <w:ind w:right="543"/>
              <w:rPr>
                <w:rFonts w:ascii="Arial" w:hAnsi="Arial" w:cs="Arial"/>
                <w:b/>
                <w:sz w:val="20"/>
                <w:szCs w:val="20"/>
              </w:rPr>
            </w:pPr>
            <w:r>
              <w:rPr>
                <w:rFonts w:ascii="Arial" w:hAnsi="Arial" w:cs="Arial"/>
                <w:b/>
                <w:sz w:val="20"/>
                <w:szCs w:val="20"/>
              </w:rPr>
              <w:t>X</w:t>
            </w:r>
          </w:p>
        </w:tc>
        <w:tc>
          <w:tcPr>
            <w:tcW w:w="751" w:type="dxa"/>
          </w:tcPr>
          <w:p w14:paraId="2AE9F109" w14:textId="60E90AEA" w:rsidR="00CD578B" w:rsidRPr="009D52D0" w:rsidRDefault="00CD578B" w:rsidP="004F0496">
            <w:pPr>
              <w:spacing w:after="120"/>
              <w:ind w:right="543"/>
              <w:rPr>
                <w:rFonts w:ascii="Arial" w:hAnsi="Arial" w:cs="Arial"/>
                <w:b/>
                <w:sz w:val="20"/>
                <w:szCs w:val="20"/>
              </w:rPr>
            </w:pPr>
            <w:r>
              <w:rPr>
                <w:rFonts w:ascii="Arial" w:hAnsi="Arial" w:cs="Arial"/>
                <w:b/>
                <w:sz w:val="20"/>
                <w:szCs w:val="20"/>
              </w:rPr>
              <w:t>X</w:t>
            </w:r>
          </w:p>
        </w:tc>
        <w:tc>
          <w:tcPr>
            <w:tcW w:w="751" w:type="dxa"/>
          </w:tcPr>
          <w:p w14:paraId="6BD0A090" w14:textId="67548E7E" w:rsidR="00CD578B" w:rsidRPr="009D52D0" w:rsidRDefault="00CD578B" w:rsidP="004F0496">
            <w:pPr>
              <w:spacing w:after="120"/>
              <w:ind w:right="543"/>
              <w:rPr>
                <w:rFonts w:ascii="Arial" w:hAnsi="Arial" w:cs="Arial"/>
                <w:b/>
                <w:sz w:val="20"/>
                <w:szCs w:val="20"/>
              </w:rPr>
            </w:pPr>
            <w:r>
              <w:rPr>
                <w:rFonts w:ascii="Arial" w:hAnsi="Arial" w:cs="Arial"/>
                <w:b/>
                <w:sz w:val="20"/>
                <w:szCs w:val="20"/>
              </w:rPr>
              <w:t>X</w:t>
            </w:r>
          </w:p>
        </w:tc>
        <w:tc>
          <w:tcPr>
            <w:tcW w:w="751" w:type="dxa"/>
          </w:tcPr>
          <w:p w14:paraId="3DAC9A4A" w14:textId="31EB6FA9" w:rsidR="00CD578B" w:rsidRPr="009D52D0" w:rsidRDefault="00CD578B" w:rsidP="004F0496">
            <w:pPr>
              <w:spacing w:after="120"/>
              <w:ind w:right="543"/>
              <w:rPr>
                <w:rFonts w:ascii="Arial" w:hAnsi="Arial" w:cs="Arial"/>
                <w:b/>
                <w:sz w:val="20"/>
                <w:szCs w:val="20"/>
              </w:rPr>
            </w:pPr>
            <w:r>
              <w:rPr>
                <w:rFonts w:ascii="Arial" w:hAnsi="Arial" w:cs="Arial"/>
                <w:b/>
                <w:sz w:val="20"/>
                <w:szCs w:val="20"/>
              </w:rPr>
              <w:t>X</w:t>
            </w:r>
          </w:p>
        </w:tc>
        <w:tc>
          <w:tcPr>
            <w:tcW w:w="751" w:type="dxa"/>
          </w:tcPr>
          <w:p w14:paraId="21A7EAF7" w14:textId="302771D9" w:rsidR="00CD578B" w:rsidRPr="009D52D0" w:rsidRDefault="00CD578B" w:rsidP="004F0496">
            <w:pPr>
              <w:spacing w:after="120"/>
              <w:ind w:right="543"/>
              <w:rPr>
                <w:rFonts w:ascii="Arial" w:hAnsi="Arial" w:cs="Arial"/>
                <w:b/>
                <w:sz w:val="20"/>
                <w:szCs w:val="20"/>
              </w:rPr>
            </w:pPr>
            <w:r>
              <w:rPr>
                <w:rFonts w:ascii="Arial" w:hAnsi="Arial" w:cs="Arial"/>
                <w:b/>
                <w:sz w:val="20"/>
                <w:szCs w:val="20"/>
              </w:rPr>
              <w:t>X</w:t>
            </w:r>
          </w:p>
        </w:tc>
      </w:tr>
      <w:tr w:rsidR="00CD578B" w:rsidRPr="009D52D0" w14:paraId="460BDA99" w14:textId="77777777" w:rsidTr="00CD578B">
        <w:trPr>
          <w:trHeight w:val="83"/>
        </w:trPr>
        <w:tc>
          <w:tcPr>
            <w:tcW w:w="3230" w:type="dxa"/>
          </w:tcPr>
          <w:p w14:paraId="1CDAA785" w14:textId="5FDC2D05" w:rsidR="00CD578B" w:rsidRPr="00523359" w:rsidRDefault="00CD578B" w:rsidP="004F0496">
            <w:pPr>
              <w:spacing w:after="120"/>
              <w:ind w:right="543"/>
              <w:rPr>
                <w:rFonts w:ascii="Arial" w:hAnsi="Arial" w:cs="Arial"/>
                <w:iCs/>
                <w:sz w:val="20"/>
                <w:szCs w:val="20"/>
              </w:rPr>
            </w:pPr>
            <w:r>
              <w:rPr>
                <w:rFonts w:ascii="Arial" w:hAnsi="Arial" w:cs="Arial"/>
                <w:iCs/>
                <w:sz w:val="20"/>
                <w:szCs w:val="20"/>
              </w:rPr>
              <w:t>Seminars</w:t>
            </w:r>
          </w:p>
        </w:tc>
        <w:tc>
          <w:tcPr>
            <w:tcW w:w="751" w:type="dxa"/>
          </w:tcPr>
          <w:p w14:paraId="0B596153" w14:textId="72791CF9" w:rsidR="00CD578B" w:rsidRPr="009D52D0" w:rsidRDefault="00CD578B" w:rsidP="004F0496">
            <w:pPr>
              <w:spacing w:after="120"/>
              <w:ind w:right="543"/>
              <w:rPr>
                <w:rFonts w:ascii="Arial" w:hAnsi="Arial" w:cs="Arial"/>
                <w:b/>
                <w:sz w:val="20"/>
                <w:szCs w:val="20"/>
              </w:rPr>
            </w:pPr>
            <w:r>
              <w:rPr>
                <w:rFonts w:ascii="Arial" w:hAnsi="Arial" w:cs="Arial"/>
                <w:b/>
                <w:sz w:val="20"/>
                <w:szCs w:val="20"/>
              </w:rPr>
              <w:t>X</w:t>
            </w:r>
          </w:p>
        </w:tc>
        <w:tc>
          <w:tcPr>
            <w:tcW w:w="751" w:type="dxa"/>
          </w:tcPr>
          <w:p w14:paraId="7EF775FB" w14:textId="2B5975EB" w:rsidR="00CD578B" w:rsidRPr="009D52D0" w:rsidRDefault="00CD578B" w:rsidP="004F0496">
            <w:pPr>
              <w:spacing w:after="120"/>
              <w:ind w:right="543"/>
              <w:rPr>
                <w:rFonts w:ascii="Arial" w:hAnsi="Arial" w:cs="Arial"/>
                <w:b/>
                <w:sz w:val="20"/>
                <w:szCs w:val="20"/>
              </w:rPr>
            </w:pPr>
            <w:r>
              <w:rPr>
                <w:rFonts w:ascii="Arial" w:hAnsi="Arial" w:cs="Arial"/>
                <w:b/>
                <w:sz w:val="20"/>
                <w:szCs w:val="20"/>
              </w:rPr>
              <w:t>X</w:t>
            </w:r>
          </w:p>
        </w:tc>
        <w:tc>
          <w:tcPr>
            <w:tcW w:w="751" w:type="dxa"/>
          </w:tcPr>
          <w:p w14:paraId="76760D4D" w14:textId="220D7CC8" w:rsidR="00CD578B" w:rsidRPr="009D52D0" w:rsidRDefault="00CD578B" w:rsidP="004F0496">
            <w:pPr>
              <w:spacing w:after="120"/>
              <w:ind w:right="543"/>
              <w:rPr>
                <w:rFonts w:ascii="Arial" w:hAnsi="Arial" w:cs="Arial"/>
                <w:b/>
                <w:sz w:val="20"/>
                <w:szCs w:val="20"/>
              </w:rPr>
            </w:pPr>
            <w:r>
              <w:rPr>
                <w:rFonts w:ascii="Arial" w:hAnsi="Arial" w:cs="Arial"/>
                <w:b/>
                <w:sz w:val="20"/>
                <w:szCs w:val="20"/>
              </w:rPr>
              <w:t>X</w:t>
            </w:r>
          </w:p>
        </w:tc>
        <w:tc>
          <w:tcPr>
            <w:tcW w:w="751" w:type="dxa"/>
          </w:tcPr>
          <w:p w14:paraId="1C240711" w14:textId="7A78D846" w:rsidR="00CD578B" w:rsidRPr="009D52D0" w:rsidRDefault="00CD578B" w:rsidP="004F0496">
            <w:pPr>
              <w:spacing w:after="120"/>
              <w:ind w:right="543"/>
              <w:rPr>
                <w:rFonts w:ascii="Arial" w:hAnsi="Arial" w:cs="Arial"/>
                <w:b/>
                <w:sz w:val="20"/>
                <w:szCs w:val="20"/>
              </w:rPr>
            </w:pPr>
            <w:r>
              <w:rPr>
                <w:rFonts w:ascii="Arial" w:hAnsi="Arial" w:cs="Arial"/>
                <w:b/>
                <w:sz w:val="20"/>
                <w:szCs w:val="20"/>
              </w:rPr>
              <w:t>X</w:t>
            </w:r>
          </w:p>
        </w:tc>
        <w:tc>
          <w:tcPr>
            <w:tcW w:w="751" w:type="dxa"/>
          </w:tcPr>
          <w:p w14:paraId="2D2FDCA3" w14:textId="090DEA8C" w:rsidR="00CD578B" w:rsidRPr="009D52D0" w:rsidRDefault="00CD578B" w:rsidP="004F0496">
            <w:pPr>
              <w:spacing w:after="120"/>
              <w:ind w:right="543"/>
              <w:rPr>
                <w:rFonts w:ascii="Arial" w:hAnsi="Arial" w:cs="Arial"/>
                <w:b/>
                <w:sz w:val="20"/>
                <w:szCs w:val="20"/>
              </w:rPr>
            </w:pPr>
            <w:r>
              <w:rPr>
                <w:rFonts w:ascii="Arial" w:hAnsi="Arial" w:cs="Arial"/>
                <w:b/>
                <w:sz w:val="20"/>
                <w:szCs w:val="20"/>
              </w:rPr>
              <w:t>X</w:t>
            </w:r>
          </w:p>
        </w:tc>
        <w:tc>
          <w:tcPr>
            <w:tcW w:w="751" w:type="dxa"/>
          </w:tcPr>
          <w:p w14:paraId="20301B4E" w14:textId="75EBACBC" w:rsidR="00CD578B" w:rsidRPr="009D52D0" w:rsidRDefault="00CD578B" w:rsidP="004F0496">
            <w:pPr>
              <w:spacing w:after="120"/>
              <w:ind w:right="543"/>
              <w:rPr>
                <w:rFonts w:ascii="Arial" w:hAnsi="Arial" w:cs="Arial"/>
                <w:b/>
                <w:sz w:val="20"/>
                <w:szCs w:val="20"/>
              </w:rPr>
            </w:pPr>
            <w:r>
              <w:rPr>
                <w:rFonts w:ascii="Arial" w:hAnsi="Arial" w:cs="Arial"/>
                <w:b/>
                <w:sz w:val="20"/>
                <w:szCs w:val="20"/>
              </w:rPr>
              <w:t>X</w:t>
            </w:r>
          </w:p>
        </w:tc>
        <w:tc>
          <w:tcPr>
            <w:tcW w:w="751" w:type="dxa"/>
          </w:tcPr>
          <w:p w14:paraId="70943AC0" w14:textId="6D4EAB1F" w:rsidR="00CD578B" w:rsidRPr="009D52D0" w:rsidRDefault="00CD578B" w:rsidP="004F0496">
            <w:pPr>
              <w:spacing w:after="120"/>
              <w:ind w:right="543"/>
              <w:rPr>
                <w:rFonts w:ascii="Arial" w:hAnsi="Arial" w:cs="Arial"/>
                <w:b/>
                <w:sz w:val="20"/>
                <w:szCs w:val="20"/>
              </w:rPr>
            </w:pPr>
            <w:r>
              <w:rPr>
                <w:rFonts w:ascii="Arial" w:hAnsi="Arial" w:cs="Arial"/>
                <w:b/>
                <w:sz w:val="20"/>
                <w:szCs w:val="20"/>
              </w:rPr>
              <w:t>X</w:t>
            </w:r>
          </w:p>
        </w:tc>
      </w:tr>
      <w:tr w:rsidR="00CD578B" w:rsidRPr="009D52D0" w14:paraId="22619170" w14:textId="77777777" w:rsidTr="00CD578B">
        <w:trPr>
          <w:trHeight w:val="362"/>
        </w:trPr>
        <w:tc>
          <w:tcPr>
            <w:tcW w:w="3230" w:type="dxa"/>
          </w:tcPr>
          <w:p w14:paraId="4FCDEF28" w14:textId="7B2FB763" w:rsidR="00CD578B" w:rsidRPr="00523359" w:rsidRDefault="00CD578B" w:rsidP="004F0496">
            <w:pPr>
              <w:spacing w:after="120"/>
              <w:ind w:right="543"/>
              <w:rPr>
                <w:rFonts w:ascii="Arial" w:hAnsi="Arial" w:cs="Arial"/>
                <w:iCs/>
                <w:sz w:val="20"/>
                <w:szCs w:val="20"/>
              </w:rPr>
            </w:pPr>
            <w:r>
              <w:rPr>
                <w:rFonts w:ascii="Arial" w:hAnsi="Arial" w:cs="Arial"/>
                <w:iCs/>
                <w:sz w:val="20"/>
                <w:szCs w:val="20"/>
              </w:rPr>
              <w:t>Lectures</w:t>
            </w:r>
          </w:p>
        </w:tc>
        <w:tc>
          <w:tcPr>
            <w:tcW w:w="751" w:type="dxa"/>
          </w:tcPr>
          <w:p w14:paraId="2A5CB317" w14:textId="0623935E" w:rsidR="00CD578B" w:rsidRPr="009D52D0" w:rsidRDefault="00CD578B" w:rsidP="004F0496">
            <w:pPr>
              <w:spacing w:after="120"/>
              <w:ind w:right="543"/>
              <w:rPr>
                <w:rFonts w:ascii="Arial" w:hAnsi="Arial" w:cs="Arial"/>
                <w:b/>
                <w:sz w:val="20"/>
                <w:szCs w:val="20"/>
              </w:rPr>
            </w:pPr>
            <w:r>
              <w:rPr>
                <w:rFonts w:ascii="Arial" w:hAnsi="Arial" w:cs="Arial"/>
                <w:b/>
                <w:sz w:val="20"/>
                <w:szCs w:val="20"/>
              </w:rPr>
              <w:t>X</w:t>
            </w:r>
          </w:p>
        </w:tc>
        <w:tc>
          <w:tcPr>
            <w:tcW w:w="751" w:type="dxa"/>
          </w:tcPr>
          <w:p w14:paraId="414F3FDD" w14:textId="1DD930ED" w:rsidR="00CD578B" w:rsidRPr="009D52D0" w:rsidRDefault="00CD578B" w:rsidP="004F0496">
            <w:pPr>
              <w:spacing w:after="120"/>
              <w:ind w:right="543"/>
              <w:rPr>
                <w:rFonts w:ascii="Arial" w:hAnsi="Arial" w:cs="Arial"/>
                <w:b/>
                <w:sz w:val="20"/>
                <w:szCs w:val="20"/>
              </w:rPr>
            </w:pPr>
            <w:r>
              <w:rPr>
                <w:rFonts w:ascii="Arial" w:hAnsi="Arial" w:cs="Arial"/>
                <w:b/>
                <w:sz w:val="20"/>
                <w:szCs w:val="20"/>
              </w:rPr>
              <w:t>X</w:t>
            </w:r>
          </w:p>
        </w:tc>
        <w:tc>
          <w:tcPr>
            <w:tcW w:w="751" w:type="dxa"/>
          </w:tcPr>
          <w:p w14:paraId="1851D834" w14:textId="3036BB48" w:rsidR="00CD578B" w:rsidRPr="009D52D0" w:rsidRDefault="00CD578B" w:rsidP="004F0496">
            <w:pPr>
              <w:spacing w:after="120"/>
              <w:ind w:right="543"/>
              <w:rPr>
                <w:rFonts w:ascii="Arial" w:hAnsi="Arial" w:cs="Arial"/>
                <w:b/>
                <w:sz w:val="20"/>
                <w:szCs w:val="20"/>
              </w:rPr>
            </w:pPr>
            <w:r>
              <w:rPr>
                <w:rFonts w:ascii="Arial" w:hAnsi="Arial" w:cs="Arial"/>
                <w:b/>
                <w:sz w:val="20"/>
                <w:szCs w:val="20"/>
              </w:rPr>
              <w:t>X</w:t>
            </w:r>
          </w:p>
        </w:tc>
        <w:tc>
          <w:tcPr>
            <w:tcW w:w="751" w:type="dxa"/>
          </w:tcPr>
          <w:p w14:paraId="5DB74B51" w14:textId="3EBB8210" w:rsidR="00CD578B" w:rsidRPr="009D52D0" w:rsidRDefault="00CD578B" w:rsidP="004F0496">
            <w:pPr>
              <w:spacing w:after="120"/>
              <w:ind w:right="543"/>
              <w:rPr>
                <w:rFonts w:ascii="Arial" w:hAnsi="Arial" w:cs="Arial"/>
                <w:b/>
                <w:sz w:val="20"/>
                <w:szCs w:val="20"/>
              </w:rPr>
            </w:pPr>
            <w:r>
              <w:rPr>
                <w:rFonts w:ascii="Arial" w:hAnsi="Arial" w:cs="Arial"/>
                <w:b/>
                <w:sz w:val="20"/>
                <w:szCs w:val="20"/>
              </w:rPr>
              <w:t>X</w:t>
            </w:r>
          </w:p>
        </w:tc>
        <w:tc>
          <w:tcPr>
            <w:tcW w:w="751" w:type="dxa"/>
          </w:tcPr>
          <w:p w14:paraId="5BD1446E" w14:textId="3A796F89" w:rsidR="00CD578B" w:rsidRPr="009D52D0" w:rsidRDefault="00CD578B" w:rsidP="004F0496">
            <w:pPr>
              <w:spacing w:after="120"/>
              <w:ind w:right="543"/>
              <w:rPr>
                <w:rFonts w:ascii="Arial" w:hAnsi="Arial" w:cs="Arial"/>
                <w:b/>
                <w:sz w:val="20"/>
                <w:szCs w:val="20"/>
              </w:rPr>
            </w:pPr>
            <w:r>
              <w:rPr>
                <w:rFonts w:ascii="Arial" w:hAnsi="Arial" w:cs="Arial"/>
                <w:b/>
                <w:sz w:val="20"/>
                <w:szCs w:val="20"/>
              </w:rPr>
              <w:t>X</w:t>
            </w:r>
          </w:p>
        </w:tc>
        <w:tc>
          <w:tcPr>
            <w:tcW w:w="751" w:type="dxa"/>
          </w:tcPr>
          <w:p w14:paraId="063B2048" w14:textId="5FB8BECC" w:rsidR="00CD578B" w:rsidRPr="009D52D0" w:rsidRDefault="00CD578B" w:rsidP="004F0496">
            <w:pPr>
              <w:spacing w:after="120"/>
              <w:ind w:right="543"/>
              <w:rPr>
                <w:rFonts w:ascii="Arial" w:hAnsi="Arial" w:cs="Arial"/>
                <w:b/>
                <w:sz w:val="20"/>
                <w:szCs w:val="20"/>
              </w:rPr>
            </w:pPr>
            <w:r>
              <w:rPr>
                <w:rFonts w:ascii="Arial" w:hAnsi="Arial" w:cs="Arial"/>
                <w:b/>
                <w:sz w:val="20"/>
                <w:szCs w:val="20"/>
              </w:rPr>
              <w:t>X</w:t>
            </w:r>
          </w:p>
        </w:tc>
        <w:tc>
          <w:tcPr>
            <w:tcW w:w="751" w:type="dxa"/>
          </w:tcPr>
          <w:p w14:paraId="25522859" w14:textId="4D7C84C1" w:rsidR="00CD578B" w:rsidRPr="009D52D0" w:rsidRDefault="00CD578B"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480" w:type="dxa"/>
        <w:tblLayout w:type="fixed"/>
        <w:tblLook w:val="04A0" w:firstRow="1" w:lastRow="0" w:firstColumn="1" w:lastColumn="0" w:noHBand="0" w:noVBand="1"/>
      </w:tblPr>
      <w:tblGrid>
        <w:gridCol w:w="3130"/>
        <w:gridCol w:w="738"/>
        <w:gridCol w:w="738"/>
        <w:gridCol w:w="922"/>
        <w:gridCol w:w="738"/>
        <w:gridCol w:w="738"/>
        <w:gridCol w:w="738"/>
        <w:gridCol w:w="738"/>
      </w:tblGrid>
      <w:tr w:rsidR="00CD578B" w:rsidRPr="009D52D0" w14:paraId="7367825C" w14:textId="77777777" w:rsidTr="00CD578B">
        <w:trPr>
          <w:trHeight w:val="808"/>
          <w:tblHeader/>
        </w:trPr>
        <w:tc>
          <w:tcPr>
            <w:tcW w:w="3130" w:type="dxa"/>
            <w:shd w:val="clear" w:color="auto" w:fill="D9D9D9" w:themeFill="background1" w:themeFillShade="D9"/>
          </w:tcPr>
          <w:p w14:paraId="4E99BFB5" w14:textId="77777777" w:rsidR="00CD578B" w:rsidRPr="009D52D0" w:rsidRDefault="00CD578B"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738" w:type="dxa"/>
          </w:tcPr>
          <w:p w14:paraId="7B5C6163" w14:textId="77777777" w:rsidR="00CD578B" w:rsidRPr="009D52D0" w:rsidRDefault="00CD578B" w:rsidP="00636058">
            <w:pPr>
              <w:spacing w:after="120"/>
              <w:ind w:right="543"/>
              <w:rPr>
                <w:rFonts w:ascii="Arial" w:hAnsi="Arial" w:cs="Arial"/>
                <w:sz w:val="20"/>
                <w:szCs w:val="20"/>
              </w:rPr>
            </w:pPr>
            <w:r w:rsidRPr="009D52D0">
              <w:rPr>
                <w:rFonts w:ascii="Arial" w:hAnsi="Arial" w:cs="Arial"/>
                <w:sz w:val="20"/>
                <w:szCs w:val="20"/>
              </w:rPr>
              <w:t>8.1</w:t>
            </w:r>
          </w:p>
        </w:tc>
        <w:tc>
          <w:tcPr>
            <w:tcW w:w="738" w:type="dxa"/>
          </w:tcPr>
          <w:p w14:paraId="2210FC9E" w14:textId="77777777" w:rsidR="00CD578B" w:rsidRPr="009D52D0" w:rsidRDefault="00CD578B" w:rsidP="00636058">
            <w:pPr>
              <w:spacing w:after="120"/>
              <w:ind w:right="543"/>
              <w:rPr>
                <w:rFonts w:ascii="Arial" w:hAnsi="Arial" w:cs="Arial"/>
                <w:sz w:val="20"/>
                <w:szCs w:val="20"/>
              </w:rPr>
            </w:pPr>
            <w:r w:rsidRPr="009D52D0">
              <w:rPr>
                <w:rFonts w:ascii="Arial" w:hAnsi="Arial" w:cs="Arial"/>
                <w:sz w:val="20"/>
                <w:szCs w:val="20"/>
              </w:rPr>
              <w:t>8.2</w:t>
            </w:r>
          </w:p>
        </w:tc>
        <w:tc>
          <w:tcPr>
            <w:tcW w:w="922" w:type="dxa"/>
          </w:tcPr>
          <w:p w14:paraId="00B7F160" w14:textId="77777777" w:rsidR="00CD578B" w:rsidRPr="009D52D0" w:rsidRDefault="00CD578B" w:rsidP="00636058">
            <w:pPr>
              <w:spacing w:after="120"/>
              <w:ind w:right="543"/>
              <w:rPr>
                <w:rFonts w:ascii="Arial" w:hAnsi="Arial" w:cs="Arial"/>
                <w:sz w:val="20"/>
                <w:szCs w:val="20"/>
              </w:rPr>
            </w:pPr>
            <w:r w:rsidRPr="009D52D0">
              <w:rPr>
                <w:rFonts w:ascii="Arial" w:hAnsi="Arial" w:cs="Arial"/>
                <w:sz w:val="20"/>
                <w:szCs w:val="20"/>
              </w:rPr>
              <w:t>8.3</w:t>
            </w:r>
          </w:p>
        </w:tc>
        <w:tc>
          <w:tcPr>
            <w:tcW w:w="738" w:type="dxa"/>
          </w:tcPr>
          <w:p w14:paraId="0D56B3A5" w14:textId="77777777" w:rsidR="00CD578B" w:rsidRPr="009D52D0" w:rsidRDefault="00CD578B" w:rsidP="00636058">
            <w:pPr>
              <w:spacing w:after="120"/>
              <w:ind w:right="543"/>
              <w:rPr>
                <w:rFonts w:ascii="Arial" w:hAnsi="Arial" w:cs="Arial"/>
                <w:sz w:val="20"/>
                <w:szCs w:val="20"/>
              </w:rPr>
            </w:pPr>
            <w:r w:rsidRPr="009D52D0">
              <w:rPr>
                <w:rFonts w:ascii="Arial" w:hAnsi="Arial" w:cs="Arial"/>
                <w:sz w:val="20"/>
                <w:szCs w:val="20"/>
              </w:rPr>
              <w:t>9.1</w:t>
            </w:r>
          </w:p>
        </w:tc>
        <w:tc>
          <w:tcPr>
            <w:tcW w:w="738" w:type="dxa"/>
          </w:tcPr>
          <w:p w14:paraId="523687DC" w14:textId="77777777" w:rsidR="00CD578B" w:rsidRPr="009D52D0" w:rsidRDefault="00CD578B" w:rsidP="00636058">
            <w:pPr>
              <w:spacing w:after="120"/>
              <w:ind w:right="543"/>
              <w:rPr>
                <w:rFonts w:ascii="Arial" w:hAnsi="Arial" w:cs="Arial"/>
                <w:sz w:val="20"/>
                <w:szCs w:val="20"/>
              </w:rPr>
            </w:pPr>
            <w:r w:rsidRPr="009D52D0">
              <w:rPr>
                <w:rFonts w:ascii="Arial" w:hAnsi="Arial" w:cs="Arial"/>
                <w:sz w:val="20"/>
                <w:szCs w:val="20"/>
              </w:rPr>
              <w:t>9.2</w:t>
            </w:r>
          </w:p>
        </w:tc>
        <w:tc>
          <w:tcPr>
            <w:tcW w:w="738" w:type="dxa"/>
          </w:tcPr>
          <w:p w14:paraId="1106ECFC" w14:textId="77777777" w:rsidR="00CD578B" w:rsidRPr="009D52D0" w:rsidRDefault="00CD578B" w:rsidP="00636058">
            <w:pPr>
              <w:spacing w:after="120"/>
              <w:ind w:right="543"/>
              <w:rPr>
                <w:rFonts w:ascii="Arial" w:hAnsi="Arial" w:cs="Arial"/>
                <w:sz w:val="20"/>
                <w:szCs w:val="20"/>
              </w:rPr>
            </w:pPr>
            <w:r w:rsidRPr="009D52D0">
              <w:rPr>
                <w:rFonts w:ascii="Arial" w:hAnsi="Arial" w:cs="Arial"/>
                <w:sz w:val="20"/>
                <w:szCs w:val="20"/>
              </w:rPr>
              <w:t>9.3</w:t>
            </w:r>
          </w:p>
        </w:tc>
        <w:tc>
          <w:tcPr>
            <w:tcW w:w="738" w:type="dxa"/>
          </w:tcPr>
          <w:p w14:paraId="51BE4A79" w14:textId="77777777" w:rsidR="00CD578B" w:rsidRPr="009D52D0" w:rsidRDefault="00CD578B" w:rsidP="00636058">
            <w:pPr>
              <w:spacing w:after="120"/>
              <w:ind w:right="543"/>
              <w:rPr>
                <w:rFonts w:ascii="Arial" w:hAnsi="Arial" w:cs="Arial"/>
                <w:sz w:val="20"/>
                <w:szCs w:val="20"/>
              </w:rPr>
            </w:pPr>
            <w:r w:rsidRPr="009D52D0">
              <w:rPr>
                <w:rFonts w:ascii="Arial" w:hAnsi="Arial" w:cs="Arial"/>
                <w:sz w:val="20"/>
                <w:szCs w:val="20"/>
              </w:rPr>
              <w:t>9.4</w:t>
            </w:r>
          </w:p>
        </w:tc>
      </w:tr>
      <w:tr w:rsidR="00CD578B" w:rsidRPr="009D52D0" w14:paraId="6D8FD37D" w14:textId="77777777" w:rsidTr="00CD578B">
        <w:trPr>
          <w:trHeight w:val="348"/>
          <w:tblHeader/>
        </w:trPr>
        <w:tc>
          <w:tcPr>
            <w:tcW w:w="3130" w:type="dxa"/>
          </w:tcPr>
          <w:p w14:paraId="6500FA2E" w14:textId="2161BD98" w:rsidR="00CD578B" w:rsidRPr="00523359" w:rsidRDefault="00CD578B" w:rsidP="00636058">
            <w:pPr>
              <w:spacing w:after="120"/>
              <w:ind w:right="543"/>
              <w:rPr>
                <w:rFonts w:ascii="Arial" w:hAnsi="Arial" w:cs="Arial"/>
                <w:iCs/>
                <w:sz w:val="20"/>
                <w:szCs w:val="20"/>
              </w:rPr>
            </w:pPr>
            <w:r>
              <w:rPr>
                <w:rFonts w:ascii="Arial" w:hAnsi="Arial" w:cs="Arial"/>
                <w:iCs/>
                <w:sz w:val="20"/>
                <w:szCs w:val="20"/>
              </w:rPr>
              <w:t>Written Assignment 1 Plan</w:t>
            </w:r>
          </w:p>
        </w:tc>
        <w:tc>
          <w:tcPr>
            <w:tcW w:w="738" w:type="dxa"/>
          </w:tcPr>
          <w:p w14:paraId="718AB32A" w14:textId="5BF8E09D" w:rsidR="00CD578B" w:rsidRPr="00523359" w:rsidRDefault="00CD578B" w:rsidP="00636058">
            <w:pPr>
              <w:spacing w:after="120"/>
              <w:ind w:right="543"/>
              <w:rPr>
                <w:rFonts w:ascii="Arial" w:hAnsi="Arial" w:cs="Arial"/>
                <w:b/>
                <w:color w:val="000000" w:themeColor="text1"/>
                <w:sz w:val="20"/>
                <w:szCs w:val="20"/>
              </w:rPr>
            </w:pPr>
            <w:r>
              <w:rPr>
                <w:rFonts w:ascii="Arial" w:hAnsi="Arial" w:cs="Arial"/>
                <w:b/>
                <w:color w:val="000000" w:themeColor="text1"/>
                <w:sz w:val="20"/>
                <w:szCs w:val="20"/>
              </w:rPr>
              <w:t>X</w:t>
            </w:r>
          </w:p>
        </w:tc>
        <w:tc>
          <w:tcPr>
            <w:tcW w:w="738" w:type="dxa"/>
          </w:tcPr>
          <w:p w14:paraId="71084725" w14:textId="75CDD16E"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c>
          <w:tcPr>
            <w:tcW w:w="922" w:type="dxa"/>
          </w:tcPr>
          <w:p w14:paraId="659E3E11" w14:textId="73E86677"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c>
          <w:tcPr>
            <w:tcW w:w="738" w:type="dxa"/>
          </w:tcPr>
          <w:p w14:paraId="60747C35" w14:textId="35AFC6A9"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c>
          <w:tcPr>
            <w:tcW w:w="738" w:type="dxa"/>
          </w:tcPr>
          <w:p w14:paraId="6FCDE494" w14:textId="33651CBC"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c>
          <w:tcPr>
            <w:tcW w:w="738" w:type="dxa"/>
          </w:tcPr>
          <w:p w14:paraId="48C6EE1D" w14:textId="490C1BE2"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c>
          <w:tcPr>
            <w:tcW w:w="738" w:type="dxa"/>
          </w:tcPr>
          <w:p w14:paraId="12A99B31" w14:textId="709680CB"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r>
      <w:tr w:rsidR="00CD578B" w:rsidRPr="009D52D0" w14:paraId="33EAAC8E" w14:textId="77777777" w:rsidTr="00CD578B">
        <w:trPr>
          <w:trHeight w:val="330"/>
          <w:tblHeader/>
        </w:trPr>
        <w:tc>
          <w:tcPr>
            <w:tcW w:w="3130" w:type="dxa"/>
          </w:tcPr>
          <w:p w14:paraId="41B161CA" w14:textId="048798DF" w:rsidR="00CD578B" w:rsidRPr="00523359" w:rsidRDefault="00CD578B" w:rsidP="00636058">
            <w:pPr>
              <w:spacing w:after="120"/>
              <w:ind w:right="543"/>
              <w:rPr>
                <w:rFonts w:ascii="Arial" w:hAnsi="Arial" w:cs="Arial"/>
                <w:iCs/>
                <w:sz w:val="20"/>
                <w:szCs w:val="20"/>
              </w:rPr>
            </w:pPr>
            <w:r>
              <w:rPr>
                <w:rFonts w:ascii="Arial" w:hAnsi="Arial" w:cs="Arial"/>
                <w:iCs/>
                <w:sz w:val="20"/>
                <w:szCs w:val="20"/>
              </w:rPr>
              <w:t>Written Assignment 1</w:t>
            </w:r>
          </w:p>
        </w:tc>
        <w:tc>
          <w:tcPr>
            <w:tcW w:w="738" w:type="dxa"/>
          </w:tcPr>
          <w:p w14:paraId="4D015421" w14:textId="6DE5820F"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c>
          <w:tcPr>
            <w:tcW w:w="738" w:type="dxa"/>
          </w:tcPr>
          <w:p w14:paraId="47055659" w14:textId="18BB75AF"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c>
          <w:tcPr>
            <w:tcW w:w="922" w:type="dxa"/>
          </w:tcPr>
          <w:p w14:paraId="32CE5E70" w14:textId="6A9E7457"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c>
          <w:tcPr>
            <w:tcW w:w="738" w:type="dxa"/>
          </w:tcPr>
          <w:p w14:paraId="43F1F7E1" w14:textId="5BE22F88"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c>
          <w:tcPr>
            <w:tcW w:w="738" w:type="dxa"/>
          </w:tcPr>
          <w:p w14:paraId="34BF4922" w14:textId="0F464CE6"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c>
          <w:tcPr>
            <w:tcW w:w="738" w:type="dxa"/>
          </w:tcPr>
          <w:p w14:paraId="29656163" w14:textId="1700DAE4"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c>
          <w:tcPr>
            <w:tcW w:w="738" w:type="dxa"/>
          </w:tcPr>
          <w:p w14:paraId="3155EA1C" w14:textId="16DA0D4F"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r>
      <w:tr w:rsidR="00CD578B" w:rsidRPr="009D52D0" w14:paraId="3E872A1E" w14:textId="77777777" w:rsidTr="00CD578B">
        <w:trPr>
          <w:trHeight w:val="348"/>
          <w:tblHeader/>
        </w:trPr>
        <w:tc>
          <w:tcPr>
            <w:tcW w:w="3130" w:type="dxa"/>
          </w:tcPr>
          <w:p w14:paraId="4CEA8453" w14:textId="65436B59" w:rsidR="00CD578B" w:rsidRPr="00523359" w:rsidRDefault="00CD578B" w:rsidP="00636058">
            <w:pPr>
              <w:spacing w:after="120"/>
              <w:ind w:right="543"/>
              <w:rPr>
                <w:rFonts w:ascii="Arial" w:hAnsi="Arial" w:cs="Arial"/>
                <w:iCs/>
                <w:sz w:val="20"/>
                <w:szCs w:val="20"/>
              </w:rPr>
            </w:pPr>
            <w:r>
              <w:rPr>
                <w:rFonts w:ascii="Arial" w:hAnsi="Arial" w:cs="Arial"/>
                <w:iCs/>
                <w:sz w:val="20"/>
                <w:szCs w:val="20"/>
              </w:rPr>
              <w:t>Short Exercise</w:t>
            </w:r>
          </w:p>
        </w:tc>
        <w:tc>
          <w:tcPr>
            <w:tcW w:w="738" w:type="dxa"/>
          </w:tcPr>
          <w:p w14:paraId="5BE33B98" w14:textId="3A46647D"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c>
          <w:tcPr>
            <w:tcW w:w="738" w:type="dxa"/>
          </w:tcPr>
          <w:p w14:paraId="37720F16" w14:textId="3989F503"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c>
          <w:tcPr>
            <w:tcW w:w="922" w:type="dxa"/>
          </w:tcPr>
          <w:p w14:paraId="2DB982CE" w14:textId="7C89599D"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c>
          <w:tcPr>
            <w:tcW w:w="738" w:type="dxa"/>
          </w:tcPr>
          <w:p w14:paraId="641E8425" w14:textId="3C3FE0F5"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c>
          <w:tcPr>
            <w:tcW w:w="738" w:type="dxa"/>
          </w:tcPr>
          <w:p w14:paraId="01C0711D" w14:textId="79A5F9D5"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c>
          <w:tcPr>
            <w:tcW w:w="738" w:type="dxa"/>
          </w:tcPr>
          <w:p w14:paraId="4EC007B4" w14:textId="6F6E509E"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c>
          <w:tcPr>
            <w:tcW w:w="738" w:type="dxa"/>
          </w:tcPr>
          <w:p w14:paraId="37F457A4" w14:textId="7617C17E"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r>
      <w:tr w:rsidR="00CD578B" w:rsidRPr="009D52D0" w14:paraId="24A3F2DE" w14:textId="77777777" w:rsidTr="00CD578B">
        <w:trPr>
          <w:trHeight w:val="348"/>
          <w:tblHeader/>
        </w:trPr>
        <w:tc>
          <w:tcPr>
            <w:tcW w:w="3130" w:type="dxa"/>
          </w:tcPr>
          <w:p w14:paraId="62679557" w14:textId="46399CEA" w:rsidR="00CD578B" w:rsidRPr="00523359" w:rsidRDefault="00CD578B" w:rsidP="00636058">
            <w:pPr>
              <w:spacing w:after="120"/>
              <w:ind w:right="543"/>
              <w:rPr>
                <w:rFonts w:ascii="Arial" w:hAnsi="Arial" w:cs="Arial"/>
                <w:iCs/>
                <w:sz w:val="20"/>
                <w:szCs w:val="20"/>
              </w:rPr>
            </w:pPr>
            <w:r>
              <w:rPr>
                <w:rFonts w:ascii="Arial" w:hAnsi="Arial" w:cs="Arial"/>
                <w:iCs/>
                <w:sz w:val="20"/>
                <w:szCs w:val="20"/>
              </w:rPr>
              <w:t>Written Assignment 2</w:t>
            </w:r>
          </w:p>
        </w:tc>
        <w:tc>
          <w:tcPr>
            <w:tcW w:w="738" w:type="dxa"/>
          </w:tcPr>
          <w:p w14:paraId="3AD91FA5" w14:textId="73A97F0C"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c>
          <w:tcPr>
            <w:tcW w:w="738" w:type="dxa"/>
          </w:tcPr>
          <w:p w14:paraId="369FCC24" w14:textId="487BD3EA"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c>
          <w:tcPr>
            <w:tcW w:w="922" w:type="dxa"/>
          </w:tcPr>
          <w:p w14:paraId="2B675AB2" w14:textId="517D88DB"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c>
          <w:tcPr>
            <w:tcW w:w="738" w:type="dxa"/>
          </w:tcPr>
          <w:p w14:paraId="5805A995" w14:textId="57F81306"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c>
          <w:tcPr>
            <w:tcW w:w="738" w:type="dxa"/>
          </w:tcPr>
          <w:p w14:paraId="6C478F72" w14:textId="62FEA25F"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c>
          <w:tcPr>
            <w:tcW w:w="738" w:type="dxa"/>
          </w:tcPr>
          <w:p w14:paraId="1056EBD9" w14:textId="5DA80481"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c>
          <w:tcPr>
            <w:tcW w:w="738" w:type="dxa"/>
          </w:tcPr>
          <w:p w14:paraId="71A298CE" w14:textId="11C1BB95"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r>
      <w:tr w:rsidR="00CD578B" w:rsidRPr="009D52D0" w14:paraId="1D2307A4" w14:textId="77777777" w:rsidTr="00CD578B">
        <w:trPr>
          <w:trHeight w:val="348"/>
          <w:tblHeader/>
        </w:trPr>
        <w:tc>
          <w:tcPr>
            <w:tcW w:w="3130" w:type="dxa"/>
          </w:tcPr>
          <w:p w14:paraId="0CFB2B13" w14:textId="3CB7D7B7" w:rsidR="00CD578B" w:rsidRPr="00523359" w:rsidRDefault="00CD578B" w:rsidP="00636058">
            <w:pPr>
              <w:spacing w:after="120"/>
              <w:ind w:right="543"/>
              <w:rPr>
                <w:rFonts w:ascii="Arial" w:hAnsi="Arial" w:cs="Arial"/>
                <w:iCs/>
                <w:sz w:val="20"/>
                <w:szCs w:val="20"/>
              </w:rPr>
            </w:pPr>
            <w:r w:rsidRPr="002229EE">
              <w:rPr>
                <w:rFonts w:ascii="Arial" w:hAnsi="Arial" w:cs="Arial"/>
                <w:iCs/>
                <w:color w:val="000000" w:themeColor="text1"/>
                <w:sz w:val="20"/>
                <w:szCs w:val="20"/>
              </w:rPr>
              <w:t xml:space="preserve">Group Thematic Project </w:t>
            </w:r>
          </w:p>
        </w:tc>
        <w:tc>
          <w:tcPr>
            <w:tcW w:w="738" w:type="dxa"/>
          </w:tcPr>
          <w:p w14:paraId="1AB03A85" w14:textId="165C54A5"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c>
          <w:tcPr>
            <w:tcW w:w="738" w:type="dxa"/>
          </w:tcPr>
          <w:p w14:paraId="75C1B6C7" w14:textId="6F27FC81"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c>
          <w:tcPr>
            <w:tcW w:w="922" w:type="dxa"/>
          </w:tcPr>
          <w:p w14:paraId="238DE346" w14:textId="6C0ED466"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c>
          <w:tcPr>
            <w:tcW w:w="738" w:type="dxa"/>
          </w:tcPr>
          <w:p w14:paraId="1554B0C0" w14:textId="0FF750DB"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c>
          <w:tcPr>
            <w:tcW w:w="738" w:type="dxa"/>
          </w:tcPr>
          <w:p w14:paraId="6D0D71B1" w14:textId="1DE5A885"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c>
          <w:tcPr>
            <w:tcW w:w="738" w:type="dxa"/>
          </w:tcPr>
          <w:p w14:paraId="37CF7921" w14:textId="0E7EAA52"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c>
          <w:tcPr>
            <w:tcW w:w="738" w:type="dxa"/>
          </w:tcPr>
          <w:p w14:paraId="2D66BB22" w14:textId="2C58C184" w:rsidR="00CD578B" w:rsidRPr="009D52D0" w:rsidRDefault="00CD578B"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5DD1FD8D" w14:textId="77777777" w:rsidR="00523359" w:rsidRPr="00523359" w:rsidRDefault="00523359" w:rsidP="00523359">
      <w:pPr>
        <w:pStyle w:val="Heading2"/>
        <w:numPr>
          <w:ilvl w:val="0"/>
          <w:numId w:val="0"/>
        </w:numPr>
        <w:ind w:left="567"/>
        <w:rPr>
          <w:iCs/>
        </w:rPr>
      </w:pPr>
    </w:p>
    <w:p w14:paraId="03283DDF" w14:textId="7F9DA50E" w:rsidR="00883204" w:rsidRPr="009D52D0" w:rsidRDefault="00883204" w:rsidP="00072357">
      <w:pPr>
        <w:pStyle w:val="Heading2"/>
        <w:rPr>
          <w:iCs/>
        </w:rPr>
      </w:pPr>
      <w:r w:rsidRPr="009D52D0">
        <w:t xml:space="preserve">Inclusive module design </w:t>
      </w:r>
    </w:p>
    <w:p w14:paraId="39DA4ADC" w14:textId="06B611E6"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F3654B">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2579C67E" w:rsidR="009A2D37" w:rsidRDefault="002B72AE" w:rsidP="002B72AE">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4C12BB1" w14:textId="77777777" w:rsidR="00523359" w:rsidRPr="00523359" w:rsidRDefault="00523359" w:rsidP="00523359">
      <w:pPr>
        <w:spacing w:after="120" w:line="240" w:lineRule="auto"/>
        <w:ind w:left="567" w:right="260"/>
        <w:jc w:val="both"/>
        <w:rPr>
          <w:rFonts w:ascii="Arial" w:hAnsi="Arial" w:cs="Arial"/>
          <w:i/>
          <w:iCs/>
          <w:sz w:val="24"/>
          <w:szCs w:val="24"/>
        </w:rPr>
      </w:pPr>
      <w:r w:rsidRPr="00523359">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Pr="00523359">
        <w:rPr>
          <w:rFonts w:ascii="Arial" w:hAnsi="Arial" w:cs="Arial"/>
          <w:i/>
          <w:iCs/>
          <w:sz w:val="24"/>
          <w:szCs w:val="24"/>
        </w:rPr>
        <w:t xml:space="preserve"> </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F3654B">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F3654B" w:rsidRPr="009D52D0" w14:paraId="1A1EC956" w14:textId="77777777" w:rsidTr="00F3654B">
        <w:trPr>
          <w:trHeight w:val="305"/>
        </w:trPr>
        <w:tc>
          <w:tcPr>
            <w:tcW w:w="1593" w:type="dxa"/>
          </w:tcPr>
          <w:p w14:paraId="513C4396" w14:textId="02B727DE" w:rsidR="00F3654B" w:rsidRPr="009D52D0" w:rsidRDefault="00095455" w:rsidP="000324B0">
            <w:pPr>
              <w:spacing w:after="120"/>
              <w:ind w:right="543"/>
              <w:rPr>
                <w:rFonts w:ascii="Arial" w:hAnsi="Arial" w:cs="Arial"/>
                <w:sz w:val="20"/>
                <w:szCs w:val="20"/>
              </w:rPr>
            </w:pPr>
            <w:bookmarkStart w:id="1" w:name="_Hlk118364613"/>
            <w:r>
              <w:rPr>
                <w:rFonts w:ascii="Arial" w:hAnsi="Arial" w:cs="Arial"/>
                <w:sz w:val="20"/>
                <w:szCs w:val="20"/>
              </w:rPr>
              <w:t>19/12/2022</w:t>
            </w:r>
          </w:p>
        </w:tc>
        <w:tc>
          <w:tcPr>
            <w:tcW w:w="2271" w:type="dxa"/>
          </w:tcPr>
          <w:p w14:paraId="0FF9BC7E" w14:textId="77777777" w:rsidR="00F3654B" w:rsidRPr="009D52D0" w:rsidRDefault="00F3654B" w:rsidP="000324B0">
            <w:pPr>
              <w:spacing w:after="120"/>
              <w:ind w:right="543"/>
              <w:rPr>
                <w:rFonts w:ascii="Arial" w:hAnsi="Arial" w:cs="Arial"/>
                <w:sz w:val="20"/>
                <w:szCs w:val="20"/>
              </w:rPr>
            </w:pPr>
            <w:r>
              <w:rPr>
                <w:rFonts w:ascii="Arial" w:hAnsi="Arial" w:cs="Arial"/>
                <w:sz w:val="20"/>
                <w:szCs w:val="20"/>
              </w:rPr>
              <w:t>New</w:t>
            </w:r>
          </w:p>
        </w:tc>
        <w:tc>
          <w:tcPr>
            <w:tcW w:w="1896" w:type="dxa"/>
          </w:tcPr>
          <w:p w14:paraId="7AC0EFEF" w14:textId="77777777" w:rsidR="00F3654B" w:rsidRPr="009D52D0" w:rsidRDefault="00F3654B" w:rsidP="000324B0">
            <w:pPr>
              <w:spacing w:after="120"/>
              <w:ind w:right="543"/>
              <w:rPr>
                <w:rFonts w:ascii="Arial" w:hAnsi="Arial" w:cs="Arial"/>
                <w:sz w:val="20"/>
                <w:szCs w:val="20"/>
              </w:rPr>
            </w:pPr>
            <w:r>
              <w:rPr>
                <w:rFonts w:ascii="Arial" w:hAnsi="Arial" w:cs="Arial"/>
                <w:sz w:val="20"/>
                <w:szCs w:val="20"/>
              </w:rPr>
              <w:t>2023/24</w:t>
            </w:r>
          </w:p>
        </w:tc>
        <w:tc>
          <w:tcPr>
            <w:tcW w:w="2246" w:type="dxa"/>
          </w:tcPr>
          <w:p w14:paraId="56C18C93" w14:textId="77777777" w:rsidR="00F3654B" w:rsidRPr="009D52D0" w:rsidRDefault="00F3654B" w:rsidP="000324B0">
            <w:pPr>
              <w:spacing w:after="120"/>
              <w:ind w:right="543"/>
              <w:rPr>
                <w:rFonts w:ascii="Arial" w:hAnsi="Arial" w:cs="Arial"/>
                <w:sz w:val="20"/>
                <w:szCs w:val="20"/>
              </w:rPr>
            </w:pPr>
            <w:r>
              <w:rPr>
                <w:rFonts w:ascii="Arial" w:hAnsi="Arial" w:cs="Arial"/>
                <w:sz w:val="20"/>
                <w:szCs w:val="20"/>
              </w:rPr>
              <w:t>N/A</w:t>
            </w:r>
          </w:p>
        </w:tc>
        <w:tc>
          <w:tcPr>
            <w:tcW w:w="2676" w:type="dxa"/>
          </w:tcPr>
          <w:p w14:paraId="5A3ABAD8" w14:textId="77777777" w:rsidR="00F3654B" w:rsidRPr="009D52D0" w:rsidRDefault="00F3654B" w:rsidP="000324B0">
            <w:pPr>
              <w:spacing w:after="120"/>
              <w:ind w:right="543"/>
              <w:rPr>
                <w:rFonts w:ascii="Arial" w:hAnsi="Arial" w:cs="Arial"/>
                <w:sz w:val="20"/>
                <w:szCs w:val="20"/>
              </w:rPr>
            </w:pPr>
            <w:r>
              <w:rPr>
                <w:rFonts w:ascii="Arial" w:hAnsi="Arial" w:cs="Arial"/>
                <w:sz w:val="20"/>
                <w:szCs w:val="20"/>
              </w:rPr>
              <w:t>No</w:t>
            </w:r>
          </w:p>
        </w:tc>
      </w:tr>
      <w:bookmarkEnd w:id="1"/>
      <w:tr w:rsidR="00302082" w:rsidRPr="009D52D0" w14:paraId="29EF87B4" w14:textId="77777777" w:rsidTr="00F3654B">
        <w:trPr>
          <w:trHeight w:val="305"/>
        </w:trPr>
        <w:tc>
          <w:tcPr>
            <w:tcW w:w="1593" w:type="dxa"/>
          </w:tcPr>
          <w:p w14:paraId="4474539E" w14:textId="77777777" w:rsidR="00422B69" w:rsidRPr="009D52D0" w:rsidRDefault="00422B69" w:rsidP="009D52D0">
            <w:pPr>
              <w:spacing w:after="120"/>
              <w:ind w:right="543"/>
              <w:rPr>
                <w:rFonts w:ascii="Arial" w:hAnsi="Arial" w:cs="Arial"/>
                <w:sz w:val="20"/>
                <w:szCs w:val="20"/>
              </w:rPr>
            </w:pPr>
          </w:p>
        </w:tc>
        <w:tc>
          <w:tcPr>
            <w:tcW w:w="2271" w:type="dxa"/>
          </w:tcPr>
          <w:p w14:paraId="3DB8B056" w14:textId="77777777" w:rsidR="00422B69" w:rsidRPr="009D52D0" w:rsidRDefault="00422B69" w:rsidP="009D52D0">
            <w:pPr>
              <w:spacing w:after="120"/>
              <w:ind w:right="543"/>
              <w:rPr>
                <w:rFonts w:ascii="Arial" w:hAnsi="Arial" w:cs="Arial"/>
                <w:sz w:val="20"/>
                <w:szCs w:val="20"/>
              </w:rPr>
            </w:pPr>
          </w:p>
        </w:tc>
        <w:tc>
          <w:tcPr>
            <w:tcW w:w="1896" w:type="dxa"/>
          </w:tcPr>
          <w:p w14:paraId="7151A835" w14:textId="77777777" w:rsidR="00422B69" w:rsidRPr="009D52D0" w:rsidRDefault="00422B69" w:rsidP="009D52D0">
            <w:pPr>
              <w:spacing w:after="120"/>
              <w:ind w:right="543"/>
              <w:rPr>
                <w:rFonts w:ascii="Arial" w:hAnsi="Arial" w:cs="Arial"/>
                <w:sz w:val="20"/>
                <w:szCs w:val="20"/>
              </w:rPr>
            </w:pPr>
          </w:p>
        </w:tc>
        <w:tc>
          <w:tcPr>
            <w:tcW w:w="2246" w:type="dxa"/>
          </w:tcPr>
          <w:p w14:paraId="64AEF8B4" w14:textId="77777777" w:rsidR="00422B69" w:rsidRPr="009D52D0" w:rsidRDefault="00422B69" w:rsidP="009D52D0">
            <w:pPr>
              <w:spacing w:after="120"/>
              <w:ind w:right="543"/>
              <w:rPr>
                <w:rFonts w:ascii="Arial" w:hAnsi="Arial" w:cs="Arial"/>
                <w:sz w:val="20"/>
                <w:szCs w:val="20"/>
              </w:rPr>
            </w:pPr>
          </w:p>
        </w:tc>
        <w:tc>
          <w:tcPr>
            <w:tcW w:w="2676" w:type="dxa"/>
          </w:tcPr>
          <w:p w14:paraId="2788108C"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D4294" w14:textId="77777777" w:rsidR="00910E98" w:rsidRDefault="00910E98" w:rsidP="009A2D37">
      <w:pPr>
        <w:spacing w:after="0" w:line="240" w:lineRule="auto"/>
      </w:pPr>
      <w:r>
        <w:separator/>
      </w:r>
    </w:p>
  </w:endnote>
  <w:endnote w:type="continuationSeparator" w:id="0">
    <w:p w14:paraId="25FF5553" w14:textId="77777777" w:rsidR="00910E98" w:rsidRDefault="00910E98" w:rsidP="009A2D37">
      <w:pPr>
        <w:spacing w:after="0" w:line="240" w:lineRule="auto"/>
      </w:pPr>
      <w:r>
        <w:continuationSeparator/>
      </w:r>
    </w:p>
  </w:endnote>
  <w:endnote w:type="continuationNotice" w:id="1">
    <w:p w14:paraId="747EFA72" w14:textId="77777777" w:rsidR="00910E98" w:rsidRDefault="00910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0BAB3B56" w:rsidR="008B2543" w:rsidRDefault="0019787E" w:rsidP="009A2D37">
        <w:pPr>
          <w:pStyle w:val="Footer"/>
          <w:jc w:val="center"/>
        </w:pPr>
        <w:r>
          <w:fldChar w:fldCharType="begin"/>
        </w:r>
        <w:r>
          <w:instrText xml:space="preserve"> PAGE   \* MERGEFORMAT </w:instrText>
        </w:r>
        <w:r>
          <w:fldChar w:fldCharType="separate"/>
        </w:r>
        <w:r w:rsidR="0027764A">
          <w:rPr>
            <w:noProof/>
          </w:rPr>
          <w:t>4</w:t>
        </w:r>
        <w:r>
          <w:rPr>
            <w:noProof/>
          </w:rPr>
          <w:fldChar w:fldCharType="end"/>
        </w:r>
      </w:p>
    </w:sdtContent>
  </w:sdt>
  <w:p w14:paraId="02143E04" w14:textId="77777777" w:rsidR="00F3654B" w:rsidRPr="00F3654B" w:rsidRDefault="00F3654B" w:rsidP="00F3654B">
    <w:pPr>
      <w:pStyle w:val="Footer"/>
      <w:jc w:val="center"/>
      <w:rPr>
        <w:sz w:val="18"/>
        <w:szCs w:val="18"/>
      </w:rPr>
    </w:pPr>
    <w:r w:rsidRPr="00F3654B">
      <w:rPr>
        <w:rFonts w:ascii="Arial" w:hAnsi="Arial" w:cs="Arial"/>
        <w:sz w:val="18"/>
        <w:szCs w:val="18"/>
      </w:rPr>
      <w:t>Introduction to Military History</w:t>
    </w:r>
  </w:p>
  <w:p w14:paraId="26569854" w14:textId="34FA5178" w:rsidR="008B2543" w:rsidRPr="007B7724" w:rsidRDefault="008B2543" w:rsidP="00F3654B">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588F6BEC" w:rsidR="00EB41D1" w:rsidRDefault="00EB41D1" w:rsidP="00EB41D1">
        <w:pPr>
          <w:pStyle w:val="Footer"/>
          <w:jc w:val="center"/>
        </w:pPr>
        <w:r>
          <w:fldChar w:fldCharType="begin"/>
        </w:r>
        <w:r>
          <w:instrText xml:space="preserve"> PAGE   \* MERGEFORMAT </w:instrText>
        </w:r>
        <w:r>
          <w:fldChar w:fldCharType="separate"/>
        </w:r>
        <w:r w:rsidR="0027764A">
          <w:rPr>
            <w:noProof/>
          </w:rPr>
          <w:t>1</w:t>
        </w:r>
        <w:r>
          <w:rPr>
            <w:noProof/>
          </w:rPr>
          <w:fldChar w:fldCharType="end"/>
        </w:r>
      </w:p>
    </w:sdtContent>
  </w:sdt>
  <w:p w14:paraId="24F79DDC" w14:textId="62364047" w:rsidR="00F17B94" w:rsidRPr="00F3654B" w:rsidRDefault="00F3654B" w:rsidP="00F3654B">
    <w:pPr>
      <w:pStyle w:val="Footer"/>
      <w:jc w:val="center"/>
      <w:rPr>
        <w:sz w:val="18"/>
        <w:szCs w:val="18"/>
      </w:rPr>
    </w:pPr>
    <w:r w:rsidRPr="00F3654B">
      <w:rPr>
        <w:rFonts w:ascii="Arial" w:hAnsi="Arial" w:cs="Arial"/>
        <w:sz w:val="18"/>
        <w:szCs w:val="18"/>
      </w:rPr>
      <w:t>Introduction to Military 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A1EAA" w14:textId="77777777" w:rsidR="00910E98" w:rsidRDefault="00910E98" w:rsidP="009A2D37">
      <w:pPr>
        <w:spacing w:after="0" w:line="240" w:lineRule="auto"/>
      </w:pPr>
      <w:r>
        <w:separator/>
      </w:r>
    </w:p>
  </w:footnote>
  <w:footnote w:type="continuationSeparator" w:id="0">
    <w:p w14:paraId="1B9E8E02" w14:textId="77777777" w:rsidR="00910E98" w:rsidRDefault="00910E98" w:rsidP="009A2D37">
      <w:pPr>
        <w:spacing w:after="0" w:line="240" w:lineRule="auto"/>
      </w:pPr>
      <w:r>
        <w:continuationSeparator/>
      </w:r>
    </w:p>
  </w:footnote>
  <w:footnote w:type="continuationNotice" w:id="1">
    <w:p w14:paraId="103A76DF" w14:textId="77777777" w:rsidR="00910E98" w:rsidRDefault="00910E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448F4B1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64A">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6BB4"/>
    <w:rsid w:val="00027937"/>
    <w:rsid w:val="00030C9E"/>
    <w:rsid w:val="00031E67"/>
    <w:rsid w:val="000408CC"/>
    <w:rsid w:val="00040F29"/>
    <w:rsid w:val="00045373"/>
    <w:rsid w:val="00063A2F"/>
    <w:rsid w:val="000674E0"/>
    <w:rsid w:val="000678D3"/>
    <w:rsid w:val="00072357"/>
    <w:rsid w:val="000760BF"/>
    <w:rsid w:val="00094810"/>
    <w:rsid w:val="00094825"/>
    <w:rsid w:val="0009545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34472"/>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29EE"/>
    <w:rsid w:val="0022570F"/>
    <w:rsid w:val="00227582"/>
    <w:rsid w:val="002302FD"/>
    <w:rsid w:val="002308BE"/>
    <w:rsid w:val="002407C0"/>
    <w:rsid w:val="002461AF"/>
    <w:rsid w:val="002465A1"/>
    <w:rsid w:val="00253C57"/>
    <w:rsid w:val="00264576"/>
    <w:rsid w:val="0026585A"/>
    <w:rsid w:val="00266735"/>
    <w:rsid w:val="00273CF0"/>
    <w:rsid w:val="002748D4"/>
    <w:rsid w:val="00274ED7"/>
    <w:rsid w:val="00275E37"/>
    <w:rsid w:val="0027764A"/>
    <w:rsid w:val="0028461D"/>
    <w:rsid w:val="0028590C"/>
    <w:rsid w:val="00292C46"/>
    <w:rsid w:val="002938D6"/>
    <w:rsid w:val="00294B73"/>
    <w:rsid w:val="002A0C18"/>
    <w:rsid w:val="002A219B"/>
    <w:rsid w:val="002A22DB"/>
    <w:rsid w:val="002B20F5"/>
    <w:rsid w:val="002B2A1A"/>
    <w:rsid w:val="002B71F2"/>
    <w:rsid w:val="002B72AE"/>
    <w:rsid w:val="002D1DDF"/>
    <w:rsid w:val="002E71C0"/>
    <w:rsid w:val="002F05F4"/>
    <w:rsid w:val="002F0CE4"/>
    <w:rsid w:val="002F23EF"/>
    <w:rsid w:val="002F2626"/>
    <w:rsid w:val="00302082"/>
    <w:rsid w:val="00306620"/>
    <w:rsid w:val="00325C5D"/>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D2"/>
    <w:rsid w:val="005005E4"/>
    <w:rsid w:val="00500B56"/>
    <w:rsid w:val="00513689"/>
    <w:rsid w:val="0051375A"/>
    <w:rsid w:val="00521097"/>
    <w:rsid w:val="00523359"/>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51F7"/>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05DE5"/>
    <w:rsid w:val="007071E2"/>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F4DA8"/>
    <w:rsid w:val="00903DF6"/>
    <w:rsid w:val="00910E98"/>
    <w:rsid w:val="00921CF6"/>
    <w:rsid w:val="00922E9E"/>
    <w:rsid w:val="00924EF0"/>
    <w:rsid w:val="00934D7B"/>
    <w:rsid w:val="00947180"/>
    <w:rsid w:val="009567BE"/>
    <w:rsid w:val="009676FA"/>
    <w:rsid w:val="009679E0"/>
    <w:rsid w:val="00977632"/>
    <w:rsid w:val="00982A8E"/>
    <w:rsid w:val="00987DB4"/>
    <w:rsid w:val="0099029D"/>
    <w:rsid w:val="00992983"/>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0CD7"/>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578B"/>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C3544"/>
    <w:rsid w:val="00DD02E6"/>
    <w:rsid w:val="00DD2E74"/>
    <w:rsid w:val="00DF665B"/>
    <w:rsid w:val="00E0152A"/>
    <w:rsid w:val="00E03394"/>
    <w:rsid w:val="00E066E5"/>
    <w:rsid w:val="00E1736E"/>
    <w:rsid w:val="00E20830"/>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3654B"/>
    <w:rsid w:val="00F43542"/>
    <w:rsid w:val="00F44BAB"/>
    <w:rsid w:val="00F454E2"/>
    <w:rsid w:val="00F527CB"/>
    <w:rsid w:val="00F53836"/>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AE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2DEB7-6CC6-42F6-AEC8-63283EF39E28}"/>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4.xml><?xml version="1.0" encoding="utf-8"?>
<ds:datastoreItem xmlns:ds="http://schemas.openxmlformats.org/officeDocument/2006/customXml" ds:itemID="{EEBD740F-19C2-4156-8D5D-77ACA366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2022-11-08T15:35:00Z</dcterms:created>
  <dcterms:modified xsi:type="dcterms:W3CDTF">2023-02-17T14:54:00Z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