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proofErr w:type="spellStart"/>
      <w:r>
        <w:t>KentVision</w:t>
      </w:r>
      <w:proofErr w:type="spellEnd"/>
      <w:r>
        <w:t xml:space="preserve"> Code and t</w:t>
      </w:r>
      <w:r w:rsidR="009A2D37" w:rsidRPr="00072357">
        <w:t>itle of the module</w:t>
      </w:r>
    </w:p>
    <w:p w14:paraId="4AE52586" w14:textId="6F6337F3" w:rsidR="009A2D37" w:rsidRPr="004C5C13" w:rsidRDefault="005005D2" w:rsidP="005005D2">
      <w:pPr>
        <w:spacing w:after="120" w:line="240" w:lineRule="auto"/>
        <w:ind w:left="567" w:right="543"/>
        <w:jc w:val="both"/>
        <w:rPr>
          <w:rFonts w:ascii="Arial" w:hAnsi="Arial" w:cs="Arial"/>
          <w:b/>
          <w:bCs/>
          <w:color w:val="FF0000"/>
          <w:sz w:val="24"/>
          <w:szCs w:val="24"/>
        </w:rPr>
      </w:pPr>
      <w:r>
        <w:rPr>
          <w:rFonts w:ascii="Arial" w:hAnsi="Arial" w:cs="Arial"/>
          <w:sz w:val="24"/>
          <w:szCs w:val="24"/>
        </w:rPr>
        <w:t>HIST</w:t>
      </w:r>
      <w:r w:rsidR="00892022">
        <w:rPr>
          <w:rFonts w:ascii="Arial" w:hAnsi="Arial" w:cs="Arial"/>
          <w:sz w:val="24"/>
          <w:szCs w:val="24"/>
        </w:rPr>
        <w:t>3003</w:t>
      </w:r>
      <w:r w:rsidR="004C5C13">
        <w:rPr>
          <w:rFonts w:ascii="Arial" w:hAnsi="Arial" w:cs="Arial"/>
          <w:sz w:val="24"/>
          <w:szCs w:val="24"/>
        </w:rPr>
        <w:t xml:space="preserve"> </w:t>
      </w:r>
      <w:r w:rsidR="00B0010D" w:rsidRPr="00B0010D">
        <w:rPr>
          <w:rFonts w:ascii="Arial" w:hAnsi="Arial" w:cs="Arial"/>
          <w:bCs/>
          <w:sz w:val="24"/>
          <w:szCs w:val="24"/>
        </w:rPr>
        <w:t xml:space="preserve">Europe </w:t>
      </w:r>
      <w:proofErr w:type="gramStart"/>
      <w:r w:rsidR="00B0010D" w:rsidRPr="00B0010D">
        <w:rPr>
          <w:rFonts w:ascii="Arial" w:hAnsi="Arial" w:cs="Arial"/>
          <w:bCs/>
          <w:sz w:val="24"/>
          <w:szCs w:val="24"/>
        </w:rPr>
        <w:t>Transformed:</w:t>
      </w:r>
      <w:proofErr w:type="gramEnd"/>
      <w:r w:rsidR="00B0010D" w:rsidRPr="00B0010D">
        <w:rPr>
          <w:rFonts w:ascii="Arial" w:hAnsi="Arial" w:cs="Arial"/>
          <w:bCs/>
          <w:sz w:val="24"/>
          <w:szCs w:val="24"/>
        </w:rPr>
        <w:t xml:space="preserve"> Revolution, War and Diplomacy, 1700-2000</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207B2CD2" w14:textId="77777777" w:rsidR="005357C3" w:rsidRDefault="005005D2" w:rsidP="005357C3">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5357C3">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4</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38FE57F6"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4C5C13">
        <w:rPr>
          <w:rFonts w:ascii="Arial" w:hAnsi="Arial" w:cs="Arial"/>
          <w:iCs/>
          <w:sz w:val="24"/>
          <w:szCs w:val="24"/>
        </w:rPr>
        <w:t>.</w:t>
      </w:r>
    </w:p>
    <w:p w14:paraId="10814B04" w14:textId="4C9814CD" w:rsidR="004C5C13" w:rsidRDefault="004C5C13" w:rsidP="00E1736E">
      <w:pPr>
        <w:spacing w:after="120" w:line="240" w:lineRule="auto"/>
        <w:ind w:left="567" w:right="543"/>
        <w:rPr>
          <w:rFonts w:ascii="Arial" w:hAnsi="Arial" w:cs="Arial"/>
          <w:iCs/>
          <w:sz w:val="24"/>
          <w:szCs w:val="24"/>
        </w:rPr>
      </w:pPr>
      <w:r>
        <w:rPr>
          <w:rFonts w:ascii="Arial" w:hAnsi="Arial" w:cs="Arial"/>
          <w:iCs/>
          <w:sz w:val="24"/>
          <w:szCs w:val="24"/>
        </w:rPr>
        <w:t>Available to Short Credit students at the School’s discretion.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D0E6415" w:rsidR="009A2D37"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72425707" w14:textId="77777777" w:rsidR="00065779" w:rsidRDefault="004C5C13" w:rsidP="00065779">
      <w:pPr>
        <w:pStyle w:val="ListParagraph"/>
        <w:numPr>
          <w:ilvl w:val="1"/>
          <w:numId w:val="13"/>
        </w:numPr>
        <w:spacing w:after="120" w:line="240" w:lineRule="auto"/>
        <w:ind w:right="543"/>
        <w:rPr>
          <w:rFonts w:ascii="Arial" w:hAnsi="Arial" w:cs="Arial"/>
          <w:sz w:val="24"/>
          <w:szCs w:val="24"/>
        </w:rPr>
      </w:pPr>
      <w:r w:rsidRPr="00065779">
        <w:rPr>
          <w:rFonts w:ascii="Arial" w:hAnsi="Arial" w:cs="Arial"/>
          <w:sz w:val="24"/>
          <w:szCs w:val="24"/>
        </w:rPr>
        <w:t>Demonstrate knowledge and conceptual tools to understand and interpret European history since 1700, especially in terms of its social, political, economic, cultural, and military processes.</w:t>
      </w:r>
    </w:p>
    <w:p w14:paraId="132C1512" w14:textId="48868D87" w:rsidR="00065779" w:rsidRDefault="004C5C13" w:rsidP="00065779">
      <w:pPr>
        <w:pStyle w:val="ListParagraph"/>
        <w:numPr>
          <w:ilvl w:val="1"/>
          <w:numId w:val="13"/>
        </w:numPr>
        <w:spacing w:after="120" w:line="240" w:lineRule="auto"/>
        <w:ind w:right="543"/>
        <w:rPr>
          <w:rFonts w:ascii="Arial" w:hAnsi="Arial" w:cs="Arial"/>
          <w:sz w:val="24"/>
          <w:szCs w:val="24"/>
        </w:rPr>
      </w:pPr>
      <w:r w:rsidRPr="00065779">
        <w:rPr>
          <w:rFonts w:ascii="Arial" w:hAnsi="Arial" w:cs="Arial"/>
          <w:sz w:val="24"/>
          <w:szCs w:val="24"/>
        </w:rPr>
        <w:t xml:space="preserve">Demonstrate </w:t>
      </w:r>
      <w:r w:rsidR="0029120E">
        <w:rPr>
          <w:rFonts w:ascii="Arial" w:hAnsi="Arial" w:cs="Arial"/>
          <w:sz w:val="24"/>
          <w:szCs w:val="24"/>
        </w:rPr>
        <w:t xml:space="preserve">an understanding of </w:t>
      </w:r>
      <w:r w:rsidRPr="00065779">
        <w:rPr>
          <w:rFonts w:ascii="Arial" w:hAnsi="Arial" w:cs="Arial"/>
          <w:sz w:val="24"/>
          <w:szCs w:val="24"/>
        </w:rPr>
        <w:t xml:space="preserve">the issues that </w:t>
      </w:r>
      <w:proofErr w:type="gramStart"/>
      <w:r w:rsidRPr="00065779">
        <w:rPr>
          <w:rFonts w:ascii="Arial" w:hAnsi="Arial" w:cs="Arial"/>
          <w:sz w:val="24"/>
          <w:szCs w:val="24"/>
        </w:rPr>
        <w:t>are raised</w:t>
      </w:r>
      <w:proofErr w:type="gramEnd"/>
      <w:r w:rsidRPr="00065779">
        <w:rPr>
          <w:rFonts w:ascii="Arial" w:hAnsi="Arial" w:cs="Arial"/>
          <w:sz w:val="24"/>
          <w:szCs w:val="24"/>
        </w:rPr>
        <w:t xml:space="preserve"> in the module, and to present their knowledge and understanding in </w:t>
      </w:r>
      <w:r w:rsidR="00E728AD">
        <w:rPr>
          <w:rFonts w:ascii="Arial" w:hAnsi="Arial" w:cs="Arial"/>
          <w:sz w:val="24"/>
          <w:szCs w:val="24"/>
        </w:rPr>
        <w:t>a variety of ways</w:t>
      </w:r>
      <w:r w:rsidRPr="00065779">
        <w:rPr>
          <w:rFonts w:ascii="Arial" w:hAnsi="Arial" w:cs="Arial"/>
          <w:sz w:val="24"/>
          <w:szCs w:val="24"/>
        </w:rPr>
        <w:t>. Through exposure to the study of different</w:t>
      </w:r>
      <w:r w:rsidR="002C627E" w:rsidRPr="00065779">
        <w:rPr>
          <w:rFonts w:ascii="Arial" w:hAnsi="Arial" w:cs="Arial"/>
          <w:sz w:val="24"/>
          <w:szCs w:val="24"/>
        </w:rPr>
        <w:t xml:space="preserve"> European</w:t>
      </w:r>
      <w:r w:rsidRPr="00065779">
        <w:rPr>
          <w:rFonts w:ascii="Arial" w:hAnsi="Arial" w:cs="Arial"/>
          <w:sz w:val="24"/>
          <w:szCs w:val="24"/>
        </w:rPr>
        <w:t xml:space="preserve"> countries</w:t>
      </w:r>
      <w:r w:rsidR="002C627E" w:rsidRPr="00065779">
        <w:rPr>
          <w:rFonts w:ascii="Arial" w:hAnsi="Arial" w:cs="Arial"/>
          <w:sz w:val="24"/>
          <w:szCs w:val="24"/>
        </w:rPr>
        <w:t>, students will be able reflect on the diversity of human cultures.</w:t>
      </w:r>
    </w:p>
    <w:p w14:paraId="50FECA86" w14:textId="4094451C" w:rsidR="002C627E" w:rsidRPr="00065779" w:rsidRDefault="002C627E" w:rsidP="00065779">
      <w:pPr>
        <w:pStyle w:val="ListParagraph"/>
        <w:numPr>
          <w:ilvl w:val="1"/>
          <w:numId w:val="13"/>
        </w:numPr>
        <w:spacing w:after="120" w:line="240" w:lineRule="auto"/>
        <w:ind w:right="543"/>
        <w:rPr>
          <w:rFonts w:ascii="Arial" w:hAnsi="Arial" w:cs="Arial"/>
          <w:sz w:val="24"/>
          <w:szCs w:val="24"/>
        </w:rPr>
      </w:pPr>
      <w:r w:rsidRPr="00065779">
        <w:rPr>
          <w:rFonts w:ascii="Arial" w:hAnsi="Arial" w:cs="Arial"/>
          <w:sz w:val="24"/>
          <w:szCs w:val="24"/>
        </w:rPr>
        <w:t>Use and evaluate relevant primary sources relating to the political, intellectual and cultural history of Europe in the period. Through a diversity of sources, students will be exposed to a variety of outlooks and learn about the importance of using a diversity of sources in their research of the past.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4261C9E2" w14:textId="77777777" w:rsidR="00065779" w:rsidRDefault="002C627E" w:rsidP="00065779">
      <w:pPr>
        <w:pStyle w:val="ListParagraph"/>
        <w:numPr>
          <w:ilvl w:val="1"/>
          <w:numId w:val="15"/>
        </w:numPr>
        <w:spacing w:after="120" w:line="240" w:lineRule="auto"/>
        <w:ind w:right="543"/>
        <w:rPr>
          <w:rFonts w:ascii="Arial" w:hAnsi="Arial" w:cs="Arial"/>
          <w:sz w:val="24"/>
          <w:szCs w:val="24"/>
        </w:rPr>
      </w:pPr>
      <w:r w:rsidRPr="00065779">
        <w:rPr>
          <w:rFonts w:ascii="Arial" w:hAnsi="Arial" w:cs="Arial"/>
          <w:sz w:val="24"/>
          <w:szCs w:val="24"/>
        </w:rPr>
        <w:t>Use intellectual and transferable skills, and certain kinds of understanding. Understand the problems that are inherent in the historical record and the limits within which interpretation is possible.</w:t>
      </w:r>
    </w:p>
    <w:p w14:paraId="228117DE" w14:textId="78473150" w:rsidR="00065779" w:rsidRDefault="002C627E" w:rsidP="00065779">
      <w:pPr>
        <w:pStyle w:val="ListParagraph"/>
        <w:numPr>
          <w:ilvl w:val="1"/>
          <w:numId w:val="15"/>
        </w:numPr>
        <w:spacing w:after="120" w:line="240" w:lineRule="auto"/>
        <w:ind w:right="543"/>
        <w:rPr>
          <w:rFonts w:ascii="Arial" w:hAnsi="Arial" w:cs="Arial"/>
          <w:sz w:val="24"/>
          <w:szCs w:val="24"/>
        </w:rPr>
      </w:pPr>
      <w:r w:rsidRPr="00065779">
        <w:rPr>
          <w:rFonts w:ascii="Arial" w:hAnsi="Arial" w:cs="Arial"/>
          <w:sz w:val="24"/>
          <w:szCs w:val="24"/>
        </w:rPr>
        <w:t>Use critical thought and independence of mind, the capacity to marshal arguments, and the ability to challenge received conclusions.</w:t>
      </w:r>
    </w:p>
    <w:p w14:paraId="233C50FA" w14:textId="5E3BB2E3" w:rsidR="00065779" w:rsidRDefault="002C627E" w:rsidP="00065779">
      <w:pPr>
        <w:pStyle w:val="ListParagraph"/>
        <w:numPr>
          <w:ilvl w:val="1"/>
          <w:numId w:val="15"/>
        </w:numPr>
        <w:spacing w:after="120" w:line="240" w:lineRule="auto"/>
        <w:ind w:right="543"/>
        <w:rPr>
          <w:rFonts w:ascii="Arial" w:hAnsi="Arial" w:cs="Arial"/>
          <w:sz w:val="24"/>
          <w:szCs w:val="24"/>
        </w:rPr>
      </w:pPr>
      <w:r w:rsidRPr="00065779">
        <w:rPr>
          <w:rFonts w:ascii="Arial" w:hAnsi="Arial" w:cs="Arial"/>
          <w:sz w:val="24"/>
          <w:szCs w:val="24"/>
        </w:rPr>
        <w:t>Demonstrate a variety of communication skills, making good use of relevant library resources and processing skills.</w:t>
      </w:r>
    </w:p>
    <w:p w14:paraId="274E5CE2" w14:textId="652DA5BE" w:rsidR="002C627E" w:rsidRPr="00065779" w:rsidRDefault="002C627E" w:rsidP="00065779">
      <w:pPr>
        <w:pStyle w:val="ListParagraph"/>
        <w:numPr>
          <w:ilvl w:val="1"/>
          <w:numId w:val="15"/>
        </w:numPr>
        <w:spacing w:after="120" w:line="240" w:lineRule="auto"/>
        <w:ind w:right="543"/>
        <w:rPr>
          <w:rFonts w:ascii="Arial" w:hAnsi="Arial" w:cs="Arial"/>
          <w:sz w:val="24"/>
          <w:szCs w:val="24"/>
        </w:rPr>
      </w:pPr>
      <w:r w:rsidRPr="00065779">
        <w:rPr>
          <w:rFonts w:ascii="Arial" w:hAnsi="Arial" w:cs="Arial"/>
          <w:sz w:val="24"/>
          <w:szCs w:val="24"/>
        </w:rPr>
        <w:t>Use transferable skills in the following four areas: communication, improvement in learning, working independently or with others, and problem solving.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E1CCE52" w14:textId="77777777" w:rsidR="00B0010D" w:rsidRPr="00B0010D" w:rsidRDefault="00B0010D" w:rsidP="00B0010D">
      <w:pPr>
        <w:pStyle w:val="header2"/>
        <w:numPr>
          <w:ilvl w:val="0"/>
          <w:numId w:val="0"/>
        </w:numPr>
        <w:ind w:left="567"/>
        <w:rPr>
          <w:b w:val="0"/>
        </w:rPr>
      </w:pPr>
      <w:r w:rsidRPr="00B0010D">
        <w:rPr>
          <w:b w:val="0"/>
        </w:rPr>
        <w:t xml:space="preserve">This module </w:t>
      </w:r>
      <w:proofErr w:type="gramStart"/>
      <w:r w:rsidRPr="00B0010D">
        <w:rPr>
          <w:b w:val="0"/>
        </w:rPr>
        <w:t>is made up</w:t>
      </w:r>
      <w:proofErr w:type="gramEnd"/>
      <w:r w:rsidRPr="00B0010D">
        <w:rPr>
          <w:b w:val="0"/>
        </w:rPr>
        <w:t xml:space="preserve"> of two parts. In the first part, we will consider the period 1700-1850, when our modern political and social system </w:t>
      </w:r>
      <w:proofErr w:type="gramStart"/>
      <w:r w:rsidRPr="00B0010D">
        <w:rPr>
          <w:b w:val="0"/>
        </w:rPr>
        <w:t>was created</w:t>
      </w:r>
      <w:proofErr w:type="gramEnd"/>
      <w:r w:rsidRPr="00B0010D">
        <w:rPr>
          <w:b w:val="0"/>
        </w:rPr>
        <w:t xml:space="preserve">. It was the time when the </w:t>
      </w:r>
      <w:proofErr w:type="spellStart"/>
      <w:r w:rsidRPr="00B0010D">
        <w:rPr>
          <w:b w:val="0"/>
          <w:i/>
        </w:rPr>
        <w:t>ancien</w:t>
      </w:r>
      <w:proofErr w:type="spellEnd"/>
      <w:r w:rsidRPr="00B0010D">
        <w:rPr>
          <w:b w:val="0"/>
          <w:i/>
        </w:rPr>
        <w:t xml:space="preserve"> </w:t>
      </w:r>
      <w:proofErr w:type="spellStart"/>
      <w:r w:rsidRPr="00B0010D">
        <w:rPr>
          <w:b w:val="0"/>
          <w:i/>
        </w:rPr>
        <w:t>régime</w:t>
      </w:r>
      <w:proofErr w:type="spellEnd"/>
      <w:r w:rsidRPr="00B0010D">
        <w:rPr>
          <w:b w:val="0"/>
        </w:rPr>
        <w:t xml:space="preserve"> </w:t>
      </w:r>
      <w:proofErr w:type="gramStart"/>
      <w:r w:rsidRPr="00B0010D">
        <w:rPr>
          <w:b w:val="0"/>
        </w:rPr>
        <w:t>was dismantled</w:t>
      </w:r>
      <w:proofErr w:type="gramEnd"/>
      <w:r w:rsidRPr="00B0010D">
        <w:rPr>
          <w:b w:val="0"/>
        </w:rPr>
        <w:t xml:space="preserve"> gradually and a completely new system of government, administration and law was put in place. This module will focus on the impact of </w:t>
      </w:r>
      <w:proofErr w:type="gramStart"/>
      <w:r w:rsidRPr="00B0010D">
        <w:rPr>
          <w:b w:val="0"/>
        </w:rPr>
        <w:t>Enlightened</w:t>
      </w:r>
      <w:proofErr w:type="gramEnd"/>
      <w:r w:rsidRPr="00B0010D">
        <w:rPr>
          <w:b w:val="0"/>
        </w:rPr>
        <w:t xml:space="preserve"> absolutism, and revolutionary reforms, on Europe during this vital turning point. Topics covered will include: Enlightened absolutism; Russia, Prussia; the Habsburg Monarchy; Poland-Lithuania; the French revolution; the Napoleonic Empire; Spain; Congress of Vienna; France 1830 &amp; 1848; the revolutions of 1848.</w:t>
      </w:r>
    </w:p>
    <w:p w14:paraId="62242276" w14:textId="77777777" w:rsidR="00B0010D" w:rsidRPr="00B0010D" w:rsidRDefault="00B0010D" w:rsidP="00B0010D">
      <w:pPr>
        <w:pStyle w:val="header2"/>
        <w:numPr>
          <w:ilvl w:val="0"/>
          <w:numId w:val="0"/>
        </w:numPr>
        <w:ind w:left="567"/>
        <w:rPr>
          <w:b w:val="0"/>
        </w:rPr>
      </w:pPr>
      <w:r w:rsidRPr="00B0010D">
        <w:rPr>
          <w:b w:val="0"/>
        </w:rPr>
        <w:t xml:space="preserve">In the second part, we will consider the period 1850-2000, when that political and social system faced unprecedented challenges. The peace established after Napoleon’s fall began to fracture and break, new countries emerged, empires collapsed, the continent came under the sway of powerful ideologies, and became the epicentre of two global conflicts. Topics covered will </w:t>
      </w:r>
      <w:proofErr w:type="gramStart"/>
      <w:r w:rsidRPr="00B0010D">
        <w:rPr>
          <w:b w:val="0"/>
        </w:rPr>
        <w:t>include:</w:t>
      </w:r>
      <w:proofErr w:type="gramEnd"/>
      <w:r w:rsidRPr="00B0010D">
        <w:rPr>
          <w:b w:val="0"/>
        </w:rPr>
        <w:t xml:space="preserve"> the Crimean War, German and Italian unification, the rise of fascism and communism, the two World Wars, the Cold War, and European integration.</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416471C9" w:rsidR="00636058" w:rsidRDefault="00636058" w:rsidP="00636058">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11" w:history="1">
        <w:r w:rsidRPr="00636058">
          <w:rPr>
            <w:rStyle w:val="Hyperlink"/>
            <w:b w:val="0"/>
            <w:bCs/>
          </w:rPr>
          <w:t>reading list pages</w:t>
        </w:r>
      </w:hyperlink>
      <w:r w:rsidRPr="00636058">
        <w:rPr>
          <w:b w:val="0"/>
          <w:bCs/>
        </w:rPr>
        <w:t xml:space="preserve">. </w:t>
      </w:r>
    </w:p>
    <w:p w14:paraId="65C929EC" w14:textId="24E028D2"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07231C0" w:rsidR="00696FF5" w:rsidRDefault="00696FF5" w:rsidP="00094825">
      <w:pPr>
        <w:pStyle w:val="header2"/>
        <w:numPr>
          <w:ilvl w:val="1"/>
          <w:numId w:val="11"/>
        </w:numPr>
        <w:rPr>
          <w:b w:val="0"/>
          <w:bCs/>
          <w:iCs/>
        </w:rPr>
      </w:pPr>
      <w:r w:rsidRPr="00B2615D">
        <w:rPr>
          <w:b w:val="0"/>
          <w:bCs/>
          <w:iCs/>
        </w:rPr>
        <w:lastRenderedPageBreak/>
        <w:t>Main assessment methods</w:t>
      </w:r>
    </w:p>
    <w:p w14:paraId="7D8ADF9E"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1 Plan (250 words) – 5%</w:t>
      </w:r>
    </w:p>
    <w:p w14:paraId="53B1B3D2" w14:textId="77777777" w:rsidR="002B72AE" w:rsidRPr="002B72AE" w:rsidRDefault="002B72AE" w:rsidP="002B72AE">
      <w:pPr>
        <w:spacing w:line="240" w:lineRule="auto"/>
        <w:ind w:left="720"/>
        <w:rPr>
          <w:rFonts w:ascii="Arial" w:eastAsiaTheme="minorHAnsi" w:hAnsi="Arial" w:cs="Arial"/>
          <w:lang w:eastAsia="en-US"/>
        </w:rPr>
      </w:pPr>
      <w:r w:rsidRPr="002B72AE">
        <w:rPr>
          <w:rFonts w:ascii="Arial" w:eastAsiaTheme="minorHAnsi" w:hAnsi="Arial" w:cs="Arial"/>
          <w:lang w:eastAsia="en-US"/>
        </w:rPr>
        <w:t>Written Assignment 1 (1,500 words) – 25%</w:t>
      </w:r>
    </w:p>
    <w:p w14:paraId="634C7034"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Short Exercise (750 words or equivalent) – 15%</w:t>
      </w:r>
    </w:p>
    <w:p w14:paraId="66503FB2" w14:textId="77777777"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2 (1,500 words) – 25%</w:t>
      </w:r>
    </w:p>
    <w:p w14:paraId="603BE617" w14:textId="51ACBC0E" w:rsidR="003F3578" w:rsidRPr="00D116B8" w:rsidRDefault="002B72AE" w:rsidP="00D116B8">
      <w:pPr>
        <w:pStyle w:val="Heading2"/>
        <w:numPr>
          <w:ilvl w:val="0"/>
          <w:numId w:val="0"/>
        </w:numPr>
        <w:ind w:left="720"/>
        <w:rPr>
          <w:rFonts w:eastAsiaTheme="minorHAnsi"/>
          <w:b w:val="0"/>
          <w:bCs/>
          <w:sz w:val="22"/>
          <w:szCs w:val="22"/>
          <w:lang w:eastAsia="en-US"/>
        </w:rPr>
      </w:pPr>
      <w:r w:rsidRPr="008D1103">
        <w:rPr>
          <w:rFonts w:eastAsiaTheme="minorHAnsi"/>
          <w:b w:val="0"/>
          <w:bCs/>
          <w:sz w:val="22"/>
          <w:szCs w:val="22"/>
          <w:lang w:eastAsia="en-US"/>
        </w:rPr>
        <w:t>Thematic Timed Essay (2,000 words)</w:t>
      </w:r>
      <w:r w:rsidRPr="008D1103">
        <w:rPr>
          <w:rFonts w:eastAsiaTheme="minorHAnsi"/>
          <w:sz w:val="22"/>
          <w:szCs w:val="22"/>
          <w:lang w:eastAsia="en-US"/>
        </w:rPr>
        <w:t xml:space="preserve"> </w:t>
      </w:r>
      <w:r w:rsidRPr="002B72AE">
        <w:rPr>
          <w:rFonts w:eastAsiaTheme="minorHAnsi"/>
          <w:b w:val="0"/>
          <w:bCs/>
          <w:sz w:val="22"/>
          <w:szCs w:val="22"/>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proofErr w:type="gramStart"/>
      <w:r>
        <w:rPr>
          <w:rFonts w:ascii="Arial" w:hAnsi="Arial" w:cs="Arial"/>
          <w:iCs/>
          <w:sz w:val="24"/>
          <w:szCs w:val="24"/>
        </w:rPr>
        <w:t>100%</w:t>
      </w:r>
      <w:proofErr w:type="gramEnd"/>
      <w:r>
        <w:rPr>
          <w:rFonts w:ascii="Arial" w:hAnsi="Arial" w:cs="Arial"/>
          <w:iCs/>
          <w:sz w:val="24"/>
          <w:szCs w:val="24"/>
        </w:rPr>
        <w:t xml:space="preserve">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bookmarkStart w:id="0" w:name="_GoBack"/>
      <w:bookmarkEnd w:id="0"/>
    </w:p>
    <w:p w14:paraId="707CBE74" w14:textId="345831A7" w:rsidR="001C1787" w:rsidRDefault="006F3F8B" w:rsidP="00482088">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3675A916" w14:textId="77777777" w:rsidR="005357C3" w:rsidRPr="005357C3" w:rsidRDefault="005357C3" w:rsidP="005357C3"/>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13" w:type="dxa"/>
        <w:tblInd w:w="610" w:type="dxa"/>
        <w:tblLayout w:type="fixed"/>
        <w:tblLook w:val="04A0" w:firstRow="1" w:lastRow="0" w:firstColumn="1" w:lastColumn="0" w:noHBand="0" w:noVBand="1"/>
      </w:tblPr>
      <w:tblGrid>
        <w:gridCol w:w="3508"/>
        <w:gridCol w:w="815"/>
        <w:gridCol w:w="815"/>
        <w:gridCol w:w="815"/>
        <w:gridCol w:w="815"/>
        <w:gridCol w:w="815"/>
        <w:gridCol w:w="815"/>
        <w:gridCol w:w="815"/>
      </w:tblGrid>
      <w:tr w:rsidR="002C627E" w:rsidRPr="009D52D0" w14:paraId="5413EC92" w14:textId="77777777" w:rsidTr="002C627E">
        <w:trPr>
          <w:cantSplit/>
          <w:trHeight w:val="815"/>
          <w:tblHeader/>
        </w:trPr>
        <w:tc>
          <w:tcPr>
            <w:tcW w:w="3508" w:type="dxa"/>
            <w:shd w:val="clear" w:color="auto" w:fill="D9D9D9" w:themeFill="background1" w:themeFillShade="D9"/>
          </w:tcPr>
          <w:p w14:paraId="140365DD" w14:textId="77777777" w:rsidR="002C627E" w:rsidRPr="009D52D0" w:rsidRDefault="002C627E"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15" w:type="dxa"/>
          </w:tcPr>
          <w:p w14:paraId="6167848F"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8.1</w:t>
            </w:r>
          </w:p>
        </w:tc>
        <w:tc>
          <w:tcPr>
            <w:tcW w:w="815" w:type="dxa"/>
          </w:tcPr>
          <w:p w14:paraId="5B554168"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8.2</w:t>
            </w:r>
          </w:p>
        </w:tc>
        <w:tc>
          <w:tcPr>
            <w:tcW w:w="815" w:type="dxa"/>
          </w:tcPr>
          <w:p w14:paraId="70BB1C5A"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8.3</w:t>
            </w:r>
          </w:p>
        </w:tc>
        <w:tc>
          <w:tcPr>
            <w:tcW w:w="815" w:type="dxa"/>
          </w:tcPr>
          <w:p w14:paraId="3B577D4A"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9.1</w:t>
            </w:r>
          </w:p>
        </w:tc>
        <w:tc>
          <w:tcPr>
            <w:tcW w:w="815" w:type="dxa"/>
          </w:tcPr>
          <w:p w14:paraId="266E4126"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9.2</w:t>
            </w:r>
          </w:p>
        </w:tc>
        <w:tc>
          <w:tcPr>
            <w:tcW w:w="815" w:type="dxa"/>
          </w:tcPr>
          <w:p w14:paraId="6EC60A4C"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9.3</w:t>
            </w:r>
          </w:p>
        </w:tc>
        <w:tc>
          <w:tcPr>
            <w:tcW w:w="815" w:type="dxa"/>
          </w:tcPr>
          <w:p w14:paraId="3E85E7FE" w14:textId="77777777" w:rsidR="002C627E" w:rsidRPr="009D52D0" w:rsidRDefault="002C627E" w:rsidP="004F0496">
            <w:pPr>
              <w:spacing w:after="120"/>
              <w:ind w:right="543"/>
              <w:rPr>
                <w:rFonts w:ascii="Arial" w:hAnsi="Arial" w:cs="Arial"/>
                <w:sz w:val="20"/>
                <w:szCs w:val="20"/>
              </w:rPr>
            </w:pPr>
            <w:r w:rsidRPr="009D52D0">
              <w:rPr>
                <w:rFonts w:ascii="Arial" w:hAnsi="Arial" w:cs="Arial"/>
                <w:sz w:val="20"/>
                <w:szCs w:val="20"/>
              </w:rPr>
              <w:t>9.4</w:t>
            </w:r>
          </w:p>
        </w:tc>
      </w:tr>
      <w:tr w:rsidR="002C627E" w:rsidRPr="009D52D0" w14:paraId="780DC4A5" w14:textId="77777777" w:rsidTr="002C627E">
        <w:trPr>
          <w:trHeight w:val="351"/>
        </w:trPr>
        <w:tc>
          <w:tcPr>
            <w:tcW w:w="3508" w:type="dxa"/>
          </w:tcPr>
          <w:p w14:paraId="16F79E00" w14:textId="77777777" w:rsidR="002C627E" w:rsidRPr="009D52D0" w:rsidRDefault="002C627E"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815" w:type="dxa"/>
          </w:tcPr>
          <w:p w14:paraId="34752F0E" w14:textId="77777777" w:rsidR="002C627E" w:rsidRPr="009D52D0" w:rsidRDefault="002C627E" w:rsidP="004F0496">
            <w:pPr>
              <w:spacing w:after="120"/>
              <w:ind w:right="543"/>
              <w:rPr>
                <w:rFonts w:ascii="Arial" w:hAnsi="Arial" w:cs="Arial"/>
                <w:b/>
                <w:sz w:val="20"/>
                <w:szCs w:val="20"/>
              </w:rPr>
            </w:pPr>
          </w:p>
        </w:tc>
        <w:tc>
          <w:tcPr>
            <w:tcW w:w="815" w:type="dxa"/>
          </w:tcPr>
          <w:p w14:paraId="0E9B09C0" w14:textId="77777777" w:rsidR="002C627E" w:rsidRPr="009D52D0" w:rsidRDefault="002C627E" w:rsidP="004F0496">
            <w:pPr>
              <w:spacing w:after="120"/>
              <w:ind w:right="543"/>
              <w:rPr>
                <w:rFonts w:ascii="Arial" w:hAnsi="Arial" w:cs="Arial"/>
                <w:b/>
                <w:sz w:val="20"/>
                <w:szCs w:val="20"/>
              </w:rPr>
            </w:pPr>
          </w:p>
        </w:tc>
        <w:tc>
          <w:tcPr>
            <w:tcW w:w="815" w:type="dxa"/>
          </w:tcPr>
          <w:p w14:paraId="6CD1C02C" w14:textId="77777777" w:rsidR="002C627E" w:rsidRPr="009D52D0" w:rsidRDefault="002C627E" w:rsidP="004F0496">
            <w:pPr>
              <w:spacing w:after="120"/>
              <w:ind w:right="543"/>
              <w:rPr>
                <w:rFonts w:ascii="Arial" w:hAnsi="Arial" w:cs="Arial"/>
                <w:b/>
                <w:sz w:val="20"/>
                <w:szCs w:val="20"/>
              </w:rPr>
            </w:pPr>
          </w:p>
        </w:tc>
        <w:tc>
          <w:tcPr>
            <w:tcW w:w="815" w:type="dxa"/>
          </w:tcPr>
          <w:p w14:paraId="2A716802" w14:textId="77777777" w:rsidR="002C627E" w:rsidRPr="009D52D0" w:rsidRDefault="002C627E" w:rsidP="004F0496">
            <w:pPr>
              <w:spacing w:after="120"/>
              <w:ind w:right="543"/>
              <w:rPr>
                <w:rFonts w:ascii="Arial" w:hAnsi="Arial" w:cs="Arial"/>
                <w:b/>
                <w:sz w:val="20"/>
                <w:szCs w:val="20"/>
              </w:rPr>
            </w:pPr>
          </w:p>
        </w:tc>
        <w:tc>
          <w:tcPr>
            <w:tcW w:w="815" w:type="dxa"/>
          </w:tcPr>
          <w:p w14:paraId="5BAFD1A4" w14:textId="77777777" w:rsidR="002C627E" w:rsidRPr="009D52D0" w:rsidRDefault="002C627E" w:rsidP="004F0496">
            <w:pPr>
              <w:spacing w:after="120"/>
              <w:ind w:right="543"/>
              <w:rPr>
                <w:rFonts w:ascii="Arial" w:hAnsi="Arial" w:cs="Arial"/>
                <w:b/>
                <w:sz w:val="20"/>
                <w:szCs w:val="20"/>
              </w:rPr>
            </w:pPr>
          </w:p>
        </w:tc>
        <w:tc>
          <w:tcPr>
            <w:tcW w:w="815" w:type="dxa"/>
          </w:tcPr>
          <w:p w14:paraId="030A7445" w14:textId="77777777" w:rsidR="002C627E" w:rsidRPr="009D52D0" w:rsidRDefault="002C627E" w:rsidP="004F0496">
            <w:pPr>
              <w:spacing w:after="120"/>
              <w:ind w:right="543"/>
              <w:rPr>
                <w:rFonts w:ascii="Arial" w:hAnsi="Arial" w:cs="Arial"/>
                <w:b/>
                <w:sz w:val="20"/>
                <w:szCs w:val="20"/>
              </w:rPr>
            </w:pPr>
          </w:p>
        </w:tc>
        <w:tc>
          <w:tcPr>
            <w:tcW w:w="815" w:type="dxa"/>
          </w:tcPr>
          <w:p w14:paraId="431B3FED" w14:textId="77777777" w:rsidR="002C627E" w:rsidRPr="009D52D0" w:rsidRDefault="002C627E" w:rsidP="004F0496">
            <w:pPr>
              <w:spacing w:after="120"/>
              <w:ind w:right="543"/>
              <w:rPr>
                <w:rFonts w:ascii="Arial" w:hAnsi="Arial" w:cs="Arial"/>
                <w:b/>
                <w:sz w:val="20"/>
                <w:szCs w:val="20"/>
              </w:rPr>
            </w:pPr>
          </w:p>
        </w:tc>
      </w:tr>
      <w:tr w:rsidR="002C627E" w:rsidRPr="009D52D0" w14:paraId="5C50A519" w14:textId="77777777" w:rsidTr="002C627E">
        <w:trPr>
          <w:trHeight w:val="333"/>
        </w:trPr>
        <w:tc>
          <w:tcPr>
            <w:tcW w:w="3508" w:type="dxa"/>
          </w:tcPr>
          <w:p w14:paraId="433DE3A7" w14:textId="2ED70041" w:rsidR="002C627E" w:rsidRPr="002C627E" w:rsidRDefault="002C627E" w:rsidP="004F0496">
            <w:pPr>
              <w:spacing w:after="120"/>
              <w:ind w:right="543"/>
              <w:rPr>
                <w:rFonts w:ascii="Arial" w:hAnsi="Arial" w:cs="Arial"/>
                <w:iCs/>
                <w:sz w:val="18"/>
                <w:szCs w:val="18"/>
              </w:rPr>
            </w:pPr>
            <w:r>
              <w:rPr>
                <w:rFonts w:ascii="Arial" w:hAnsi="Arial" w:cs="Arial"/>
                <w:iCs/>
                <w:sz w:val="18"/>
                <w:szCs w:val="18"/>
              </w:rPr>
              <w:t>Private Study</w:t>
            </w:r>
          </w:p>
        </w:tc>
        <w:tc>
          <w:tcPr>
            <w:tcW w:w="815" w:type="dxa"/>
          </w:tcPr>
          <w:p w14:paraId="3853654B" w14:textId="205D6E3D"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7261D01A" w14:textId="3B5AE936"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2D7957D4" w14:textId="29B1884C"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2AE9F109" w14:textId="1AC6909F"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6BD0A090" w14:textId="4EA6E267"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3DAC9A4A" w14:textId="73485D8F"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21A7EAF7" w14:textId="3A3A367A"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r>
      <w:tr w:rsidR="002C627E" w:rsidRPr="009D52D0" w14:paraId="460BDA99" w14:textId="77777777" w:rsidTr="002C627E">
        <w:trPr>
          <w:trHeight w:val="351"/>
        </w:trPr>
        <w:tc>
          <w:tcPr>
            <w:tcW w:w="3508" w:type="dxa"/>
          </w:tcPr>
          <w:p w14:paraId="1CDAA785" w14:textId="762A55AD" w:rsidR="002C627E" w:rsidRPr="002C627E" w:rsidRDefault="002C627E" w:rsidP="004F0496">
            <w:pPr>
              <w:spacing w:after="120"/>
              <w:ind w:right="543"/>
              <w:rPr>
                <w:rFonts w:ascii="Arial" w:hAnsi="Arial" w:cs="Arial"/>
                <w:iCs/>
                <w:sz w:val="18"/>
                <w:szCs w:val="18"/>
              </w:rPr>
            </w:pPr>
            <w:r>
              <w:rPr>
                <w:rFonts w:ascii="Arial" w:hAnsi="Arial" w:cs="Arial"/>
                <w:iCs/>
                <w:sz w:val="18"/>
                <w:szCs w:val="18"/>
              </w:rPr>
              <w:t>Seminars</w:t>
            </w:r>
          </w:p>
        </w:tc>
        <w:tc>
          <w:tcPr>
            <w:tcW w:w="815" w:type="dxa"/>
          </w:tcPr>
          <w:p w14:paraId="0B596153" w14:textId="6648C627"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7EF775FB" w14:textId="10E6AC39"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76760D4D" w14:textId="7C69C951"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1C240711" w14:textId="015D14A0"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2D2FDCA3" w14:textId="6AECFCB0"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20301B4E" w14:textId="20A6DF7B"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70943AC0" w14:textId="3CD83425"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r>
      <w:tr w:rsidR="002C627E" w:rsidRPr="009D52D0" w14:paraId="22619170" w14:textId="77777777" w:rsidTr="002C627E">
        <w:trPr>
          <w:trHeight w:val="351"/>
        </w:trPr>
        <w:tc>
          <w:tcPr>
            <w:tcW w:w="3508" w:type="dxa"/>
          </w:tcPr>
          <w:p w14:paraId="4FCDEF28" w14:textId="572422F1" w:rsidR="002C627E" w:rsidRPr="002C627E" w:rsidRDefault="002C627E" w:rsidP="004F0496">
            <w:pPr>
              <w:spacing w:after="120"/>
              <w:ind w:right="543"/>
              <w:rPr>
                <w:rFonts w:ascii="Arial" w:hAnsi="Arial" w:cs="Arial"/>
                <w:iCs/>
                <w:sz w:val="18"/>
                <w:szCs w:val="18"/>
              </w:rPr>
            </w:pPr>
            <w:r>
              <w:rPr>
                <w:rFonts w:ascii="Arial" w:hAnsi="Arial" w:cs="Arial"/>
                <w:iCs/>
                <w:sz w:val="18"/>
                <w:szCs w:val="18"/>
              </w:rPr>
              <w:t>Lectures</w:t>
            </w:r>
          </w:p>
        </w:tc>
        <w:tc>
          <w:tcPr>
            <w:tcW w:w="815" w:type="dxa"/>
          </w:tcPr>
          <w:p w14:paraId="2A5CB317" w14:textId="4D554DB3"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414F3FDD" w14:textId="5C92B932"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1851D834" w14:textId="03D7A5F5"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5DB74B51" w14:textId="030665F9"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5BD1446E" w14:textId="2782BD40"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063B2048" w14:textId="5DA31824"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c>
          <w:tcPr>
            <w:tcW w:w="815" w:type="dxa"/>
          </w:tcPr>
          <w:p w14:paraId="25522859" w14:textId="54E21064" w:rsidR="002C627E" w:rsidRPr="009D52D0" w:rsidRDefault="002C627E"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129" w:type="dxa"/>
        <w:tblLayout w:type="fixed"/>
        <w:tblLook w:val="04A0" w:firstRow="1" w:lastRow="0" w:firstColumn="1" w:lastColumn="0" w:noHBand="0" w:noVBand="1"/>
      </w:tblPr>
      <w:tblGrid>
        <w:gridCol w:w="3371"/>
        <w:gridCol w:w="794"/>
        <w:gridCol w:w="794"/>
        <w:gridCol w:w="994"/>
        <w:gridCol w:w="794"/>
        <w:gridCol w:w="794"/>
        <w:gridCol w:w="794"/>
        <w:gridCol w:w="794"/>
      </w:tblGrid>
      <w:tr w:rsidR="002C627E" w:rsidRPr="009D52D0" w14:paraId="7367825C" w14:textId="77777777" w:rsidTr="002C627E">
        <w:trPr>
          <w:trHeight w:val="834"/>
          <w:tblHeader/>
        </w:trPr>
        <w:tc>
          <w:tcPr>
            <w:tcW w:w="3371" w:type="dxa"/>
            <w:shd w:val="clear" w:color="auto" w:fill="D9D9D9" w:themeFill="background1" w:themeFillShade="D9"/>
          </w:tcPr>
          <w:p w14:paraId="4E99BFB5" w14:textId="77777777" w:rsidR="002C627E" w:rsidRPr="009D52D0" w:rsidRDefault="002C627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94" w:type="dxa"/>
          </w:tcPr>
          <w:p w14:paraId="7B5C6163"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8.1</w:t>
            </w:r>
          </w:p>
        </w:tc>
        <w:tc>
          <w:tcPr>
            <w:tcW w:w="794" w:type="dxa"/>
          </w:tcPr>
          <w:p w14:paraId="2210FC9E"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8.2</w:t>
            </w:r>
          </w:p>
        </w:tc>
        <w:tc>
          <w:tcPr>
            <w:tcW w:w="994" w:type="dxa"/>
          </w:tcPr>
          <w:p w14:paraId="00B7F160"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8.3</w:t>
            </w:r>
          </w:p>
        </w:tc>
        <w:tc>
          <w:tcPr>
            <w:tcW w:w="794" w:type="dxa"/>
          </w:tcPr>
          <w:p w14:paraId="0D56B3A5"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9.1</w:t>
            </w:r>
          </w:p>
        </w:tc>
        <w:tc>
          <w:tcPr>
            <w:tcW w:w="794" w:type="dxa"/>
          </w:tcPr>
          <w:p w14:paraId="523687DC"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9.2</w:t>
            </w:r>
          </w:p>
        </w:tc>
        <w:tc>
          <w:tcPr>
            <w:tcW w:w="794" w:type="dxa"/>
          </w:tcPr>
          <w:p w14:paraId="1106ECFC"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9.3</w:t>
            </w:r>
          </w:p>
        </w:tc>
        <w:tc>
          <w:tcPr>
            <w:tcW w:w="794" w:type="dxa"/>
          </w:tcPr>
          <w:p w14:paraId="51BE4A79" w14:textId="77777777" w:rsidR="002C627E" w:rsidRPr="009D52D0" w:rsidRDefault="002C627E" w:rsidP="00636058">
            <w:pPr>
              <w:spacing w:after="120"/>
              <w:ind w:right="543"/>
              <w:rPr>
                <w:rFonts w:ascii="Arial" w:hAnsi="Arial" w:cs="Arial"/>
                <w:sz w:val="20"/>
                <w:szCs w:val="20"/>
              </w:rPr>
            </w:pPr>
            <w:r w:rsidRPr="009D52D0">
              <w:rPr>
                <w:rFonts w:ascii="Arial" w:hAnsi="Arial" w:cs="Arial"/>
                <w:sz w:val="20"/>
                <w:szCs w:val="20"/>
              </w:rPr>
              <w:t>9.4</w:t>
            </w:r>
          </w:p>
        </w:tc>
      </w:tr>
      <w:tr w:rsidR="002C627E" w:rsidRPr="009D52D0" w14:paraId="6D8FD37D" w14:textId="77777777" w:rsidTr="002C627E">
        <w:trPr>
          <w:trHeight w:val="359"/>
          <w:tblHeader/>
        </w:trPr>
        <w:tc>
          <w:tcPr>
            <w:tcW w:w="3371" w:type="dxa"/>
          </w:tcPr>
          <w:p w14:paraId="6500FA2E" w14:textId="29427033" w:rsidR="002C627E" w:rsidRPr="002C627E" w:rsidRDefault="002C627E" w:rsidP="00636058">
            <w:pPr>
              <w:spacing w:after="120"/>
              <w:ind w:right="543"/>
              <w:rPr>
                <w:rFonts w:ascii="Arial" w:hAnsi="Arial" w:cs="Arial"/>
                <w:iCs/>
                <w:sz w:val="18"/>
                <w:szCs w:val="18"/>
              </w:rPr>
            </w:pPr>
            <w:r>
              <w:rPr>
                <w:rFonts w:ascii="Arial" w:hAnsi="Arial" w:cs="Arial"/>
                <w:iCs/>
                <w:sz w:val="18"/>
                <w:szCs w:val="18"/>
              </w:rPr>
              <w:t>Written Assignment 1 Plan</w:t>
            </w:r>
          </w:p>
        </w:tc>
        <w:tc>
          <w:tcPr>
            <w:tcW w:w="794" w:type="dxa"/>
          </w:tcPr>
          <w:p w14:paraId="718AB32A" w14:textId="7CD8A308" w:rsidR="002C627E" w:rsidRPr="00665582" w:rsidRDefault="00665582" w:rsidP="00636058">
            <w:pPr>
              <w:spacing w:after="120"/>
              <w:ind w:right="543"/>
              <w:rPr>
                <w:rFonts w:ascii="Arial" w:hAnsi="Arial" w:cs="Arial"/>
                <w:b/>
                <w:color w:val="000000" w:themeColor="text1"/>
                <w:sz w:val="20"/>
                <w:szCs w:val="20"/>
              </w:rPr>
            </w:pPr>
            <w:r>
              <w:rPr>
                <w:rFonts w:ascii="Arial" w:hAnsi="Arial" w:cs="Arial"/>
                <w:b/>
                <w:color w:val="000000" w:themeColor="text1"/>
                <w:sz w:val="20"/>
                <w:szCs w:val="20"/>
              </w:rPr>
              <w:t>X</w:t>
            </w:r>
          </w:p>
        </w:tc>
        <w:tc>
          <w:tcPr>
            <w:tcW w:w="794" w:type="dxa"/>
          </w:tcPr>
          <w:p w14:paraId="71084725" w14:textId="1DF36577"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994" w:type="dxa"/>
          </w:tcPr>
          <w:p w14:paraId="659E3E11" w14:textId="1D884DF0"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60747C35" w14:textId="1122C383"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6FCDE494" w14:textId="7DB32B76"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48C6EE1D" w14:textId="5D975AE1"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12A99B31" w14:textId="12866440"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r>
      <w:tr w:rsidR="002C627E" w:rsidRPr="009D52D0" w14:paraId="33EAAC8E" w14:textId="77777777" w:rsidTr="002C627E">
        <w:trPr>
          <w:trHeight w:val="341"/>
          <w:tblHeader/>
        </w:trPr>
        <w:tc>
          <w:tcPr>
            <w:tcW w:w="3371" w:type="dxa"/>
          </w:tcPr>
          <w:p w14:paraId="41B161CA" w14:textId="1E903F9F" w:rsidR="002C627E" w:rsidRPr="002C627E" w:rsidRDefault="002C627E" w:rsidP="00636058">
            <w:pPr>
              <w:spacing w:after="120"/>
              <w:ind w:right="543"/>
              <w:rPr>
                <w:rFonts w:ascii="Arial" w:hAnsi="Arial" w:cs="Arial"/>
                <w:iCs/>
                <w:sz w:val="18"/>
                <w:szCs w:val="18"/>
              </w:rPr>
            </w:pPr>
            <w:r>
              <w:rPr>
                <w:rFonts w:ascii="Arial" w:hAnsi="Arial" w:cs="Arial"/>
                <w:iCs/>
                <w:sz w:val="18"/>
                <w:szCs w:val="18"/>
              </w:rPr>
              <w:t>Written Assignment 1</w:t>
            </w:r>
          </w:p>
        </w:tc>
        <w:tc>
          <w:tcPr>
            <w:tcW w:w="794" w:type="dxa"/>
          </w:tcPr>
          <w:p w14:paraId="4D015421" w14:textId="48C09E0D"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47055659" w14:textId="207C3869"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994" w:type="dxa"/>
          </w:tcPr>
          <w:p w14:paraId="32CE5E70" w14:textId="588CC5E5"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43F1F7E1" w14:textId="2B90D369"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34BF4922" w14:textId="6E0B283A"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29656163" w14:textId="3D13250B"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3155EA1C" w14:textId="2280E719"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r>
      <w:tr w:rsidR="002C627E" w:rsidRPr="009D52D0" w14:paraId="3E872A1E" w14:textId="77777777" w:rsidTr="002C627E">
        <w:trPr>
          <w:trHeight w:val="359"/>
          <w:tblHeader/>
        </w:trPr>
        <w:tc>
          <w:tcPr>
            <w:tcW w:w="3371" w:type="dxa"/>
          </w:tcPr>
          <w:p w14:paraId="4CEA8453" w14:textId="624345CF" w:rsidR="002C627E" w:rsidRPr="002C627E" w:rsidRDefault="002C627E" w:rsidP="00636058">
            <w:pPr>
              <w:spacing w:after="120"/>
              <w:ind w:right="543"/>
              <w:rPr>
                <w:rFonts w:ascii="Arial" w:hAnsi="Arial" w:cs="Arial"/>
                <w:iCs/>
                <w:sz w:val="18"/>
                <w:szCs w:val="18"/>
              </w:rPr>
            </w:pPr>
            <w:r>
              <w:rPr>
                <w:rFonts w:ascii="Arial" w:hAnsi="Arial" w:cs="Arial"/>
                <w:iCs/>
                <w:sz w:val="18"/>
                <w:szCs w:val="18"/>
              </w:rPr>
              <w:t>Short Exercise</w:t>
            </w:r>
            <w:r w:rsidRPr="002C627E">
              <w:rPr>
                <w:rFonts w:ascii="Arial" w:hAnsi="Arial" w:cs="Arial"/>
                <w:iCs/>
                <w:sz w:val="18"/>
                <w:szCs w:val="18"/>
              </w:rPr>
              <w:t xml:space="preserve"> </w:t>
            </w:r>
          </w:p>
        </w:tc>
        <w:tc>
          <w:tcPr>
            <w:tcW w:w="794" w:type="dxa"/>
          </w:tcPr>
          <w:p w14:paraId="5BE33B98" w14:textId="462E643A"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37720F16" w14:textId="7CC7DD1C"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994" w:type="dxa"/>
          </w:tcPr>
          <w:p w14:paraId="2DB982CE" w14:textId="1A7A656C"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641E8425" w14:textId="6491A996"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01C0711D" w14:textId="4323D907"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4EC007B4" w14:textId="5149ACD8"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37F457A4" w14:textId="1278C95E"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r>
      <w:tr w:rsidR="002C627E" w:rsidRPr="009D52D0" w14:paraId="24A3F2DE" w14:textId="77777777" w:rsidTr="002C627E">
        <w:trPr>
          <w:trHeight w:val="359"/>
          <w:tblHeader/>
        </w:trPr>
        <w:tc>
          <w:tcPr>
            <w:tcW w:w="3371" w:type="dxa"/>
          </w:tcPr>
          <w:p w14:paraId="62679557" w14:textId="250F2707" w:rsidR="002C627E" w:rsidRPr="002C627E" w:rsidRDefault="002C627E" w:rsidP="00636058">
            <w:pPr>
              <w:spacing w:after="120"/>
              <w:ind w:right="543"/>
              <w:rPr>
                <w:rFonts w:ascii="Arial" w:hAnsi="Arial" w:cs="Arial"/>
                <w:iCs/>
                <w:sz w:val="18"/>
                <w:szCs w:val="18"/>
              </w:rPr>
            </w:pPr>
            <w:r>
              <w:rPr>
                <w:rFonts w:ascii="Arial" w:hAnsi="Arial" w:cs="Arial"/>
                <w:iCs/>
                <w:sz w:val="18"/>
                <w:szCs w:val="18"/>
              </w:rPr>
              <w:t>Written Assignment 2</w:t>
            </w:r>
          </w:p>
        </w:tc>
        <w:tc>
          <w:tcPr>
            <w:tcW w:w="794" w:type="dxa"/>
          </w:tcPr>
          <w:p w14:paraId="3AD91FA5" w14:textId="6F47821E"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369FCC24" w14:textId="2557B2E2"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994" w:type="dxa"/>
          </w:tcPr>
          <w:p w14:paraId="2B675AB2" w14:textId="307656DA"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5805A995" w14:textId="46EEBF5D"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6C478F72" w14:textId="50302847"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1056EBD9" w14:textId="62860F4C"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71A298CE" w14:textId="4C05B8D7"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r>
      <w:tr w:rsidR="002C627E" w:rsidRPr="009D52D0" w14:paraId="1050E1EB" w14:textId="77777777" w:rsidTr="002C627E">
        <w:trPr>
          <w:trHeight w:val="359"/>
          <w:tblHeader/>
        </w:trPr>
        <w:tc>
          <w:tcPr>
            <w:tcW w:w="3371" w:type="dxa"/>
          </w:tcPr>
          <w:p w14:paraId="78D5AAC8" w14:textId="605C4638" w:rsidR="002C627E" w:rsidRPr="002C627E" w:rsidRDefault="00665582" w:rsidP="00636058">
            <w:pPr>
              <w:spacing w:after="120"/>
              <w:ind w:right="543"/>
              <w:rPr>
                <w:rFonts w:ascii="Arial" w:hAnsi="Arial" w:cs="Arial"/>
                <w:iCs/>
                <w:sz w:val="18"/>
                <w:szCs w:val="18"/>
              </w:rPr>
            </w:pPr>
            <w:r w:rsidRPr="008D1103">
              <w:rPr>
                <w:rFonts w:ascii="Arial" w:hAnsi="Arial" w:cs="Arial"/>
                <w:iCs/>
                <w:sz w:val="18"/>
                <w:szCs w:val="18"/>
              </w:rPr>
              <w:t>Timed Thematic Essay</w:t>
            </w:r>
          </w:p>
        </w:tc>
        <w:tc>
          <w:tcPr>
            <w:tcW w:w="794" w:type="dxa"/>
          </w:tcPr>
          <w:p w14:paraId="3805B89D" w14:textId="3ED1C808"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4E881F8C" w14:textId="10F3AD2E"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994" w:type="dxa"/>
          </w:tcPr>
          <w:p w14:paraId="572F26C2" w14:textId="1290EEF8"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46EEC5B4" w14:textId="5D2C51EB"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51237370" w14:textId="084F9C8F"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581082DA" w14:textId="7135DAE9"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c>
          <w:tcPr>
            <w:tcW w:w="794" w:type="dxa"/>
          </w:tcPr>
          <w:p w14:paraId="0C78C602" w14:textId="3A1C08FE" w:rsidR="002C627E" w:rsidRPr="009D52D0" w:rsidRDefault="00665582"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DE8DAB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06577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w:t>
      </w:r>
      <w:r w:rsidRPr="009D52D0">
        <w:rPr>
          <w:rFonts w:ascii="Arial" w:hAnsi="Arial" w:cs="Arial"/>
          <w:sz w:val="24"/>
          <w:szCs w:val="24"/>
        </w:rPr>
        <w:lastRenderedPageBreak/>
        <w:t xml:space="preserve">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0D43EF58" w:rsidR="00922E9E" w:rsidRPr="00665582" w:rsidRDefault="00665582" w:rsidP="00665582">
      <w:pPr>
        <w:spacing w:after="120" w:line="240" w:lineRule="auto"/>
        <w:ind w:left="567" w:right="260"/>
        <w:jc w:val="both"/>
        <w:rPr>
          <w:rFonts w:ascii="Arial" w:hAnsi="Arial" w:cs="Arial"/>
          <w:i/>
          <w:iCs/>
          <w:sz w:val="24"/>
          <w:szCs w:val="24"/>
        </w:rPr>
      </w:pPr>
      <w:r w:rsidRPr="00CC6670">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C6670">
        <w:rPr>
          <w:rFonts w:ascii="Arial" w:hAnsi="Arial" w:cs="Arial"/>
          <w:i/>
          <w:iCs/>
          <w:sz w:val="24"/>
          <w:szCs w:val="24"/>
        </w:rPr>
        <w:t xml:space="preserve"> </w:t>
      </w:r>
    </w:p>
    <w:p w14:paraId="74EEEE38" w14:textId="77777777" w:rsidR="00892022" w:rsidRDefault="00892022" w:rsidP="00892022">
      <w:pPr>
        <w:rPr>
          <w:rFonts w:ascii="Arial" w:hAnsi="Arial" w:cs="Arial"/>
          <w:iCs/>
          <w:sz w:val="24"/>
          <w:szCs w:val="24"/>
        </w:rPr>
      </w:pPr>
    </w:p>
    <w:p w14:paraId="31CC2DF2" w14:textId="73894A29" w:rsidR="00441E76" w:rsidRPr="009D52D0" w:rsidRDefault="009F5EA4" w:rsidP="00892022">
      <w:pPr>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5357C3">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357C3" w:rsidRPr="009D52D0" w14:paraId="00FC9F6C" w14:textId="77777777" w:rsidTr="005357C3">
        <w:trPr>
          <w:trHeight w:val="305"/>
        </w:trPr>
        <w:tc>
          <w:tcPr>
            <w:tcW w:w="1593" w:type="dxa"/>
          </w:tcPr>
          <w:p w14:paraId="4596D0C1" w14:textId="1266D22F" w:rsidR="005357C3" w:rsidRPr="009D52D0" w:rsidRDefault="00892022" w:rsidP="000324B0">
            <w:pPr>
              <w:spacing w:after="120"/>
              <w:ind w:right="543"/>
              <w:rPr>
                <w:rFonts w:ascii="Arial" w:hAnsi="Arial" w:cs="Arial"/>
                <w:sz w:val="20"/>
                <w:szCs w:val="20"/>
              </w:rPr>
            </w:pPr>
            <w:bookmarkStart w:id="1" w:name="_Hlk118364613"/>
            <w:r>
              <w:rPr>
                <w:rFonts w:ascii="Arial" w:hAnsi="Arial" w:cs="Arial"/>
                <w:sz w:val="20"/>
                <w:szCs w:val="20"/>
              </w:rPr>
              <w:t>19/12/2022</w:t>
            </w:r>
          </w:p>
        </w:tc>
        <w:tc>
          <w:tcPr>
            <w:tcW w:w="2271" w:type="dxa"/>
          </w:tcPr>
          <w:p w14:paraId="45D3623E" w14:textId="77777777" w:rsidR="005357C3" w:rsidRPr="009D52D0" w:rsidRDefault="005357C3" w:rsidP="000324B0">
            <w:pPr>
              <w:spacing w:after="120"/>
              <w:ind w:right="543"/>
              <w:rPr>
                <w:rFonts w:ascii="Arial" w:hAnsi="Arial" w:cs="Arial"/>
                <w:sz w:val="20"/>
                <w:szCs w:val="20"/>
              </w:rPr>
            </w:pPr>
            <w:r>
              <w:rPr>
                <w:rFonts w:ascii="Arial" w:hAnsi="Arial" w:cs="Arial"/>
                <w:sz w:val="20"/>
                <w:szCs w:val="20"/>
              </w:rPr>
              <w:t>New</w:t>
            </w:r>
          </w:p>
        </w:tc>
        <w:tc>
          <w:tcPr>
            <w:tcW w:w="1896" w:type="dxa"/>
          </w:tcPr>
          <w:p w14:paraId="596CAE1A" w14:textId="77777777" w:rsidR="005357C3" w:rsidRPr="009D52D0" w:rsidRDefault="005357C3" w:rsidP="000324B0">
            <w:pPr>
              <w:spacing w:after="120"/>
              <w:ind w:right="543"/>
              <w:rPr>
                <w:rFonts w:ascii="Arial" w:hAnsi="Arial" w:cs="Arial"/>
                <w:sz w:val="20"/>
                <w:szCs w:val="20"/>
              </w:rPr>
            </w:pPr>
            <w:r>
              <w:rPr>
                <w:rFonts w:ascii="Arial" w:hAnsi="Arial" w:cs="Arial"/>
                <w:sz w:val="20"/>
                <w:szCs w:val="20"/>
              </w:rPr>
              <w:t>2023/24</w:t>
            </w:r>
          </w:p>
        </w:tc>
        <w:tc>
          <w:tcPr>
            <w:tcW w:w="2246" w:type="dxa"/>
          </w:tcPr>
          <w:p w14:paraId="39600385" w14:textId="77777777" w:rsidR="005357C3" w:rsidRPr="009D52D0" w:rsidRDefault="005357C3" w:rsidP="000324B0">
            <w:pPr>
              <w:spacing w:after="120"/>
              <w:ind w:right="543"/>
              <w:rPr>
                <w:rFonts w:ascii="Arial" w:hAnsi="Arial" w:cs="Arial"/>
                <w:sz w:val="20"/>
                <w:szCs w:val="20"/>
              </w:rPr>
            </w:pPr>
            <w:r>
              <w:rPr>
                <w:rFonts w:ascii="Arial" w:hAnsi="Arial" w:cs="Arial"/>
                <w:sz w:val="20"/>
                <w:szCs w:val="20"/>
              </w:rPr>
              <w:t>N/A</w:t>
            </w:r>
          </w:p>
        </w:tc>
        <w:tc>
          <w:tcPr>
            <w:tcW w:w="2676" w:type="dxa"/>
          </w:tcPr>
          <w:p w14:paraId="3373EA9F" w14:textId="77777777" w:rsidR="005357C3" w:rsidRPr="009D52D0" w:rsidRDefault="005357C3" w:rsidP="000324B0">
            <w:pPr>
              <w:spacing w:after="120"/>
              <w:ind w:right="543"/>
              <w:rPr>
                <w:rFonts w:ascii="Arial" w:hAnsi="Arial" w:cs="Arial"/>
                <w:sz w:val="20"/>
                <w:szCs w:val="20"/>
              </w:rPr>
            </w:pPr>
            <w:r>
              <w:rPr>
                <w:rFonts w:ascii="Arial" w:hAnsi="Arial" w:cs="Arial"/>
                <w:sz w:val="20"/>
                <w:szCs w:val="20"/>
              </w:rPr>
              <w:t>No</w:t>
            </w:r>
          </w:p>
        </w:tc>
      </w:tr>
      <w:bookmarkEnd w:id="1"/>
      <w:tr w:rsidR="00302082" w:rsidRPr="009D52D0" w14:paraId="1EAC1207" w14:textId="77777777" w:rsidTr="005357C3">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96" w:type="dxa"/>
          </w:tcPr>
          <w:p w14:paraId="07B30CA1" w14:textId="77777777" w:rsidR="00422B69" w:rsidRPr="009D52D0" w:rsidRDefault="00422B69" w:rsidP="009D52D0">
            <w:pPr>
              <w:spacing w:after="120"/>
              <w:ind w:right="543"/>
              <w:rPr>
                <w:rFonts w:ascii="Arial" w:hAnsi="Arial" w:cs="Arial"/>
                <w:sz w:val="20"/>
                <w:szCs w:val="20"/>
              </w:rPr>
            </w:pPr>
          </w:p>
        </w:tc>
        <w:tc>
          <w:tcPr>
            <w:tcW w:w="2246" w:type="dxa"/>
          </w:tcPr>
          <w:p w14:paraId="7AF83608" w14:textId="77777777" w:rsidR="00422B69" w:rsidRPr="009D52D0" w:rsidRDefault="00422B69" w:rsidP="009D52D0">
            <w:pPr>
              <w:spacing w:after="120"/>
              <w:ind w:right="543"/>
              <w:rPr>
                <w:rFonts w:ascii="Arial" w:hAnsi="Arial" w:cs="Arial"/>
                <w:sz w:val="20"/>
                <w:szCs w:val="20"/>
              </w:rPr>
            </w:pPr>
          </w:p>
        </w:tc>
        <w:tc>
          <w:tcPr>
            <w:tcW w:w="26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C728" w14:textId="77777777" w:rsidR="005042C9" w:rsidRDefault="005042C9" w:rsidP="009A2D37">
      <w:pPr>
        <w:spacing w:after="0" w:line="240" w:lineRule="auto"/>
      </w:pPr>
      <w:r>
        <w:separator/>
      </w:r>
    </w:p>
  </w:endnote>
  <w:endnote w:type="continuationSeparator" w:id="0">
    <w:p w14:paraId="132BD7DE" w14:textId="77777777" w:rsidR="005042C9" w:rsidRDefault="005042C9" w:rsidP="009A2D37">
      <w:pPr>
        <w:spacing w:after="0" w:line="240" w:lineRule="auto"/>
      </w:pPr>
      <w:r>
        <w:continuationSeparator/>
      </w:r>
    </w:p>
  </w:endnote>
  <w:endnote w:type="continuationNotice" w:id="1">
    <w:p w14:paraId="214B6958" w14:textId="77777777" w:rsidR="005042C9" w:rsidRDefault="00504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99E065C" w:rsidR="008B2543" w:rsidRDefault="0019787E" w:rsidP="009A2D37">
        <w:pPr>
          <w:pStyle w:val="Footer"/>
          <w:jc w:val="center"/>
        </w:pPr>
        <w:r>
          <w:fldChar w:fldCharType="begin"/>
        </w:r>
        <w:r>
          <w:instrText xml:space="preserve"> PAGE   \* MERGEFORMAT </w:instrText>
        </w:r>
        <w:r>
          <w:fldChar w:fldCharType="separate"/>
        </w:r>
        <w:r w:rsidR="0079484E">
          <w:rPr>
            <w:noProof/>
          </w:rPr>
          <w:t>2</w:t>
        </w:r>
        <w:r>
          <w:rPr>
            <w:noProof/>
          </w:rPr>
          <w:fldChar w:fldCharType="end"/>
        </w:r>
      </w:p>
    </w:sdtContent>
  </w:sdt>
  <w:p w14:paraId="445CC6F1" w14:textId="77777777" w:rsidR="005357C3" w:rsidRPr="005357C3" w:rsidRDefault="005357C3" w:rsidP="005357C3">
    <w:pPr>
      <w:pStyle w:val="Footer"/>
      <w:jc w:val="center"/>
      <w:rPr>
        <w:sz w:val="18"/>
        <w:szCs w:val="18"/>
      </w:rPr>
    </w:pPr>
    <w:r w:rsidRPr="005357C3">
      <w:rPr>
        <w:rFonts w:ascii="Arial" w:hAnsi="Arial" w:cs="Arial"/>
        <w:bCs/>
        <w:sz w:val="18"/>
        <w:szCs w:val="18"/>
      </w:rPr>
      <w:t>Europe Transformed: Revolution, War and Diplomacy, 1700-2000</w:t>
    </w:r>
  </w:p>
  <w:p w14:paraId="26569854" w14:textId="0555B711" w:rsidR="008B2543" w:rsidRPr="007B7724" w:rsidRDefault="008B2543" w:rsidP="005357C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2230991" w:rsidR="00EB41D1" w:rsidRDefault="00EB41D1" w:rsidP="00EB41D1">
        <w:pPr>
          <w:pStyle w:val="Footer"/>
          <w:jc w:val="center"/>
        </w:pPr>
        <w:r>
          <w:fldChar w:fldCharType="begin"/>
        </w:r>
        <w:r>
          <w:instrText xml:space="preserve"> PAGE   \* MERGEFORMAT </w:instrText>
        </w:r>
        <w:r>
          <w:fldChar w:fldCharType="separate"/>
        </w:r>
        <w:r w:rsidR="0079484E">
          <w:rPr>
            <w:noProof/>
          </w:rPr>
          <w:t>1</w:t>
        </w:r>
        <w:r>
          <w:rPr>
            <w:noProof/>
          </w:rPr>
          <w:fldChar w:fldCharType="end"/>
        </w:r>
      </w:p>
    </w:sdtContent>
  </w:sdt>
  <w:p w14:paraId="24F79DDC" w14:textId="4AC4F938" w:rsidR="00F17B94" w:rsidRPr="005357C3" w:rsidRDefault="005357C3" w:rsidP="005357C3">
    <w:pPr>
      <w:pStyle w:val="Footer"/>
      <w:jc w:val="center"/>
      <w:rPr>
        <w:sz w:val="18"/>
        <w:szCs w:val="18"/>
      </w:rPr>
    </w:pPr>
    <w:r w:rsidRPr="005357C3">
      <w:rPr>
        <w:rFonts w:ascii="Arial" w:hAnsi="Arial" w:cs="Arial"/>
        <w:bCs/>
        <w:sz w:val="18"/>
        <w:szCs w:val="18"/>
      </w:rPr>
      <w:t>Europe Transformed: Revolution, War and Diplomacy, 1700-2000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0A10" w14:textId="77777777" w:rsidR="005042C9" w:rsidRDefault="005042C9" w:rsidP="009A2D37">
      <w:pPr>
        <w:spacing w:after="0" w:line="240" w:lineRule="auto"/>
      </w:pPr>
      <w:r>
        <w:separator/>
      </w:r>
    </w:p>
  </w:footnote>
  <w:footnote w:type="continuationSeparator" w:id="0">
    <w:p w14:paraId="75480021" w14:textId="77777777" w:rsidR="005042C9" w:rsidRDefault="005042C9" w:rsidP="009A2D37">
      <w:pPr>
        <w:spacing w:after="0" w:line="240" w:lineRule="auto"/>
      </w:pPr>
      <w:r>
        <w:continuationSeparator/>
      </w:r>
    </w:p>
  </w:footnote>
  <w:footnote w:type="continuationNotice" w:id="1">
    <w:p w14:paraId="546F7D31" w14:textId="77777777" w:rsidR="005042C9" w:rsidRDefault="00504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2EB3D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4E">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80C695F"/>
    <w:multiLevelType w:val="hybridMultilevel"/>
    <w:tmpl w:val="5848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09A4"/>
    <w:multiLevelType w:val="multilevel"/>
    <w:tmpl w:val="2B16655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AA5A8D"/>
    <w:multiLevelType w:val="hybridMultilevel"/>
    <w:tmpl w:val="301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A14EA6"/>
    <w:multiLevelType w:val="multilevel"/>
    <w:tmpl w:val="F11EC32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11"/>
  </w:num>
  <w:num w:numId="6">
    <w:abstractNumId w:val="9"/>
  </w:num>
  <w:num w:numId="7">
    <w:abstractNumId w:val="13"/>
  </w:num>
  <w:num w:numId="8">
    <w:abstractNumId w:val="10"/>
  </w:num>
  <w:num w:numId="9">
    <w:abstractNumId w:val="4"/>
  </w:num>
  <w:num w:numId="10">
    <w:abstractNumId w:val="5"/>
  </w:num>
  <w:num w:numId="11">
    <w:abstractNumId w:val="14"/>
  </w:num>
  <w:num w:numId="12">
    <w:abstractNumId w:val="8"/>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779"/>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20E"/>
    <w:rsid w:val="00292C46"/>
    <w:rsid w:val="002938D6"/>
    <w:rsid w:val="00294B73"/>
    <w:rsid w:val="002A0C18"/>
    <w:rsid w:val="002A219B"/>
    <w:rsid w:val="002A22DB"/>
    <w:rsid w:val="002B20F5"/>
    <w:rsid w:val="002B2A1A"/>
    <w:rsid w:val="002B71F2"/>
    <w:rsid w:val="002B72AE"/>
    <w:rsid w:val="002C627E"/>
    <w:rsid w:val="002D1DDF"/>
    <w:rsid w:val="002E71C0"/>
    <w:rsid w:val="002F05F4"/>
    <w:rsid w:val="002F0CE4"/>
    <w:rsid w:val="002F23EF"/>
    <w:rsid w:val="002F2626"/>
    <w:rsid w:val="00302082"/>
    <w:rsid w:val="00306620"/>
    <w:rsid w:val="003262B9"/>
    <w:rsid w:val="00334A02"/>
    <w:rsid w:val="00335875"/>
    <w:rsid w:val="00335FBE"/>
    <w:rsid w:val="00350677"/>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5C13"/>
    <w:rsid w:val="004D035C"/>
    <w:rsid w:val="004F3C18"/>
    <w:rsid w:val="004F4328"/>
    <w:rsid w:val="005005D2"/>
    <w:rsid w:val="005005E4"/>
    <w:rsid w:val="00500B56"/>
    <w:rsid w:val="005042C9"/>
    <w:rsid w:val="00513689"/>
    <w:rsid w:val="0051375A"/>
    <w:rsid w:val="00521097"/>
    <w:rsid w:val="0053059E"/>
    <w:rsid w:val="00532F6F"/>
    <w:rsid w:val="00533663"/>
    <w:rsid w:val="005357C3"/>
    <w:rsid w:val="00542219"/>
    <w:rsid w:val="005460C2"/>
    <w:rsid w:val="005526FB"/>
    <w:rsid w:val="0055280A"/>
    <w:rsid w:val="00553D19"/>
    <w:rsid w:val="005548E1"/>
    <w:rsid w:val="0055585D"/>
    <w:rsid w:val="0056127B"/>
    <w:rsid w:val="00561D26"/>
    <w:rsid w:val="00564738"/>
    <w:rsid w:val="00567EC9"/>
    <w:rsid w:val="005708F0"/>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582"/>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484E"/>
    <w:rsid w:val="00797197"/>
    <w:rsid w:val="0079726F"/>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92022"/>
    <w:rsid w:val="008A0F36"/>
    <w:rsid w:val="008B2543"/>
    <w:rsid w:val="008B4B6E"/>
    <w:rsid w:val="008D1103"/>
    <w:rsid w:val="008D4447"/>
    <w:rsid w:val="008D7401"/>
    <w:rsid w:val="008F4DA8"/>
    <w:rsid w:val="00903DF6"/>
    <w:rsid w:val="00921CF6"/>
    <w:rsid w:val="00922E9E"/>
    <w:rsid w:val="00924EF0"/>
    <w:rsid w:val="00934D7B"/>
    <w:rsid w:val="00947180"/>
    <w:rsid w:val="009567BE"/>
    <w:rsid w:val="009602AB"/>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010D"/>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33A3"/>
    <w:rsid w:val="00C84004"/>
    <w:rsid w:val="00C843F6"/>
    <w:rsid w:val="00C84507"/>
    <w:rsid w:val="00C862C7"/>
    <w:rsid w:val="00C866AE"/>
    <w:rsid w:val="00CA3254"/>
    <w:rsid w:val="00CB11CE"/>
    <w:rsid w:val="00CC25A2"/>
    <w:rsid w:val="00CD7F07"/>
    <w:rsid w:val="00CE00C3"/>
    <w:rsid w:val="00CE04F3"/>
    <w:rsid w:val="00CE12D8"/>
    <w:rsid w:val="00CE4574"/>
    <w:rsid w:val="00CE70E6"/>
    <w:rsid w:val="00CF0BCA"/>
    <w:rsid w:val="00CF2E1E"/>
    <w:rsid w:val="00D02E99"/>
    <w:rsid w:val="00D116B8"/>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0830"/>
    <w:rsid w:val="00E21923"/>
    <w:rsid w:val="00E22F03"/>
    <w:rsid w:val="00E233C1"/>
    <w:rsid w:val="00E235F0"/>
    <w:rsid w:val="00E34426"/>
    <w:rsid w:val="00E51404"/>
    <w:rsid w:val="00E574C9"/>
    <w:rsid w:val="00E610DE"/>
    <w:rsid w:val="00E66167"/>
    <w:rsid w:val="00E663C1"/>
    <w:rsid w:val="00E71F2F"/>
    <w:rsid w:val="00E728AD"/>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0BD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A74D7A24-1392-400B-9D8A-1903F95241B2}"/>
</file>

<file path=customXml/itemProps4.xml><?xml version="1.0" encoding="utf-8"?>
<ds:datastoreItem xmlns:ds="http://schemas.openxmlformats.org/officeDocument/2006/customXml" ds:itemID="{6C7428F8-E707-45C9-B821-B70847AE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2022-11-08T16:43:00Z</dcterms:created>
  <dcterms:modified xsi:type="dcterms:W3CDTF">2023-02-17T14:51:00Z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