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237BCF45" w:rsidR="009A2D37" w:rsidRPr="00072357" w:rsidRDefault="00E1736E" w:rsidP="005005D2">
      <w:pPr>
        <w:pStyle w:val="header2"/>
      </w:pPr>
      <w:bookmarkStart w:id="0" w:name="_GoBack"/>
      <w:bookmarkEnd w:id="0"/>
      <w:proofErr w:type="spellStart"/>
      <w:r>
        <w:t>KentVision</w:t>
      </w:r>
      <w:proofErr w:type="spellEnd"/>
      <w:r>
        <w:t xml:space="preserve"> Code and t</w:t>
      </w:r>
      <w:r w:rsidR="009A2D37" w:rsidRPr="00072357">
        <w:t>itle of the module</w:t>
      </w:r>
    </w:p>
    <w:p w14:paraId="4AE52586" w14:textId="37E76820" w:rsidR="009A2D37" w:rsidRPr="00694B52"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HIST</w:t>
      </w:r>
      <w:r w:rsidR="00C70435">
        <w:rPr>
          <w:rFonts w:ascii="Arial" w:hAnsi="Arial" w:cs="Arial"/>
          <w:sz w:val="24"/>
          <w:szCs w:val="24"/>
        </w:rPr>
        <w:t>3002</w:t>
      </w:r>
      <w:r w:rsidR="00C735EE">
        <w:rPr>
          <w:rFonts w:ascii="Arial" w:hAnsi="Arial" w:cs="Arial"/>
          <w:sz w:val="24"/>
          <w:szCs w:val="24"/>
        </w:rPr>
        <w:t xml:space="preserve"> </w:t>
      </w:r>
      <w:bookmarkStart w:id="1" w:name="_Hlk118367921"/>
      <w:r w:rsidR="00C735EE" w:rsidRPr="00C735EE">
        <w:rPr>
          <w:rFonts w:ascii="Arial" w:hAnsi="Arial" w:cs="Arial"/>
          <w:sz w:val="24"/>
          <w:szCs w:val="24"/>
        </w:rPr>
        <w:t>Captain Swing to the Sex Pistols: Modern Britain, 1830-2000</w:t>
      </w:r>
      <w:bookmarkEnd w:id="1"/>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71D7F60" w14:textId="77777777" w:rsidR="007273BF" w:rsidRDefault="005005D2" w:rsidP="007273BF">
      <w:pPr>
        <w:spacing w:after="120" w:line="240" w:lineRule="auto"/>
        <w:ind w:left="567" w:right="543"/>
        <w:jc w:val="both"/>
        <w:rPr>
          <w:rFonts w:ascii="Arial" w:hAnsi="Arial" w:cs="Arial"/>
          <w:iCs/>
          <w:sz w:val="24"/>
          <w:szCs w:val="24"/>
        </w:rPr>
      </w:pPr>
      <w:r>
        <w:rPr>
          <w:rFonts w:ascii="Arial" w:hAnsi="Arial" w:cs="Arial"/>
          <w:iCs/>
          <w:sz w:val="24"/>
          <w:szCs w:val="24"/>
        </w:rPr>
        <w:t>Division of Arts and Humanities</w:t>
      </w:r>
      <w:r w:rsidR="007273BF">
        <w:rPr>
          <w:rFonts w:ascii="Arial" w:hAnsi="Arial" w:cs="Arial"/>
          <w:iCs/>
          <w:sz w:val="24"/>
          <w:szCs w:val="24"/>
        </w:rPr>
        <w:t>, School of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0B3E5BC" w:rsidR="009A2D37" w:rsidRDefault="005005D2" w:rsidP="005005D2">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8233DD9" w:rsidR="009A2D37" w:rsidRDefault="005005D2" w:rsidP="005005D2">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D2D7811" w:rsidR="009A2D37" w:rsidRDefault="005005D2" w:rsidP="005005D2">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7E56682" w:rsidR="00687284" w:rsidRPr="005005D2" w:rsidRDefault="005005D2"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23E54A07"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005D2">
        <w:rPr>
          <w:rFonts w:ascii="Arial" w:hAnsi="Arial" w:cs="Arial"/>
          <w:iCs/>
          <w:sz w:val="24"/>
          <w:szCs w:val="24"/>
        </w:rPr>
        <w:t xml:space="preserve"> BA History and History Joint-Honours; BA Military History; &amp; BA Ancient, Medieval and Modern History</w:t>
      </w:r>
    </w:p>
    <w:p w14:paraId="119D9EC5" w14:textId="0CCDFD1B"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C735EE">
        <w:rPr>
          <w:rFonts w:ascii="Arial" w:hAnsi="Arial" w:cs="Arial"/>
          <w:iCs/>
          <w:sz w:val="24"/>
          <w:szCs w:val="24"/>
        </w:rPr>
        <w:t>.</w:t>
      </w:r>
    </w:p>
    <w:p w14:paraId="2E51AF8B" w14:textId="4FFBE005" w:rsidR="00C735EE" w:rsidRDefault="00C735EE" w:rsidP="00E1736E">
      <w:pPr>
        <w:spacing w:after="120" w:line="240" w:lineRule="auto"/>
        <w:ind w:left="567" w:right="543"/>
        <w:rPr>
          <w:rFonts w:ascii="Arial" w:hAnsi="Arial" w:cs="Arial"/>
          <w:iCs/>
          <w:sz w:val="24"/>
          <w:szCs w:val="24"/>
        </w:rPr>
      </w:pPr>
      <w:r>
        <w:rPr>
          <w:rFonts w:ascii="Arial" w:hAnsi="Arial" w:cs="Arial"/>
          <w:iCs/>
          <w:sz w:val="24"/>
          <w:szCs w:val="24"/>
        </w:rPr>
        <w:t>Available to Short-Credit students at the School’s discretion.</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2D0E6415" w:rsidR="009A2D37"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60B3753" w14:textId="77777777" w:rsidR="005D74EC" w:rsidRDefault="00C735EE" w:rsidP="005D74EC">
      <w:pPr>
        <w:pStyle w:val="ListParagraph"/>
        <w:numPr>
          <w:ilvl w:val="1"/>
          <w:numId w:val="13"/>
        </w:numPr>
        <w:spacing w:after="120" w:line="240" w:lineRule="auto"/>
        <w:ind w:right="543"/>
        <w:rPr>
          <w:rFonts w:ascii="Arial" w:hAnsi="Arial" w:cs="Arial"/>
          <w:sz w:val="24"/>
          <w:szCs w:val="24"/>
        </w:rPr>
      </w:pPr>
      <w:r w:rsidRPr="005D74EC">
        <w:rPr>
          <w:rFonts w:ascii="Arial" w:hAnsi="Arial" w:cs="Arial"/>
          <w:sz w:val="24"/>
          <w:szCs w:val="24"/>
        </w:rPr>
        <w:t xml:space="preserve"> Demonstrate a familiarity with the main political and socio-cultural developments in the history of Modern Britain since c.1830, as well as the skills needed to understand, evaluate, contextualise and communicate their knowledge of history effectively.</w:t>
      </w:r>
    </w:p>
    <w:p w14:paraId="4D86FC4F" w14:textId="77777777" w:rsidR="005D74EC" w:rsidRDefault="00C735EE" w:rsidP="005D74EC">
      <w:pPr>
        <w:pStyle w:val="ListParagraph"/>
        <w:numPr>
          <w:ilvl w:val="1"/>
          <w:numId w:val="13"/>
        </w:numPr>
        <w:spacing w:after="120" w:line="240" w:lineRule="auto"/>
        <w:ind w:right="543"/>
        <w:rPr>
          <w:rFonts w:ascii="Arial" w:hAnsi="Arial" w:cs="Arial"/>
          <w:sz w:val="24"/>
          <w:szCs w:val="24"/>
        </w:rPr>
      </w:pPr>
      <w:r w:rsidRPr="005D74EC">
        <w:rPr>
          <w:rFonts w:ascii="Arial" w:hAnsi="Arial" w:cs="Arial"/>
          <w:sz w:val="24"/>
          <w:szCs w:val="24"/>
        </w:rPr>
        <w:t>Engage with the disciplines of political, social, cultural and environmental history and their various methodological approaches.</w:t>
      </w:r>
    </w:p>
    <w:p w14:paraId="36A90D56" w14:textId="77777777" w:rsidR="005D74EC" w:rsidRDefault="00C735EE" w:rsidP="005D74EC">
      <w:pPr>
        <w:pStyle w:val="ListParagraph"/>
        <w:numPr>
          <w:ilvl w:val="1"/>
          <w:numId w:val="13"/>
        </w:numPr>
        <w:spacing w:after="120" w:line="240" w:lineRule="auto"/>
        <w:ind w:right="543"/>
        <w:rPr>
          <w:rFonts w:ascii="Arial" w:hAnsi="Arial" w:cs="Arial"/>
          <w:sz w:val="24"/>
          <w:szCs w:val="24"/>
        </w:rPr>
      </w:pPr>
      <w:r w:rsidRPr="005D74EC">
        <w:rPr>
          <w:rFonts w:ascii="Arial" w:hAnsi="Arial" w:cs="Arial"/>
          <w:sz w:val="24"/>
          <w:szCs w:val="24"/>
        </w:rPr>
        <w:t>Access a range of primary and secondary sources relevant to modern British history and present the results.</w:t>
      </w:r>
    </w:p>
    <w:p w14:paraId="68146860" w14:textId="77777777" w:rsidR="005D74EC" w:rsidRDefault="00C735EE" w:rsidP="005D74EC">
      <w:pPr>
        <w:pStyle w:val="ListParagraph"/>
        <w:numPr>
          <w:ilvl w:val="1"/>
          <w:numId w:val="13"/>
        </w:numPr>
        <w:spacing w:after="120" w:line="240" w:lineRule="auto"/>
        <w:ind w:right="543"/>
        <w:rPr>
          <w:rFonts w:ascii="Arial" w:hAnsi="Arial" w:cs="Arial"/>
          <w:sz w:val="24"/>
          <w:szCs w:val="24"/>
        </w:rPr>
      </w:pPr>
      <w:r w:rsidRPr="005D74EC">
        <w:rPr>
          <w:rFonts w:ascii="Arial" w:hAnsi="Arial" w:cs="Arial"/>
          <w:sz w:val="24"/>
          <w:szCs w:val="24"/>
        </w:rPr>
        <w:t>Demonstrate skills of conceptualisation, reflexivity, critical thought and epistemological awareness.</w:t>
      </w:r>
    </w:p>
    <w:p w14:paraId="468AC5EC" w14:textId="5729923B" w:rsidR="00C735EE" w:rsidRPr="005D74EC" w:rsidRDefault="00C735EE" w:rsidP="005D74EC">
      <w:pPr>
        <w:pStyle w:val="ListParagraph"/>
        <w:numPr>
          <w:ilvl w:val="1"/>
          <w:numId w:val="13"/>
        </w:numPr>
        <w:spacing w:after="120" w:line="240" w:lineRule="auto"/>
        <w:ind w:right="543"/>
        <w:rPr>
          <w:rFonts w:ascii="Arial" w:hAnsi="Arial" w:cs="Arial"/>
          <w:sz w:val="24"/>
          <w:szCs w:val="24"/>
        </w:rPr>
      </w:pPr>
      <w:r w:rsidRPr="005D74EC">
        <w:rPr>
          <w:rFonts w:ascii="Arial" w:hAnsi="Arial" w:cs="Arial"/>
          <w:sz w:val="24"/>
          <w:szCs w:val="24"/>
        </w:rPr>
        <w:t>Exercise a</w:t>
      </w:r>
      <w:r w:rsidR="00D15B51">
        <w:rPr>
          <w:rFonts w:ascii="Arial" w:hAnsi="Arial" w:cs="Arial"/>
          <w:sz w:val="24"/>
          <w:szCs w:val="24"/>
        </w:rPr>
        <w:t>n</w:t>
      </w:r>
      <w:r w:rsidRPr="005D74EC">
        <w:rPr>
          <w:rFonts w:ascii="Arial" w:hAnsi="Arial" w:cs="Arial"/>
          <w:sz w:val="24"/>
          <w:szCs w:val="24"/>
        </w:rPr>
        <w:t xml:space="preserve"> understanding of different historical approaches and degrees of bias as well as demonstrating an awareness of the methodological complexities in the historical record itself.</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711D8FE" w14:textId="4E409D5E" w:rsidR="005D74EC" w:rsidRDefault="00C735EE" w:rsidP="005D74EC">
      <w:pPr>
        <w:pStyle w:val="ListParagraph"/>
        <w:numPr>
          <w:ilvl w:val="1"/>
          <w:numId w:val="15"/>
        </w:numPr>
        <w:tabs>
          <w:tab w:val="left" w:pos="2315"/>
        </w:tabs>
        <w:spacing w:after="120" w:line="240" w:lineRule="auto"/>
        <w:ind w:right="543"/>
        <w:rPr>
          <w:rFonts w:ascii="Arial" w:hAnsi="Arial" w:cs="Arial"/>
          <w:sz w:val="24"/>
          <w:szCs w:val="24"/>
        </w:rPr>
      </w:pPr>
      <w:r w:rsidRPr="005D74EC">
        <w:rPr>
          <w:rFonts w:ascii="Arial" w:hAnsi="Arial" w:cs="Arial"/>
          <w:sz w:val="24"/>
          <w:szCs w:val="24"/>
        </w:rPr>
        <w:t>Demonstrate analytical and reflective skills and the ability to express ideas and arguments using a variety of methods and skills which can be transferred to other areas of study or employment.</w:t>
      </w:r>
    </w:p>
    <w:p w14:paraId="4F6D4EB6" w14:textId="77777777" w:rsidR="005D74EC" w:rsidRDefault="00F37485" w:rsidP="005D74EC">
      <w:pPr>
        <w:pStyle w:val="ListParagraph"/>
        <w:numPr>
          <w:ilvl w:val="1"/>
          <w:numId w:val="15"/>
        </w:numPr>
        <w:tabs>
          <w:tab w:val="left" w:pos="2315"/>
        </w:tabs>
        <w:spacing w:after="120" w:line="240" w:lineRule="auto"/>
        <w:ind w:right="543"/>
        <w:rPr>
          <w:rFonts w:ascii="Arial" w:hAnsi="Arial" w:cs="Arial"/>
          <w:sz w:val="24"/>
          <w:szCs w:val="24"/>
        </w:rPr>
      </w:pPr>
      <w:r w:rsidRPr="005D74EC">
        <w:rPr>
          <w:rFonts w:ascii="Arial" w:hAnsi="Arial" w:cs="Arial"/>
          <w:sz w:val="24"/>
          <w:szCs w:val="24"/>
        </w:rPr>
        <w:t>Consider critically relevant intellectual concepts as well as differences of opinion and interpretation both in the past and among historians. Students will also be encouraged to develop their own ability to identify and solve problems.</w:t>
      </w:r>
    </w:p>
    <w:p w14:paraId="666E7141" w14:textId="1A8747F2" w:rsidR="005D74EC" w:rsidRDefault="00F37485" w:rsidP="005D74EC">
      <w:pPr>
        <w:pStyle w:val="ListParagraph"/>
        <w:numPr>
          <w:ilvl w:val="1"/>
          <w:numId w:val="15"/>
        </w:numPr>
        <w:tabs>
          <w:tab w:val="left" w:pos="2315"/>
        </w:tabs>
        <w:spacing w:after="120" w:line="240" w:lineRule="auto"/>
        <w:ind w:right="543"/>
        <w:rPr>
          <w:rFonts w:ascii="Arial" w:hAnsi="Arial" w:cs="Arial"/>
          <w:sz w:val="24"/>
          <w:szCs w:val="24"/>
        </w:rPr>
      </w:pPr>
      <w:r w:rsidRPr="005D74EC">
        <w:rPr>
          <w:rFonts w:ascii="Arial" w:hAnsi="Arial" w:cs="Arial"/>
          <w:sz w:val="24"/>
          <w:szCs w:val="24"/>
        </w:rPr>
        <w:t>Utilise problem-solving skills, and the ability to work both independently and within groups. Students will engage in independent work, using library resources, and will practise and improve their skills in time management, historical research, organisation and analysis of material, and</w:t>
      </w:r>
      <w:r w:rsidR="00D15B51">
        <w:rPr>
          <w:rFonts w:ascii="Arial" w:hAnsi="Arial" w:cs="Arial"/>
          <w:sz w:val="24"/>
          <w:szCs w:val="24"/>
        </w:rPr>
        <w:t xml:space="preserve"> communication</w:t>
      </w:r>
      <w:r w:rsidRPr="005D74EC">
        <w:rPr>
          <w:rFonts w:ascii="Arial" w:hAnsi="Arial" w:cs="Arial"/>
          <w:sz w:val="24"/>
          <w:szCs w:val="24"/>
        </w:rPr>
        <w:t>.</w:t>
      </w:r>
    </w:p>
    <w:p w14:paraId="130C6026" w14:textId="2B0DE964" w:rsidR="005D74EC" w:rsidRDefault="00F37485" w:rsidP="005D74EC">
      <w:pPr>
        <w:pStyle w:val="ListParagraph"/>
        <w:numPr>
          <w:ilvl w:val="1"/>
          <w:numId w:val="15"/>
        </w:numPr>
        <w:tabs>
          <w:tab w:val="left" w:pos="2315"/>
        </w:tabs>
        <w:spacing w:after="120" w:line="240" w:lineRule="auto"/>
        <w:ind w:right="543"/>
        <w:rPr>
          <w:rFonts w:ascii="Arial" w:hAnsi="Arial" w:cs="Arial"/>
          <w:sz w:val="24"/>
          <w:szCs w:val="24"/>
        </w:rPr>
      </w:pPr>
      <w:r w:rsidRPr="005D74EC">
        <w:rPr>
          <w:rFonts w:ascii="Arial" w:hAnsi="Arial" w:cs="Arial"/>
          <w:sz w:val="24"/>
          <w:szCs w:val="24"/>
        </w:rPr>
        <w:t>Communicate concepts effectively and to a range of audiences, using a variety of methods.</w:t>
      </w:r>
    </w:p>
    <w:p w14:paraId="3C607525" w14:textId="3BA06340" w:rsidR="00F37485" w:rsidRPr="005D74EC" w:rsidRDefault="00F37485" w:rsidP="005D74EC">
      <w:pPr>
        <w:pStyle w:val="ListParagraph"/>
        <w:numPr>
          <w:ilvl w:val="1"/>
          <w:numId w:val="15"/>
        </w:numPr>
        <w:tabs>
          <w:tab w:val="left" w:pos="2315"/>
        </w:tabs>
        <w:spacing w:after="120" w:line="240" w:lineRule="auto"/>
        <w:ind w:right="543"/>
        <w:rPr>
          <w:rFonts w:ascii="Arial" w:hAnsi="Arial" w:cs="Arial"/>
          <w:sz w:val="24"/>
          <w:szCs w:val="24"/>
        </w:rPr>
      </w:pPr>
      <w:r w:rsidRPr="005D74EC">
        <w:rPr>
          <w:rFonts w:ascii="Arial" w:hAnsi="Arial" w:cs="Arial"/>
          <w:sz w:val="24"/>
          <w:szCs w:val="24"/>
        </w:rPr>
        <w:t>Demonstrate communication and IT skills.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B935067" w:rsidR="009A2D37" w:rsidRDefault="00F37485" w:rsidP="00F37485">
      <w:pPr>
        <w:spacing w:after="120" w:line="240" w:lineRule="auto"/>
        <w:ind w:left="567" w:right="543"/>
        <w:rPr>
          <w:rFonts w:ascii="Arial" w:hAnsi="Arial" w:cs="Arial"/>
          <w:iCs/>
          <w:sz w:val="24"/>
          <w:szCs w:val="24"/>
        </w:rPr>
      </w:pPr>
      <w:r w:rsidRPr="00F37485">
        <w:rPr>
          <w:rFonts w:ascii="Arial" w:hAnsi="Arial" w:cs="Arial"/>
          <w:iCs/>
          <w:sz w:val="24"/>
          <w:szCs w:val="24"/>
        </w:rPr>
        <w:t>This module plots the history of Modern Britain from the early nineteenth century to the end of the twentieth, taking in critical moments, movements, individuals and ‘isms.’ It looks at how industrialism, urbanisation, democratic politics, war, imperialism and mass culture shaped modern Britain and explores history from political, social, cultural, economic and environmental perspectives. Subjects include: industrialisation and its critics; public health and the city; Victorian politics and radical protest; science, nature and the non-human world; suffrage and sexuality; media and modernity; war and society; the welfare state; decolonisation and immigration; riots and policing; consensus and counterculture; nationalism, devolution and Europe; Thatcherism and the rise of New Labour.</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03C3D4C2" w:rsidR="008D4447" w:rsidRDefault="00636058" w:rsidP="00F37485">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w:t>
      </w:r>
    </w:p>
    <w:p w14:paraId="7997220E" w14:textId="374FC1A0" w:rsidR="00F37485" w:rsidRPr="00F37485" w:rsidRDefault="00F37485" w:rsidP="00F37485"/>
    <w:p w14:paraId="715A2291" w14:textId="15D7BD54" w:rsidR="00883204" w:rsidRDefault="00636058" w:rsidP="00072357">
      <w:pPr>
        <w:pStyle w:val="Heading2"/>
      </w:pPr>
      <w:r>
        <w:t>Contact Hours</w:t>
      </w:r>
    </w:p>
    <w:p w14:paraId="1086FCCF" w14:textId="78F626D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B72AE">
        <w:rPr>
          <w:rFonts w:ascii="Arial" w:hAnsi="Arial" w:cs="Arial"/>
          <w:sz w:val="24"/>
          <w:szCs w:val="24"/>
        </w:rPr>
        <w:t xml:space="preserve"> 260</w:t>
      </w:r>
    </w:p>
    <w:p w14:paraId="3BE5E6D9" w14:textId="7328839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B72AE">
        <w:rPr>
          <w:rFonts w:ascii="Arial" w:hAnsi="Arial" w:cs="Arial"/>
          <w:sz w:val="24"/>
          <w:szCs w:val="24"/>
        </w:rPr>
        <w:t xml:space="preserve"> 40</w:t>
      </w:r>
    </w:p>
    <w:p w14:paraId="260000FF" w14:textId="0C2CDEF6"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B72A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307231C0" w:rsidR="00696FF5" w:rsidRDefault="00696FF5" w:rsidP="00094825">
      <w:pPr>
        <w:pStyle w:val="header2"/>
        <w:numPr>
          <w:ilvl w:val="1"/>
          <w:numId w:val="11"/>
        </w:numPr>
        <w:rPr>
          <w:b w:val="0"/>
          <w:bCs/>
          <w:iCs/>
        </w:rPr>
      </w:pPr>
      <w:r w:rsidRPr="00B2615D">
        <w:rPr>
          <w:b w:val="0"/>
          <w:bCs/>
          <w:iCs/>
        </w:rPr>
        <w:t>Main assessment methods</w:t>
      </w:r>
    </w:p>
    <w:p w14:paraId="2F0D8EAC" w14:textId="6F0F98C7" w:rsidR="008F2E8C" w:rsidRPr="008F2E8C" w:rsidRDefault="002B72AE" w:rsidP="008F2E8C">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1 Plan (250 words) – 5%</w:t>
      </w:r>
    </w:p>
    <w:p w14:paraId="53B1B3D2" w14:textId="4464EBED" w:rsidR="002B72AE" w:rsidRPr="002B72AE" w:rsidRDefault="002B72AE" w:rsidP="002B72AE">
      <w:pPr>
        <w:spacing w:line="240" w:lineRule="auto"/>
        <w:ind w:left="720"/>
        <w:rPr>
          <w:rFonts w:ascii="Arial" w:eastAsiaTheme="minorHAnsi" w:hAnsi="Arial" w:cs="Arial"/>
          <w:lang w:eastAsia="en-US"/>
        </w:rPr>
      </w:pPr>
      <w:r w:rsidRPr="002B72AE">
        <w:rPr>
          <w:rFonts w:ascii="Arial" w:eastAsiaTheme="minorHAnsi" w:hAnsi="Arial" w:cs="Arial"/>
          <w:lang w:eastAsia="en-US"/>
        </w:rPr>
        <w:t>Written Assignment 1 (1,500 words) – 25%</w:t>
      </w:r>
    </w:p>
    <w:p w14:paraId="634C7034" w14:textId="6EBBB0A5"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Short Exercise (750 words or equivalent) – 15%</w:t>
      </w:r>
    </w:p>
    <w:p w14:paraId="66503FB2" w14:textId="3174AA12" w:rsidR="002B72AE" w:rsidRPr="002B72AE" w:rsidRDefault="002B72AE" w:rsidP="002B72AE">
      <w:pPr>
        <w:spacing w:line="240" w:lineRule="auto"/>
        <w:ind w:firstLine="720"/>
        <w:rPr>
          <w:rFonts w:ascii="Arial" w:eastAsiaTheme="minorHAnsi" w:hAnsi="Arial" w:cs="Arial"/>
          <w:lang w:eastAsia="en-US"/>
        </w:rPr>
      </w:pPr>
      <w:r w:rsidRPr="002B72AE">
        <w:rPr>
          <w:rFonts w:ascii="Arial" w:eastAsiaTheme="minorHAnsi" w:hAnsi="Arial" w:cs="Arial"/>
          <w:lang w:eastAsia="en-US"/>
        </w:rPr>
        <w:t>Written Assignment 2 (1,500 words) – 25%</w:t>
      </w:r>
    </w:p>
    <w:p w14:paraId="603BE617" w14:textId="44E92A03" w:rsidR="003F3578" w:rsidRPr="002B72AE" w:rsidRDefault="002B72AE" w:rsidP="002B72AE">
      <w:pPr>
        <w:pStyle w:val="Heading2"/>
        <w:numPr>
          <w:ilvl w:val="0"/>
          <w:numId w:val="0"/>
        </w:numPr>
        <w:ind w:left="720"/>
        <w:rPr>
          <w:sz w:val="36"/>
          <w:szCs w:val="36"/>
        </w:rPr>
      </w:pPr>
      <w:r w:rsidRPr="005C2D35">
        <w:rPr>
          <w:rFonts w:eastAsiaTheme="minorHAnsi"/>
          <w:b w:val="0"/>
          <w:bCs/>
          <w:color w:val="000000" w:themeColor="text1"/>
          <w:sz w:val="22"/>
          <w:szCs w:val="22"/>
          <w:lang w:eastAsia="en-US"/>
        </w:rPr>
        <w:t>Thematic Timed Essay (2,000 wor</w:t>
      </w:r>
      <w:r w:rsidR="008F2E8C" w:rsidRPr="005C2D35">
        <w:rPr>
          <w:rFonts w:eastAsiaTheme="minorHAnsi"/>
          <w:b w:val="0"/>
          <w:bCs/>
          <w:color w:val="000000" w:themeColor="text1"/>
          <w:sz w:val="22"/>
          <w:szCs w:val="22"/>
          <w:lang w:eastAsia="en-US"/>
        </w:rPr>
        <w:t>ds</w:t>
      </w:r>
      <w:r w:rsidRPr="005C2D35">
        <w:rPr>
          <w:rFonts w:eastAsiaTheme="minorHAnsi"/>
          <w:b w:val="0"/>
          <w:bCs/>
          <w:color w:val="000000" w:themeColor="text1"/>
          <w:sz w:val="22"/>
          <w:szCs w:val="22"/>
          <w:lang w:eastAsia="en-US"/>
        </w:rPr>
        <w:t>)</w:t>
      </w:r>
      <w:r w:rsidRPr="005C2D35">
        <w:rPr>
          <w:rFonts w:eastAsiaTheme="minorHAnsi"/>
          <w:color w:val="000000" w:themeColor="text1"/>
          <w:sz w:val="22"/>
          <w:szCs w:val="22"/>
          <w:lang w:eastAsia="en-US"/>
        </w:rPr>
        <w:t xml:space="preserve"> </w:t>
      </w:r>
      <w:r w:rsidRPr="002B72AE">
        <w:rPr>
          <w:rFonts w:eastAsiaTheme="minorHAnsi"/>
          <w:b w:val="0"/>
          <w:bCs/>
          <w:sz w:val="22"/>
          <w:szCs w:val="22"/>
          <w:lang w:eastAsia="en-US"/>
        </w:rPr>
        <w:t>– 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78303C8" w:rsidR="00696FF5" w:rsidRPr="002B72AE" w:rsidRDefault="00696FF5" w:rsidP="002B72AE">
      <w:pPr>
        <w:pStyle w:val="ListParagraph"/>
        <w:numPr>
          <w:ilvl w:val="1"/>
          <w:numId w:val="11"/>
        </w:numPr>
        <w:spacing w:after="120"/>
        <w:ind w:right="543"/>
        <w:rPr>
          <w:rFonts w:ascii="Arial" w:hAnsi="Arial" w:cs="Arial"/>
          <w:iCs/>
          <w:sz w:val="24"/>
          <w:szCs w:val="24"/>
        </w:rPr>
      </w:pPr>
      <w:r w:rsidRPr="002B72AE">
        <w:rPr>
          <w:rFonts w:ascii="Arial" w:hAnsi="Arial" w:cs="Arial"/>
          <w:iCs/>
          <w:sz w:val="24"/>
          <w:szCs w:val="24"/>
        </w:rPr>
        <w:t xml:space="preserve">Reassessment methods </w:t>
      </w:r>
    </w:p>
    <w:p w14:paraId="3710B881" w14:textId="004BF4C3" w:rsidR="002B72AE" w:rsidRPr="002B72AE" w:rsidRDefault="002B72AE" w:rsidP="002B72AE">
      <w:pPr>
        <w:spacing w:after="120"/>
        <w:ind w:left="720" w:right="543"/>
        <w:rPr>
          <w:rFonts w:ascii="Arial" w:hAnsi="Arial" w:cs="Arial"/>
          <w:iCs/>
          <w:sz w:val="24"/>
          <w:szCs w:val="24"/>
        </w:rPr>
      </w:pPr>
      <w:r>
        <w:rPr>
          <w:rFonts w:ascii="Arial" w:hAnsi="Arial" w:cs="Arial"/>
          <w:iCs/>
          <w:sz w:val="24"/>
          <w:szCs w:val="24"/>
        </w:rPr>
        <w:t>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7517412F" w:rsidR="001C1787" w:rsidRPr="00C70435" w:rsidRDefault="006F3F8B" w:rsidP="00880CFF">
      <w:pPr>
        <w:pStyle w:val="Heading2"/>
        <w:rPr>
          <w:i/>
          <w:iCs/>
        </w:rPr>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1BE9DB6F"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7593E000" w14:textId="77777777" w:rsidR="00C70435" w:rsidRPr="00636058" w:rsidRDefault="00C70435"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636058" w:rsidRPr="009D52D0" w:rsidRDefault="00636058" w:rsidP="004F0496">
            <w:pPr>
              <w:spacing w:after="120"/>
              <w:ind w:right="543"/>
              <w:rPr>
                <w:rFonts w:ascii="Arial" w:hAnsi="Arial" w:cs="Arial"/>
                <w:b/>
                <w:sz w:val="20"/>
                <w:szCs w:val="20"/>
              </w:rPr>
            </w:pPr>
          </w:p>
        </w:tc>
        <w:tc>
          <w:tcPr>
            <w:tcW w:w="567" w:type="dxa"/>
          </w:tcPr>
          <w:p w14:paraId="0E9B09C0" w14:textId="77777777" w:rsidR="00636058" w:rsidRPr="009D52D0" w:rsidRDefault="00636058" w:rsidP="004F0496">
            <w:pPr>
              <w:spacing w:after="120"/>
              <w:ind w:right="543"/>
              <w:rPr>
                <w:rFonts w:ascii="Arial" w:hAnsi="Arial" w:cs="Arial"/>
                <w:b/>
                <w:sz w:val="20"/>
                <w:szCs w:val="20"/>
              </w:rPr>
            </w:pPr>
          </w:p>
        </w:tc>
        <w:tc>
          <w:tcPr>
            <w:tcW w:w="567" w:type="dxa"/>
          </w:tcPr>
          <w:p w14:paraId="6CD1C02C" w14:textId="77777777" w:rsidR="00636058" w:rsidRPr="009D52D0" w:rsidRDefault="00636058" w:rsidP="004F0496">
            <w:pPr>
              <w:spacing w:after="120"/>
              <w:ind w:right="543"/>
              <w:rPr>
                <w:rFonts w:ascii="Arial" w:hAnsi="Arial" w:cs="Arial"/>
                <w:b/>
                <w:sz w:val="20"/>
                <w:szCs w:val="20"/>
              </w:rPr>
            </w:pPr>
          </w:p>
        </w:tc>
        <w:tc>
          <w:tcPr>
            <w:tcW w:w="567" w:type="dxa"/>
          </w:tcPr>
          <w:p w14:paraId="45C64561" w14:textId="77777777" w:rsidR="00636058" w:rsidRPr="009D52D0" w:rsidRDefault="00636058" w:rsidP="004F0496">
            <w:pPr>
              <w:spacing w:after="120"/>
              <w:ind w:right="543"/>
              <w:rPr>
                <w:rFonts w:ascii="Arial" w:hAnsi="Arial" w:cs="Arial"/>
                <w:b/>
                <w:sz w:val="20"/>
                <w:szCs w:val="20"/>
              </w:rPr>
            </w:pPr>
          </w:p>
        </w:tc>
        <w:tc>
          <w:tcPr>
            <w:tcW w:w="567" w:type="dxa"/>
          </w:tcPr>
          <w:p w14:paraId="62607B91" w14:textId="77777777" w:rsidR="00636058" w:rsidRPr="009D52D0" w:rsidRDefault="00636058" w:rsidP="004F0496">
            <w:pPr>
              <w:spacing w:after="120"/>
              <w:ind w:right="543"/>
              <w:rPr>
                <w:rFonts w:ascii="Arial" w:hAnsi="Arial" w:cs="Arial"/>
                <w:b/>
                <w:sz w:val="20"/>
                <w:szCs w:val="20"/>
              </w:rPr>
            </w:pPr>
          </w:p>
        </w:tc>
        <w:tc>
          <w:tcPr>
            <w:tcW w:w="567" w:type="dxa"/>
          </w:tcPr>
          <w:p w14:paraId="2A716802" w14:textId="77777777" w:rsidR="00636058" w:rsidRPr="009D52D0" w:rsidRDefault="00636058" w:rsidP="004F0496">
            <w:pPr>
              <w:spacing w:after="120"/>
              <w:ind w:right="543"/>
              <w:rPr>
                <w:rFonts w:ascii="Arial" w:hAnsi="Arial" w:cs="Arial"/>
                <w:b/>
                <w:sz w:val="20"/>
                <w:szCs w:val="20"/>
              </w:rPr>
            </w:pPr>
          </w:p>
        </w:tc>
        <w:tc>
          <w:tcPr>
            <w:tcW w:w="567" w:type="dxa"/>
          </w:tcPr>
          <w:p w14:paraId="5BAFD1A4" w14:textId="77777777" w:rsidR="00636058" w:rsidRPr="009D52D0" w:rsidRDefault="00636058" w:rsidP="004F0496">
            <w:pPr>
              <w:spacing w:after="120"/>
              <w:ind w:right="543"/>
              <w:rPr>
                <w:rFonts w:ascii="Arial" w:hAnsi="Arial" w:cs="Arial"/>
                <w:b/>
                <w:sz w:val="20"/>
                <w:szCs w:val="20"/>
              </w:rPr>
            </w:pP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77777777" w:rsidR="00636058" w:rsidRPr="009D52D0" w:rsidRDefault="00636058" w:rsidP="004F0496">
            <w:pPr>
              <w:spacing w:after="120"/>
              <w:ind w:right="543"/>
              <w:rPr>
                <w:rFonts w:ascii="Arial" w:hAnsi="Arial" w:cs="Arial"/>
                <w:b/>
                <w:sz w:val="20"/>
                <w:szCs w:val="20"/>
              </w:rPr>
            </w:pPr>
          </w:p>
        </w:tc>
        <w:tc>
          <w:tcPr>
            <w:tcW w:w="567" w:type="dxa"/>
          </w:tcPr>
          <w:p w14:paraId="07703E2C" w14:textId="77777777" w:rsidR="00636058" w:rsidRPr="009D52D0" w:rsidRDefault="00636058" w:rsidP="004F0496">
            <w:pPr>
              <w:spacing w:after="120"/>
              <w:ind w:right="543"/>
              <w:rPr>
                <w:rFonts w:ascii="Arial" w:hAnsi="Arial" w:cs="Arial"/>
                <w:b/>
                <w:sz w:val="20"/>
                <w:szCs w:val="20"/>
              </w:rPr>
            </w:pPr>
          </w:p>
        </w:tc>
      </w:tr>
      <w:tr w:rsidR="00636058" w:rsidRPr="009D52D0" w14:paraId="5C50A519" w14:textId="77777777" w:rsidTr="00636058">
        <w:tc>
          <w:tcPr>
            <w:tcW w:w="2439" w:type="dxa"/>
          </w:tcPr>
          <w:p w14:paraId="433DE3A7" w14:textId="1B99BA55" w:rsidR="00636058" w:rsidRPr="00F37485" w:rsidRDefault="00F37485" w:rsidP="004F0496">
            <w:pPr>
              <w:spacing w:after="120"/>
              <w:ind w:right="543"/>
              <w:rPr>
                <w:rFonts w:ascii="Arial" w:hAnsi="Arial" w:cs="Arial"/>
                <w:iCs/>
                <w:sz w:val="20"/>
                <w:szCs w:val="20"/>
              </w:rPr>
            </w:pPr>
            <w:r>
              <w:rPr>
                <w:rFonts w:ascii="Arial" w:hAnsi="Arial" w:cs="Arial"/>
                <w:iCs/>
                <w:sz w:val="20"/>
                <w:szCs w:val="20"/>
              </w:rPr>
              <w:t>Private Study</w:t>
            </w:r>
          </w:p>
        </w:tc>
        <w:tc>
          <w:tcPr>
            <w:tcW w:w="567" w:type="dxa"/>
          </w:tcPr>
          <w:p w14:paraId="3853654B" w14:textId="6900DCCF"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6123EE1A"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A7253C8"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F04EE8E"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B40A1B2"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987D08D"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A589579"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36B4482"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5300B50"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0F2EDEF9"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16E301A9" w:rsidR="00636058" w:rsidRPr="00F37485" w:rsidRDefault="00F37485" w:rsidP="004F0496">
            <w:pPr>
              <w:spacing w:after="120"/>
              <w:ind w:right="543"/>
              <w:rPr>
                <w:rFonts w:ascii="Arial" w:hAnsi="Arial" w:cs="Arial"/>
                <w:iCs/>
                <w:sz w:val="20"/>
                <w:szCs w:val="20"/>
              </w:rPr>
            </w:pPr>
            <w:r>
              <w:rPr>
                <w:rFonts w:ascii="Arial" w:hAnsi="Arial" w:cs="Arial"/>
                <w:iCs/>
                <w:sz w:val="20"/>
                <w:szCs w:val="20"/>
              </w:rPr>
              <w:t>Seminars</w:t>
            </w:r>
          </w:p>
        </w:tc>
        <w:tc>
          <w:tcPr>
            <w:tcW w:w="567" w:type="dxa"/>
          </w:tcPr>
          <w:p w14:paraId="0B596153" w14:textId="142CA0F2"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F271705"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9AAC9A5"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806ACEF"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3253F8B"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17036E7F"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79B2BE0C"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931D03D"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670E93FE"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35505D54"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16468278" w:rsidR="00636058" w:rsidRPr="00F37485" w:rsidRDefault="00F37485" w:rsidP="004F0496">
            <w:pPr>
              <w:spacing w:after="120"/>
              <w:ind w:right="543"/>
              <w:rPr>
                <w:rFonts w:ascii="Arial" w:hAnsi="Arial" w:cs="Arial"/>
                <w:iCs/>
                <w:sz w:val="20"/>
                <w:szCs w:val="20"/>
              </w:rPr>
            </w:pPr>
            <w:r>
              <w:rPr>
                <w:rFonts w:ascii="Arial" w:hAnsi="Arial" w:cs="Arial"/>
                <w:iCs/>
                <w:sz w:val="20"/>
                <w:szCs w:val="20"/>
              </w:rPr>
              <w:t>Lectures</w:t>
            </w:r>
          </w:p>
        </w:tc>
        <w:tc>
          <w:tcPr>
            <w:tcW w:w="567" w:type="dxa"/>
          </w:tcPr>
          <w:p w14:paraId="2A5CB317" w14:textId="67192220"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4A3F11D2"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709B8A37"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1A125386"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C1AF2C0"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40DF9CFF"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5D96B608"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79D2311C"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0FB30812"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6249489E" w:rsidR="00636058" w:rsidRPr="009D52D0" w:rsidRDefault="00F37485"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0A082E57" w:rsidR="00636058" w:rsidRPr="00F37485" w:rsidRDefault="00F37485" w:rsidP="00636058">
            <w:pPr>
              <w:spacing w:after="120"/>
              <w:ind w:right="543"/>
              <w:rPr>
                <w:rFonts w:ascii="Arial" w:hAnsi="Arial" w:cs="Arial"/>
                <w:iCs/>
                <w:sz w:val="18"/>
                <w:szCs w:val="18"/>
              </w:rPr>
            </w:pPr>
            <w:r>
              <w:rPr>
                <w:rFonts w:ascii="Arial" w:hAnsi="Arial" w:cs="Arial"/>
                <w:iCs/>
                <w:sz w:val="18"/>
                <w:szCs w:val="18"/>
              </w:rPr>
              <w:t>Written Assignment 1 Plan</w:t>
            </w:r>
          </w:p>
        </w:tc>
        <w:tc>
          <w:tcPr>
            <w:tcW w:w="567" w:type="dxa"/>
          </w:tcPr>
          <w:p w14:paraId="718AB32A" w14:textId="05E2B02F"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48DB85D"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BE6B7F4"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D2BE242"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2793D6EB"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6DA8C02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7DE05648"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225AF853"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6F55ED9"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5E446460"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7518ED25" w:rsidR="00636058" w:rsidRPr="00F37485" w:rsidRDefault="00F37485" w:rsidP="00636058">
            <w:pPr>
              <w:spacing w:after="120"/>
              <w:ind w:right="543"/>
              <w:rPr>
                <w:rFonts w:ascii="Arial" w:hAnsi="Arial" w:cs="Arial"/>
                <w:iCs/>
                <w:sz w:val="18"/>
                <w:szCs w:val="18"/>
              </w:rPr>
            </w:pPr>
            <w:r>
              <w:rPr>
                <w:rFonts w:ascii="Arial" w:hAnsi="Arial" w:cs="Arial"/>
                <w:iCs/>
                <w:sz w:val="18"/>
                <w:szCs w:val="18"/>
              </w:rPr>
              <w:t>Written Assignment 1</w:t>
            </w:r>
          </w:p>
        </w:tc>
        <w:tc>
          <w:tcPr>
            <w:tcW w:w="567" w:type="dxa"/>
          </w:tcPr>
          <w:p w14:paraId="4D015421" w14:textId="00CBA3E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1F5B6D0C"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1732B92"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0A5B469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6AAFAFB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0F4B8B0"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75E18BE"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6FE824EF"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37DDE507"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56A80F4A"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4A181392" w:rsidR="00636058" w:rsidRPr="00F37485" w:rsidRDefault="00F37485" w:rsidP="00636058">
            <w:pPr>
              <w:spacing w:after="120"/>
              <w:ind w:right="543"/>
              <w:rPr>
                <w:rFonts w:ascii="Arial" w:hAnsi="Arial" w:cs="Arial"/>
                <w:iCs/>
                <w:sz w:val="18"/>
                <w:szCs w:val="18"/>
              </w:rPr>
            </w:pPr>
            <w:r>
              <w:rPr>
                <w:rFonts w:ascii="Arial" w:hAnsi="Arial" w:cs="Arial"/>
                <w:iCs/>
                <w:sz w:val="18"/>
                <w:szCs w:val="18"/>
              </w:rPr>
              <w:t>Short Exercise</w:t>
            </w:r>
            <w:r w:rsidR="00636058" w:rsidRPr="00F37485">
              <w:rPr>
                <w:rFonts w:ascii="Arial" w:hAnsi="Arial" w:cs="Arial"/>
                <w:iCs/>
                <w:sz w:val="18"/>
                <w:szCs w:val="18"/>
              </w:rPr>
              <w:t xml:space="preserve"> </w:t>
            </w:r>
          </w:p>
        </w:tc>
        <w:tc>
          <w:tcPr>
            <w:tcW w:w="567" w:type="dxa"/>
          </w:tcPr>
          <w:p w14:paraId="5BE33B98" w14:textId="085F6A3F"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4F7B96A0"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534E6A9D"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025CF7DC"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439D58D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0665E024"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0D5479C2"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CCFAF2F"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4680A89E"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50D189B1"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24A3F2DE" w14:textId="77777777" w:rsidTr="00636058">
        <w:trPr>
          <w:tblHeader/>
        </w:trPr>
        <w:tc>
          <w:tcPr>
            <w:tcW w:w="2405" w:type="dxa"/>
          </w:tcPr>
          <w:p w14:paraId="62679557" w14:textId="5A4F0734" w:rsidR="00636058" w:rsidRPr="00F37485" w:rsidRDefault="00F37485" w:rsidP="00636058">
            <w:pPr>
              <w:spacing w:after="120"/>
              <w:ind w:right="543"/>
              <w:rPr>
                <w:rFonts w:ascii="Arial" w:hAnsi="Arial" w:cs="Arial"/>
                <w:iCs/>
                <w:sz w:val="18"/>
                <w:szCs w:val="18"/>
              </w:rPr>
            </w:pPr>
            <w:r>
              <w:rPr>
                <w:rFonts w:ascii="Arial" w:hAnsi="Arial" w:cs="Arial"/>
                <w:iCs/>
                <w:sz w:val="18"/>
                <w:szCs w:val="18"/>
              </w:rPr>
              <w:t>Written Assignment 2</w:t>
            </w:r>
          </w:p>
        </w:tc>
        <w:tc>
          <w:tcPr>
            <w:tcW w:w="567" w:type="dxa"/>
          </w:tcPr>
          <w:p w14:paraId="3AD91FA5" w14:textId="119C3268"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69FCC24" w14:textId="304670DC"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B675AB2" w14:textId="196480CA"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0F1B6F" w14:textId="3FAD8931"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9C30B6" w14:textId="7F75056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805A995" w14:textId="475D09C6"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C478F72" w14:textId="574CC42D"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56EBD9" w14:textId="370EC49F"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A298CE" w14:textId="4C99CC2C"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5CD00CA" w14:textId="433A879B" w:rsidR="00636058" w:rsidRPr="009D52D0" w:rsidRDefault="00F37485" w:rsidP="00636058">
            <w:pPr>
              <w:spacing w:after="120"/>
              <w:ind w:right="543"/>
              <w:rPr>
                <w:rFonts w:ascii="Arial" w:hAnsi="Arial" w:cs="Arial"/>
                <w:b/>
                <w:sz w:val="20"/>
                <w:szCs w:val="20"/>
              </w:rPr>
            </w:pPr>
            <w:r>
              <w:rPr>
                <w:rFonts w:ascii="Arial" w:hAnsi="Arial" w:cs="Arial"/>
                <w:b/>
                <w:sz w:val="20"/>
                <w:szCs w:val="20"/>
              </w:rPr>
              <w:t>X</w:t>
            </w:r>
          </w:p>
        </w:tc>
      </w:tr>
      <w:tr w:rsidR="00F37485" w:rsidRPr="009D52D0" w14:paraId="377A0D24" w14:textId="77777777" w:rsidTr="00636058">
        <w:trPr>
          <w:tblHeader/>
        </w:trPr>
        <w:tc>
          <w:tcPr>
            <w:tcW w:w="2405" w:type="dxa"/>
          </w:tcPr>
          <w:p w14:paraId="2FD7EC56" w14:textId="001B92B6" w:rsidR="00F37485" w:rsidRPr="00F37485" w:rsidRDefault="00F37485" w:rsidP="00636058">
            <w:pPr>
              <w:spacing w:after="120"/>
              <w:ind w:right="543"/>
              <w:rPr>
                <w:rFonts w:ascii="Arial" w:hAnsi="Arial" w:cs="Arial"/>
                <w:iCs/>
                <w:sz w:val="18"/>
                <w:szCs w:val="18"/>
              </w:rPr>
            </w:pPr>
            <w:r w:rsidRPr="005C2D35">
              <w:rPr>
                <w:rFonts w:ascii="Arial" w:hAnsi="Arial" w:cs="Arial"/>
                <w:iCs/>
                <w:color w:val="000000" w:themeColor="text1"/>
                <w:sz w:val="18"/>
                <w:szCs w:val="18"/>
              </w:rPr>
              <w:t>Thematic Timed Essay</w:t>
            </w:r>
          </w:p>
        </w:tc>
        <w:tc>
          <w:tcPr>
            <w:tcW w:w="567" w:type="dxa"/>
          </w:tcPr>
          <w:p w14:paraId="099274D0" w14:textId="3771140F"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29813AC" w14:textId="081B599F"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F378B98" w14:textId="1C49D7E5"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0F32575" w14:textId="57EC2955"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AF0A7D0" w14:textId="19FA841D"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6293C8" w14:textId="3AAB0508"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9CC2DFE" w14:textId="4DECDC19"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90D52A0" w14:textId="12C47CE8"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5F27866F" w14:textId="16F8913F"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A5D4704" w14:textId="58E8E3DE" w:rsidR="00F37485" w:rsidRPr="009D52D0" w:rsidRDefault="00F3748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105C7882" w14:textId="77777777" w:rsidR="005D74EC" w:rsidRPr="005D74EC" w:rsidRDefault="005D74EC" w:rsidP="005D74EC">
      <w:pPr>
        <w:pStyle w:val="Heading2"/>
        <w:numPr>
          <w:ilvl w:val="0"/>
          <w:numId w:val="0"/>
        </w:numPr>
        <w:ind w:left="567"/>
        <w:rPr>
          <w:iCs/>
        </w:rPr>
      </w:pPr>
    </w:p>
    <w:p w14:paraId="6376E6B2" w14:textId="77777777" w:rsidR="005D74EC" w:rsidRPr="005D74EC" w:rsidRDefault="005D74EC" w:rsidP="005D74EC">
      <w:pPr>
        <w:pStyle w:val="Heading2"/>
        <w:numPr>
          <w:ilvl w:val="0"/>
          <w:numId w:val="0"/>
        </w:numPr>
        <w:ind w:left="567"/>
        <w:rPr>
          <w:iCs/>
        </w:rPr>
      </w:pPr>
    </w:p>
    <w:p w14:paraId="03283DDF" w14:textId="4687D158" w:rsidR="00883204" w:rsidRPr="009D52D0" w:rsidRDefault="00883204" w:rsidP="00072357">
      <w:pPr>
        <w:pStyle w:val="Heading2"/>
        <w:rPr>
          <w:iCs/>
        </w:rPr>
      </w:pPr>
      <w:r w:rsidRPr="009D52D0">
        <w:t xml:space="preserve">Inclusive module design </w:t>
      </w:r>
    </w:p>
    <w:p w14:paraId="39DA4ADC" w14:textId="584FE94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005D74EC">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579C67E" w:rsidR="009A2D37" w:rsidRDefault="002B72AE" w:rsidP="002B72AE">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BABD9DF" w14:textId="77777777" w:rsidR="00F37485" w:rsidRPr="00533166" w:rsidRDefault="00F37485" w:rsidP="00F37485">
      <w:pPr>
        <w:spacing w:after="120" w:line="240" w:lineRule="auto"/>
        <w:ind w:left="567" w:right="261"/>
        <w:jc w:val="both"/>
        <w:rPr>
          <w:rFonts w:ascii="Arial" w:hAnsi="Arial" w:cs="Arial"/>
          <w:b/>
          <w:sz w:val="24"/>
          <w:szCs w:val="24"/>
        </w:rPr>
      </w:pPr>
      <w:r w:rsidRPr="00533166">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533166">
        <w:rPr>
          <w:rFonts w:ascii="Arial" w:hAnsi="Arial" w:cs="Arial"/>
          <w:sz w:val="24"/>
          <w:szCs w:val="24"/>
          <w:highlight w:val="yellow"/>
        </w:rPr>
        <w:t xml:space="preserv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9D52D0" w14:paraId="52814657" w14:textId="77777777" w:rsidTr="00C70435">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98" w:type="dxa"/>
          </w:tcPr>
          <w:p w14:paraId="65323753" w14:textId="7BA3FEEC" w:rsidR="00422B69" w:rsidRPr="009D52D0" w:rsidRDefault="00422B69" w:rsidP="00C70435">
            <w:pPr>
              <w:spacing w:after="120"/>
              <w:ind w:right="543"/>
              <w:rPr>
                <w:rFonts w:ascii="Arial" w:hAnsi="Arial" w:cs="Arial"/>
                <w:sz w:val="20"/>
                <w:szCs w:val="20"/>
              </w:rPr>
            </w:pPr>
            <w:r w:rsidRPr="009D52D0">
              <w:rPr>
                <w:rFonts w:ascii="Arial" w:hAnsi="Arial" w:cs="Arial"/>
                <w:sz w:val="20"/>
                <w:szCs w:val="20"/>
              </w:rPr>
              <w:t xml:space="preserve">Impacts </w:t>
            </w:r>
            <w:r w:rsidR="00C70435">
              <w:rPr>
                <w:rFonts w:ascii="Arial" w:hAnsi="Arial" w:cs="Arial"/>
                <w:sz w:val="20"/>
                <w:szCs w:val="20"/>
              </w:rPr>
              <w:t>C</w:t>
            </w:r>
            <w:r w:rsidRPr="009D52D0">
              <w:rPr>
                <w:rFonts w:ascii="Arial" w:hAnsi="Arial" w:cs="Arial"/>
                <w:sz w:val="20"/>
                <w:szCs w:val="20"/>
              </w:rPr>
              <w:t>LOs</w:t>
            </w:r>
            <w:r w:rsidR="00C70435">
              <w:rPr>
                <w:rFonts w:ascii="Arial" w:hAnsi="Arial" w:cs="Arial"/>
                <w:sz w:val="20"/>
                <w:szCs w:val="20"/>
              </w:rPr>
              <w:t xml:space="preserve"> </w:t>
            </w:r>
          </w:p>
        </w:tc>
      </w:tr>
      <w:tr w:rsidR="005D74EC" w:rsidRPr="009D52D0" w14:paraId="64EBBC49" w14:textId="77777777" w:rsidTr="00C70435">
        <w:trPr>
          <w:trHeight w:val="305"/>
        </w:trPr>
        <w:tc>
          <w:tcPr>
            <w:tcW w:w="1760" w:type="dxa"/>
          </w:tcPr>
          <w:p w14:paraId="3D3212EB" w14:textId="205DAEB2" w:rsidR="005D74EC" w:rsidRPr="009D52D0" w:rsidRDefault="00C70435" w:rsidP="000324B0">
            <w:pPr>
              <w:spacing w:after="120"/>
              <w:ind w:right="543"/>
              <w:rPr>
                <w:rFonts w:ascii="Arial" w:hAnsi="Arial" w:cs="Arial"/>
                <w:sz w:val="20"/>
                <w:szCs w:val="20"/>
              </w:rPr>
            </w:pPr>
            <w:bookmarkStart w:id="2" w:name="_Hlk118364613"/>
            <w:r>
              <w:rPr>
                <w:rFonts w:ascii="Arial" w:hAnsi="Arial" w:cs="Arial"/>
                <w:sz w:val="20"/>
                <w:szCs w:val="20"/>
              </w:rPr>
              <w:t>19/12/2022</w:t>
            </w:r>
          </w:p>
        </w:tc>
        <w:tc>
          <w:tcPr>
            <w:tcW w:w="2271" w:type="dxa"/>
          </w:tcPr>
          <w:p w14:paraId="450CA613" w14:textId="77777777" w:rsidR="005D74EC" w:rsidRPr="009D52D0" w:rsidRDefault="005D74EC" w:rsidP="000324B0">
            <w:pPr>
              <w:spacing w:after="120"/>
              <w:ind w:right="543"/>
              <w:rPr>
                <w:rFonts w:ascii="Arial" w:hAnsi="Arial" w:cs="Arial"/>
                <w:sz w:val="20"/>
                <w:szCs w:val="20"/>
              </w:rPr>
            </w:pPr>
            <w:r>
              <w:rPr>
                <w:rFonts w:ascii="Arial" w:hAnsi="Arial" w:cs="Arial"/>
                <w:sz w:val="20"/>
                <w:szCs w:val="20"/>
              </w:rPr>
              <w:t>New</w:t>
            </w:r>
          </w:p>
        </w:tc>
        <w:tc>
          <w:tcPr>
            <w:tcW w:w="1867" w:type="dxa"/>
          </w:tcPr>
          <w:p w14:paraId="114C058A" w14:textId="77777777" w:rsidR="005D74EC" w:rsidRPr="009D52D0" w:rsidRDefault="005D74EC" w:rsidP="000324B0">
            <w:pPr>
              <w:spacing w:after="120"/>
              <w:ind w:right="543"/>
              <w:rPr>
                <w:rFonts w:ascii="Arial" w:hAnsi="Arial" w:cs="Arial"/>
                <w:sz w:val="20"/>
                <w:szCs w:val="20"/>
              </w:rPr>
            </w:pPr>
            <w:r>
              <w:rPr>
                <w:rFonts w:ascii="Arial" w:hAnsi="Arial" w:cs="Arial"/>
                <w:sz w:val="20"/>
                <w:szCs w:val="20"/>
              </w:rPr>
              <w:t>2023/24</w:t>
            </w:r>
          </w:p>
        </w:tc>
        <w:tc>
          <w:tcPr>
            <w:tcW w:w="2205" w:type="dxa"/>
          </w:tcPr>
          <w:p w14:paraId="2C7D426C" w14:textId="77777777" w:rsidR="005D74EC" w:rsidRPr="009D52D0" w:rsidRDefault="005D74EC" w:rsidP="000324B0">
            <w:pPr>
              <w:spacing w:after="120"/>
              <w:ind w:right="543"/>
              <w:rPr>
                <w:rFonts w:ascii="Arial" w:hAnsi="Arial" w:cs="Arial"/>
                <w:sz w:val="20"/>
                <w:szCs w:val="20"/>
              </w:rPr>
            </w:pPr>
            <w:r>
              <w:rPr>
                <w:rFonts w:ascii="Arial" w:hAnsi="Arial" w:cs="Arial"/>
                <w:sz w:val="20"/>
                <w:szCs w:val="20"/>
              </w:rPr>
              <w:t>N/A</w:t>
            </w:r>
          </w:p>
        </w:tc>
        <w:tc>
          <w:tcPr>
            <w:tcW w:w="2098" w:type="dxa"/>
          </w:tcPr>
          <w:p w14:paraId="5C69E10E" w14:textId="77777777" w:rsidR="005D74EC" w:rsidRPr="009D52D0" w:rsidRDefault="005D74EC" w:rsidP="000324B0">
            <w:pPr>
              <w:spacing w:after="120"/>
              <w:ind w:right="543"/>
              <w:rPr>
                <w:rFonts w:ascii="Arial" w:hAnsi="Arial" w:cs="Arial"/>
                <w:sz w:val="20"/>
                <w:szCs w:val="20"/>
              </w:rPr>
            </w:pPr>
            <w:r>
              <w:rPr>
                <w:rFonts w:ascii="Arial" w:hAnsi="Arial" w:cs="Arial"/>
                <w:sz w:val="20"/>
                <w:szCs w:val="20"/>
              </w:rPr>
              <w:t>No</w:t>
            </w:r>
          </w:p>
        </w:tc>
      </w:tr>
      <w:bookmarkEnd w:id="2"/>
      <w:tr w:rsidR="00302082" w:rsidRPr="009D52D0" w14:paraId="1EAC1207" w14:textId="77777777" w:rsidTr="00C70435">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098"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DB3A" w14:textId="77777777" w:rsidR="001714CE" w:rsidRDefault="001714CE" w:rsidP="009A2D37">
      <w:pPr>
        <w:spacing w:after="0" w:line="240" w:lineRule="auto"/>
      </w:pPr>
      <w:r>
        <w:separator/>
      </w:r>
    </w:p>
  </w:endnote>
  <w:endnote w:type="continuationSeparator" w:id="0">
    <w:p w14:paraId="780CDEB5" w14:textId="77777777" w:rsidR="001714CE" w:rsidRDefault="001714CE" w:rsidP="009A2D37">
      <w:pPr>
        <w:spacing w:after="0" w:line="240" w:lineRule="auto"/>
      </w:pPr>
      <w:r>
        <w:continuationSeparator/>
      </w:r>
    </w:p>
  </w:endnote>
  <w:endnote w:type="continuationNotice" w:id="1">
    <w:p w14:paraId="4F9BE50F" w14:textId="77777777" w:rsidR="001714CE" w:rsidRDefault="00171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17DAF6E" w:rsidR="008B2543" w:rsidRDefault="0019787E" w:rsidP="009A2D37">
        <w:pPr>
          <w:pStyle w:val="Footer"/>
          <w:jc w:val="center"/>
        </w:pPr>
        <w:r>
          <w:fldChar w:fldCharType="begin"/>
        </w:r>
        <w:r>
          <w:instrText xml:space="preserve"> PAGE   \* MERGEFORMAT </w:instrText>
        </w:r>
        <w:r>
          <w:fldChar w:fldCharType="separate"/>
        </w:r>
        <w:r w:rsidR="00D748EA">
          <w:rPr>
            <w:noProof/>
          </w:rPr>
          <w:t>4</w:t>
        </w:r>
        <w:r>
          <w:rPr>
            <w:noProof/>
          </w:rPr>
          <w:fldChar w:fldCharType="end"/>
        </w:r>
      </w:p>
    </w:sdtContent>
  </w:sdt>
  <w:p w14:paraId="228424EB" w14:textId="77777777" w:rsidR="005D74EC" w:rsidRPr="005D74EC" w:rsidRDefault="005D74EC" w:rsidP="005D74EC">
    <w:pPr>
      <w:pStyle w:val="Footer"/>
      <w:jc w:val="center"/>
      <w:rPr>
        <w:sz w:val="18"/>
        <w:szCs w:val="18"/>
      </w:rPr>
    </w:pPr>
    <w:r w:rsidRPr="005D74EC">
      <w:rPr>
        <w:rFonts w:ascii="Arial" w:hAnsi="Arial" w:cs="Arial"/>
        <w:sz w:val="18"/>
        <w:szCs w:val="18"/>
      </w:rPr>
      <w:t>Captain Swing to the Sex Pistols: Modern Britain, 1830-2000</w:t>
    </w:r>
  </w:p>
  <w:p w14:paraId="26569854" w14:textId="577AF133" w:rsidR="008B2543" w:rsidRPr="007B7724" w:rsidRDefault="008B2543" w:rsidP="005D74E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0CDACF1" w:rsidR="00EB41D1" w:rsidRDefault="00EB41D1" w:rsidP="00EB41D1">
        <w:pPr>
          <w:pStyle w:val="Footer"/>
          <w:jc w:val="center"/>
        </w:pPr>
        <w:r>
          <w:fldChar w:fldCharType="begin"/>
        </w:r>
        <w:r>
          <w:instrText xml:space="preserve"> PAGE   \* MERGEFORMAT </w:instrText>
        </w:r>
        <w:r>
          <w:fldChar w:fldCharType="separate"/>
        </w:r>
        <w:r w:rsidR="00D748EA">
          <w:rPr>
            <w:noProof/>
          </w:rPr>
          <w:t>1</w:t>
        </w:r>
        <w:r>
          <w:rPr>
            <w:noProof/>
          </w:rPr>
          <w:fldChar w:fldCharType="end"/>
        </w:r>
      </w:p>
    </w:sdtContent>
  </w:sdt>
  <w:p w14:paraId="24F79DDC" w14:textId="79C23D80" w:rsidR="00F17B94" w:rsidRPr="005D74EC" w:rsidRDefault="005D74EC" w:rsidP="005D74EC">
    <w:pPr>
      <w:pStyle w:val="Footer"/>
      <w:jc w:val="center"/>
      <w:rPr>
        <w:sz w:val="18"/>
        <w:szCs w:val="18"/>
      </w:rPr>
    </w:pPr>
    <w:r w:rsidRPr="005D74EC">
      <w:rPr>
        <w:rFonts w:ascii="Arial" w:hAnsi="Arial" w:cs="Arial"/>
        <w:sz w:val="18"/>
        <w:szCs w:val="18"/>
      </w:rPr>
      <w:t>Captain Swing to the Sex Pistols: Modern Britain, 1830-2000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0CFC7" w14:textId="77777777" w:rsidR="001714CE" w:rsidRDefault="001714CE" w:rsidP="009A2D37">
      <w:pPr>
        <w:spacing w:after="0" w:line="240" w:lineRule="auto"/>
      </w:pPr>
      <w:r>
        <w:separator/>
      </w:r>
    </w:p>
  </w:footnote>
  <w:footnote w:type="continuationSeparator" w:id="0">
    <w:p w14:paraId="792EA7A5" w14:textId="77777777" w:rsidR="001714CE" w:rsidRDefault="001714CE" w:rsidP="009A2D37">
      <w:pPr>
        <w:spacing w:after="0" w:line="240" w:lineRule="auto"/>
      </w:pPr>
      <w:r>
        <w:continuationSeparator/>
      </w:r>
    </w:p>
  </w:footnote>
  <w:footnote w:type="continuationNotice" w:id="1">
    <w:p w14:paraId="40FBB204" w14:textId="77777777" w:rsidR="001714CE" w:rsidRDefault="00171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296C670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8EA">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AD7076"/>
    <w:multiLevelType w:val="hybridMultilevel"/>
    <w:tmpl w:val="4874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A0BEE"/>
    <w:multiLevelType w:val="hybridMultilevel"/>
    <w:tmpl w:val="A996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D2A35"/>
    <w:multiLevelType w:val="multilevel"/>
    <w:tmpl w:val="F34090D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4BF1E85"/>
    <w:multiLevelType w:val="multilevel"/>
    <w:tmpl w:val="2D0447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7"/>
  </w:num>
  <w:num w:numId="10">
    <w:abstractNumId w:val="8"/>
  </w:num>
  <w:num w:numId="11">
    <w:abstractNumId w:val="14"/>
  </w:num>
  <w:num w:numId="12">
    <w:abstractNumId w:val="3"/>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14CE"/>
    <w:rsid w:val="00172793"/>
    <w:rsid w:val="00180558"/>
    <w:rsid w:val="001811E5"/>
    <w:rsid w:val="00183789"/>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101"/>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2AE"/>
    <w:rsid w:val="002D1DDF"/>
    <w:rsid w:val="002E71C0"/>
    <w:rsid w:val="002F05F4"/>
    <w:rsid w:val="002F0CE4"/>
    <w:rsid w:val="002F23EF"/>
    <w:rsid w:val="002F2626"/>
    <w:rsid w:val="00302082"/>
    <w:rsid w:val="00304AD0"/>
    <w:rsid w:val="00306620"/>
    <w:rsid w:val="003262B9"/>
    <w:rsid w:val="00334A02"/>
    <w:rsid w:val="00335875"/>
    <w:rsid w:val="00335FBE"/>
    <w:rsid w:val="00343C66"/>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D2"/>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2D35"/>
    <w:rsid w:val="005D6EB5"/>
    <w:rsid w:val="005D74EC"/>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3BF"/>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2E8C"/>
    <w:rsid w:val="008F4DA8"/>
    <w:rsid w:val="00903DF6"/>
    <w:rsid w:val="00921CF6"/>
    <w:rsid w:val="00922E9E"/>
    <w:rsid w:val="00924EF0"/>
    <w:rsid w:val="00934D7B"/>
    <w:rsid w:val="00947180"/>
    <w:rsid w:val="009567BE"/>
    <w:rsid w:val="009647F5"/>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8B0"/>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A6243"/>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435"/>
    <w:rsid w:val="00C709C6"/>
    <w:rsid w:val="00C729D7"/>
    <w:rsid w:val="00C735EE"/>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7912"/>
    <w:rsid w:val="00D02E99"/>
    <w:rsid w:val="00D13357"/>
    <w:rsid w:val="00D13A13"/>
    <w:rsid w:val="00D15B51"/>
    <w:rsid w:val="00D2689A"/>
    <w:rsid w:val="00D65506"/>
    <w:rsid w:val="00D748EA"/>
    <w:rsid w:val="00D773CF"/>
    <w:rsid w:val="00D83563"/>
    <w:rsid w:val="00D8448F"/>
    <w:rsid w:val="00DA64B6"/>
    <w:rsid w:val="00DB2B91"/>
    <w:rsid w:val="00DB4954"/>
    <w:rsid w:val="00DB5C9D"/>
    <w:rsid w:val="00DD02E6"/>
    <w:rsid w:val="00DD2E74"/>
    <w:rsid w:val="00DF665B"/>
    <w:rsid w:val="00E0152A"/>
    <w:rsid w:val="00E03394"/>
    <w:rsid w:val="00E066E5"/>
    <w:rsid w:val="00E1736E"/>
    <w:rsid w:val="00E20830"/>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7485"/>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A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84849988">
      <w:bodyDiv w:val="1"/>
      <w:marLeft w:val="0"/>
      <w:marRight w:val="0"/>
      <w:marTop w:val="0"/>
      <w:marBottom w:val="0"/>
      <w:divBdr>
        <w:top w:val="none" w:sz="0" w:space="0" w:color="auto"/>
        <w:left w:val="none" w:sz="0" w:space="0" w:color="auto"/>
        <w:bottom w:val="none" w:sz="0" w:space="0" w:color="auto"/>
        <w:right w:val="none" w:sz="0" w:space="0" w:color="auto"/>
      </w:divBdr>
    </w:div>
    <w:div w:id="1708598295">
      <w:bodyDiv w:val="1"/>
      <w:marLeft w:val="0"/>
      <w:marRight w:val="0"/>
      <w:marTop w:val="0"/>
      <w:marBottom w:val="0"/>
      <w:divBdr>
        <w:top w:val="none" w:sz="0" w:space="0" w:color="auto"/>
        <w:left w:val="none" w:sz="0" w:space="0" w:color="auto"/>
        <w:bottom w:val="none" w:sz="0" w:space="0" w:color="auto"/>
        <w:right w:val="none" w:sz="0" w:space="0" w:color="auto"/>
      </w:divBdr>
    </w:div>
    <w:div w:id="18295896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8A77-472D-4015-ABE2-BD20B6F3390A}"/>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340335A8-7775-41D5-91FD-15AC81F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2022-11-08T15:55:00Z</dcterms:created>
  <dcterms:modified xsi:type="dcterms:W3CDTF">2023-02-17T14:51:00Z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