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A46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EFDCDC7" w14:textId="77777777" w:rsidR="009A2D37" w:rsidRPr="00302082" w:rsidRDefault="00CF142E" w:rsidP="00745702">
      <w:pPr>
        <w:spacing w:after="120" w:line="240" w:lineRule="auto"/>
        <w:ind w:left="567" w:right="260"/>
        <w:jc w:val="both"/>
        <w:rPr>
          <w:rFonts w:ascii="Arial" w:hAnsi="Arial" w:cs="Arial"/>
        </w:rPr>
      </w:pPr>
      <w:r>
        <w:rPr>
          <w:rFonts w:ascii="Arial" w:hAnsi="Arial" w:cs="Arial"/>
        </w:rPr>
        <w:t xml:space="preserve">HISP5550/HISP5560 (LS555/LS556) – Voices </w:t>
      </w:r>
      <w:r w:rsidRPr="00CF142E">
        <w:rPr>
          <w:rFonts w:ascii="Arial" w:hAnsi="Arial" w:cs="Arial"/>
        </w:rPr>
        <w:t>of a Continent: 20</w:t>
      </w:r>
      <w:r w:rsidRPr="00CF142E">
        <w:rPr>
          <w:rFonts w:ascii="Arial" w:hAnsi="Arial" w:cs="Arial"/>
          <w:vertAlign w:val="superscript"/>
        </w:rPr>
        <w:t>th</w:t>
      </w:r>
      <w:r w:rsidRPr="00CF142E">
        <w:rPr>
          <w:rFonts w:ascii="Arial" w:hAnsi="Arial" w:cs="Arial"/>
        </w:rPr>
        <w:t xml:space="preserve"> Century Latin America Poets</w:t>
      </w:r>
    </w:p>
    <w:p w14:paraId="79CC1F8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E1C4B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E44C8D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5569EAD" w14:textId="63EF56A6" w:rsidR="00CF142E"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CF142E">
        <w:rPr>
          <w:rFonts w:ascii="Arial" w:hAnsi="Arial" w:cs="Arial"/>
          <w:iCs/>
        </w:rPr>
        <w:t>5 (HISP5550)</w:t>
      </w:r>
      <w:r w:rsidR="004066DE">
        <w:rPr>
          <w:rFonts w:ascii="Arial" w:hAnsi="Arial" w:cs="Arial"/>
          <w:iCs/>
        </w:rPr>
        <w:t xml:space="preserve"> and </w:t>
      </w:r>
      <w:r w:rsidR="00CF142E">
        <w:rPr>
          <w:rFonts w:ascii="Arial" w:hAnsi="Arial" w:cs="Arial"/>
          <w:iCs/>
        </w:rPr>
        <w:t>Level 6 (HISP5560)</w:t>
      </w:r>
    </w:p>
    <w:p w14:paraId="371203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27B439" w14:textId="77777777" w:rsidR="009A2D37" w:rsidRPr="0036174D" w:rsidRDefault="00CF142E" w:rsidP="00745702">
      <w:pPr>
        <w:spacing w:after="120" w:line="240" w:lineRule="auto"/>
        <w:ind w:left="567" w:right="260"/>
        <w:rPr>
          <w:rFonts w:ascii="Arial" w:hAnsi="Arial" w:cs="Arial"/>
        </w:rPr>
      </w:pPr>
      <w:r w:rsidRPr="00CF142E">
        <w:rPr>
          <w:rFonts w:ascii="Arial" w:hAnsi="Arial" w:cs="Arial"/>
        </w:rPr>
        <w:t>15 Credits (7.5 ECTS)</w:t>
      </w:r>
    </w:p>
    <w:p w14:paraId="1339BA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BE8C54" w14:textId="77777777" w:rsidR="009A2D37" w:rsidRPr="0036174D" w:rsidRDefault="00CF142E" w:rsidP="00745702">
      <w:pPr>
        <w:spacing w:after="120" w:line="240" w:lineRule="auto"/>
        <w:ind w:left="567" w:right="260"/>
        <w:rPr>
          <w:rFonts w:ascii="Arial" w:hAnsi="Arial" w:cs="Arial"/>
          <w:iCs/>
        </w:rPr>
      </w:pPr>
      <w:r w:rsidRPr="00CF142E">
        <w:rPr>
          <w:rFonts w:ascii="Arial" w:hAnsi="Arial" w:cs="Arial"/>
          <w:iCs/>
        </w:rPr>
        <w:t xml:space="preserve">Autumn or </w:t>
      </w:r>
      <w:proofErr w:type="gramStart"/>
      <w:r w:rsidRPr="00CF142E">
        <w:rPr>
          <w:rFonts w:ascii="Arial" w:hAnsi="Arial" w:cs="Arial"/>
          <w:iCs/>
        </w:rPr>
        <w:t>Spring</w:t>
      </w:r>
      <w:proofErr w:type="gramEnd"/>
    </w:p>
    <w:p w14:paraId="311A42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85E106" w14:textId="77777777" w:rsidR="00CF142E" w:rsidRPr="0036174D" w:rsidRDefault="00CF142E" w:rsidP="00CF142E">
      <w:pPr>
        <w:spacing w:after="120" w:line="240" w:lineRule="auto"/>
        <w:ind w:left="567" w:right="260"/>
        <w:jc w:val="both"/>
        <w:rPr>
          <w:rFonts w:ascii="Arial" w:hAnsi="Arial" w:cs="Arial"/>
          <w:iCs/>
        </w:rPr>
      </w:pPr>
      <w:r w:rsidRPr="00CF142E">
        <w:rPr>
          <w:rFonts w:ascii="Arial" w:hAnsi="Arial" w:cs="Arial"/>
          <w:iCs/>
        </w:rPr>
        <w:t xml:space="preserve">Prerequisite: </w:t>
      </w:r>
      <w:r>
        <w:rPr>
          <w:rFonts w:ascii="Arial" w:hAnsi="Arial" w:cs="Arial"/>
          <w:iCs/>
        </w:rPr>
        <w:t xml:space="preserve">HISP3020 – </w:t>
      </w:r>
      <w:r w:rsidRPr="00CF142E">
        <w:rPr>
          <w:rFonts w:ascii="Arial" w:hAnsi="Arial" w:cs="Arial"/>
          <w:iCs/>
        </w:rPr>
        <w:t>Spanish Beginners A1-A2 (Intensive)</w:t>
      </w:r>
      <w:r>
        <w:rPr>
          <w:rFonts w:ascii="Arial" w:hAnsi="Arial" w:cs="Arial"/>
          <w:iCs/>
        </w:rPr>
        <w:t xml:space="preserve">; or </w:t>
      </w:r>
      <w:r w:rsidRPr="00CF142E">
        <w:rPr>
          <w:rFonts w:ascii="Arial" w:hAnsi="Arial" w:cs="Arial"/>
          <w:iCs/>
        </w:rPr>
        <w:t xml:space="preserve">Equivalent certification or </w:t>
      </w:r>
      <w:proofErr w:type="gramStart"/>
      <w:r w:rsidRPr="00CF142E">
        <w:rPr>
          <w:rFonts w:ascii="Arial" w:hAnsi="Arial" w:cs="Arial"/>
          <w:iCs/>
        </w:rPr>
        <w:t>demonstrable</w:t>
      </w:r>
      <w:proofErr w:type="gramEnd"/>
      <w:r w:rsidRPr="00CF142E">
        <w:rPr>
          <w:rFonts w:ascii="Arial" w:hAnsi="Arial" w:cs="Arial"/>
          <w:iCs/>
        </w:rPr>
        <w:t xml:space="preserve"> level of Spanish to least CEFR A2</w:t>
      </w:r>
    </w:p>
    <w:p w14:paraId="461691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C957D4" w14:textId="77777777" w:rsidR="00CF142E" w:rsidRPr="00CF142E" w:rsidRDefault="00CF142E" w:rsidP="00CF142E">
      <w:pPr>
        <w:spacing w:after="120" w:line="240" w:lineRule="auto"/>
        <w:ind w:left="567" w:right="260"/>
        <w:jc w:val="both"/>
        <w:rPr>
          <w:rFonts w:ascii="Arial" w:hAnsi="Arial" w:cs="Arial"/>
          <w:iCs/>
        </w:rPr>
      </w:pPr>
      <w:r w:rsidRPr="00CF142E">
        <w:rPr>
          <w:rFonts w:ascii="Arial" w:hAnsi="Arial" w:cs="Arial"/>
          <w:iCs/>
        </w:rPr>
        <w:t>Optional for BA Hispanic Studies (Single and Joint Honours); BA Hispanic Culture and Languages (Single and Joint Honours)</w:t>
      </w:r>
    </w:p>
    <w:p w14:paraId="493B417F" w14:textId="77777777" w:rsidR="00C25C76" w:rsidRPr="0036174D" w:rsidRDefault="00CF142E" w:rsidP="00CF142E">
      <w:pPr>
        <w:spacing w:after="120" w:line="240" w:lineRule="auto"/>
        <w:ind w:left="567" w:right="260"/>
        <w:rPr>
          <w:rFonts w:ascii="Arial" w:hAnsi="Arial" w:cs="Arial"/>
          <w:iCs/>
        </w:rPr>
      </w:pPr>
      <w:r w:rsidRPr="00CF142E">
        <w:rPr>
          <w:rFonts w:ascii="Arial" w:hAnsi="Arial" w:cs="Arial"/>
          <w:iCs/>
        </w:rPr>
        <w:t>Also available as a ‘Wild’ module</w:t>
      </w:r>
    </w:p>
    <w:p w14:paraId="014C8B1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F142E">
        <w:rPr>
          <w:rFonts w:ascii="Arial" w:hAnsi="Arial" w:cs="Arial"/>
          <w:b/>
        </w:rPr>
        <w:t xml:space="preserve">Level 5 </w:t>
      </w:r>
      <w:r w:rsidR="00C729D7" w:rsidRPr="00302082">
        <w:rPr>
          <w:rFonts w:ascii="Arial" w:hAnsi="Arial" w:cs="Arial"/>
          <w:b/>
        </w:rPr>
        <w:t>students will be able to:</w:t>
      </w:r>
    </w:p>
    <w:p w14:paraId="7081B98A" w14:textId="77777777" w:rsidR="00CF142E" w:rsidRPr="00CF142E" w:rsidRDefault="00CF142E" w:rsidP="00CF142E">
      <w:pPr>
        <w:spacing w:after="120" w:line="240" w:lineRule="auto"/>
        <w:ind w:left="1418" w:right="260" w:hanging="567"/>
        <w:jc w:val="both"/>
        <w:rPr>
          <w:rFonts w:ascii="Arial" w:hAnsi="Arial" w:cs="Arial"/>
        </w:rPr>
      </w:pPr>
      <w:proofErr w:type="gramStart"/>
      <w:r w:rsidRPr="00CF142E">
        <w:rPr>
          <w:rFonts w:ascii="Arial" w:hAnsi="Arial" w:cs="Arial"/>
        </w:rPr>
        <w:t>8.1</w:t>
      </w:r>
      <w:proofErr w:type="gramEnd"/>
      <w:r w:rsidRPr="00CF142E">
        <w:rPr>
          <w:rFonts w:ascii="Arial" w:hAnsi="Arial" w:cs="Arial"/>
        </w:rPr>
        <w:tab/>
        <w:t>Demonstrate critical knowledge of diverse elements of the poetic writings of four key poets of Latin America;</w:t>
      </w:r>
    </w:p>
    <w:p w14:paraId="3BB7D374"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8.2</w:t>
      </w:r>
      <w:r w:rsidRPr="00CF142E">
        <w:rPr>
          <w:rFonts w:ascii="Arial" w:hAnsi="Arial" w:cs="Arial"/>
        </w:rPr>
        <w:tab/>
        <w:t>Demonstrate an understanding of the cultural, historical and geographical situation in which these poets were living and writing. This will include investigating concepts relating to regional, national and continental identities, poetic and artistic movements and genres, artistic schools, etc</w:t>
      </w:r>
      <w:proofErr w:type="gramStart"/>
      <w:r w:rsidRPr="00CF142E">
        <w:rPr>
          <w:rFonts w:ascii="Arial" w:hAnsi="Arial" w:cs="Arial"/>
        </w:rPr>
        <w:t>.;</w:t>
      </w:r>
      <w:proofErr w:type="gramEnd"/>
    </w:p>
    <w:p w14:paraId="1637D2F3"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8.3</w:t>
      </w:r>
      <w:r w:rsidRPr="00CF142E">
        <w:rPr>
          <w:rFonts w:ascii="Arial" w:hAnsi="Arial" w:cs="Arial"/>
        </w:rPr>
        <w:tab/>
        <w:t>Investigate key concepts and relate them to the study of poetry and poetics: poetic language, metaphor, rhetoric, rhyme and metre, form, etc</w:t>
      </w:r>
      <w:proofErr w:type="gramStart"/>
      <w:r w:rsidRPr="00CF142E">
        <w:rPr>
          <w:rFonts w:ascii="Arial" w:hAnsi="Arial" w:cs="Arial"/>
        </w:rPr>
        <w:t>.;</w:t>
      </w:r>
      <w:proofErr w:type="gramEnd"/>
    </w:p>
    <w:p w14:paraId="76A46487"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8.4</w:t>
      </w:r>
      <w:r w:rsidRPr="00CF142E">
        <w:rPr>
          <w:rFonts w:ascii="Arial" w:hAnsi="Arial" w:cs="Arial"/>
        </w:rPr>
        <w:tab/>
        <w:t>Demonstrate an improved ability to read texts in Spanish</w:t>
      </w:r>
      <w:proofErr w:type="gramStart"/>
      <w:r w:rsidRPr="00CF142E">
        <w:rPr>
          <w:rFonts w:ascii="Arial" w:hAnsi="Arial" w:cs="Arial"/>
        </w:rPr>
        <w:t>;</w:t>
      </w:r>
      <w:proofErr w:type="gramEnd"/>
    </w:p>
    <w:p w14:paraId="1BB18E59" w14:textId="77777777" w:rsidR="00C25C76" w:rsidRDefault="00CF142E" w:rsidP="00CF142E">
      <w:pPr>
        <w:spacing w:after="120" w:line="240" w:lineRule="auto"/>
        <w:ind w:left="1418" w:right="260" w:hanging="567"/>
        <w:jc w:val="both"/>
        <w:rPr>
          <w:rFonts w:ascii="Arial" w:hAnsi="Arial" w:cs="Arial"/>
        </w:rPr>
      </w:pPr>
      <w:r w:rsidRPr="00CF142E">
        <w:rPr>
          <w:rFonts w:ascii="Arial" w:hAnsi="Arial" w:cs="Arial"/>
        </w:rPr>
        <w:t>8.5</w:t>
      </w:r>
      <w:r w:rsidRPr="00CF142E">
        <w:rPr>
          <w:rFonts w:ascii="Arial" w:hAnsi="Arial" w:cs="Arial"/>
        </w:rPr>
        <w:tab/>
        <w:t>Demonstrate an improved ability to analyse, criticise and assess logical arguments.</w:t>
      </w:r>
    </w:p>
    <w:p w14:paraId="05AEB730" w14:textId="77777777" w:rsidR="00CF142E" w:rsidRPr="00CF142E" w:rsidRDefault="00CF142E" w:rsidP="00CF142E">
      <w:pPr>
        <w:spacing w:after="120" w:line="240" w:lineRule="auto"/>
        <w:ind w:left="567" w:right="260"/>
        <w:jc w:val="both"/>
        <w:rPr>
          <w:rFonts w:ascii="Arial" w:hAnsi="Arial" w:cs="Arial"/>
          <w:b/>
        </w:rPr>
      </w:pPr>
      <w:r w:rsidRPr="00CF142E">
        <w:rPr>
          <w:rFonts w:ascii="Arial" w:hAnsi="Arial" w:cs="Arial"/>
          <w:b/>
        </w:rPr>
        <w:t xml:space="preserve">On successfully completing the </w:t>
      </w:r>
      <w:proofErr w:type="gramStart"/>
      <w:r w:rsidRPr="00CF142E">
        <w:rPr>
          <w:rFonts w:ascii="Arial" w:hAnsi="Arial" w:cs="Arial"/>
          <w:b/>
        </w:rPr>
        <w:t>module</w:t>
      </w:r>
      <w:proofErr w:type="gramEnd"/>
      <w:r w:rsidRPr="00CF142E">
        <w:rPr>
          <w:rFonts w:ascii="Arial" w:hAnsi="Arial" w:cs="Arial"/>
          <w:b/>
        </w:rPr>
        <w:t xml:space="preserve"> Level 6 students will be able to:</w:t>
      </w:r>
    </w:p>
    <w:p w14:paraId="1AB67186" w14:textId="77777777" w:rsidR="00CF142E" w:rsidRPr="00CF142E" w:rsidRDefault="00CF142E" w:rsidP="00CF142E">
      <w:pPr>
        <w:spacing w:after="120" w:line="240" w:lineRule="auto"/>
        <w:ind w:left="1418" w:right="260" w:hanging="567"/>
        <w:jc w:val="both"/>
        <w:rPr>
          <w:rFonts w:ascii="Arial" w:hAnsi="Arial" w:cs="Arial"/>
        </w:rPr>
      </w:pPr>
      <w:proofErr w:type="gramStart"/>
      <w:r w:rsidRPr="00CF142E">
        <w:rPr>
          <w:rFonts w:ascii="Arial" w:hAnsi="Arial" w:cs="Arial"/>
        </w:rPr>
        <w:t>8.6</w:t>
      </w:r>
      <w:proofErr w:type="gramEnd"/>
      <w:r w:rsidRPr="00CF142E">
        <w:rPr>
          <w:rFonts w:ascii="Arial" w:hAnsi="Arial" w:cs="Arial"/>
        </w:rPr>
        <w:tab/>
        <w:t>Demonstrate coherent knowledge of diverse elements of the poetic writings of four key poets of Latin America;</w:t>
      </w:r>
    </w:p>
    <w:p w14:paraId="642DE749"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8.7</w:t>
      </w:r>
      <w:r w:rsidRPr="00CF142E">
        <w:rPr>
          <w:rFonts w:ascii="Arial" w:hAnsi="Arial" w:cs="Arial"/>
        </w:rPr>
        <w:tab/>
        <w:t>Demonstrate systematic understanding of the cultural, historical and geographical situation in which these poets were living and writing. This will include investigating concepts relating to regional, national and continental identities, poetic and artistic movements and genres, artistic schools</w:t>
      </w:r>
      <w:proofErr w:type="gramStart"/>
      <w:r w:rsidRPr="00CF142E">
        <w:rPr>
          <w:rFonts w:ascii="Arial" w:hAnsi="Arial" w:cs="Arial"/>
        </w:rPr>
        <w:t>;</w:t>
      </w:r>
      <w:proofErr w:type="gramEnd"/>
    </w:p>
    <w:p w14:paraId="500ED1E8" w14:textId="77777777" w:rsidR="00CF142E" w:rsidRPr="00CF142E" w:rsidRDefault="00CF142E" w:rsidP="00CF142E">
      <w:pPr>
        <w:spacing w:after="120" w:line="240" w:lineRule="auto"/>
        <w:ind w:left="1418" w:right="260" w:hanging="567"/>
        <w:jc w:val="both"/>
        <w:rPr>
          <w:rFonts w:ascii="Arial" w:hAnsi="Arial" w:cs="Arial"/>
        </w:rPr>
      </w:pPr>
      <w:proofErr w:type="gramStart"/>
      <w:r w:rsidRPr="00CF142E">
        <w:rPr>
          <w:rFonts w:ascii="Arial" w:hAnsi="Arial" w:cs="Arial"/>
        </w:rPr>
        <w:t>8.8</w:t>
      </w:r>
      <w:proofErr w:type="gramEnd"/>
      <w:r w:rsidRPr="00CF142E">
        <w:rPr>
          <w:rFonts w:ascii="Arial" w:hAnsi="Arial" w:cs="Arial"/>
        </w:rPr>
        <w:tab/>
        <w:t>Investigate critically key concepts relating to the study of poetry and poetics: poetic language, metaphor, rhetoric, rhyme and metre, form;</w:t>
      </w:r>
    </w:p>
    <w:p w14:paraId="63978AD2"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8.9</w:t>
      </w:r>
      <w:r w:rsidRPr="00CF142E">
        <w:rPr>
          <w:rFonts w:ascii="Arial" w:hAnsi="Arial" w:cs="Arial"/>
        </w:rPr>
        <w:tab/>
        <w:t>Demonstrate an improved capacity to read texts in Spanish</w:t>
      </w:r>
      <w:proofErr w:type="gramStart"/>
      <w:r w:rsidRPr="00CF142E">
        <w:rPr>
          <w:rFonts w:ascii="Arial" w:hAnsi="Arial" w:cs="Arial"/>
        </w:rPr>
        <w:t>;</w:t>
      </w:r>
      <w:proofErr w:type="gramEnd"/>
    </w:p>
    <w:p w14:paraId="47B57673" w14:textId="77777777" w:rsidR="00CF142E" w:rsidRDefault="00CF142E" w:rsidP="00CF142E">
      <w:pPr>
        <w:spacing w:after="120" w:line="240" w:lineRule="auto"/>
        <w:ind w:left="1418" w:right="260" w:hanging="567"/>
        <w:jc w:val="both"/>
        <w:rPr>
          <w:rFonts w:ascii="Arial" w:hAnsi="Arial" w:cs="Arial"/>
        </w:rPr>
      </w:pPr>
      <w:r w:rsidRPr="00CF142E">
        <w:rPr>
          <w:rFonts w:ascii="Arial" w:hAnsi="Arial" w:cs="Arial"/>
        </w:rPr>
        <w:t>8.10</w:t>
      </w:r>
      <w:r w:rsidRPr="00CF142E">
        <w:rPr>
          <w:rFonts w:ascii="Arial" w:hAnsi="Arial" w:cs="Arial"/>
        </w:rPr>
        <w:tab/>
        <w:t>Demonstrate developed ability to analyse, criticise and assess logical arguments.</w:t>
      </w:r>
    </w:p>
    <w:p w14:paraId="3E2EEA6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F142E">
        <w:rPr>
          <w:rFonts w:ascii="Arial" w:hAnsi="Arial" w:cs="Arial"/>
          <w:b/>
        </w:rPr>
        <w:t xml:space="preserve">Level 5 </w:t>
      </w:r>
      <w:r w:rsidR="00C729D7" w:rsidRPr="00302082">
        <w:rPr>
          <w:rFonts w:ascii="Arial" w:hAnsi="Arial" w:cs="Arial"/>
          <w:b/>
        </w:rPr>
        <w:t>students will be able to:</w:t>
      </w:r>
    </w:p>
    <w:p w14:paraId="28E2FE88"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9.1</w:t>
      </w:r>
      <w:r w:rsidRPr="00CF142E">
        <w:rPr>
          <w:rFonts w:ascii="Arial" w:hAnsi="Arial" w:cs="Arial"/>
        </w:rPr>
        <w:tab/>
        <w:t>Communicate their own ideas clearly and coherently in writing</w:t>
      </w:r>
      <w:proofErr w:type="gramStart"/>
      <w:r w:rsidRPr="00CF142E">
        <w:rPr>
          <w:rFonts w:ascii="Arial" w:hAnsi="Arial" w:cs="Arial"/>
        </w:rPr>
        <w:t>;</w:t>
      </w:r>
      <w:proofErr w:type="gramEnd"/>
      <w:r w:rsidRPr="00CF142E">
        <w:rPr>
          <w:rFonts w:ascii="Arial" w:hAnsi="Arial" w:cs="Arial"/>
        </w:rPr>
        <w:t xml:space="preserve"> </w:t>
      </w:r>
    </w:p>
    <w:p w14:paraId="274B7914"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lastRenderedPageBreak/>
        <w:t>9.2</w:t>
      </w:r>
      <w:r w:rsidRPr="00CF142E">
        <w:rPr>
          <w:rFonts w:ascii="Arial" w:hAnsi="Arial" w:cs="Arial"/>
        </w:rPr>
        <w:tab/>
        <w:t>Reflect on their own learning, plan their use of time, and identify appropriate directions for further study</w:t>
      </w:r>
      <w:proofErr w:type="gramStart"/>
      <w:r w:rsidRPr="00CF142E">
        <w:rPr>
          <w:rFonts w:ascii="Arial" w:hAnsi="Arial" w:cs="Arial"/>
        </w:rPr>
        <w:t>;</w:t>
      </w:r>
      <w:proofErr w:type="gramEnd"/>
    </w:p>
    <w:p w14:paraId="1570CDA8"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9.3</w:t>
      </w:r>
      <w:r w:rsidRPr="00CF142E">
        <w:rPr>
          <w:rFonts w:ascii="Arial" w:hAnsi="Arial" w:cs="Arial"/>
        </w:rPr>
        <w:tab/>
        <w:t>Research, plan, structure and produce an essay of coherent development, reflecting the issues of the course, expanded through self-study, presented as a high-quality word-processed document</w:t>
      </w:r>
      <w:proofErr w:type="gramStart"/>
      <w:r w:rsidRPr="00CF142E">
        <w:rPr>
          <w:rFonts w:ascii="Arial" w:hAnsi="Arial" w:cs="Arial"/>
        </w:rPr>
        <w:t>;</w:t>
      </w:r>
      <w:proofErr w:type="gramEnd"/>
    </w:p>
    <w:p w14:paraId="238E7442"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9.4</w:t>
      </w:r>
      <w:r w:rsidRPr="00CF142E">
        <w:rPr>
          <w:rFonts w:ascii="Arial" w:hAnsi="Arial" w:cs="Arial"/>
        </w:rPr>
        <w:tab/>
        <w:t>Demonstrate an improved ability to research, plan and communicate effectively on a chosen topic</w:t>
      </w:r>
      <w:proofErr w:type="gramStart"/>
      <w:r w:rsidRPr="00CF142E">
        <w:rPr>
          <w:rFonts w:ascii="Arial" w:hAnsi="Arial" w:cs="Arial"/>
        </w:rPr>
        <w:t>;</w:t>
      </w:r>
      <w:proofErr w:type="gramEnd"/>
    </w:p>
    <w:p w14:paraId="2B0ED3BB"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9.5</w:t>
      </w:r>
      <w:r w:rsidRPr="00CF142E">
        <w:rPr>
          <w:rFonts w:ascii="Arial" w:hAnsi="Arial" w:cs="Arial"/>
        </w:rPr>
        <w:tab/>
        <w:t>Demonstrate an improved ability to plan and write an essay and to organise it around a coherent argument.</w:t>
      </w:r>
    </w:p>
    <w:p w14:paraId="72DD78E8" w14:textId="77777777" w:rsidR="00CF142E" w:rsidRPr="00CF142E" w:rsidRDefault="00CF142E" w:rsidP="00CF142E">
      <w:pPr>
        <w:spacing w:after="120" w:line="240" w:lineRule="auto"/>
        <w:ind w:left="567" w:right="260"/>
        <w:jc w:val="both"/>
        <w:rPr>
          <w:rFonts w:ascii="Arial" w:hAnsi="Arial" w:cs="Arial"/>
          <w:b/>
        </w:rPr>
      </w:pPr>
      <w:r w:rsidRPr="00CF142E">
        <w:rPr>
          <w:rFonts w:ascii="Arial" w:hAnsi="Arial" w:cs="Arial"/>
          <w:b/>
        </w:rPr>
        <w:t xml:space="preserve">On successfully completing the </w:t>
      </w:r>
      <w:proofErr w:type="gramStart"/>
      <w:r w:rsidRPr="00CF142E">
        <w:rPr>
          <w:rFonts w:ascii="Arial" w:hAnsi="Arial" w:cs="Arial"/>
          <w:b/>
        </w:rPr>
        <w:t>module</w:t>
      </w:r>
      <w:proofErr w:type="gramEnd"/>
      <w:r w:rsidRPr="00CF142E">
        <w:rPr>
          <w:rFonts w:ascii="Arial" w:hAnsi="Arial" w:cs="Arial"/>
          <w:b/>
        </w:rPr>
        <w:t xml:space="preserve"> Level 6 students will be able to:</w:t>
      </w:r>
    </w:p>
    <w:p w14:paraId="35746387"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9.6</w:t>
      </w:r>
      <w:r w:rsidRPr="00CF142E">
        <w:rPr>
          <w:rFonts w:ascii="Arial" w:hAnsi="Arial" w:cs="Arial"/>
        </w:rPr>
        <w:tab/>
        <w:t>Communicate their own ideas maturely, clearly and coherently in writing</w:t>
      </w:r>
      <w:proofErr w:type="gramStart"/>
      <w:r w:rsidRPr="00CF142E">
        <w:rPr>
          <w:rFonts w:ascii="Arial" w:hAnsi="Arial" w:cs="Arial"/>
        </w:rPr>
        <w:t>;</w:t>
      </w:r>
      <w:proofErr w:type="gramEnd"/>
      <w:r w:rsidRPr="00CF142E">
        <w:rPr>
          <w:rFonts w:ascii="Arial" w:hAnsi="Arial" w:cs="Arial"/>
        </w:rPr>
        <w:t xml:space="preserve"> </w:t>
      </w:r>
    </w:p>
    <w:p w14:paraId="4D1B06A3"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9.7</w:t>
      </w:r>
      <w:r w:rsidRPr="00CF142E">
        <w:rPr>
          <w:rFonts w:ascii="Arial" w:hAnsi="Arial" w:cs="Arial"/>
        </w:rPr>
        <w:tab/>
        <w:t>Reflect on their own learning to an advanced level, plan their use of time, and identify appropriate directions for further study</w:t>
      </w:r>
      <w:proofErr w:type="gramStart"/>
      <w:r w:rsidRPr="00CF142E">
        <w:rPr>
          <w:rFonts w:ascii="Arial" w:hAnsi="Arial" w:cs="Arial"/>
        </w:rPr>
        <w:t>;</w:t>
      </w:r>
      <w:proofErr w:type="gramEnd"/>
    </w:p>
    <w:p w14:paraId="20DA77D4" w14:textId="77777777" w:rsidR="00CF142E" w:rsidRPr="00CF142E" w:rsidRDefault="00CF142E" w:rsidP="00CF142E">
      <w:pPr>
        <w:spacing w:after="120" w:line="240" w:lineRule="auto"/>
        <w:ind w:left="1418" w:right="260" w:hanging="567"/>
        <w:jc w:val="both"/>
        <w:rPr>
          <w:rFonts w:ascii="Arial" w:hAnsi="Arial" w:cs="Arial"/>
        </w:rPr>
      </w:pPr>
      <w:r w:rsidRPr="00CF142E">
        <w:rPr>
          <w:rFonts w:ascii="Arial" w:hAnsi="Arial" w:cs="Arial"/>
        </w:rPr>
        <w:t>9.8</w:t>
      </w:r>
      <w:r w:rsidRPr="00CF142E">
        <w:rPr>
          <w:rFonts w:ascii="Arial" w:hAnsi="Arial" w:cs="Arial"/>
        </w:rPr>
        <w:tab/>
        <w:t>Research, plan, structure and produce an essay of coherent development, reflecting the issues of the course, expanded through self-study, presented as a high-quality word-processed document</w:t>
      </w:r>
      <w:proofErr w:type="gramStart"/>
      <w:r w:rsidRPr="00CF142E">
        <w:rPr>
          <w:rFonts w:ascii="Arial" w:hAnsi="Arial" w:cs="Arial"/>
        </w:rPr>
        <w:t>;</w:t>
      </w:r>
      <w:proofErr w:type="gramEnd"/>
    </w:p>
    <w:p w14:paraId="7833C6F8" w14:textId="77777777" w:rsidR="00CF142E" w:rsidRPr="00CF142E" w:rsidRDefault="00CF142E" w:rsidP="00CF142E">
      <w:pPr>
        <w:spacing w:after="120" w:line="240" w:lineRule="auto"/>
        <w:ind w:left="1418" w:right="260" w:hanging="567"/>
        <w:jc w:val="both"/>
        <w:rPr>
          <w:rFonts w:ascii="Arial" w:hAnsi="Arial" w:cs="Arial"/>
        </w:rPr>
      </w:pPr>
      <w:proofErr w:type="gramStart"/>
      <w:r w:rsidRPr="00CF142E">
        <w:rPr>
          <w:rFonts w:ascii="Arial" w:hAnsi="Arial" w:cs="Arial"/>
        </w:rPr>
        <w:t>9.9</w:t>
      </w:r>
      <w:proofErr w:type="gramEnd"/>
      <w:r w:rsidRPr="00CF142E">
        <w:rPr>
          <w:rFonts w:ascii="Arial" w:hAnsi="Arial" w:cs="Arial"/>
        </w:rPr>
        <w:tab/>
        <w:t>critically evaluate arguments, assumptions, abstract concepts and data, to make judgements, and to frame appropriate questions to achieve a solution - or identify a range of solutions - to a problem;</w:t>
      </w:r>
    </w:p>
    <w:p w14:paraId="756518D1" w14:textId="77777777" w:rsidR="00C25C76" w:rsidRPr="0036174D" w:rsidRDefault="00CF142E" w:rsidP="00CF142E">
      <w:pPr>
        <w:spacing w:after="120" w:line="240" w:lineRule="auto"/>
        <w:ind w:left="1418" w:right="260" w:hanging="567"/>
        <w:jc w:val="both"/>
        <w:rPr>
          <w:rFonts w:ascii="Arial" w:hAnsi="Arial" w:cs="Arial"/>
        </w:rPr>
      </w:pPr>
      <w:r w:rsidRPr="00CF142E">
        <w:rPr>
          <w:rFonts w:ascii="Arial" w:hAnsi="Arial" w:cs="Arial"/>
        </w:rPr>
        <w:t>9.10</w:t>
      </w:r>
      <w:r w:rsidRPr="00CF142E">
        <w:rPr>
          <w:rFonts w:ascii="Arial" w:hAnsi="Arial" w:cs="Arial"/>
        </w:rPr>
        <w:tab/>
        <w:t>Demonstrate an ability to plan and write an essay and to organise it around a coherent argument.</w:t>
      </w:r>
    </w:p>
    <w:p w14:paraId="42760C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CB6199" w14:textId="77777777" w:rsidR="009A2D37" w:rsidRPr="0036174D" w:rsidRDefault="00CF142E" w:rsidP="00C25C76">
      <w:pPr>
        <w:spacing w:after="120" w:line="240" w:lineRule="auto"/>
        <w:ind w:left="567" w:right="260"/>
        <w:jc w:val="both"/>
        <w:rPr>
          <w:rFonts w:ascii="Arial" w:hAnsi="Arial" w:cs="Arial"/>
          <w:iCs/>
        </w:rPr>
      </w:pPr>
      <w:r w:rsidRPr="00CF142E">
        <w:rPr>
          <w:rFonts w:ascii="Arial" w:hAnsi="Arial" w:cs="Arial"/>
          <w:iCs/>
        </w:rPr>
        <w:t xml:space="preserve">This module introduces the student to four key Latin American poets, (two of whom were Nobel prize-winners, one of whom is contemporary), representing different periods and different approaches to poetry. The course takes account of the relationships between poetry and the social, political and cultural context from which it emerges, while also allowing for discussion of particular critical and aesthetic issues relevant to poetry. Topics covered would include </w:t>
      </w:r>
      <w:proofErr w:type="spellStart"/>
      <w:r w:rsidRPr="00CF142E">
        <w:rPr>
          <w:rFonts w:ascii="Arial" w:hAnsi="Arial" w:cs="Arial"/>
          <w:iCs/>
        </w:rPr>
        <w:t>ultraísmo</w:t>
      </w:r>
      <w:proofErr w:type="spellEnd"/>
      <w:r w:rsidRPr="00CF142E">
        <w:rPr>
          <w:rFonts w:ascii="Arial" w:hAnsi="Arial" w:cs="Arial"/>
          <w:iCs/>
        </w:rPr>
        <w:t xml:space="preserve"> and the avant-garde, politically committed poetry, gender issues, </w:t>
      </w:r>
      <w:proofErr w:type="spellStart"/>
      <w:r w:rsidRPr="00CF142E">
        <w:rPr>
          <w:rFonts w:ascii="Arial" w:hAnsi="Arial" w:cs="Arial"/>
          <w:iCs/>
        </w:rPr>
        <w:t>negrismo</w:t>
      </w:r>
      <w:proofErr w:type="spellEnd"/>
      <w:r w:rsidRPr="00CF142E">
        <w:rPr>
          <w:rFonts w:ascii="Arial" w:hAnsi="Arial" w:cs="Arial"/>
          <w:iCs/>
        </w:rPr>
        <w:t xml:space="preserve">, </w:t>
      </w:r>
      <w:proofErr w:type="spellStart"/>
      <w:r w:rsidRPr="00CF142E">
        <w:rPr>
          <w:rFonts w:ascii="Arial" w:hAnsi="Arial" w:cs="Arial"/>
          <w:iCs/>
        </w:rPr>
        <w:t>mulatismo</w:t>
      </w:r>
      <w:proofErr w:type="spellEnd"/>
      <w:r w:rsidRPr="00CF142E">
        <w:rPr>
          <w:rFonts w:ascii="Arial" w:hAnsi="Arial" w:cs="Arial"/>
          <w:iCs/>
        </w:rPr>
        <w:t>, the particularities in the use of style and rhyme in Spanish verse, and the critical terms used in the discussion of poetry, both in Spanish and English.</w:t>
      </w:r>
    </w:p>
    <w:p w14:paraId="266BFA2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68A6A0" w14:textId="77777777" w:rsidR="005A5170" w:rsidRPr="00CD5FF6" w:rsidRDefault="005A5170" w:rsidP="005A5170">
      <w:pPr>
        <w:spacing w:after="120" w:line="240" w:lineRule="auto"/>
        <w:ind w:left="567" w:right="260"/>
        <w:jc w:val="both"/>
        <w:rPr>
          <w:rFonts w:ascii="Arial" w:hAnsi="Arial" w:cs="Arial"/>
        </w:rPr>
      </w:pPr>
      <w:r w:rsidRPr="00CD5FF6">
        <w:rPr>
          <w:rFonts w:ascii="Arial" w:hAnsi="Arial" w:cs="Arial"/>
        </w:rPr>
        <w:t>Borges</w:t>
      </w:r>
      <w:r>
        <w:rPr>
          <w:rFonts w:ascii="Arial" w:hAnsi="Arial" w:cs="Arial"/>
        </w:rPr>
        <w:t>, JL. (1999)</w:t>
      </w:r>
      <w:r w:rsidRPr="00CD5FF6">
        <w:rPr>
          <w:rFonts w:ascii="Arial" w:hAnsi="Arial" w:cs="Arial"/>
        </w:rPr>
        <w:t xml:space="preserve"> </w:t>
      </w:r>
      <w:r w:rsidRPr="00CD5FF6">
        <w:rPr>
          <w:rFonts w:ascii="Arial" w:hAnsi="Arial" w:cs="Arial"/>
          <w:i/>
        </w:rPr>
        <w:t>Selected Poems</w:t>
      </w:r>
      <w:r w:rsidRPr="00CD5FF6">
        <w:rPr>
          <w:rFonts w:ascii="Arial" w:hAnsi="Arial" w:cs="Arial"/>
        </w:rPr>
        <w:t xml:space="preserve"> (</w:t>
      </w:r>
      <w:r>
        <w:rPr>
          <w:rFonts w:ascii="Arial" w:hAnsi="Arial" w:cs="Arial"/>
        </w:rPr>
        <w:t xml:space="preserve">London: </w:t>
      </w:r>
      <w:r w:rsidRPr="00CD5FF6">
        <w:rPr>
          <w:rFonts w:ascii="Arial" w:hAnsi="Arial" w:cs="Arial"/>
        </w:rPr>
        <w:t xml:space="preserve">Penguin </w:t>
      </w:r>
      <w:r>
        <w:rPr>
          <w:rFonts w:ascii="Arial" w:hAnsi="Arial" w:cs="Arial"/>
        </w:rPr>
        <w:t>Books</w:t>
      </w:r>
      <w:r w:rsidRPr="00CD5FF6">
        <w:rPr>
          <w:rFonts w:ascii="Arial" w:hAnsi="Arial" w:cs="Arial"/>
        </w:rPr>
        <w:t>, ed. Alexander Coleman)</w:t>
      </w:r>
    </w:p>
    <w:p w14:paraId="24CD16A7" w14:textId="77777777" w:rsidR="005A5170" w:rsidRDefault="005A5170" w:rsidP="005A5170">
      <w:pPr>
        <w:spacing w:after="120" w:line="240" w:lineRule="auto"/>
        <w:ind w:left="567" w:right="260"/>
        <w:jc w:val="both"/>
        <w:rPr>
          <w:rFonts w:ascii="Arial" w:hAnsi="Arial" w:cs="Arial"/>
        </w:rPr>
      </w:pPr>
      <w:proofErr w:type="spellStart"/>
      <w:r w:rsidRPr="00CD5FF6">
        <w:rPr>
          <w:rFonts w:ascii="Arial" w:hAnsi="Arial" w:cs="Arial"/>
        </w:rPr>
        <w:t>Morejón</w:t>
      </w:r>
      <w:proofErr w:type="spellEnd"/>
      <w:r>
        <w:rPr>
          <w:rFonts w:ascii="Arial" w:hAnsi="Arial" w:cs="Arial"/>
        </w:rPr>
        <w:t>, N. (2004)</w:t>
      </w:r>
      <w:r w:rsidRPr="00CD5FF6">
        <w:rPr>
          <w:rFonts w:ascii="Arial" w:hAnsi="Arial" w:cs="Arial"/>
        </w:rPr>
        <w:t xml:space="preserve"> </w:t>
      </w:r>
      <w:r w:rsidRPr="00CD5FF6">
        <w:rPr>
          <w:rFonts w:ascii="Arial" w:hAnsi="Arial" w:cs="Arial"/>
          <w:i/>
        </w:rPr>
        <w:t xml:space="preserve">Black Woman and other poems / </w:t>
      </w:r>
      <w:proofErr w:type="spellStart"/>
      <w:r w:rsidRPr="00CD5FF6">
        <w:rPr>
          <w:rFonts w:ascii="Arial" w:hAnsi="Arial" w:cs="Arial"/>
          <w:i/>
        </w:rPr>
        <w:t>mujer</w:t>
      </w:r>
      <w:proofErr w:type="spellEnd"/>
      <w:r w:rsidRPr="00CD5FF6">
        <w:rPr>
          <w:rFonts w:ascii="Arial" w:hAnsi="Arial" w:cs="Arial"/>
          <w:i/>
        </w:rPr>
        <w:t xml:space="preserve"> </w:t>
      </w:r>
      <w:proofErr w:type="spellStart"/>
      <w:r w:rsidRPr="00CD5FF6">
        <w:rPr>
          <w:rFonts w:ascii="Arial" w:hAnsi="Arial" w:cs="Arial"/>
          <w:i/>
        </w:rPr>
        <w:t>negra</w:t>
      </w:r>
      <w:proofErr w:type="spellEnd"/>
      <w:r w:rsidRPr="00CD5FF6">
        <w:rPr>
          <w:rFonts w:ascii="Arial" w:hAnsi="Arial" w:cs="Arial"/>
          <w:i/>
        </w:rPr>
        <w:t xml:space="preserve"> y </w:t>
      </w:r>
      <w:proofErr w:type="spellStart"/>
      <w:r w:rsidRPr="00CD5FF6">
        <w:rPr>
          <w:rFonts w:ascii="Arial" w:hAnsi="Arial" w:cs="Arial"/>
          <w:i/>
        </w:rPr>
        <w:t>otros</w:t>
      </w:r>
      <w:proofErr w:type="spellEnd"/>
      <w:r w:rsidRPr="00CD5FF6">
        <w:rPr>
          <w:rFonts w:ascii="Arial" w:hAnsi="Arial" w:cs="Arial"/>
          <w:i/>
        </w:rPr>
        <w:t xml:space="preserve"> </w:t>
      </w:r>
      <w:proofErr w:type="spellStart"/>
      <w:r w:rsidRPr="00CD5FF6">
        <w:rPr>
          <w:rFonts w:ascii="Arial" w:hAnsi="Arial" w:cs="Arial"/>
          <w:i/>
        </w:rPr>
        <w:t>poemas</w:t>
      </w:r>
      <w:proofErr w:type="spellEnd"/>
      <w:r w:rsidRPr="00CD5FF6">
        <w:rPr>
          <w:rFonts w:ascii="Arial" w:hAnsi="Arial" w:cs="Arial"/>
        </w:rPr>
        <w:t xml:space="preserve"> (</w:t>
      </w:r>
      <w:r>
        <w:rPr>
          <w:rFonts w:ascii="Arial" w:hAnsi="Arial" w:cs="Arial"/>
        </w:rPr>
        <w:t xml:space="preserve">London: Mango Publishing, </w:t>
      </w:r>
      <w:r w:rsidRPr="00CD5FF6">
        <w:rPr>
          <w:rFonts w:ascii="Arial" w:hAnsi="Arial" w:cs="Arial"/>
        </w:rPr>
        <w:t>trans. Jean Andrews)</w:t>
      </w:r>
    </w:p>
    <w:p w14:paraId="6AEAC5EE" w14:textId="77777777" w:rsidR="009A2D37" w:rsidRPr="0036174D" w:rsidRDefault="005A5170" w:rsidP="005A5170">
      <w:pPr>
        <w:spacing w:after="120" w:line="240" w:lineRule="auto"/>
        <w:ind w:left="567" w:right="260"/>
        <w:jc w:val="both"/>
        <w:rPr>
          <w:rFonts w:ascii="Arial" w:hAnsi="Arial" w:cs="Arial"/>
        </w:rPr>
      </w:pPr>
      <w:r w:rsidRPr="00CD5FF6">
        <w:rPr>
          <w:rFonts w:ascii="Arial" w:hAnsi="Arial" w:cs="Arial"/>
        </w:rPr>
        <w:t>Neruda</w:t>
      </w:r>
      <w:r>
        <w:rPr>
          <w:rFonts w:ascii="Arial" w:hAnsi="Arial" w:cs="Arial"/>
        </w:rPr>
        <w:t>, P. (1992)</w:t>
      </w:r>
      <w:r w:rsidRPr="00CD5FF6">
        <w:rPr>
          <w:rFonts w:ascii="Arial" w:hAnsi="Arial" w:cs="Arial"/>
        </w:rPr>
        <w:t xml:space="preserve"> </w:t>
      </w:r>
      <w:r w:rsidRPr="00CD5FF6">
        <w:rPr>
          <w:rFonts w:ascii="Arial" w:hAnsi="Arial" w:cs="Arial"/>
          <w:i/>
        </w:rPr>
        <w:t>Selected Poems</w:t>
      </w:r>
      <w:r w:rsidRPr="00CD5FF6">
        <w:rPr>
          <w:rFonts w:ascii="Arial" w:hAnsi="Arial" w:cs="Arial"/>
        </w:rPr>
        <w:t xml:space="preserve"> (</w:t>
      </w:r>
      <w:r>
        <w:rPr>
          <w:rFonts w:ascii="Arial" w:hAnsi="Arial" w:cs="Arial"/>
        </w:rPr>
        <w:t xml:space="preserve">London: </w:t>
      </w:r>
      <w:r w:rsidRPr="00CD5FF6">
        <w:rPr>
          <w:rFonts w:ascii="Arial" w:hAnsi="Arial" w:cs="Arial"/>
        </w:rPr>
        <w:t xml:space="preserve">Penguin </w:t>
      </w:r>
      <w:r>
        <w:rPr>
          <w:rFonts w:ascii="Arial" w:hAnsi="Arial" w:cs="Arial"/>
        </w:rPr>
        <w:t>Books</w:t>
      </w:r>
      <w:r w:rsidRPr="00CD5FF6">
        <w:rPr>
          <w:rFonts w:ascii="Arial" w:hAnsi="Arial" w:cs="Arial"/>
        </w:rPr>
        <w:t>, ed. Nat</w:t>
      </w:r>
      <w:r>
        <w:rPr>
          <w:rFonts w:ascii="Arial" w:hAnsi="Arial" w:cs="Arial"/>
        </w:rPr>
        <w:t>haniel Tarn, intro Jean Franco)</w:t>
      </w:r>
    </w:p>
    <w:p w14:paraId="4BB81D5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498EF4" w14:textId="77777777" w:rsidR="005A5170" w:rsidRPr="005A5170" w:rsidRDefault="005A5170" w:rsidP="005A5170">
      <w:pPr>
        <w:spacing w:after="120" w:line="240" w:lineRule="auto"/>
        <w:ind w:left="567" w:right="260"/>
        <w:rPr>
          <w:rFonts w:ascii="Arial" w:hAnsi="Arial" w:cs="Arial"/>
          <w:iCs/>
        </w:rPr>
      </w:pPr>
      <w:r w:rsidRPr="005A5170">
        <w:rPr>
          <w:rFonts w:ascii="Arial" w:hAnsi="Arial" w:cs="Arial"/>
          <w:iCs/>
        </w:rPr>
        <w:t>Total Contact Hours: 20</w:t>
      </w:r>
    </w:p>
    <w:p w14:paraId="2DFE2160" w14:textId="77777777" w:rsidR="005A5170" w:rsidRPr="005A5170" w:rsidRDefault="005A5170" w:rsidP="005A5170">
      <w:pPr>
        <w:spacing w:after="120" w:line="240" w:lineRule="auto"/>
        <w:ind w:left="567" w:right="260"/>
        <w:rPr>
          <w:rFonts w:ascii="Arial" w:hAnsi="Arial" w:cs="Arial"/>
          <w:iCs/>
        </w:rPr>
      </w:pPr>
      <w:r w:rsidRPr="005A5170">
        <w:rPr>
          <w:rFonts w:ascii="Arial" w:hAnsi="Arial" w:cs="Arial"/>
          <w:iCs/>
        </w:rPr>
        <w:t>Private Study Hours: 130</w:t>
      </w:r>
    </w:p>
    <w:p w14:paraId="095327BC" w14:textId="77777777" w:rsidR="0036174D" w:rsidRDefault="005A5170" w:rsidP="005A5170">
      <w:pPr>
        <w:spacing w:after="120" w:line="240" w:lineRule="auto"/>
        <w:ind w:left="567" w:right="260"/>
        <w:rPr>
          <w:rFonts w:ascii="Arial" w:hAnsi="Arial" w:cs="Arial"/>
          <w:iCs/>
        </w:rPr>
      </w:pPr>
      <w:r w:rsidRPr="005A5170">
        <w:rPr>
          <w:rFonts w:ascii="Arial" w:hAnsi="Arial" w:cs="Arial"/>
          <w:iCs/>
        </w:rPr>
        <w:t>Total Study Hours: 150</w:t>
      </w:r>
    </w:p>
    <w:p w14:paraId="5628123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4EB2CC"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82E2383" w14:textId="77777777" w:rsidR="00AE6CD0" w:rsidRDefault="005A5170" w:rsidP="005A5170">
      <w:pPr>
        <w:pStyle w:val="ListParagraph"/>
        <w:numPr>
          <w:ilvl w:val="0"/>
          <w:numId w:val="10"/>
        </w:numPr>
        <w:spacing w:after="120"/>
        <w:ind w:right="260"/>
        <w:contextualSpacing w:val="0"/>
        <w:rPr>
          <w:rFonts w:ascii="Arial" w:hAnsi="Arial" w:cs="Arial"/>
          <w:iCs/>
        </w:rPr>
      </w:pPr>
      <w:r>
        <w:rPr>
          <w:rFonts w:ascii="Arial" w:hAnsi="Arial" w:cs="Arial"/>
          <w:iCs/>
        </w:rPr>
        <w:t>Essay 1 (2,000 words) – 50%</w:t>
      </w:r>
    </w:p>
    <w:p w14:paraId="3D15258B" w14:textId="77777777" w:rsidR="005A5170" w:rsidRDefault="005A5170" w:rsidP="005A5170">
      <w:pPr>
        <w:pStyle w:val="ListParagraph"/>
        <w:numPr>
          <w:ilvl w:val="0"/>
          <w:numId w:val="10"/>
        </w:numPr>
        <w:spacing w:after="120"/>
        <w:ind w:right="260"/>
        <w:contextualSpacing w:val="0"/>
        <w:rPr>
          <w:rFonts w:ascii="Arial" w:hAnsi="Arial" w:cs="Arial"/>
          <w:iCs/>
        </w:rPr>
      </w:pPr>
      <w:r>
        <w:rPr>
          <w:rFonts w:ascii="Arial" w:hAnsi="Arial" w:cs="Arial"/>
          <w:iCs/>
        </w:rPr>
        <w:lastRenderedPageBreak/>
        <w:t>Essay 2 (2,000 words) – 50%</w:t>
      </w:r>
    </w:p>
    <w:p w14:paraId="6F4E0DE0"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077360D" w14:textId="77777777" w:rsidR="00AE6CD0" w:rsidRPr="0036174D" w:rsidRDefault="005A5170" w:rsidP="005A517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186144F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817"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tblGrid>
      <w:tr w:rsidR="005A5170" w:rsidRPr="00302082" w14:paraId="7FA6DCC8" w14:textId="77777777" w:rsidTr="005A5170">
        <w:trPr>
          <w:cantSplit/>
          <w:trHeight w:val="1166"/>
        </w:trPr>
        <w:tc>
          <w:tcPr>
            <w:tcW w:w="3147" w:type="dxa"/>
            <w:shd w:val="clear" w:color="auto" w:fill="D9D9D9" w:themeFill="background1" w:themeFillShade="D9"/>
          </w:tcPr>
          <w:p w14:paraId="669EE8E7" w14:textId="77777777" w:rsidR="005A5170" w:rsidRPr="00302082" w:rsidRDefault="005A5170" w:rsidP="005A5170">
            <w:pPr>
              <w:spacing w:after="120"/>
              <w:rPr>
                <w:rFonts w:ascii="Arial" w:hAnsi="Arial" w:cs="Arial"/>
                <w:i/>
              </w:rPr>
            </w:pPr>
            <w:r w:rsidRPr="00302082">
              <w:rPr>
                <w:rFonts w:ascii="Arial" w:hAnsi="Arial" w:cs="Arial"/>
                <w:b/>
              </w:rPr>
              <w:t>Module learning outcome</w:t>
            </w:r>
          </w:p>
        </w:tc>
        <w:tc>
          <w:tcPr>
            <w:tcW w:w="567" w:type="dxa"/>
            <w:textDirection w:val="btLr"/>
          </w:tcPr>
          <w:p w14:paraId="7959E2D2" w14:textId="77777777" w:rsidR="005A5170" w:rsidRPr="00302082" w:rsidRDefault="005A5170" w:rsidP="00E03E2D">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085F8AA1" w14:textId="77777777" w:rsidR="005A5170" w:rsidRPr="00302082" w:rsidRDefault="005A5170" w:rsidP="00E03E2D">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5455EB2C" w14:textId="77777777" w:rsidR="005A5170" w:rsidRPr="00302082" w:rsidRDefault="005A5170" w:rsidP="00E03E2D">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7F2BE906" w14:textId="77777777" w:rsidR="005A5170" w:rsidRPr="00302082" w:rsidRDefault="005A5170" w:rsidP="00E03E2D">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297768D" w14:textId="77777777" w:rsidR="005A5170" w:rsidRPr="00302082" w:rsidRDefault="005A5170" w:rsidP="00E03E2D">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7ABE44E" w14:textId="77777777" w:rsidR="005A5170" w:rsidRPr="00302082" w:rsidRDefault="005A5170" w:rsidP="00E03E2D">
            <w:pPr>
              <w:spacing w:after="120"/>
              <w:ind w:left="113" w:right="113"/>
              <w:rPr>
                <w:rFonts w:ascii="Arial" w:hAnsi="Arial" w:cs="Arial"/>
                <w:i/>
              </w:rPr>
            </w:pPr>
            <w:r>
              <w:rPr>
                <w:rFonts w:ascii="Arial" w:hAnsi="Arial" w:cs="Arial"/>
                <w:i/>
              </w:rPr>
              <w:t>9.1 / 9.5</w:t>
            </w:r>
          </w:p>
        </w:tc>
        <w:tc>
          <w:tcPr>
            <w:tcW w:w="567" w:type="dxa"/>
            <w:textDirection w:val="btLr"/>
          </w:tcPr>
          <w:p w14:paraId="38623916" w14:textId="77777777" w:rsidR="005A5170" w:rsidRPr="00302082" w:rsidRDefault="005A5170" w:rsidP="00E03E2D">
            <w:pPr>
              <w:spacing w:after="120"/>
              <w:ind w:left="113" w:right="113"/>
              <w:rPr>
                <w:rFonts w:ascii="Arial" w:hAnsi="Arial" w:cs="Arial"/>
                <w:i/>
              </w:rPr>
            </w:pPr>
            <w:r>
              <w:rPr>
                <w:rFonts w:ascii="Arial" w:hAnsi="Arial" w:cs="Arial"/>
                <w:i/>
              </w:rPr>
              <w:t>9.2 / 9.6</w:t>
            </w:r>
          </w:p>
        </w:tc>
        <w:tc>
          <w:tcPr>
            <w:tcW w:w="567" w:type="dxa"/>
            <w:textDirection w:val="btLr"/>
          </w:tcPr>
          <w:p w14:paraId="2B34D60A" w14:textId="77777777" w:rsidR="005A5170" w:rsidRPr="00302082" w:rsidRDefault="005A5170" w:rsidP="00E03E2D">
            <w:pPr>
              <w:spacing w:after="120"/>
              <w:ind w:left="113" w:right="113"/>
              <w:rPr>
                <w:rFonts w:ascii="Arial" w:hAnsi="Arial" w:cs="Arial"/>
                <w:i/>
              </w:rPr>
            </w:pPr>
            <w:r>
              <w:rPr>
                <w:rFonts w:ascii="Arial" w:hAnsi="Arial" w:cs="Arial"/>
                <w:i/>
              </w:rPr>
              <w:t>9.3 / 9.7</w:t>
            </w:r>
          </w:p>
        </w:tc>
        <w:tc>
          <w:tcPr>
            <w:tcW w:w="567" w:type="dxa"/>
            <w:textDirection w:val="btLr"/>
          </w:tcPr>
          <w:p w14:paraId="2503F754" w14:textId="77777777" w:rsidR="005A5170" w:rsidRDefault="005A5170" w:rsidP="00E03E2D">
            <w:pPr>
              <w:spacing w:after="120"/>
              <w:ind w:left="113" w:right="113"/>
              <w:rPr>
                <w:rFonts w:ascii="Arial" w:hAnsi="Arial" w:cs="Arial"/>
                <w:i/>
              </w:rPr>
            </w:pPr>
            <w:r>
              <w:rPr>
                <w:rFonts w:ascii="Arial" w:hAnsi="Arial" w:cs="Arial"/>
                <w:i/>
              </w:rPr>
              <w:t>9.4 / 9.8</w:t>
            </w:r>
          </w:p>
        </w:tc>
        <w:tc>
          <w:tcPr>
            <w:tcW w:w="567" w:type="dxa"/>
            <w:textDirection w:val="btLr"/>
          </w:tcPr>
          <w:p w14:paraId="2434261D" w14:textId="77777777" w:rsidR="005A5170" w:rsidRDefault="005A5170" w:rsidP="00E03E2D">
            <w:pPr>
              <w:spacing w:after="120"/>
              <w:ind w:left="113" w:right="113"/>
              <w:rPr>
                <w:rFonts w:ascii="Arial" w:hAnsi="Arial" w:cs="Arial"/>
                <w:i/>
              </w:rPr>
            </w:pPr>
            <w:r>
              <w:rPr>
                <w:rFonts w:ascii="Arial" w:hAnsi="Arial" w:cs="Arial"/>
                <w:i/>
              </w:rPr>
              <w:t>9.5 / 9.10</w:t>
            </w:r>
          </w:p>
        </w:tc>
      </w:tr>
      <w:tr w:rsidR="005A5170" w:rsidRPr="00302082" w14:paraId="4E9A7520" w14:textId="77777777" w:rsidTr="005A5170">
        <w:tc>
          <w:tcPr>
            <w:tcW w:w="3147" w:type="dxa"/>
            <w:shd w:val="clear" w:color="auto" w:fill="D9D9D9" w:themeFill="background1" w:themeFillShade="D9"/>
          </w:tcPr>
          <w:p w14:paraId="3F70D1FA" w14:textId="77777777" w:rsidR="005A5170" w:rsidRPr="00302082" w:rsidRDefault="005A5170" w:rsidP="005A5170">
            <w:pPr>
              <w:spacing w:after="120"/>
              <w:rPr>
                <w:rFonts w:ascii="Arial" w:hAnsi="Arial" w:cs="Arial"/>
                <w:b/>
              </w:rPr>
            </w:pPr>
            <w:r w:rsidRPr="00302082">
              <w:rPr>
                <w:rFonts w:ascii="Arial" w:hAnsi="Arial" w:cs="Arial"/>
                <w:b/>
              </w:rPr>
              <w:t>Learning/ teaching method</w:t>
            </w:r>
          </w:p>
        </w:tc>
        <w:tc>
          <w:tcPr>
            <w:tcW w:w="567" w:type="dxa"/>
          </w:tcPr>
          <w:p w14:paraId="66343E42" w14:textId="77777777" w:rsidR="005A5170" w:rsidRPr="00302082" w:rsidRDefault="005A5170" w:rsidP="00E03E2D">
            <w:pPr>
              <w:spacing w:after="120"/>
              <w:rPr>
                <w:rFonts w:ascii="Arial" w:hAnsi="Arial" w:cs="Arial"/>
                <w:b/>
              </w:rPr>
            </w:pPr>
          </w:p>
        </w:tc>
        <w:tc>
          <w:tcPr>
            <w:tcW w:w="567" w:type="dxa"/>
          </w:tcPr>
          <w:p w14:paraId="7D454D07" w14:textId="77777777" w:rsidR="005A5170" w:rsidRPr="00302082" w:rsidRDefault="005A5170" w:rsidP="00E03E2D">
            <w:pPr>
              <w:spacing w:after="120"/>
              <w:rPr>
                <w:rFonts w:ascii="Arial" w:hAnsi="Arial" w:cs="Arial"/>
                <w:b/>
              </w:rPr>
            </w:pPr>
          </w:p>
        </w:tc>
        <w:tc>
          <w:tcPr>
            <w:tcW w:w="567" w:type="dxa"/>
          </w:tcPr>
          <w:p w14:paraId="66A90AB0" w14:textId="77777777" w:rsidR="005A5170" w:rsidRPr="00302082" w:rsidRDefault="005A5170" w:rsidP="00E03E2D">
            <w:pPr>
              <w:spacing w:after="120"/>
              <w:rPr>
                <w:rFonts w:ascii="Arial" w:hAnsi="Arial" w:cs="Arial"/>
                <w:b/>
              </w:rPr>
            </w:pPr>
          </w:p>
        </w:tc>
        <w:tc>
          <w:tcPr>
            <w:tcW w:w="567" w:type="dxa"/>
          </w:tcPr>
          <w:p w14:paraId="7E0BF998" w14:textId="77777777" w:rsidR="005A5170" w:rsidRPr="00302082" w:rsidRDefault="005A5170" w:rsidP="00E03E2D">
            <w:pPr>
              <w:spacing w:after="120"/>
              <w:rPr>
                <w:rFonts w:ascii="Arial" w:hAnsi="Arial" w:cs="Arial"/>
                <w:b/>
              </w:rPr>
            </w:pPr>
          </w:p>
        </w:tc>
        <w:tc>
          <w:tcPr>
            <w:tcW w:w="567" w:type="dxa"/>
          </w:tcPr>
          <w:p w14:paraId="2C733F7F" w14:textId="77777777" w:rsidR="005A5170" w:rsidRPr="00302082" w:rsidRDefault="005A5170" w:rsidP="00E03E2D">
            <w:pPr>
              <w:spacing w:after="120"/>
              <w:rPr>
                <w:rFonts w:ascii="Arial" w:hAnsi="Arial" w:cs="Arial"/>
                <w:b/>
              </w:rPr>
            </w:pPr>
          </w:p>
        </w:tc>
        <w:tc>
          <w:tcPr>
            <w:tcW w:w="567" w:type="dxa"/>
          </w:tcPr>
          <w:p w14:paraId="5C57A79A" w14:textId="77777777" w:rsidR="005A5170" w:rsidRPr="00302082" w:rsidRDefault="005A5170" w:rsidP="00E03E2D">
            <w:pPr>
              <w:spacing w:after="120"/>
              <w:rPr>
                <w:rFonts w:ascii="Arial" w:hAnsi="Arial" w:cs="Arial"/>
                <w:b/>
              </w:rPr>
            </w:pPr>
          </w:p>
        </w:tc>
        <w:tc>
          <w:tcPr>
            <w:tcW w:w="567" w:type="dxa"/>
          </w:tcPr>
          <w:p w14:paraId="29C5AF31" w14:textId="77777777" w:rsidR="005A5170" w:rsidRPr="00302082" w:rsidRDefault="005A5170" w:rsidP="00E03E2D">
            <w:pPr>
              <w:spacing w:after="120"/>
              <w:rPr>
                <w:rFonts w:ascii="Arial" w:hAnsi="Arial" w:cs="Arial"/>
                <w:b/>
              </w:rPr>
            </w:pPr>
          </w:p>
        </w:tc>
        <w:tc>
          <w:tcPr>
            <w:tcW w:w="567" w:type="dxa"/>
          </w:tcPr>
          <w:p w14:paraId="1FDEA206" w14:textId="77777777" w:rsidR="005A5170" w:rsidRPr="00302082" w:rsidRDefault="005A5170" w:rsidP="00E03E2D">
            <w:pPr>
              <w:spacing w:after="120"/>
              <w:rPr>
                <w:rFonts w:ascii="Arial" w:hAnsi="Arial" w:cs="Arial"/>
                <w:b/>
              </w:rPr>
            </w:pPr>
          </w:p>
        </w:tc>
        <w:tc>
          <w:tcPr>
            <w:tcW w:w="567" w:type="dxa"/>
          </w:tcPr>
          <w:p w14:paraId="3AFA9500" w14:textId="77777777" w:rsidR="005A5170" w:rsidRPr="00302082" w:rsidRDefault="005A5170" w:rsidP="00E03E2D">
            <w:pPr>
              <w:spacing w:after="120"/>
              <w:rPr>
                <w:rFonts w:ascii="Arial" w:hAnsi="Arial" w:cs="Arial"/>
                <w:b/>
              </w:rPr>
            </w:pPr>
          </w:p>
        </w:tc>
        <w:tc>
          <w:tcPr>
            <w:tcW w:w="567" w:type="dxa"/>
          </w:tcPr>
          <w:p w14:paraId="3A32EC27" w14:textId="77777777" w:rsidR="005A5170" w:rsidRPr="00302082" w:rsidRDefault="005A5170" w:rsidP="00E03E2D">
            <w:pPr>
              <w:spacing w:after="120"/>
              <w:rPr>
                <w:rFonts w:ascii="Arial" w:hAnsi="Arial" w:cs="Arial"/>
                <w:b/>
              </w:rPr>
            </w:pPr>
          </w:p>
        </w:tc>
      </w:tr>
      <w:tr w:rsidR="005A5170" w:rsidRPr="00302082" w14:paraId="23DAB41A" w14:textId="77777777" w:rsidTr="005A5170">
        <w:tc>
          <w:tcPr>
            <w:tcW w:w="3147" w:type="dxa"/>
          </w:tcPr>
          <w:p w14:paraId="168C281E" w14:textId="77777777" w:rsidR="005A5170" w:rsidRPr="00FC43C9" w:rsidRDefault="005A5170" w:rsidP="005A5170">
            <w:pPr>
              <w:spacing w:after="120"/>
              <w:rPr>
                <w:rFonts w:ascii="Arial" w:hAnsi="Arial" w:cs="Arial"/>
              </w:rPr>
            </w:pPr>
            <w:r w:rsidRPr="00FC43C9">
              <w:rPr>
                <w:rFonts w:ascii="Arial" w:hAnsi="Arial" w:cs="Arial"/>
              </w:rPr>
              <w:t>Private Study</w:t>
            </w:r>
          </w:p>
        </w:tc>
        <w:tc>
          <w:tcPr>
            <w:tcW w:w="567" w:type="dxa"/>
          </w:tcPr>
          <w:p w14:paraId="19EBB20F"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021AB4E8"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559AD862"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06C18F9"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E06CC1E"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25D17590"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6F97E6E8"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1824B11"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6E869D85"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D55E90F" w14:textId="77777777" w:rsidR="005A5170" w:rsidRPr="005A5170" w:rsidRDefault="005A5170" w:rsidP="00E03E2D">
            <w:pPr>
              <w:spacing w:after="120"/>
              <w:jc w:val="center"/>
              <w:rPr>
                <w:rFonts w:ascii="Arial" w:hAnsi="Arial" w:cs="Arial"/>
                <w:b/>
              </w:rPr>
            </w:pPr>
            <w:r w:rsidRPr="005A5170">
              <w:rPr>
                <w:rFonts w:ascii="Arial" w:hAnsi="Arial" w:cs="Arial"/>
                <w:b/>
              </w:rPr>
              <w:t>x</w:t>
            </w:r>
          </w:p>
        </w:tc>
      </w:tr>
      <w:tr w:rsidR="005A5170" w:rsidRPr="00302082" w14:paraId="7C7C3B06" w14:textId="77777777" w:rsidTr="005A5170">
        <w:tc>
          <w:tcPr>
            <w:tcW w:w="3147" w:type="dxa"/>
          </w:tcPr>
          <w:p w14:paraId="183C0025" w14:textId="77777777" w:rsidR="005A5170" w:rsidRPr="00FC43C9" w:rsidRDefault="005A5170" w:rsidP="005A5170">
            <w:pPr>
              <w:spacing w:after="120"/>
              <w:rPr>
                <w:rFonts w:ascii="Arial" w:hAnsi="Arial" w:cs="Arial"/>
              </w:rPr>
            </w:pPr>
            <w:r>
              <w:rPr>
                <w:rFonts w:ascii="Arial" w:hAnsi="Arial" w:cs="Arial"/>
              </w:rPr>
              <w:t>Lecture</w:t>
            </w:r>
          </w:p>
        </w:tc>
        <w:tc>
          <w:tcPr>
            <w:tcW w:w="567" w:type="dxa"/>
          </w:tcPr>
          <w:p w14:paraId="50DE55D8"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C902777"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414704EE"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5C94EC4F"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583A8856"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588D2BD3"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AD71CA9"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69736585"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0B0A8F43" w14:textId="77777777" w:rsidR="005A5170" w:rsidRPr="005A5170" w:rsidRDefault="005A5170" w:rsidP="00E03E2D">
            <w:pPr>
              <w:spacing w:after="120"/>
              <w:jc w:val="center"/>
              <w:rPr>
                <w:rFonts w:ascii="Arial" w:hAnsi="Arial" w:cs="Arial"/>
                <w:b/>
              </w:rPr>
            </w:pPr>
          </w:p>
        </w:tc>
        <w:tc>
          <w:tcPr>
            <w:tcW w:w="567" w:type="dxa"/>
          </w:tcPr>
          <w:p w14:paraId="2F26BF0E" w14:textId="77777777" w:rsidR="005A5170" w:rsidRPr="005A5170" w:rsidRDefault="005A5170" w:rsidP="00E03E2D">
            <w:pPr>
              <w:spacing w:after="120"/>
              <w:jc w:val="center"/>
              <w:rPr>
                <w:rFonts w:ascii="Arial" w:hAnsi="Arial" w:cs="Arial"/>
                <w:b/>
              </w:rPr>
            </w:pPr>
          </w:p>
        </w:tc>
      </w:tr>
      <w:tr w:rsidR="005A5170" w:rsidRPr="00302082" w14:paraId="79E11B91" w14:textId="77777777" w:rsidTr="005A5170">
        <w:tc>
          <w:tcPr>
            <w:tcW w:w="3147" w:type="dxa"/>
          </w:tcPr>
          <w:p w14:paraId="44F14533" w14:textId="77777777" w:rsidR="005A5170" w:rsidRPr="00FC43C9" w:rsidRDefault="005A5170" w:rsidP="005A5170">
            <w:pPr>
              <w:spacing w:after="120"/>
              <w:rPr>
                <w:rFonts w:ascii="Arial" w:hAnsi="Arial" w:cs="Arial"/>
              </w:rPr>
            </w:pPr>
            <w:r>
              <w:rPr>
                <w:rFonts w:ascii="Arial" w:hAnsi="Arial" w:cs="Arial"/>
              </w:rPr>
              <w:t>Seminar</w:t>
            </w:r>
          </w:p>
        </w:tc>
        <w:tc>
          <w:tcPr>
            <w:tcW w:w="567" w:type="dxa"/>
          </w:tcPr>
          <w:p w14:paraId="76F87E48"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611784F"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574134C2"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B91C9F2"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22FD3018"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662AC0D7"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1134D3D2"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2AEDF5B"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9BB6525"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25243A66" w14:textId="77777777" w:rsidR="005A5170" w:rsidRPr="005A5170" w:rsidRDefault="005A5170" w:rsidP="00E03E2D">
            <w:pPr>
              <w:spacing w:after="120"/>
              <w:jc w:val="center"/>
              <w:rPr>
                <w:rFonts w:ascii="Arial" w:hAnsi="Arial" w:cs="Arial"/>
                <w:b/>
              </w:rPr>
            </w:pPr>
            <w:r w:rsidRPr="005A5170">
              <w:rPr>
                <w:rFonts w:ascii="Arial" w:hAnsi="Arial" w:cs="Arial"/>
                <w:b/>
              </w:rPr>
              <w:t>x</w:t>
            </w:r>
          </w:p>
        </w:tc>
      </w:tr>
      <w:tr w:rsidR="005A5170" w:rsidRPr="00302082" w14:paraId="6E6CBA25" w14:textId="77777777" w:rsidTr="005A5170">
        <w:tc>
          <w:tcPr>
            <w:tcW w:w="3147" w:type="dxa"/>
            <w:shd w:val="clear" w:color="auto" w:fill="D9D9D9" w:themeFill="background1" w:themeFillShade="D9"/>
            <w:vAlign w:val="center"/>
          </w:tcPr>
          <w:p w14:paraId="4BEB7293" w14:textId="77777777" w:rsidR="005A5170" w:rsidRPr="00302082" w:rsidRDefault="005A5170" w:rsidP="00E03E2D">
            <w:pPr>
              <w:spacing w:after="120"/>
              <w:rPr>
                <w:rFonts w:ascii="Arial" w:hAnsi="Arial" w:cs="Arial"/>
                <w:b/>
              </w:rPr>
            </w:pPr>
            <w:r w:rsidRPr="00302082">
              <w:rPr>
                <w:rFonts w:ascii="Arial" w:hAnsi="Arial" w:cs="Arial"/>
                <w:b/>
              </w:rPr>
              <w:t>Assessment method</w:t>
            </w:r>
          </w:p>
        </w:tc>
        <w:tc>
          <w:tcPr>
            <w:tcW w:w="567" w:type="dxa"/>
          </w:tcPr>
          <w:p w14:paraId="229756A2" w14:textId="77777777" w:rsidR="005A5170" w:rsidRPr="005A5170" w:rsidRDefault="005A5170" w:rsidP="00E03E2D">
            <w:pPr>
              <w:spacing w:after="120"/>
              <w:rPr>
                <w:rFonts w:ascii="Arial" w:hAnsi="Arial" w:cs="Arial"/>
                <w:b/>
              </w:rPr>
            </w:pPr>
          </w:p>
        </w:tc>
        <w:tc>
          <w:tcPr>
            <w:tcW w:w="567" w:type="dxa"/>
          </w:tcPr>
          <w:p w14:paraId="22E3478A" w14:textId="77777777" w:rsidR="005A5170" w:rsidRPr="005A5170" w:rsidRDefault="005A5170" w:rsidP="00E03E2D">
            <w:pPr>
              <w:spacing w:after="120"/>
              <w:rPr>
                <w:rFonts w:ascii="Arial" w:hAnsi="Arial" w:cs="Arial"/>
                <w:b/>
              </w:rPr>
            </w:pPr>
          </w:p>
        </w:tc>
        <w:tc>
          <w:tcPr>
            <w:tcW w:w="567" w:type="dxa"/>
          </w:tcPr>
          <w:p w14:paraId="043C45F0" w14:textId="77777777" w:rsidR="005A5170" w:rsidRPr="005A5170" w:rsidRDefault="005A5170" w:rsidP="00E03E2D">
            <w:pPr>
              <w:spacing w:after="120"/>
              <w:rPr>
                <w:rFonts w:ascii="Arial" w:hAnsi="Arial" w:cs="Arial"/>
                <w:b/>
              </w:rPr>
            </w:pPr>
          </w:p>
        </w:tc>
        <w:tc>
          <w:tcPr>
            <w:tcW w:w="567" w:type="dxa"/>
          </w:tcPr>
          <w:p w14:paraId="1753C2A2" w14:textId="77777777" w:rsidR="005A5170" w:rsidRPr="005A5170" w:rsidRDefault="005A5170" w:rsidP="00E03E2D">
            <w:pPr>
              <w:spacing w:after="120"/>
              <w:rPr>
                <w:rFonts w:ascii="Arial" w:hAnsi="Arial" w:cs="Arial"/>
                <w:b/>
              </w:rPr>
            </w:pPr>
          </w:p>
        </w:tc>
        <w:tc>
          <w:tcPr>
            <w:tcW w:w="567" w:type="dxa"/>
          </w:tcPr>
          <w:p w14:paraId="035E8E68" w14:textId="77777777" w:rsidR="005A5170" w:rsidRPr="005A5170" w:rsidRDefault="005A5170" w:rsidP="00E03E2D">
            <w:pPr>
              <w:spacing w:after="120"/>
              <w:rPr>
                <w:rFonts w:ascii="Arial" w:hAnsi="Arial" w:cs="Arial"/>
                <w:b/>
              </w:rPr>
            </w:pPr>
          </w:p>
        </w:tc>
        <w:tc>
          <w:tcPr>
            <w:tcW w:w="567" w:type="dxa"/>
          </w:tcPr>
          <w:p w14:paraId="5D89DF2E" w14:textId="77777777" w:rsidR="005A5170" w:rsidRPr="005A5170" w:rsidRDefault="005A5170" w:rsidP="00E03E2D">
            <w:pPr>
              <w:spacing w:after="120"/>
              <w:rPr>
                <w:rFonts w:ascii="Arial" w:hAnsi="Arial" w:cs="Arial"/>
                <w:b/>
              </w:rPr>
            </w:pPr>
          </w:p>
        </w:tc>
        <w:tc>
          <w:tcPr>
            <w:tcW w:w="567" w:type="dxa"/>
          </w:tcPr>
          <w:p w14:paraId="0D43D8C8" w14:textId="77777777" w:rsidR="005A5170" w:rsidRPr="005A5170" w:rsidRDefault="005A5170" w:rsidP="00E03E2D">
            <w:pPr>
              <w:spacing w:after="120"/>
              <w:rPr>
                <w:rFonts w:ascii="Arial" w:hAnsi="Arial" w:cs="Arial"/>
                <w:b/>
              </w:rPr>
            </w:pPr>
          </w:p>
        </w:tc>
        <w:tc>
          <w:tcPr>
            <w:tcW w:w="567" w:type="dxa"/>
          </w:tcPr>
          <w:p w14:paraId="7EE027CD" w14:textId="77777777" w:rsidR="005A5170" w:rsidRPr="005A5170" w:rsidRDefault="005A5170" w:rsidP="00E03E2D">
            <w:pPr>
              <w:spacing w:after="120"/>
              <w:rPr>
                <w:rFonts w:ascii="Arial" w:hAnsi="Arial" w:cs="Arial"/>
                <w:b/>
              </w:rPr>
            </w:pPr>
          </w:p>
        </w:tc>
        <w:tc>
          <w:tcPr>
            <w:tcW w:w="567" w:type="dxa"/>
          </w:tcPr>
          <w:p w14:paraId="7863D7AF" w14:textId="77777777" w:rsidR="005A5170" w:rsidRPr="005A5170" w:rsidRDefault="005A5170" w:rsidP="00E03E2D">
            <w:pPr>
              <w:spacing w:after="120"/>
              <w:rPr>
                <w:rFonts w:ascii="Arial" w:hAnsi="Arial" w:cs="Arial"/>
                <w:b/>
              </w:rPr>
            </w:pPr>
          </w:p>
        </w:tc>
        <w:tc>
          <w:tcPr>
            <w:tcW w:w="567" w:type="dxa"/>
          </w:tcPr>
          <w:p w14:paraId="29564A4A" w14:textId="77777777" w:rsidR="005A5170" w:rsidRPr="005A5170" w:rsidRDefault="005A5170" w:rsidP="00E03E2D">
            <w:pPr>
              <w:spacing w:after="120"/>
              <w:rPr>
                <w:rFonts w:ascii="Arial" w:hAnsi="Arial" w:cs="Arial"/>
                <w:b/>
              </w:rPr>
            </w:pPr>
          </w:p>
        </w:tc>
      </w:tr>
      <w:tr w:rsidR="005A5170" w:rsidRPr="00302082" w14:paraId="11023DE6" w14:textId="77777777" w:rsidTr="005A5170">
        <w:tc>
          <w:tcPr>
            <w:tcW w:w="3147" w:type="dxa"/>
          </w:tcPr>
          <w:p w14:paraId="5C2DFF4C" w14:textId="77777777" w:rsidR="005A5170" w:rsidRPr="00FC43C9" w:rsidRDefault="005A5170" w:rsidP="00E03E2D">
            <w:pPr>
              <w:spacing w:after="120"/>
              <w:rPr>
                <w:rFonts w:ascii="Arial" w:hAnsi="Arial" w:cs="Arial"/>
              </w:rPr>
            </w:pPr>
            <w:r>
              <w:rPr>
                <w:rFonts w:ascii="Arial" w:hAnsi="Arial" w:cs="Arial"/>
              </w:rPr>
              <w:t>Essays</w:t>
            </w:r>
          </w:p>
        </w:tc>
        <w:tc>
          <w:tcPr>
            <w:tcW w:w="567" w:type="dxa"/>
          </w:tcPr>
          <w:p w14:paraId="6BA7E923"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23A7DE73"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A0DA9A1"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9318D1B"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CFF3C51"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66B9E4D6"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048CD7DD"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2A41DEE7"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3C10FE70" w14:textId="77777777" w:rsidR="005A5170" w:rsidRPr="005A5170" w:rsidRDefault="005A5170" w:rsidP="00E03E2D">
            <w:pPr>
              <w:spacing w:after="120"/>
              <w:jc w:val="center"/>
              <w:rPr>
                <w:rFonts w:ascii="Arial" w:hAnsi="Arial" w:cs="Arial"/>
                <w:b/>
              </w:rPr>
            </w:pPr>
            <w:r w:rsidRPr="005A5170">
              <w:rPr>
                <w:rFonts w:ascii="Arial" w:hAnsi="Arial" w:cs="Arial"/>
                <w:b/>
              </w:rPr>
              <w:t>x</w:t>
            </w:r>
          </w:p>
        </w:tc>
        <w:tc>
          <w:tcPr>
            <w:tcW w:w="567" w:type="dxa"/>
          </w:tcPr>
          <w:p w14:paraId="72FDE334" w14:textId="77777777" w:rsidR="005A5170" w:rsidRPr="005A5170" w:rsidRDefault="005A5170" w:rsidP="00E03E2D">
            <w:pPr>
              <w:spacing w:after="120"/>
              <w:jc w:val="center"/>
              <w:rPr>
                <w:rFonts w:ascii="Arial" w:hAnsi="Arial" w:cs="Arial"/>
                <w:b/>
              </w:rPr>
            </w:pPr>
            <w:r w:rsidRPr="005A5170">
              <w:rPr>
                <w:rFonts w:ascii="Arial" w:hAnsi="Arial" w:cs="Arial"/>
                <w:b/>
              </w:rPr>
              <w:t>x</w:t>
            </w:r>
          </w:p>
        </w:tc>
      </w:tr>
    </w:tbl>
    <w:p w14:paraId="1E0D6BB6" w14:textId="77777777" w:rsidR="007A6245" w:rsidRDefault="007A6245" w:rsidP="00302082">
      <w:pPr>
        <w:spacing w:after="120" w:line="240" w:lineRule="auto"/>
        <w:ind w:left="426" w:right="260"/>
        <w:rPr>
          <w:rFonts w:ascii="Arial" w:hAnsi="Arial" w:cs="Arial"/>
          <w:b/>
          <w:iCs/>
        </w:rPr>
      </w:pPr>
    </w:p>
    <w:p w14:paraId="03E9DFB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E38249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AE11FD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98EF9D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1336D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52BEDF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155BD9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156B93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78E36FF" w14:textId="076C0B73" w:rsidR="00CE256C" w:rsidRPr="00745702" w:rsidRDefault="00573CF3" w:rsidP="00745702">
      <w:pPr>
        <w:autoSpaceDE w:val="0"/>
        <w:autoSpaceDN w:val="0"/>
        <w:adjustRightInd w:val="0"/>
        <w:spacing w:after="120" w:line="240" w:lineRule="auto"/>
        <w:ind w:left="567" w:right="261"/>
        <w:jc w:val="both"/>
        <w:rPr>
          <w:rFonts w:ascii="Arial" w:hAnsi="Arial" w:cs="Arial"/>
        </w:rPr>
      </w:pPr>
      <w:r w:rsidRPr="00573CF3">
        <w:rPr>
          <w:rFonts w:ascii="Arial" w:hAnsi="Arial" w:cs="Arial"/>
        </w:rPr>
        <w:t xml:space="preserve">This module develops students’ interest in and understanding of the diversity of culture and artistic production within a range of countries in Latin America. It assesses the relationship between art, history, language and politics in relation to specific case studies and from a wider theoretical perspective. As such, the issues tackled are relevant to other regional, national and cultural contexts. </w:t>
      </w:r>
      <w:r w:rsidR="00CE256C" w:rsidRPr="005D4D5C">
        <w:rPr>
          <w:rFonts w:ascii="Arial" w:hAnsi="Arial" w:cs="Arial"/>
          <w:iCs/>
        </w:rPr>
        <w:t xml:space="preserve"> </w:t>
      </w:r>
    </w:p>
    <w:p w14:paraId="55E0CDF2" w14:textId="77777777" w:rsidR="00641D6D" w:rsidRPr="00302082" w:rsidRDefault="00641D6D" w:rsidP="002A7F48">
      <w:pPr>
        <w:pBdr>
          <w:bottom w:val="single" w:sz="6" w:space="1" w:color="auto"/>
        </w:pBdr>
        <w:spacing w:after="120" w:line="240" w:lineRule="auto"/>
        <w:ind w:right="261"/>
        <w:rPr>
          <w:rFonts w:ascii="Arial" w:hAnsi="Arial" w:cs="Arial"/>
        </w:rPr>
      </w:pPr>
    </w:p>
    <w:p w14:paraId="2C4999A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9956B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A1892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7B2957D" w14:textId="77777777" w:rsidTr="006A1103">
        <w:trPr>
          <w:trHeight w:val="317"/>
        </w:trPr>
        <w:tc>
          <w:tcPr>
            <w:tcW w:w="1526" w:type="dxa"/>
          </w:tcPr>
          <w:p w14:paraId="7F172D4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730D8B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7F752F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3720E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BF52C5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710A1EF" w14:textId="77777777" w:rsidTr="006A1103">
        <w:trPr>
          <w:trHeight w:val="305"/>
        </w:trPr>
        <w:tc>
          <w:tcPr>
            <w:tcW w:w="1526" w:type="dxa"/>
            <w:vAlign w:val="center"/>
          </w:tcPr>
          <w:p w14:paraId="491DC9BB" w14:textId="77777777" w:rsidR="007A648C" w:rsidRPr="00DF4971" w:rsidRDefault="005A5170" w:rsidP="006A1103">
            <w:pPr>
              <w:rPr>
                <w:rFonts w:ascii="Arial" w:hAnsi="Arial" w:cs="Arial"/>
                <w:sz w:val="18"/>
                <w:szCs w:val="18"/>
              </w:rPr>
            </w:pPr>
            <w:r>
              <w:rPr>
                <w:rFonts w:ascii="Arial" w:hAnsi="Arial" w:cs="Arial"/>
                <w:sz w:val="18"/>
                <w:szCs w:val="18"/>
              </w:rPr>
              <w:t>30/09/16</w:t>
            </w:r>
          </w:p>
        </w:tc>
        <w:tc>
          <w:tcPr>
            <w:tcW w:w="1701" w:type="dxa"/>
            <w:vAlign w:val="center"/>
          </w:tcPr>
          <w:p w14:paraId="16D0E54D" w14:textId="77777777" w:rsidR="007A648C" w:rsidRPr="00DF4971" w:rsidRDefault="005A5170" w:rsidP="006A1103">
            <w:pPr>
              <w:rPr>
                <w:rFonts w:ascii="Arial" w:hAnsi="Arial" w:cs="Arial"/>
                <w:sz w:val="18"/>
                <w:szCs w:val="18"/>
              </w:rPr>
            </w:pPr>
            <w:r>
              <w:rPr>
                <w:rFonts w:ascii="Arial" w:hAnsi="Arial" w:cs="Arial"/>
                <w:sz w:val="18"/>
                <w:szCs w:val="18"/>
              </w:rPr>
              <w:t>Major</w:t>
            </w:r>
          </w:p>
        </w:tc>
        <w:tc>
          <w:tcPr>
            <w:tcW w:w="2410" w:type="dxa"/>
            <w:vAlign w:val="center"/>
          </w:tcPr>
          <w:p w14:paraId="66F970B2" w14:textId="77777777" w:rsidR="007A648C" w:rsidRPr="00DF4971" w:rsidRDefault="005A5170" w:rsidP="006A1103">
            <w:pPr>
              <w:rPr>
                <w:rFonts w:ascii="Arial" w:hAnsi="Arial" w:cs="Arial"/>
                <w:sz w:val="18"/>
                <w:szCs w:val="18"/>
              </w:rPr>
            </w:pPr>
            <w:r>
              <w:rPr>
                <w:rFonts w:ascii="Arial" w:hAnsi="Arial" w:cs="Arial"/>
                <w:sz w:val="18"/>
                <w:szCs w:val="18"/>
              </w:rPr>
              <w:t>September 2016</w:t>
            </w:r>
          </w:p>
        </w:tc>
        <w:tc>
          <w:tcPr>
            <w:tcW w:w="2448" w:type="dxa"/>
            <w:vAlign w:val="center"/>
          </w:tcPr>
          <w:p w14:paraId="0A653F93" w14:textId="77777777" w:rsidR="007A648C" w:rsidRPr="00DF4971" w:rsidRDefault="005A5170" w:rsidP="006A1103">
            <w:pPr>
              <w:rPr>
                <w:rFonts w:ascii="Arial" w:hAnsi="Arial" w:cs="Arial"/>
                <w:sz w:val="18"/>
                <w:szCs w:val="18"/>
              </w:rPr>
            </w:pPr>
            <w:r>
              <w:rPr>
                <w:rFonts w:ascii="Arial" w:hAnsi="Arial" w:cs="Arial"/>
                <w:sz w:val="18"/>
                <w:szCs w:val="18"/>
              </w:rPr>
              <w:t>8-9, 11-13</w:t>
            </w:r>
          </w:p>
        </w:tc>
        <w:tc>
          <w:tcPr>
            <w:tcW w:w="2597" w:type="dxa"/>
            <w:vAlign w:val="center"/>
          </w:tcPr>
          <w:p w14:paraId="694494E2" w14:textId="77777777" w:rsidR="007A648C" w:rsidRPr="00DF4971" w:rsidRDefault="005A5170" w:rsidP="006A1103">
            <w:pPr>
              <w:rPr>
                <w:rFonts w:ascii="Arial" w:hAnsi="Arial" w:cs="Arial"/>
                <w:sz w:val="18"/>
                <w:szCs w:val="18"/>
              </w:rPr>
            </w:pPr>
            <w:r>
              <w:rPr>
                <w:rFonts w:ascii="Arial" w:hAnsi="Arial" w:cs="Arial"/>
                <w:sz w:val="18"/>
                <w:szCs w:val="18"/>
              </w:rPr>
              <w:t>No</w:t>
            </w:r>
          </w:p>
        </w:tc>
      </w:tr>
      <w:tr w:rsidR="007A648C" w:rsidRPr="00302082" w14:paraId="73708116" w14:textId="77777777" w:rsidTr="007A648C">
        <w:trPr>
          <w:trHeight w:val="305"/>
        </w:trPr>
        <w:tc>
          <w:tcPr>
            <w:tcW w:w="1526" w:type="dxa"/>
            <w:vAlign w:val="center"/>
          </w:tcPr>
          <w:p w14:paraId="2420FCA8"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08980A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619C61C"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5D1FD8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3F830AF" w14:textId="77777777" w:rsidR="007A648C" w:rsidRPr="007A648C" w:rsidRDefault="007A648C" w:rsidP="007A648C">
            <w:pPr>
              <w:spacing w:after="120"/>
              <w:ind w:right="-330"/>
              <w:rPr>
                <w:rFonts w:ascii="Arial" w:hAnsi="Arial" w:cs="Arial"/>
                <w:sz w:val="18"/>
                <w:szCs w:val="18"/>
              </w:rPr>
            </w:pPr>
          </w:p>
        </w:tc>
      </w:tr>
    </w:tbl>
    <w:p w14:paraId="3E152F3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02DC641" w14:textId="77777777" w:rsidTr="006A1103">
        <w:trPr>
          <w:trHeight w:val="305"/>
        </w:trPr>
        <w:tc>
          <w:tcPr>
            <w:tcW w:w="10627" w:type="dxa"/>
            <w:vAlign w:val="center"/>
          </w:tcPr>
          <w:p w14:paraId="4DC02A9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71B93B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DB34" w14:textId="77777777" w:rsidR="0093594B" w:rsidRDefault="0093594B" w:rsidP="009A2D37">
      <w:pPr>
        <w:spacing w:after="0" w:line="240" w:lineRule="auto"/>
      </w:pPr>
      <w:r>
        <w:separator/>
      </w:r>
    </w:p>
  </w:endnote>
  <w:endnote w:type="continuationSeparator" w:id="0">
    <w:p w14:paraId="2121DD0E" w14:textId="77777777" w:rsidR="0093594B" w:rsidRDefault="0093594B" w:rsidP="009A2D37">
      <w:pPr>
        <w:spacing w:after="0" w:line="240" w:lineRule="auto"/>
      </w:pPr>
      <w:r>
        <w:continuationSeparator/>
      </w:r>
    </w:p>
  </w:endnote>
  <w:endnote w:type="continuationNotice" w:id="1">
    <w:p w14:paraId="0C94D86E"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7168E89" w14:textId="4750F0CF" w:rsidR="008B2543" w:rsidRDefault="0019787E" w:rsidP="009A2D37">
        <w:pPr>
          <w:pStyle w:val="Footer"/>
          <w:jc w:val="center"/>
        </w:pPr>
        <w:r>
          <w:fldChar w:fldCharType="begin"/>
        </w:r>
        <w:r>
          <w:instrText xml:space="preserve"> PAGE   \* MERGEFORMAT </w:instrText>
        </w:r>
        <w:r>
          <w:fldChar w:fldCharType="separate"/>
        </w:r>
        <w:r w:rsidR="00122371">
          <w:rPr>
            <w:noProof/>
          </w:rPr>
          <w:t>4</w:t>
        </w:r>
        <w:r>
          <w:rPr>
            <w:noProof/>
          </w:rPr>
          <w:fldChar w:fldCharType="end"/>
        </w:r>
      </w:p>
    </w:sdtContent>
  </w:sdt>
  <w:p w14:paraId="4766FB3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91F6" w14:textId="77777777" w:rsidR="0093594B" w:rsidRDefault="0093594B" w:rsidP="009A2D37">
      <w:pPr>
        <w:spacing w:after="0" w:line="240" w:lineRule="auto"/>
      </w:pPr>
      <w:r>
        <w:separator/>
      </w:r>
    </w:p>
  </w:footnote>
  <w:footnote w:type="continuationSeparator" w:id="0">
    <w:p w14:paraId="07267C6F" w14:textId="77777777" w:rsidR="0093594B" w:rsidRDefault="0093594B" w:rsidP="009A2D37">
      <w:pPr>
        <w:spacing w:after="0" w:line="240" w:lineRule="auto"/>
      </w:pPr>
      <w:r>
        <w:continuationSeparator/>
      </w:r>
    </w:p>
  </w:footnote>
  <w:footnote w:type="continuationNotice" w:id="1">
    <w:p w14:paraId="5B03BDD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F06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FFFE0B" wp14:editId="58C1CD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8BB61A" w14:textId="77777777" w:rsidR="008B2543" w:rsidRPr="008C00F8" w:rsidRDefault="008B2543" w:rsidP="005E6D38">
    <w:pPr>
      <w:pStyle w:val="Heading1"/>
      <w:spacing w:before="60" w:after="60"/>
      <w:rPr>
        <w:rFonts w:ascii="Arial" w:hAnsi="Arial" w:cs="Arial"/>
      </w:rPr>
    </w:pPr>
  </w:p>
  <w:p w14:paraId="42D5C1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FD1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EC079D" wp14:editId="02ECD3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084FB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D2B7381"/>
    <w:multiLevelType w:val="hybridMultilevel"/>
    <w:tmpl w:val="FF7E1D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F40644E"/>
    <w:multiLevelType w:val="hybridMultilevel"/>
    <w:tmpl w:val="80329C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37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6DE"/>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CF3"/>
    <w:rsid w:val="005759F4"/>
    <w:rsid w:val="005779D1"/>
    <w:rsid w:val="0058041A"/>
    <w:rsid w:val="0058743D"/>
    <w:rsid w:val="00587BF7"/>
    <w:rsid w:val="00592034"/>
    <w:rsid w:val="0059477B"/>
    <w:rsid w:val="00596884"/>
    <w:rsid w:val="005A14B5"/>
    <w:rsid w:val="005A5170"/>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900"/>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142E"/>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457E8D1"/>
    <w:rsid w:val="5C67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335F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025A-C472-42C8-8EAF-4F34246864CF}">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ef2b9e05-657a-4dc1-8c6c-679bdea18f38"/>
    <ds:schemaRef ds:uri="http://www.w3.org/XML/1998/namespace"/>
  </ds:schemaRefs>
</ds:datastoreItem>
</file>

<file path=customXml/itemProps2.xml><?xml version="1.0" encoding="utf-8"?>
<ds:datastoreItem xmlns:ds="http://schemas.openxmlformats.org/officeDocument/2006/customXml" ds:itemID="{DC067CDE-7FE8-40F1-8D04-23F47D3C5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478B5-64FD-4774-8706-09814FF40069}"/>
</file>

<file path=customXml/itemProps4.xml><?xml version="1.0" encoding="utf-8"?>
<ds:datastoreItem xmlns:ds="http://schemas.openxmlformats.org/officeDocument/2006/customXml" ds:itemID="{4C94F042-A777-44B9-90DC-01AFA07EDD43}">
  <ds:schemaRefs>
    <ds:schemaRef ds:uri="http://schemas.microsoft.com/sharepoint/v3/contenttype/forms"/>
  </ds:schemaRefs>
</ds:datastoreItem>
</file>

<file path=customXml/itemProps5.xml><?xml version="1.0" encoding="utf-8"?>
<ds:datastoreItem xmlns:ds="http://schemas.openxmlformats.org/officeDocument/2006/customXml" ds:itemID="{4ED3DEB6-FD44-4D9B-ABE4-F543FD5C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2018-02-23T09:56:00Z</dcterms:created>
  <dcterms:modified xsi:type="dcterms:W3CDTF">2018-03-20T11:19:00Z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6f4d59ce-8190-462e-a1ff-3936a1169594</vt:lpwstr>
  </property>
</Properties>
</file>