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7C2D4CC" w:rsidR="009A2D37" w:rsidRDefault="002E2C30" w:rsidP="00745702">
      <w:pPr>
        <w:spacing w:after="120" w:line="240" w:lineRule="auto"/>
        <w:ind w:left="567" w:right="260"/>
        <w:jc w:val="both"/>
        <w:rPr>
          <w:rFonts w:ascii="Arial" w:hAnsi="Arial" w:cs="Arial"/>
        </w:rPr>
      </w:pPr>
      <w:r>
        <w:rPr>
          <w:rFonts w:ascii="Arial" w:hAnsi="Arial" w:cs="Arial"/>
        </w:rPr>
        <w:t xml:space="preserve">HART8380 (HA838) – </w:t>
      </w:r>
      <w:r w:rsidRPr="002E2C30">
        <w:rPr>
          <w:rFonts w:ascii="Arial" w:hAnsi="Arial" w:cs="Arial"/>
        </w:rPr>
        <w:t>Key Concepts</w:t>
      </w:r>
      <w:r w:rsidR="00C65289">
        <w:rPr>
          <w:rFonts w:ascii="Arial" w:hAnsi="Arial" w:cs="Arial"/>
        </w:rPr>
        <w:t xml:space="preserve"> and Classic Texts</w:t>
      </w:r>
      <w:r w:rsidRPr="002E2C30">
        <w:rPr>
          <w:rFonts w:ascii="Arial" w:hAnsi="Arial" w:cs="Arial"/>
        </w:rPr>
        <w:t xml:space="preserve"> in History and Philosophy of Art</w:t>
      </w:r>
      <w:r w:rsidR="00325F1C">
        <w:rPr>
          <w:rFonts w:ascii="Arial" w:hAnsi="Arial" w:cs="Arial"/>
        </w:rPr>
        <w:t xml:space="preserve"> </w:t>
      </w:r>
      <w:r w:rsidR="00325F1C" w:rsidRPr="00325F1C">
        <w:rPr>
          <w:rFonts w:ascii="Arial" w:hAnsi="Arial" w:cs="Arial"/>
          <w:i/>
        </w:rPr>
        <w:t>(Canterbury)</w:t>
      </w:r>
    </w:p>
    <w:p w14:paraId="39BD82B9" w14:textId="238CA38B" w:rsidR="00325F1C" w:rsidRDefault="00325F1C" w:rsidP="00325F1C">
      <w:pPr>
        <w:spacing w:after="120" w:line="240" w:lineRule="auto"/>
        <w:ind w:left="567" w:right="260"/>
        <w:jc w:val="both"/>
        <w:rPr>
          <w:rFonts w:ascii="Arial" w:hAnsi="Arial" w:cs="Arial"/>
        </w:rPr>
      </w:pPr>
      <w:r>
        <w:rPr>
          <w:rFonts w:ascii="Arial" w:hAnsi="Arial" w:cs="Arial"/>
        </w:rPr>
        <w:t xml:space="preserve">HART8381 (HA838) – </w:t>
      </w:r>
      <w:r w:rsidRPr="002E2C30">
        <w:rPr>
          <w:rFonts w:ascii="Arial" w:hAnsi="Arial" w:cs="Arial"/>
        </w:rPr>
        <w:t xml:space="preserve">Key Concepts </w:t>
      </w:r>
      <w:r w:rsidR="00C65289">
        <w:rPr>
          <w:rFonts w:ascii="Arial" w:hAnsi="Arial" w:cs="Arial"/>
        </w:rPr>
        <w:t xml:space="preserve">and Classic Texts </w:t>
      </w:r>
      <w:bookmarkStart w:id="0" w:name="_GoBack"/>
      <w:bookmarkEnd w:id="0"/>
      <w:r w:rsidRPr="002E2C30">
        <w:rPr>
          <w:rFonts w:ascii="Arial" w:hAnsi="Arial" w:cs="Arial"/>
        </w:rPr>
        <w:t>in History and Philosophy of Art</w:t>
      </w:r>
      <w:r>
        <w:rPr>
          <w:rFonts w:ascii="Arial" w:hAnsi="Arial" w:cs="Arial"/>
        </w:rPr>
        <w:t xml:space="preserve"> </w:t>
      </w:r>
      <w:r w:rsidRPr="00325F1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D2CB30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2E2C30">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6DCF75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2E2C30">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AEAD41" w:rsidR="009A2D37" w:rsidRPr="0036174D" w:rsidRDefault="002E2C30"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E69111A" w:rsidR="009A2D37" w:rsidRPr="0036174D" w:rsidRDefault="002E2C30"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6AB53ED" w:rsidR="009A2D37" w:rsidRPr="0036174D" w:rsidRDefault="002E2C30"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239A0C" w:rsidR="004412BE" w:rsidRPr="0036174D" w:rsidRDefault="002E2C30"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DE010" w14:textId="163CB656"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8</w:t>
      </w:r>
      <w:r w:rsidRPr="002E2C30">
        <w:rPr>
          <w:rFonts w:ascii="Arial" w:hAnsi="Arial" w:cs="Arial"/>
        </w:rPr>
        <w:t>.1</w:t>
      </w:r>
      <w:proofErr w:type="gramEnd"/>
      <w:r>
        <w:rPr>
          <w:rFonts w:ascii="Arial" w:hAnsi="Arial" w:cs="Arial"/>
        </w:rPr>
        <w:tab/>
        <w:t>Demonstrate</w:t>
      </w:r>
      <w:r w:rsidRPr="002E2C30">
        <w:rPr>
          <w:rFonts w:ascii="Arial" w:hAnsi="Arial" w:cs="Arial"/>
        </w:rPr>
        <w:t xml:space="preserve"> an advanced understanding of and familiarity with basic key concepts and some classic texts in history and philosophy of art</w:t>
      </w:r>
      <w:r>
        <w:rPr>
          <w:rFonts w:ascii="Arial" w:hAnsi="Arial" w:cs="Arial"/>
        </w:rPr>
        <w:t>;</w:t>
      </w:r>
    </w:p>
    <w:p w14:paraId="1CD9AFD7" w14:textId="4A7AB34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.2</w:t>
      </w:r>
      <w:r>
        <w:rPr>
          <w:rFonts w:ascii="Arial" w:hAnsi="Arial" w:cs="Arial"/>
        </w:rPr>
        <w:tab/>
        <w:t>Demonstrate knowledge of</w:t>
      </w:r>
      <w:r w:rsidRPr="002E2C30">
        <w:rPr>
          <w:rFonts w:ascii="Arial" w:hAnsi="Arial" w:cs="Arial"/>
        </w:rPr>
        <w:t xml:space="preserve"> conceptual tools and the appropriate methodology necessary for independent art historical and philosophical engagement in these areas</w:t>
      </w:r>
      <w:proofErr w:type="gramStart"/>
      <w:r>
        <w:rPr>
          <w:rFonts w:ascii="Arial" w:hAnsi="Arial" w:cs="Arial"/>
        </w:rPr>
        <w:t>;</w:t>
      </w:r>
      <w:proofErr w:type="gramEnd"/>
    </w:p>
    <w:p w14:paraId="08342674" w14:textId="2271C141" w:rsidR="00C25C76"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.3</w:t>
      </w:r>
      <w:r>
        <w:rPr>
          <w:rFonts w:ascii="Arial" w:hAnsi="Arial" w:cs="Arial"/>
        </w:rPr>
        <w:tab/>
        <w:t xml:space="preserve">Demonstrate </w:t>
      </w:r>
      <w:r w:rsidRPr="002E2C30">
        <w:rPr>
          <w:rFonts w:ascii="Arial" w:hAnsi="Arial" w:cs="Arial"/>
        </w:rPr>
        <w:t>their ability to develop argument, engage critically with relevant literature, and contextualise issues and materials within the framework of contemporary art historical and art theoretical thought.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F867A" w14:textId="453BFBCE"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.1</w:t>
      </w:r>
      <w:r>
        <w:rPr>
          <w:rFonts w:ascii="Arial" w:hAnsi="Arial" w:cs="Arial"/>
        </w:rPr>
        <w:tab/>
        <w:t xml:space="preserve">Demonstrate </w:t>
      </w:r>
      <w:r w:rsidRPr="002E2C30">
        <w:rPr>
          <w:rFonts w:ascii="Arial" w:hAnsi="Arial" w:cs="Arial"/>
        </w:rPr>
        <w:t>advanced critical reading skills and a capacity to analyse complex arguments</w:t>
      </w:r>
      <w:proofErr w:type="gramStart"/>
      <w:r>
        <w:rPr>
          <w:rFonts w:ascii="Arial" w:hAnsi="Arial" w:cs="Arial"/>
        </w:rPr>
        <w:t>;</w:t>
      </w:r>
      <w:proofErr w:type="gramEnd"/>
    </w:p>
    <w:p w14:paraId="7036DD1F" w14:textId="4768E1FD"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.2</w:t>
      </w:r>
      <w:proofErr w:type="gramEnd"/>
      <w:r>
        <w:rPr>
          <w:rFonts w:ascii="Arial" w:hAnsi="Arial" w:cs="Arial"/>
        </w:rPr>
        <w:tab/>
        <w:t>Demonstrate</w:t>
      </w:r>
      <w:r w:rsidRPr="002E2C30">
        <w:rPr>
          <w:rFonts w:ascii="Arial" w:hAnsi="Arial" w:cs="Arial"/>
        </w:rPr>
        <w:t xml:space="preserve"> their written and oral communication and presentation skills, particularly regarding the expression of complex thoughts about the arts</w:t>
      </w:r>
      <w:r>
        <w:rPr>
          <w:rFonts w:ascii="Arial" w:hAnsi="Arial" w:cs="Arial"/>
        </w:rPr>
        <w:t>;</w:t>
      </w:r>
    </w:p>
    <w:p w14:paraId="03CDD032" w14:textId="5760519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.3</w:t>
      </w:r>
      <w:r>
        <w:rPr>
          <w:rFonts w:ascii="Arial" w:hAnsi="Arial" w:cs="Arial"/>
        </w:rPr>
        <w:tab/>
        <w:t>Demonstrate</w:t>
      </w:r>
      <w:r w:rsidRPr="002E2C30">
        <w:rPr>
          <w:rFonts w:ascii="Arial" w:hAnsi="Arial" w:cs="Arial"/>
        </w:rPr>
        <w:t xml:space="preserve"> their capacity to listen attentively and critically to the views of others, whether spoken or written, and to make a relevant response that furthers the investigation</w:t>
      </w:r>
      <w:proofErr w:type="gramStart"/>
      <w:r>
        <w:rPr>
          <w:rFonts w:ascii="Arial" w:hAnsi="Arial" w:cs="Arial"/>
        </w:rPr>
        <w:t>;</w:t>
      </w:r>
      <w:proofErr w:type="gramEnd"/>
    </w:p>
    <w:p w14:paraId="09B8D13B" w14:textId="3B8BEAB2"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.4</w:t>
      </w:r>
      <w:proofErr w:type="gramEnd"/>
      <w:r>
        <w:rPr>
          <w:rFonts w:ascii="Arial" w:hAnsi="Arial" w:cs="Arial"/>
        </w:rPr>
        <w:tab/>
        <w:t xml:space="preserve">Demonstrate </w:t>
      </w:r>
      <w:r w:rsidRPr="002E2C30">
        <w:rPr>
          <w:rFonts w:ascii="Arial" w:hAnsi="Arial" w:cs="Arial"/>
        </w:rPr>
        <w:t>their ability to conduct research and independent study into theore</w:t>
      </w:r>
      <w:r>
        <w:rPr>
          <w:rFonts w:ascii="Arial" w:hAnsi="Arial" w:cs="Arial"/>
        </w:rPr>
        <w:t>tical and historical materials;</w:t>
      </w:r>
    </w:p>
    <w:p w14:paraId="311C938C" w14:textId="42598B1D" w:rsidR="00C25C76"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.5</w:t>
      </w:r>
      <w:r>
        <w:rPr>
          <w:rFonts w:ascii="Arial" w:hAnsi="Arial" w:cs="Arial"/>
        </w:rPr>
        <w:tab/>
        <w:t>Demonstrate</w:t>
      </w:r>
      <w:r w:rsidRPr="002E2C30">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C43322B" w:rsidR="009A2D37" w:rsidRPr="002F740E" w:rsidRDefault="002F740E" w:rsidP="002F740E">
      <w:pPr>
        <w:spacing w:after="120" w:line="240" w:lineRule="auto"/>
        <w:ind w:left="567" w:right="260"/>
        <w:jc w:val="both"/>
        <w:rPr>
          <w:rFonts w:ascii="Arial" w:hAnsi="Arial" w:cs="Arial"/>
          <w:iCs/>
        </w:rPr>
      </w:pPr>
      <w:r w:rsidRPr="002F740E">
        <w:rPr>
          <w:rFonts w:ascii="Arial" w:hAnsi="Arial" w:cs="Arial"/>
          <w:iCs/>
        </w:rPr>
        <w:t xml:space="preserve">This module </w:t>
      </w:r>
      <w:r>
        <w:rPr>
          <w:rFonts w:ascii="Arial" w:hAnsi="Arial" w:cs="Arial"/>
          <w:iCs/>
        </w:rPr>
        <w:t>will</w:t>
      </w:r>
      <w:r w:rsidRPr="002F740E">
        <w:rPr>
          <w:rFonts w:ascii="Arial" w:hAnsi="Arial" w:cs="Arial"/>
          <w:iCs/>
        </w:rPr>
        <w:t xml:space="preserve"> introduce </w:t>
      </w:r>
      <w:r>
        <w:rPr>
          <w:rFonts w:ascii="Arial" w:hAnsi="Arial" w:cs="Arial"/>
          <w:iCs/>
        </w:rPr>
        <w:t>you</w:t>
      </w:r>
      <w:r w:rsidRPr="002F740E">
        <w:rPr>
          <w:rFonts w:ascii="Arial" w:hAnsi="Arial" w:cs="Arial"/>
          <w:iCs/>
        </w:rPr>
        <w:t xml:space="preserve"> to key concepts that are central to understand fundamental debates in </w:t>
      </w:r>
      <w:r>
        <w:rPr>
          <w:rFonts w:ascii="Arial" w:hAnsi="Arial" w:cs="Arial"/>
          <w:iCs/>
        </w:rPr>
        <w:t>h</w:t>
      </w:r>
      <w:r w:rsidRPr="002F740E">
        <w:rPr>
          <w:rFonts w:ascii="Arial" w:hAnsi="Arial" w:cs="Arial"/>
          <w:iCs/>
        </w:rPr>
        <w:t xml:space="preserve">istory and </w:t>
      </w:r>
      <w:r>
        <w:rPr>
          <w:rFonts w:ascii="Arial" w:hAnsi="Arial" w:cs="Arial"/>
          <w:iCs/>
        </w:rPr>
        <w:t>p</w:t>
      </w:r>
      <w:r w:rsidRPr="002F740E">
        <w:rPr>
          <w:rFonts w:ascii="Arial" w:hAnsi="Arial" w:cs="Arial"/>
          <w:iCs/>
        </w:rPr>
        <w:t xml:space="preserve">hilosophy of </w:t>
      </w:r>
      <w:r>
        <w:rPr>
          <w:rFonts w:ascii="Arial" w:hAnsi="Arial" w:cs="Arial"/>
          <w:iCs/>
        </w:rPr>
        <w:t>a</w:t>
      </w:r>
      <w:r w:rsidRPr="002F740E">
        <w:rPr>
          <w:rFonts w:ascii="Arial" w:hAnsi="Arial" w:cs="Arial"/>
          <w:iCs/>
        </w:rPr>
        <w:t xml:space="preserve">rt as well as </w:t>
      </w:r>
      <w:r>
        <w:rPr>
          <w:rFonts w:ascii="Arial" w:hAnsi="Arial" w:cs="Arial"/>
          <w:iCs/>
        </w:rPr>
        <w:t>a</w:t>
      </w:r>
      <w:r w:rsidRPr="002F740E">
        <w:rPr>
          <w:rFonts w:ascii="Arial" w:hAnsi="Arial" w:cs="Arial"/>
          <w:iCs/>
        </w:rPr>
        <w:t xml:space="preserve">rt criticism. </w:t>
      </w:r>
      <w:r w:rsidR="00B32C29">
        <w:rPr>
          <w:rFonts w:ascii="Arial" w:hAnsi="Arial" w:cs="Arial"/>
          <w:iCs/>
        </w:rPr>
        <w:t>Some examples of key concepts are the notion of originality, influence, race, the aesthetic, fiction, beauty, gender and taste.</w:t>
      </w:r>
      <w:r w:rsidRPr="002F740E">
        <w:rPr>
          <w:rFonts w:ascii="Arial" w:hAnsi="Arial" w:cs="Arial"/>
          <w:iCs/>
        </w:rPr>
        <w:t xml:space="preserve"> </w:t>
      </w:r>
      <w:r w:rsidR="00B32C29">
        <w:rPr>
          <w:rFonts w:ascii="Arial" w:hAnsi="Arial" w:cs="Arial"/>
          <w:iCs/>
        </w:rPr>
        <w:t>T</w:t>
      </w:r>
      <w:r w:rsidR="00B32C29" w:rsidRPr="002F740E">
        <w:rPr>
          <w:rFonts w:ascii="Arial" w:hAnsi="Arial" w:cs="Arial"/>
          <w:iCs/>
        </w:rPr>
        <w:t xml:space="preserve">he </w:t>
      </w:r>
      <w:r w:rsidRPr="002F740E">
        <w:rPr>
          <w:rFonts w:ascii="Arial" w:hAnsi="Arial" w:cs="Arial"/>
          <w:iCs/>
        </w:rPr>
        <w:t>key concepts discussed in the seminars are subject to change.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E32809" w14:textId="29F14EF1"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Barthes, R.,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Camera Lucida</w:t>
      </w:r>
      <w:r w:rsidRPr="002F740E">
        <w:rPr>
          <w:rFonts w:ascii="Arial" w:hAnsi="Arial" w:cs="Arial"/>
        </w:rPr>
        <w:t xml:space="preserve">. </w:t>
      </w:r>
      <w:r>
        <w:rPr>
          <w:rFonts w:ascii="Arial" w:hAnsi="Arial" w:cs="Arial"/>
        </w:rPr>
        <w:t>London: Vintage</w:t>
      </w:r>
    </w:p>
    <w:p w14:paraId="4883E392" w14:textId="2670110B"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lastRenderedPageBreak/>
        <w:t>Baxandall</w:t>
      </w:r>
      <w:proofErr w:type="spellEnd"/>
      <w:r w:rsidRPr="002F740E">
        <w:rPr>
          <w:rFonts w:ascii="Arial" w:hAnsi="Arial" w:cs="Arial"/>
        </w:rPr>
        <w:t xml:space="preserve">, M., </w:t>
      </w:r>
      <w:r>
        <w:rPr>
          <w:rFonts w:ascii="Arial" w:hAnsi="Arial" w:cs="Arial"/>
        </w:rPr>
        <w:t>(</w:t>
      </w:r>
      <w:r w:rsidRPr="002F740E">
        <w:rPr>
          <w:rFonts w:ascii="Arial" w:hAnsi="Arial" w:cs="Arial"/>
        </w:rPr>
        <w:t>1985</w:t>
      </w:r>
      <w:r>
        <w:rPr>
          <w:rFonts w:ascii="Arial" w:hAnsi="Arial" w:cs="Arial"/>
        </w:rPr>
        <w:t>)</w:t>
      </w:r>
      <w:r w:rsidRPr="002F740E">
        <w:rPr>
          <w:rFonts w:ascii="Arial" w:hAnsi="Arial" w:cs="Arial"/>
        </w:rPr>
        <w:t xml:space="preserve">. </w:t>
      </w:r>
      <w:r w:rsidRPr="002F740E">
        <w:rPr>
          <w:rFonts w:ascii="Arial" w:hAnsi="Arial" w:cs="Arial"/>
          <w:i/>
        </w:rPr>
        <w:t xml:space="preserve">Patterns of Intention: On the </w:t>
      </w:r>
      <w:r>
        <w:rPr>
          <w:rFonts w:ascii="Arial" w:hAnsi="Arial" w:cs="Arial"/>
          <w:i/>
        </w:rPr>
        <w:t>H</w:t>
      </w:r>
      <w:r w:rsidRPr="002F740E">
        <w:rPr>
          <w:rFonts w:ascii="Arial" w:hAnsi="Arial" w:cs="Arial"/>
          <w:i/>
        </w:rPr>
        <w:t xml:space="preserve">istorical </w:t>
      </w:r>
      <w:r>
        <w:rPr>
          <w:rFonts w:ascii="Arial" w:hAnsi="Arial" w:cs="Arial"/>
          <w:i/>
        </w:rPr>
        <w:t>E</w:t>
      </w:r>
      <w:r w:rsidRPr="002F740E">
        <w:rPr>
          <w:rFonts w:ascii="Arial" w:hAnsi="Arial" w:cs="Arial"/>
          <w:i/>
        </w:rPr>
        <w:t xml:space="preserve">xplanation of </w:t>
      </w:r>
      <w:r>
        <w:rPr>
          <w:rFonts w:ascii="Arial" w:hAnsi="Arial" w:cs="Arial"/>
          <w:i/>
        </w:rPr>
        <w:t>P</w:t>
      </w:r>
      <w:r w:rsidRPr="002F740E">
        <w:rPr>
          <w:rFonts w:ascii="Arial" w:hAnsi="Arial" w:cs="Arial"/>
          <w:i/>
        </w:rPr>
        <w:t>ictures</w:t>
      </w:r>
      <w:r w:rsidRPr="002F740E">
        <w:rPr>
          <w:rFonts w:ascii="Arial" w:hAnsi="Arial" w:cs="Arial"/>
        </w:rPr>
        <w:t xml:space="preserve">. </w:t>
      </w:r>
      <w:r>
        <w:rPr>
          <w:rFonts w:ascii="Arial" w:hAnsi="Arial" w:cs="Arial"/>
        </w:rPr>
        <w:t>New Haven: Yale University Press</w:t>
      </w:r>
    </w:p>
    <w:p w14:paraId="06BE2D16" w14:textId="3B6B6CDE"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Danto, A.C., </w:t>
      </w:r>
      <w:r>
        <w:rPr>
          <w:rFonts w:ascii="Arial" w:hAnsi="Arial" w:cs="Arial"/>
        </w:rPr>
        <w:t>(</w:t>
      </w:r>
      <w:r w:rsidRPr="002F740E">
        <w:rPr>
          <w:rFonts w:ascii="Arial" w:hAnsi="Arial" w:cs="Arial"/>
        </w:rPr>
        <w:t>1981</w:t>
      </w:r>
      <w:r>
        <w:rPr>
          <w:rFonts w:ascii="Arial" w:hAnsi="Arial" w:cs="Arial"/>
        </w:rPr>
        <w:t>)</w:t>
      </w:r>
      <w:r w:rsidRPr="002F740E">
        <w:rPr>
          <w:rFonts w:ascii="Arial" w:hAnsi="Arial" w:cs="Arial"/>
        </w:rPr>
        <w:t xml:space="preserve">. </w:t>
      </w:r>
      <w:r w:rsidRPr="002F740E">
        <w:rPr>
          <w:rFonts w:ascii="Arial" w:hAnsi="Arial" w:cs="Arial"/>
          <w:i/>
        </w:rPr>
        <w:t>The Transfiguration of the Commonplace: A Philosophy of Art</w:t>
      </w:r>
      <w:r w:rsidRPr="002F740E">
        <w:rPr>
          <w:rFonts w:ascii="Arial" w:hAnsi="Arial" w:cs="Arial"/>
        </w:rPr>
        <w:t xml:space="preserve">. </w:t>
      </w:r>
      <w:r>
        <w:rPr>
          <w:rFonts w:ascii="Arial" w:hAnsi="Arial" w:cs="Arial"/>
        </w:rPr>
        <w:t xml:space="preserve">Cambridge, MA: </w:t>
      </w:r>
      <w:r w:rsidRPr="002F740E">
        <w:rPr>
          <w:rFonts w:ascii="Arial" w:hAnsi="Arial" w:cs="Arial"/>
        </w:rPr>
        <w:t>Harvard</w:t>
      </w:r>
      <w:r>
        <w:rPr>
          <w:rFonts w:ascii="Arial" w:hAnsi="Arial" w:cs="Arial"/>
        </w:rPr>
        <w:t xml:space="preserve"> University Press</w:t>
      </w:r>
    </w:p>
    <w:p w14:paraId="48D45EB0" w14:textId="61CA3AC1"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t>Gombrich</w:t>
      </w:r>
      <w:proofErr w:type="spellEnd"/>
      <w:r w:rsidRPr="002F740E">
        <w:rPr>
          <w:rFonts w:ascii="Arial" w:hAnsi="Arial" w:cs="Arial"/>
        </w:rPr>
        <w:t xml:space="preserve">, E.H.,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Art and Illusion: A Study in the Psychology of Pictorial Representation</w:t>
      </w:r>
      <w:r w:rsidRPr="002F740E">
        <w:rPr>
          <w:rFonts w:ascii="Arial" w:hAnsi="Arial" w:cs="Arial"/>
        </w:rPr>
        <w:t xml:space="preserve">. </w:t>
      </w:r>
      <w:r>
        <w:rPr>
          <w:rFonts w:ascii="Arial" w:hAnsi="Arial" w:cs="Arial"/>
        </w:rPr>
        <w:t>Princeton: Princeton University Press</w:t>
      </w:r>
    </w:p>
    <w:p w14:paraId="643AF004" w14:textId="22D0A28B"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Schapiro, M., </w:t>
      </w:r>
      <w:r>
        <w:rPr>
          <w:rFonts w:ascii="Arial" w:hAnsi="Arial" w:cs="Arial"/>
        </w:rPr>
        <w:t>(</w:t>
      </w:r>
      <w:r w:rsidRPr="002F740E">
        <w:rPr>
          <w:rFonts w:ascii="Arial" w:hAnsi="Arial" w:cs="Arial"/>
        </w:rPr>
        <w:t>1994</w:t>
      </w:r>
      <w:r>
        <w:rPr>
          <w:rFonts w:ascii="Arial" w:hAnsi="Arial" w:cs="Arial"/>
        </w:rPr>
        <w:t>)</w:t>
      </w:r>
      <w:r w:rsidRPr="002F740E">
        <w:rPr>
          <w:rFonts w:ascii="Arial" w:hAnsi="Arial" w:cs="Arial"/>
        </w:rPr>
        <w:t xml:space="preserve">. </w:t>
      </w:r>
      <w:r w:rsidRPr="002F740E">
        <w:rPr>
          <w:rFonts w:ascii="Arial" w:hAnsi="Arial" w:cs="Arial"/>
          <w:i/>
        </w:rPr>
        <w:t>Theory and Philosophy of Art: Style, Artist and Society</w:t>
      </w:r>
      <w:r w:rsidRPr="002F740E">
        <w:rPr>
          <w:rFonts w:ascii="Arial" w:hAnsi="Arial" w:cs="Arial"/>
        </w:rPr>
        <w:t xml:space="preserve">, </w:t>
      </w:r>
      <w:r>
        <w:rPr>
          <w:rFonts w:ascii="Arial" w:hAnsi="Arial" w:cs="Arial"/>
        </w:rPr>
        <w:t xml:space="preserve">New York: G. </w:t>
      </w:r>
      <w:proofErr w:type="spellStart"/>
      <w:r>
        <w:rPr>
          <w:rFonts w:ascii="Arial" w:hAnsi="Arial" w:cs="Arial"/>
        </w:rPr>
        <w:t>Braziller</w:t>
      </w:r>
      <w:proofErr w:type="spellEnd"/>
    </w:p>
    <w:p w14:paraId="4416B6C6" w14:textId="1B6CD629"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Walton, K., </w:t>
      </w:r>
      <w:r>
        <w:rPr>
          <w:rFonts w:ascii="Arial" w:hAnsi="Arial" w:cs="Arial"/>
        </w:rPr>
        <w:t>(</w:t>
      </w:r>
      <w:r w:rsidRPr="002F740E">
        <w:rPr>
          <w:rFonts w:ascii="Arial" w:hAnsi="Arial" w:cs="Arial"/>
        </w:rPr>
        <w:t>1990</w:t>
      </w:r>
      <w:r>
        <w:rPr>
          <w:rFonts w:ascii="Arial" w:hAnsi="Arial" w:cs="Arial"/>
        </w:rPr>
        <w:t>)</w:t>
      </w:r>
      <w:r w:rsidRPr="002F740E">
        <w:rPr>
          <w:rFonts w:ascii="Arial" w:hAnsi="Arial" w:cs="Arial"/>
        </w:rPr>
        <w:t xml:space="preserve">. </w:t>
      </w:r>
      <w:r w:rsidRPr="002F740E">
        <w:rPr>
          <w:rFonts w:ascii="Arial" w:hAnsi="Arial" w:cs="Arial"/>
          <w:i/>
        </w:rPr>
        <w:t>Mimesis as Make-Believe: On the Foundations of Representational Art</w:t>
      </w:r>
      <w:r>
        <w:rPr>
          <w:rFonts w:ascii="Arial" w:hAnsi="Arial" w:cs="Arial"/>
        </w:rPr>
        <w:t>, Cambridge MA: Harvard University Press</w:t>
      </w:r>
    </w:p>
    <w:p w14:paraId="00772181" w14:textId="2D3BF9B6" w:rsidR="004412BE" w:rsidRPr="004412BE" w:rsidRDefault="002F740E" w:rsidP="002F740E">
      <w:pPr>
        <w:spacing w:after="120" w:line="240" w:lineRule="auto"/>
        <w:ind w:left="567" w:right="260"/>
        <w:jc w:val="both"/>
        <w:rPr>
          <w:rFonts w:ascii="Arial" w:hAnsi="Arial" w:cs="Arial"/>
        </w:rPr>
      </w:pPr>
      <w:proofErr w:type="spellStart"/>
      <w:r w:rsidRPr="002F740E">
        <w:rPr>
          <w:rFonts w:ascii="Arial" w:hAnsi="Arial" w:cs="Arial"/>
        </w:rPr>
        <w:t>Wollheim</w:t>
      </w:r>
      <w:proofErr w:type="spellEnd"/>
      <w:r w:rsidRPr="002F740E">
        <w:rPr>
          <w:rFonts w:ascii="Arial" w:hAnsi="Arial" w:cs="Arial"/>
        </w:rPr>
        <w:t xml:space="preserve">, R., </w:t>
      </w:r>
      <w:r>
        <w:rPr>
          <w:rFonts w:ascii="Arial" w:hAnsi="Arial" w:cs="Arial"/>
        </w:rPr>
        <w:t>(</w:t>
      </w:r>
      <w:r w:rsidRPr="002F740E">
        <w:rPr>
          <w:rFonts w:ascii="Arial" w:hAnsi="Arial" w:cs="Arial"/>
        </w:rPr>
        <w:t>1987</w:t>
      </w:r>
      <w:r>
        <w:rPr>
          <w:rFonts w:ascii="Arial" w:hAnsi="Arial" w:cs="Arial"/>
        </w:rPr>
        <w:t>)</w:t>
      </w:r>
      <w:r w:rsidRPr="002F740E">
        <w:rPr>
          <w:rFonts w:ascii="Arial" w:hAnsi="Arial" w:cs="Arial"/>
        </w:rPr>
        <w:t xml:space="preserve">. </w:t>
      </w:r>
      <w:r w:rsidRPr="002F740E">
        <w:rPr>
          <w:rFonts w:ascii="Arial" w:hAnsi="Arial" w:cs="Arial"/>
          <w:i/>
        </w:rPr>
        <w:t>Painting as an Art</w:t>
      </w:r>
      <w:r w:rsidRPr="002F740E">
        <w:rPr>
          <w:rFonts w:ascii="Arial" w:hAnsi="Arial" w:cs="Arial"/>
        </w:rPr>
        <w:t xml:space="preserve">. </w:t>
      </w:r>
      <w:r>
        <w:rPr>
          <w:rFonts w:ascii="Arial" w:hAnsi="Arial" w:cs="Arial"/>
        </w:rPr>
        <w:t>London: Thames &amp; Hudson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4249B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32C29">
        <w:rPr>
          <w:rFonts w:ascii="Arial" w:hAnsi="Arial" w:cs="Arial"/>
          <w:iCs/>
        </w:rPr>
        <w:t>36</w:t>
      </w:r>
    </w:p>
    <w:p w14:paraId="02E2B22A" w14:textId="1912CE1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32C29">
        <w:rPr>
          <w:rFonts w:ascii="Arial" w:hAnsi="Arial" w:cs="Arial"/>
          <w:iCs/>
        </w:rPr>
        <w:t>264</w:t>
      </w:r>
    </w:p>
    <w:p w14:paraId="4DD99A46" w14:textId="3771055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F740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E5B949" w:rsidR="00B81E6B" w:rsidRDefault="002F740E" w:rsidP="00B81E6B">
      <w:pPr>
        <w:pStyle w:val="ListParagraph"/>
        <w:numPr>
          <w:ilvl w:val="0"/>
          <w:numId w:val="10"/>
        </w:numPr>
        <w:spacing w:after="120"/>
        <w:ind w:right="260"/>
        <w:contextualSpacing w:val="0"/>
        <w:rPr>
          <w:rFonts w:ascii="Arial" w:hAnsi="Arial" w:cs="Arial"/>
          <w:iCs/>
        </w:rPr>
      </w:pPr>
      <w:r>
        <w:rPr>
          <w:rFonts w:ascii="Arial" w:hAnsi="Arial" w:cs="Arial"/>
          <w:iCs/>
        </w:rPr>
        <w:t>Essay (4,000 words) – 80%</w:t>
      </w:r>
    </w:p>
    <w:p w14:paraId="0BAB9382" w14:textId="220D0837" w:rsidR="002F740E" w:rsidRDefault="00B32C29" w:rsidP="00B81E6B">
      <w:pPr>
        <w:pStyle w:val="ListParagraph"/>
        <w:numPr>
          <w:ilvl w:val="0"/>
          <w:numId w:val="10"/>
        </w:numPr>
        <w:spacing w:after="120"/>
        <w:ind w:right="260"/>
        <w:contextualSpacing w:val="0"/>
        <w:rPr>
          <w:rFonts w:ascii="Arial" w:hAnsi="Arial" w:cs="Arial"/>
          <w:iCs/>
        </w:rPr>
      </w:pPr>
      <w:r>
        <w:rPr>
          <w:rFonts w:ascii="Arial" w:hAnsi="Arial" w:cs="Arial"/>
          <w:iCs/>
        </w:rPr>
        <w:t>Portfolio</w:t>
      </w:r>
      <w:r w:rsidR="002F740E">
        <w:rPr>
          <w:rFonts w:ascii="Arial" w:hAnsi="Arial" w:cs="Arial"/>
          <w:iCs/>
        </w:rPr>
        <w:t xml:space="preserve"> (</w:t>
      </w:r>
      <w:r>
        <w:rPr>
          <w:rFonts w:ascii="Arial" w:hAnsi="Arial" w:cs="Arial"/>
          <w:iCs/>
        </w:rPr>
        <w:t>2,000</w:t>
      </w:r>
      <w:r w:rsidR="002F740E">
        <w:rPr>
          <w:rFonts w:ascii="Arial" w:hAnsi="Arial" w:cs="Arial"/>
          <w:iCs/>
        </w:rPr>
        <w:t xml:space="preserve">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58FE209" w:rsidR="00AE6CD0" w:rsidRPr="0036174D" w:rsidRDefault="002F740E"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F740E" w:rsidRPr="00302082" w14:paraId="553F8A56" w14:textId="4C116066" w:rsidTr="002F740E">
        <w:tc>
          <w:tcPr>
            <w:tcW w:w="3119" w:type="dxa"/>
            <w:shd w:val="clear" w:color="auto" w:fill="D9D9D9" w:themeFill="background1" w:themeFillShade="D9"/>
          </w:tcPr>
          <w:p w14:paraId="1DADE6F3" w14:textId="77777777" w:rsidR="002F740E" w:rsidRPr="00302082" w:rsidRDefault="002F740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F740E" w:rsidRPr="00302082" w:rsidRDefault="002F740E" w:rsidP="00302082">
            <w:pPr>
              <w:spacing w:after="120"/>
              <w:rPr>
                <w:rFonts w:ascii="Arial" w:hAnsi="Arial" w:cs="Arial"/>
                <w:i/>
              </w:rPr>
            </w:pPr>
            <w:r w:rsidRPr="00302082">
              <w:rPr>
                <w:rFonts w:ascii="Arial" w:hAnsi="Arial" w:cs="Arial"/>
                <w:i/>
              </w:rPr>
              <w:t>8.1</w:t>
            </w:r>
          </w:p>
        </w:tc>
        <w:tc>
          <w:tcPr>
            <w:tcW w:w="567" w:type="dxa"/>
          </w:tcPr>
          <w:p w14:paraId="11C0901D" w14:textId="77777777" w:rsidR="002F740E" w:rsidRPr="00302082" w:rsidRDefault="002F740E" w:rsidP="00302082">
            <w:pPr>
              <w:spacing w:after="120"/>
              <w:rPr>
                <w:rFonts w:ascii="Arial" w:hAnsi="Arial" w:cs="Arial"/>
                <w:i/>
              </w:rPr>
            </w:pPr>
            <w:r w:rsidRPr="00302082">
              <w:rPr>
                <w:rFonts w:ascii="Arial" w:hAnsi="Arial" w:cs="Arial"/>
                <w:i/>
              </w:rPr>
              <w:t>8.2</w:t>
            </w:r>
          </w:p>
        </w:tc>
        <w:tc>
          <w:tcPr>
            <w:tcW w:w="567" w:type="dxa"/>
          </w:tcPr>
          <w:p w14:paraId="23656DB2" w14:textId="77777777" w:rsidR="002F740E" w:rsidRPr="00302082" w:rsidRDefault="002F740E" w:rsidP="00302082">
            <w:pPr>
              <w:spacing w:after="120"/>
              <w:rPr>
                <w:rFonts w:ascii="Arial" w:hAnsi="Arial" w:cs="Arial"/>
                <w:i/>
              </w:rPr>
            </w:pPr>
            <w:r w:rsidRPr="00302082">
              <w:rPr>
                <w:rFonts w:ascii="Arial" w:hAnsi="Arial" w:cs="Arial"/>
                <w:i/>
              </w:rPr>
              <w:t>8.3</w:t>
            </w:r>
          </w:p>
        </w:tc>
        <w:tc>
          <w:tcPr>
            <w:tcW w:w="567" w:type="dxa"/>
          </w:tcPr>
          <w:p w14:paraId="1D1405B4" w14:textId="77777777" w:rsidR="002F740E" w:rsidRPr="00302082" w:rsidRDefault="002F740E" w:rsidP="00302082">
            <w:pPr>
              <w:spacing w:after="120"/>
              <w:rPr>
                <w:rFonts w:ascii="Arial" w:hAnsi="Arial" w:cs="Arial"/>
                <w:i/>
              </w:rPr>
            </w:pPr>
            <w:r w:rsidRPr="00302082">
              <w:rPr>
                <w:rFonts w:ascii="Arial" w:hAnsi="Arial" w:cs="Arial"/>
                <w:i/>
              </w:rPr>
              <w:t>9.1</w:t>
            </w:r>
          </w:p>
        </w:tc>
        <w:tc>
          <w:tcPr>
            <w:tcW w:w="567" w:type="dxa"/>
          </w:tcPr>
          <w:p w14:paraId="242B98FE" w14:textId="77777777" w:rsidR="002F740E" w:rsidRPr="00302082" w:rsidRDefault="002F740E" w:rsidP="00302082">
            <w:pPr>
              <w:spacing w:after="120"/>
              <w:rPr>
                <w:rFonts w:ascii="Arial" w:hAnsi="Arial" w:cs="Arial"/>
                <w:i/>
              </w:rPr>
            </w:pPr>
            <w:r w:rsidRPr="00302082">
              <w:rPr>
                <w:rFonts w:ascii="Arial" w:hAnsi="Arial" w:cs="Arial"/>
                <w:i/>
              </w:rPr>
              <w:t>9.2</w:t>
            </w:r>
          </w:p>
        </w:tc>
        <w:tc>
          <w:tcPr>
            <w:tcW w:w="567" w:type="dxa"/>
          </w:tcPr>
          <w:p w14:paraId="37991081" w14:textId="77777777" w:rsidR="002F740E" w:rsidRPr="00302082" w:rsidRDefault="002F740E" w:rsidP="00302082">
            <w:pPr>
              <w:spacing w:after="120"/>
              <w:rPr>
                <w:rFonts w:ascii="Arial" w:hAnsi="Arial" w:cs="Arial"/>
                <w:i/>
              </w:rPr>
            </w:pPr>
            <w:r w:rsidRPr="00302082">
              <w:rPr>
                <w:rFonts w:ascii="Arial" w:hAnsi="Arial" w:cs="Arial"/>
                <w:i/>
              </w:rPr>
              <w:t>9.3</w:t>
            </w:r>
          </w:p>
        </w:tc>
        <w:tc>
          <w:tcPr>
            <w:tcW w:w="567" w:type="dxa"/>
          </w:tcPr>
          <w:p w14:paraId="061B029A" w14:textId="77777777" w:rsidR="002F740E" w:rsidRPr="00302082" w:rsidRDefault="002F740E" w:rsidP="00302082">
            <w:pPr>
              <w:spacing w:after="120"/>
              <w:rPr>
                <w:rFonts w:ascii="Arial" w:hAnsi="Arial" w:cs="Arial"/>
                <w:i/>
              </w:rPr>
            </w:pPr>
            <w:r w:rsidRPr="00302082">
              <w:rPr>
                <w:rFonts w:ascii="Arial" w:hAnsi="Arial" w:cs="Arial"/>
                <w:i/>
              </w:rPr>
              <w:t>9.4</w:t>
            </w:r>
          </w:p>
        </w:tc>
        <w:tc>
          <w:tcPr>
            <w:tcW w:w="567" w:type="dxa"/>
          </w:tcPr>
          <w:p w14:paraId="51AC006C" w14:textId="0ED776DA" w:rsidR="002F740E" w:rsidRPr="00302082" w:rsidRDefault="002F740E" w:rsidP="00302082">
            <w:pPr>
              <w:spacing w:after="120"/>
              <w:rPr>
                <w:rFonts w:ascii="Arial" w:hAnsi="Arial" w:cs="Arial"/>
                <w:i/>
              </w:rPr>
            </w:pPr>
            <w:r>
              <w:rPr>
                <w:rFonts w:ascii="Arial" w:hAnsi="Arial" w:cs="Arial"/>
                <w:i/>
              </w:rPr>
              <w:t>9.5</w:t>
            </w:r>
          </w:p>
        </w:tc>
      </w:tr>
      <w:tr w:rsidR="002F740E" w:rsidRPr="00302082" w14:paraId="47248550" w14:textId="4E990121" w:rsidTr="002F740E">
        <w:tc>
          <w:tcPr>
            <w:tcW w:w="3119" w:type="dxa"/>
            <w:shd w:val="clear" w:color="auto" w:fill="D9D9D9" w:themeFill="background1" w:themeFillShade="D9"/>
          </w:tcPr>
          <w:p w14:paraId="01AAEE85" w14:textId="77777777" w:rsidR="002F740E" w:rsidRPr="00302082" w:rsidRDefault="002F740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F740E" w:rsidRPr="00302082" w:rsidRDefault="002F740E" w:rsidP="00302082">
            <w:pPr>
              <w:spacing w:after="120"/>
              <w:rPr>
                <w:rFonts w:ascii="Arial" w:hAnsi="Arial" w:cs="Arial"/>
                <w:b/>
              </w:rPr>
            </w:pPr>
          </w:p>
        </w:tc>
        <w:tc>
          <w:tcPr>
            <w:tcW w:w="567" w:type="dxa"/>
          </w:tcPr>
          <w:p w14:paraId="62046AD7" w14:textId="77777777" w:rsidR="002F740E" w:rsidRPr="00302082" w:rsidRDefault="002F740E" w:rsidP="00302082">
            <w:pPr>
              <w:spacing w:after="120"/>
              <w:rPr>
                <w:rFonts w:ascii="Arial" w:hAnsi="Arial" w:cs="Arial"/>
                <w:b/>
              </w:rPr>
            </w:pPr>
          </w:p>
        </w:tc>
        <w:tc>
          <w:tcPr>
            <w:tcW w:w="567" w:type="dxa"/>
          </w:tcPr>
          <w:p w14:paraId="5E839FC8" w14:textId="77777777" w:rsidR="002F740E" w:rsidRPr="00302082" w:rsidRDefault="002F740E" w:rsidP="00302082">
            <w:pPr>
              <w:spacing w:after="120"/>
              <w:rPr>
                <w:rFonts w:ascii="Arial" w:hAnsi="Arial" w:cs="Arial"/>
                <w:b/>
              </w:rPr>
            </w:pPr>
          </w:p>
        </w:tc>
        <w:tc>
          <w:tcPr>
            <w:tcW w:w="567" w:type="dxa"/>
          </w:tcPr>
          <w:p w14:paraId="1BB15928" w14:textId="77777777" w:rsidR="002F740E" w:rsidRPr="00302082" w:rsidRDefault="002F740E" w:rsidP="00302082">
            <w:pPr>
              <w:spacing w:after="120"/>
              <w:rPr>
                <w:rFonts w:ascii="Arial" w:hAnsi="Arial" w:cs="Arial"/>
                <w:b/>
              </w:rPr>
            </w:pPr>
          </w:p>
        </w:tc>
        <w:tc>
          <w:tcPr>
            <w:tcW w:w="567" w:type="dxa"/>
          </w:tcPr>
          <w:p w14:paraId="7DB6038F" w14:textId="77777777" w:rsidR="002F740E" w:rsidRPr="00302082" w:rsidRDefault="002F740E" w:rsidP="00302082">
            <w:pPr>
              <w:spacing w:after="120"/>
              <w:rPr>
                <w:rFonts w:ascii="Arial" w:hAnsi="Arial" w:cs="Arial"/>
                <w:b/>
              </w:rPr>
            </w:pPr>
          </w:p>
        </w:tc>
        <w:tc>
          <w:tcPr>
            <w:tcW w:w="567" w:type="dxa"/>
          </w:tcPr>
          <w:p w14:paraId="4AB36F59" w14:textId="77777777" w:rsidR="002F740E" w:rsidRPr="00302082" w:rsidRDefault="002F740E" w:rsidP="00302082">
            <w:pPr>
              <w:spacing w:after="120"/>
              <w:rPr>
                <w:rFonts w:ascii="Arial" w:hAnsi="Arial" w:cs="Arial"/>
                <w:b/>
              </w:rPr>
            </w:pPr>
          </w:p>
        </w:tc>
        <w:tc>
          <w:tcPr>
            <w:tcW w:w="567" w:type="dxa"/>
          </w:tcPr>
          <w:p w14:paraId="60C38079" w14:textId="77777777" w:rsidR="002F740E" w:rsidRPr="00302082" w:rsidRDefault="002F740E" w:rsidP="00302082">
            <w:pPr>
              <w:spacing w:after="120"/>
              <w:rPr>
                <w:rFonts w:ascii="Arial" w:hAnsi="Arial" w:cs="Arial"/>
                <w:b/>
              </w:rPr>
            </w:pPr>
          </w:p>
        </w:tc>
        <w:tc>
          <w:tcPr>
            <w:tcW w:w="567" w:type="dxa"/>
          </w:tcPr>
          <w:p w14:paraId="5ECD3D48" w14:textId="77777777" w:rsidR="002F740E" w:rsidRPr="00302082" w:rsidRDefault="002F740E" w:rsidP="00302082">
            <w:pPr>
              <w:spacing w:after="120"/>
              <w:rPr>
                <w:rFonts w:ascii="Arial" w:hAnsi="Arial" w:cs="Arial"/>
                <w:b/>
              </w:rPr>
            </w:pPr>
          </w:p>
        </w:tc>
      </w:tr>
      <w:tr w:rsidR="002F740E" w:rsidRPr="00302082" w14:paraId="498CF5AB" w14:textId="02B4DB63" w:rsidTr="002F740E">
        <w:tc>
          <w:tcPr>
            <w:tcW w:w="3119" w:type="dxa"/>
            <w:vAlign w:val="center"/>
          </w:tcPr>
          <w:p w14:paraId="5F1B225B" w14:textId="77777777" w:rsidR="002F740E" w:rsidRPr="00606F6C" w:rsidRDefault="002F740E" w:rsidP="00606F6C">
            <w:pPr>
              <w:spacing w:after="120"/>
              <w:rPr>
                <w:rFonts w:ascii="Arial" w:hAnsi="Arial" w:cs="Arial"/>
              </w:rPr>
            </w:pPr>
            <w:r w:rsidRPr="00606F6C">
              <w:rPr>
                <w:rFonts w:ascii="Arial" w:hAnsi="Arial" w:cs="Arial"/>
              </w:rPr>
              <w:t>Private Study</w:t>
            </w:r>
          </w:p>
        </w:tc>
        <w:tc>
          <w:tcPr>
            <w:tcW w:w="567" w:type="dxa"/>
          </w:tcPr>
          <w:p w14:paraId="2F01E429" w14:textId="6469C77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69AD055" w14:textId="2B0C431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C374C1C" w14:textId="0D2E51C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2800668" w14:textId="6FDF787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482631B" w14:textId="3ED0F82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920B371" w14:textId="6A36285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690BC1A" w14:textId="513FA23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10B7A" w14:textId="47AF0FCC"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4B4835CE" w14:textId="13322F1A" w:rsidTr="002F740E">
        <w:tc>
          <w:tcPr>
            <w:tcW w:w="3119" w:type="dxa"/>
            <w:vAlign w:val="center"/>
          </w:tcPr>
          <w:p w14:paraId="3FB97681" w14:textId="5255C227" w:rsidR="002F740E" w:rsidRPr="00606F6C" w:rsidRDefault="002F740E" w:rsidP="00606F6C">
            <w:pPr>
              <w:spacing w:after="120"/>
              <w:rPr>
                <w:rFonts w:ascii="Arial" w:hAnsi="Arial" w:cs="Arial"/>
              </w:rPr>
            </w:pPr>
            <w:r>
              <w:rPr>
                <w:rFonts w:ascii="Arial" w:hAnsi="Arial" w:cs="Arial"/>
              </w:rPr>
              <w:t>Seminar</w:t>
            </w:r>
          </w:p>
        </w:tc>
        <w:tc>
          <w:tcPr>
            <w:tcW w:w="567" w:type="dxa"/>
          </w:tcPr>
          <w:p w14:paraId="4903F8B2" w14:textId="58D341A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868A998" w14:textId="32D056E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23EF966" w14:textId="7DEEC91C"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D769B3" w14:textId="4133DB0A"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1FEF59C" w14:textId="0BE4DE2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D2125A1" w14:textId="2EAF776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AD8806" w14:textId="0D7A2AA1"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745B285" w14:textId="7CB4C4CD"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6197E23F" w14:textId="4E99890D" w:rsidTr="002F740E">
        <w:tc>
          <w:tcPr>
            <w:tcW w:w="3119" w:type="dxa"/>
            <w:shd w:val="clear" w:color="auto" w:fill="D9D9D9" w:themeFill="background1" w:themeFillShade="D9"/>
          </w:tcPr>
          <w:p w14:paraId="2326CE84" w14:textId="77777777" w:rsidR="002F740E" w:rsidRPr="00302082" w:rsidRDefault="002F740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F740E" w:rsidRPr="00302082" w:rsidRDefault="002F740E" w:rsidP="00302082">
            <w:pPr>
              <w:spacing w:after="120"/>
              <w:rPr>
                <w:rFonts w:ascii="Arial" w:hAnsi="Arial" w:cs="Arial"/>
                <w:b/>
              </w:rPr>
            </w:pPr>
          </w:p>
        </w:tc>
        <w:tc>
          <w:tcPr>
            <w:tcW w:w="567" w:type="dxa"/>
          </w:tcPr>
          <w:p w14:paraId="39B9BAA2" w14:textId="77777777" w:rsidR="002F740E" w:rsidRPr="00302082" w:rsidRDefault="002F740E" w:rsidP="00302082">
            <w:pPr>
              <w:spacing w:after="120"/>
              <w:rPr>
                <w:rFonts w:ascii="Arial" w:hAnsi="Arial" w:cs="Arial"/>
                <w:b/>
              </w:rPr>
            </w:pPr>
          </w:p>
        </w:tc>
        <w:tc>
          <w:tcPr>
            <w:tcW w:w="567" w:type="dxa"/>
          </w:tcPr>
          <w:p w14:paraId="2539B23E" w14:textId="77777777" w:rsidR="002F740E" w:rsidRPr="00302082" w:rsidRDefault="002F740E" w:rsidP="00302082">
            <w:pPr>
              <w:spacing w:after="120"/>
              <w:rPr>
                <w:rFonts w:ascii="Arial" w:hAnsi="Arial" w:cs="Arial"/>
                <w:b/>
              </w:rPr>
            </w:pPr>
          </w:p>
        </w:tc>
        <w:tc>
          <w:tcPr>
            <w:tcW w:w="567" w:type="dxa"/>
          </w:tcPr>
          <w:p w14:paraId="65E8CD6D" w14:textId="77777777" w:rsidR="002F740E" w:rsidRPr="00302082" w:rsidRDefault="002F740E" w:rsidP="00302082">
            <w:pPr>
              <w:spacing w:after="120"/>
              <w:rPr>
                <w:rFonts w:ascii="Arial" w:hAnsi="Arial" w:cs="Arial"/>
                <w:b/>
              </w:rPr>
            </w:pPr>
          </w:p>
        </w:tc>
        <w:tc>
          <w:tcPr>
            <w:tcW w:w="567" w:type="dxa"/>
          </w:tcPr>
          <w:p w14:paraId="2F1DCA9B" w14:textId="77777777" w:rsidR="002F740E" w:rsidRPr="00302082" w:rsidRDefault="002F740E" w:rsidP="00302082">
            <w:pPr>
              <w:spacing w:after="120"/>
              <w:rPr>
                <w:rFonts w:ascii="Arial" w:hAnsi="Arial" w:cs="Arial"/>
                <w:b/>
              </w:rPr>
            </w:pPr>
          </w:p>
        </w:tc>
        <w:tc>
          <w:tcPr>
            <w:tcW w:w="567" w:type="dxa"/>
          </w:tcPr>
          <w:p w14:paraId="24F26764" w14:textId="77777777" w:rsidR="002F740E" w:rsidRPr="00302082" w:rsidRDefault="002F740E" w:rsidP="00302082">
            <w:pPr>
              <w:spacing w:after="120"/>
              <w:rPr>
                <w:rFonts w:ascii="Arial" w:hAnsi="Arial" w:cs="Arial"/>
                <w:b/>
              </w:rPr>
            </w:pPr>
          </w:p>
        </w:tc>
        <w:tc>
          <w:tcPr>
            <w:tcW w:w="567" w:type="dxa"/>
          </w:tcPr>
          <w:p w14:paraId="02751AF5" w14:textId="77777777" w:rsidR="002F740E" w:rsidRPr="00302082" w:rsidRDefault="002F740E" w:rsidP="00302082">
            <w:pPr>
              <w:spacing w:after="120"/>
              <w:rPr>
                <w:rFonts w:ascii="Arial" w:hAnsi="Arial" w:cs="Arial"/>
                <w:b/>
              </w:rPr>
            </w:pPr>
          </w:p>
        </w:tc>
        <w:tc>
          <w:tcPr>
            <w:tcW w:w="567" w:type="dxa"/>
          </w:tcPr>
          <w:p w14:paraId="732BA6D7" w14:textId="77777777" w:rsidR="002F740E" w:rsidRPr="00302082" w:rsidRDefault="002F740E" w:rsidP="00302082">
            <w:pPr>
              <w:spacing w:after="120"/>
              <w:rPr>
                <w:rFonts w:ascii="Arial" w:hAnsi="Arial" w:cs="Arial"/>
                <w:b/>
              </w:rPr>
            </w:pPr>
          </w:p>
        </w:tc>
      </w:tr>
      <w:tr w:rsidR="002F740E" w:rsidRPr="00302082" w14:paraId="0465FE70" w14:textId="6CAC6E41" w:rsidTr="002F740E">
        <w:tc>
          <w:tcPr>
            <w:tcW w:w="3119" w:type="dxa"/>
          </w:tcPr>
          <w:p w14:paraId="1ACF8267" w14:textId="35146B49" w:rsidR="002F740E" w:rsidRPr="00606F6C" w:rsidRDefault="002F740E" w:rsidP="00302082">
            <w:pPr>
              <w:spacing w:after="120"/>
              <w:rPr>
                <w:rFonts w:ascii="Arial" w:hAnsi="Arial" w:cs="Arial"/>
              </w:rPr>
            </w:pPr>
            <w:r>
              <w:rPr>
                <w:rFonts w:ascii="Arial" w:hAnsi="Arial" w:cs="Arial"/>
              </w:rPr>
              <w:t>Essay</w:t>
            </w:r>
          </w:p>
        </w:tc>
        <w:tc>
          <w:tcPr>
            <w:tcW w:w="567" w:type="dxa"/>
          </w:tcPr>
          <w:p w14:paraId="25CA6909" w14:textId="77D9FE2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12C39E9" w14:textId="7DB05F4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8B68FF5" w14:textId="7048147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388525" w14:textId="61B3D51B"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8826D" w14:textId="6B02585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1909353" w14:textId="74449DC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2709738" w14:textId="406E99E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E0EA009" w14:textId="4EBCF1A3"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71E05519" w14:textId="021E4CD2" w:rsidTr="002F740E">
        <w:tc>
          <w:tcPr>
            <w:tcW w:w="3119" w:type="dxa"/>
          </w:tcPr>
          <w:p w14:paraId="57DEBFEA" w14:textId="6900DBB4" w:rsidR="002F740E" w:rsidRPr="00606F6C" w:rsidRDefault="00B32C29" w:rsidP="00302082">
            <w:pPr>
              <w:spacing w:after="120"/>
              <w:rPr>
                <w:rFonts w:ascii="Arial" w:hAnsi="Arial" w:cs="Arial"/>
              </w:rPr>
            </w:pPr>
            <w:r>
              <w:rPr>
                <w:rFonts w:ascii="Arial" w:hAnsi="Arial" w:cs="Arial"/>
              </w:rPr>
              <w:t>Portfolio</w:t>
            </w:r>
          </w:p>
        </w:tc>
        <w:tc>
          <w:tcPr>
            <w:tcW w:w="567" w:type="dxa"/>
          </w:tcPr>
          <w:p w14:paraId="17755AD0" w14:textId="3D08851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299922" w14:textId="77777777" w:rsidR="002F740E" w:rsidRPr="00302082" w:rsidRDefault="002F740E" w:rsidP="00745702">
            <w:pPr>
              <w:spacing w:after="120"/>
              <w:jc w:val="center"/>
              <w:rPr>
                <w:rFonts w:ascii="Arial" w:hAnsi="Arial" w:cs="Arial"/>
                <w:b/>
              </w:rPr>
            </w:pPr>
          </w:p>
        </w:tc>
        <w:tc>
          <w:tcPr>
            <w:tcW w:w="567" w:type="dxa"/>
          </w:tcPr>
          <w:p w14:paraId="32E47057" w14:textId="77777777" w:rsidR="002F740E" w:rsidRPr="00302082" w:rsidRDefault="002F740E" w:rsidP="00745702">
            <w:pPr>
              <w:spacing w:after="120"/>
              <w:jc w:val="center"/>
              <w:rPr>
                <w:rFonts w:ascii="Arial" w:hAnsi="Arial" w:cs="Arial"/>
                <w:b/>
              </w:rPr>
            </w:pPr>
          </w:p>
        </w:tc>
        <w:tc>
          <w:tcPr>
            <w:tcW w:w="567" w:type="dxa"/>
          </w:tcPr>
          <w:p w14:paraId="626AEEDB" w14:textId="76588D19" w:rsidR="002F740E" w:rsidRPr="00302082" w:rsidRDefault="002F740E" w:rsidP="00745702">
            <w:pPr>
              <w:spacing w:after="120"/>
              <w:jc w:val="center"/>
              <w:rPr>
                <w:rFonts w:ascii="Arial" w:hAnsi="Arial" w:cs="Arial"/>
                <w:b/>
              </w:rPr>
            </w:pPr>
          </w:p>
        </w:tc>
        <w:tc>
          <w:tcPr>
            <w:tcW w:w="567" w:type="dxa"/>
          </w:tcPr>
          <w:p w14:paraId="3B5A39FA" w14:textId="42BFB06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F6EED50" w14:textId="0227376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D92C019" w14:textId="5C55EE9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5F75B5B5" w14:textId="77777777" w:rsidR="002F740E" w:rsidRPr="00302082" w:rsidRDefault="002F740E"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A3FE02B"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325F1C">
        <w:rPr>
          <w:rFonts w:ascii="Arial" w:hAnsi="Arial" w:cs="Arial"/>
        </w:rPr>
        <w:t xml:space="preserve"> (HART8380) and Paris (HART8381)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B7EA21B" w:rsidR="00CE256C" w:rsidRPr="00745702" w:rsidRDefault="00B32C29" w:rsidP="00745702">
      <w:pPr>
        <w:autoSpaceDE w:val="0"/>
        <w:autoSpaceDN w:val="0"/>
        <w:adjustRightInd w:val="0"/>
        <w:spacing w:after="120" w:line="240" w:lineRule="auto"/>
        <w:ind w:left="567" w:right="261"/>
        <w:jc w:val="both"/>
        <w:rPr>
          <w:rFonts w:ascii="Arial" w:hAnsi="Arial" w:cs="Arial"/>
        </w:rPr>
      </w:pPr>
      <w:r w:rsidRPr="00B32C29">
        <w:rPr>
          <w:rFonts w:ascii="Arial" w:hAnsi="Arial" w:cs="Arial"/>
        </w:rPr>
        <w:t xml:space="preserve">Like other History of Art modules, this module incorporates substantial </w:t>
      </w:r>
      <w:proofErr w:type="gramStart"/>
      <w:r w:rsidRPr="00B32C29">
        <w:rPr>
          <w:rFonts w:ascii="Arial" w:hAnsi="Arial" w:cs="Arial"/>
        </w:rPr>
        <w:t>internationally-focused</w:t>
      </w:r>
      <w:proofErr w:type="gramEnd"/>
      <w:r w:rsidRPr="00B32C29">
        <w:rPr>
          <w:rFonts w:ascii="Arial" w:hAnsi="Arial" w:cs="Arial"/>
        </w:rPr>
        <w:t xml:space="preserve"> content. In particular, its teaching gives significant attention to a range of international practices in art and ideas developed by international historians and philosophers of art. Students also have the option of addressing international practices and theories of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A448947" w:rsidR="008B2543" w:rsidRDefault="0019787E" w:rsidP="009A2D37">
        <w:pPr>
          <w:pStyle w:val="Footer"/>
          <w:jc w:val="center"/>
        </w:pPr>
        <w:r>
          <w:fldChar w:fldCharType="begin"/>
        </w:r>
        <w:r>
          <w:instrText xml:space="preserve"> PAGE   \* MERGEFORMAT </w:instrText>
        </w:r>
        <w:r>
          <w:fldChar w:fldCharType="separate"/>
        </w:r>
        <w:r w:rsidR="00FF1B5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C30"/>
    <w:rsid w:val="002E6AC4"/>
    <w:rsid w:val="002E71C0"/>
    <w:rsid w:val="002F05F4"/>
    <w:rsid w:val="002F0CE4"/>
    <w:rsid w:val="002F23EF"/>
    <w:rsid w:val="002F2626"/>
    <w:rsid w:val="002F740E"/>
    <w:rsid w:val="00302082"/>
    <w:rsid w:val="00306620"/>
    <w:rsid w:val="0031761C"/>
    <w:rsid w:val="00325F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22C0"/>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2C29"/>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5289"/>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0F73"/>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B5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5F3A2-4A06-469F-8BC2-A53108B1861E}">
  <ds:schemaRefs>
    <ds:schemaRef ds:uri="http://schemas.openxmlformats.org/officeDocument/2006/bibliography"/>
  </ds:schemaRefs>
</ds:datastoreItem>
</file>

<file path=customXml/itemProps2.xml><?xml version="1.0" encoding="utf-8"?>
<ds:datastoreItem xmlns:ds="http://schemas.openxmlformats.org/officeDocument/2006/customXml" ds:itemID="{75FBC2BC-D255-42CA-8DDA-408DEE4350B2}"/>
</file>

<file path=customXml/itemProps3.xml><?xml version="1.0" encoding="utf-8"?>
<ds:datastoreItem xmlns:ds="http://schemas.openxmlformats.org/officeDocument/2006/customXml" ds:itemID="{7D590AD6-92EE-4EA4-9F89-DB8B5D9BC225}"/>
</file>

<file path=customXml/itemProps4.xml><?xml version="1.0" encoding="utf-8"?>
<ds:datastoreItem xmlns:ds="http://schemas.openxmlformats.org/officeDocument/2006/customXml" ds:itemID="{28F5FBA8-044A-438A-9535-FDBB5FD54129}"/>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2019-07-31T09:36:00Z</dcterms:created>
  <dcterms:modified xsi:type="dcterms:W3CDTF">2019-07-31T09:36:00Z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