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E44273">
      <w:pPr>
        <w:pStyle w:val="Heading2"/>
        <w:spacing w:before="0"/>
      </w:pPr>
      <w:r>
        <w:t>KentVision Code and t</w:t>
      </w:r>
      <w:r w:rsidR="009A2D37" w:rsidRPr="00072357">
        <w:t>itle of the module</w:t>
      </w:r>
    </w:p>
    <w:p w14:paraId="016BB978" w14:textId="77777777" w:rsidR="000E3A35" w:rsidRPr="000E3A35" w:rsidRDefault="000E3A35" w:rsidP="004E734F">
      <w:pPr>
        <w:pStyle w:val="BodyText"/>
        <w:rPr>
          <w:b/>
        </w:rPr>
      </w:pPr>
      <w:bookmarkStart w:id="0" w:name="_Hlk94797812"/>
      <w:r w:rsidRPr="000E3A35">
        <w:t>GEOG6003 Geography Residential Fieldtrip</w:t>
      </w:r>
      <w:bookmarkEnd w:id="0"/>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B42B6A4" w:rsidR="009A2D37" w:rsidRPr="000E3A35" w:rsidRDefault="000E3A35" w:rsidP="004E734F">
      <w:pPr>
        <w:pStyle w:val="BodyText"/>
      </w:pPr>
      <w:r w:rsidRPr="000E3A35">
        <w:t>Division of Human and Social Sciences, School of Anthropology</w:t>
      </w:r>
      <w:r w:rsidRPr="000C710E">
        <w:t xml:space="preserve"> and Conservation</w:t>
      </w:r>
      <w:r w:rsidRPr="007C41E2">
        <w:t xml:space="preserve"> </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5C5465B8" w14:textId="0CE20798" w:rsidR="009A2D37" w:rsidRDefault="000E3A35" w:rsidP="004E734F">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47F07E69" w14:textId="77777777" w:rsidR="000E3A35" w:rsidRPr="000E3A35" w:rsidRDefault="000E3A35" w:rsidP="004E734F">
      <w:pPr>
        <w:pStyle w:val="BodyText"/>
        <w:rPr>
          <w:b/>
        </w:rPr>
      </w:pPr>
      <w:proofErr w:type="gramStart"/>
      <w:r w:rsidRPr="000E3A35">
        <w:t>15</w:t>
      </w:r>
      <w:proofErr w:type="gramEnd"/>
      <w:r w:rsidRPr="000E3A35">
        <w:t xml:space="preserve"> credits (7.5 ECTS)</w:t>
      </w:r>
    </w:p>
    <w:p w14:paraId="0A7DD2EB" w14:textId="77777777" w:rsidR="009A2D37" w:rsidRPr="009D52D0" w:rsidRDefault="009A2D37" w:rsidP="00072357">
      <w:pPr>
        <w:pStyle w:val="Heading2"/>
      </w:pPr>
      <w:r w:rsidRPr="009D52D0">
        <w:t xml:space="preserve">Which term(s) the module is to </w:t>
      </w:r>
      <w:proofErr w:type="gramStart"/>
      <w:r w:rsidRPr="009D52D0">
        <w:t>be taught</w:t>
      </w:r>
      <w:proofErr w:type="gramEnd"/>
      <w:r w:rsidRPr="009D52D0">
        <w:t xml:space="preserve"> in (or other teaching pattern)</w:t>
      </w:r>
    </w:p>
    <w:p w14:paraId="1811487B" w14:textId="6F1978B7" w:rsidR="009A2D37" w:rsidRDefault="000E3A35" w:rsidP="004E734F">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42824084" w14:textId="7207A9E2" w:rsidR="00924C53" w:rsidRDefault="00924C53" w:rsidP="004E734F">
      <w:pPr>
        <w:pStyle w:val="BodyText"/>
        <w:rPr>
          <w:b/>
        </w:rPr>
      </w:pPr>
      <w:r w:rsidRPr="00924C53">
        <w:t xml:space="preserve">At least </w:t>
      </w:r>
      <w:proofErr w:type="gramStart"/>
      <w:r w:rsidRPr="00924C53">
        <w:t>10</w:t>
      </w:r>
      <w:proofErr w:type="gramEnd"/>
      <w:r w:rsidRPr="00924C53">
        <w:t xml:space="preserve"> students need to register to run this module</w:t>
      </w:r>
      <w:r w:rsidR="000C710E">
        <w:t>. Students should consider a back-up module in case this module cannot run.</w:t>
      </w:r>
    </w:p>
    <w:p w14:paraId="6EFAB0F5" w14:textId="0A6A5A68" w:rsidR="000C710E" w:rsidRPr="000C710E" w:rsidRDefault="000C710E" w:rsidP="004E734F">
      <w:pPr>
        <w:pStyle w:val="BodyText"/>
        <w:rPr>
          <w:b/>
        </w:rPr>
      </w:pPr>
      <w:r w:rsidRPr="000C710E">
        <w:t xml:space="preserve">Students who register onto this module and complete the field trip </w:t>
      </w:r>
      <w:proofErr w:type="gramStart"/>
      <w:r w:rsidRPr="000C710E">
        <w:t>are expected</w:t>
      </w:r>
      <w:proofErr w:type="gramEnd"/>
      <w:r w:rsidRPr="000C710E">
        <w:t xml:space="preserve"> to remain on the module. Consequently, students who drop the module after completing the field trip will </w:t>
      </w:r>
      <w:proofErr w:type="gramStart"/>
      <w:r w:rsidRPr="000C710E">
        <w:t>be required</w:t>
      </w:r>
      <w:proofErr w:type="gramEnd"/>
      <w:r w:rsidRPr="000C710E">
        <w:t xml:space="preserve"> to repay the school subsidy incurred for the trip.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5E2361D" w14:textId="77777777" w:rsidR="000E3A35" w:rsidRPr="00FA7E70" w:rsidRDefault="000E3A35" w:rsidP="004E734F">
      <w:pPr>
        <w:pStyle w:val="BodyText"/>
        <w:rPr>
          <w:b/>
          <w:bCs/>
          <w:i/>
          <w:iCs/>
          <w:sz w:val="22"/>
        </w:rPr>
      </w:pPr>
      <w:r w:rsidRPr="00FA7E70">
        <w:rPr>
          <w:b/>
          <w:bCs/>
          <w:i/>
          <w:iCs/>
          <w:sz w:val="22"/>
        </w:rPr>
        <w:t xml:space="preserve">Optional to the following courses: </w:t>
      </w:r>
    </w:p>
    <w:p w14:paraId="4242B45A" w14:textId="13C1580B" w:rsidR="000E3A35" w:rsidRPr="000E3A35" w:rsidRDefault="000E3A35" w:rsidP="00FA7E70">
      <w:pPr>
        <w:pStyle w:val="BodyText"/>
        <w:numPr>
          <w:ilvl w:val="0"/>
          <w:numId w:val="24"/>
        </w:numPr>
      </w:pPr>
      <w:r w:rsidRPr="000E3A35">
        <w:t>BSc Human Geography</w:t>
      </w:r>
      <w:r w:rsidR="000C710E">
        <w:t xml:space="preserve"> and cognate courses</w:t>
      </w:r>
    </w:p>
    <w:p w14:paraId="140DB4EB" w14:textId="2D1AF8A3" w:rsidR="000E3A35" w:rsidRPr="000E3A35" w:rsidRDefault="000E3A35" w:rsidP="00FA7E70">
      <w:pPr>
        <w:pStyle w:val="BodyText"/>
        <w:numPr>
          <w:ilvl w:val="0"/>
          <w:numId w:val="24"/>
        </w:numPr>
      </w:pPr>
      <w:r w:rsidRPr="000E3A35">
        <w:t xml:space="preserve">BA </w:t>
      </w:r>
      <w:r>
        <w:t xml:space="preserve">Environment and Sustainability </w:t>
      </w:r>
      <w:r w:rsidR="000C710E">
        <w:t>and cognate courses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472BBCDE" w14:textId="562E0719" w:rsidR="000E3A35" w:rsidRPr="000E3A35" w:rsidRDefault="000E3A35" w:rsidP="00FA7E70">
      <w:pPr>
        <w:pStyle w:val="header2"/>
        <w:numPr>
          <w:ilvl w:val="0"/>
          <w:numId w:val="0"/>
        </w:numPr>
        <w:ind w:leftChars="257" w:left="1132" w:right="0" w:hanging="567"/>
        <w:jc w:val="left"/>
        <w:rPr>
          <w:b w:val="0"/>
          <w:bCs/>
        </w:rPr>
      </w:pPr>
      <w:r>
        <w:rPr>
          <w:b w:val="0"/>
          <w:bCs/>
        </w:rPr>
        <w:t xml:space="preserve">8.1 </w:t>
      </w:r>
      <w:r>
        <w:rPr>
          <w:b w:val="0"/>
          <w:bCs/>
        </w:rPr>
        <w:tab/>
      </w:r>
      <w:r w:rsidRPr="000E3A35">
        <w:rPr>
          <w:b w:val="0"/>
          <w:bCs/>
        </w:rPr>
        <w:t xml:space="preserve">Demonstrate a comprehensive interdisciplinary understanding of the interaction between biophysical, ecological, </w:t>
      </w:r>
      <w:proofErr w:type="gramStart"/>
      <w:r w:rsidRPr="000E3A35">
        <w:rPr>
          <w:b w:val="0"/>
          <w:bCs/>
        </w:rPr>
        <w:t>historical</w:t>
      </w:r>
      <w:proofErr w:type="gramEnd"/>
      <w:r w:rsidRPr="000E3A35">
        <w:rPr>
          <w:b w:val="0"/>
          <w:bCs/>
        </w:rPr>
        <w:t xml:space="preserve"> and socio-cultural processes and dynamics</w:t>
      </w:r>
    </w:p>
    <w:p w14:paraId="73F95F05" w14:textId="77777777" w:rsidR="000E3A35" w:rsidRPr="000E3A35" w:rsidRDefault="000E3A35" w:rsidP="00FA7E70">
      <w:pPr>
        <w:pStyle w:val="header2"/>
        <w:numPr>
          <w:ilvl w:val="0"/>
          <w:numId w:val="0"/>
        </w:numPr>
        <w:ind w:left="1021" w:right="0" w:hanging="454"/>
        <w:jc w:val="left"/>
        <w:rPr>
          <w:b w:val="0"/>
          <w:bCs/>
        </w:rPr>
      </w:pPr>
      <w:r w:rsidRPr="000E3A35">
        <w:rPr>
          <w:b w:val="0"/>
          <w:bCs/>
        </w:rPr>
        <w:t>8.2</w:t>
      </w:r>
      <w:r w:rsidRPr="000E3A35">
        <w:rPr>
          <w:b w:val="0"/>
          <w:bCs/>
        </w:rPr>
        <w:tab/>
        <w:t xml:space="preserve">Understand and apply theory of human-environment dynamics and be able to think critically and creatively about </w:t>
      </w:r>
      <w:proofErr w:type="gramStart"/>
      <w:r w:rsidRPr="000E3A35">
        <w:rPr>
          <w:b w:val="0"/>
          <w:bCs/>
        </w:rPr>
        <w:t>different ways</w:t>
      </w:r>
      <w:proofErr w:type="gramEnd"/>
      <w:r w:rsidRPr="000E3A35">
        <w:rPr>
          <w:b w:val="0"/>
          <w:bCs/>
        </w:rPr>
        <w:t xml:space="preserve"> of human adaptation to place</w:t>
      </w:r>
    </w:p>
    <w:p w14:paraId="40BF42DF" w14:textId="77777777" w:rsidR="000E3A35" w:rsidRPr="000E3A35" w:rsidRDefault="000E3A35" w:rsidP="00FA7E70">
      <w:pPr>
        <w:pStyle w:val="header2"/>
        <w:numPr>
          <w:ilvl w:val="0"/>
          <w:numId w:val="0"/>
        </w:numPr>
        <w:ind w:left="1021" w:right="0" w:hanging="454"/>
        <w:jc w:val="left"/>
        <w:rPr>
          <w:b w:val="0"/>
          <w:bCs/>
        </w:rPr>
      </w:pPr>
      <w:r w:rsidRPr="000E3A35">
        <w:rPr>
          <w:b w:val="0"/>
          <w:bCs/>
        </w:rPr>
        <w:lastRenderedPageBreak/>
        <w:t>8.3</w:t>
      </w:r>
      <w:r w:rsidRPr="000E3A35">
        <w:rPr>
          <w:b w:val="0"/>
          <w:bCs/>
        </w:rPr>
        <w:tab/>
        <w:t xml:space="preserve">Demonstrate methodologies, </w:t>
      </w:r>
      <w:proofErr w:type="gramStart"/>
      <w:r w:rsidRPr="000E3A35">
        <w:rPr>
          <w:b w:val="0"/>
          <w:bCs/>
        </w:rPr>
        <w:t>techniques</w:t>
      </w:r>
      <w:proofErr w:type="gramEnd"/>
      <w:r w:rsidRPr="000E3A35">
        <w:rPr>
          <w:b w:val="0"/>
          <w:bCs/>
        </w:rPr>
        <w:t xml:space="preserve"> and analytical tools to investigate aspects of the complexity of socio-economic systems</w:t>
      </w:r>
    </w:p>
    <w:p w14:paraId="047528D3" w14:textId="62B9A123" w:rsidR="000E3A35" w:rsidRPr="000E3A35" w:rsidRDefault="000E3A35" w:rsidP="00FA7E70">
      <w:pPr>
        <w:pStyle w:val="header2"/>
        <w:numPr>
          <w:ilvl w:val="0"/>
          <w:numId w:val="0"/>
        </w:numPr>
        <w:ind w:left="1021" w:right="0" w:hanging="454"/>
        <w:jc w:val="left"/>
        <w:rPr>
          <w:b w:val="0"/>
          <w:bCs/>
        </w:rPr>
      </w:pPr>
      <w:r w:rsidRPr="000E3A35">
        <w:rPr>
          <w:b w:val="0"/>
          <w:bCs/>
        </w:rPr>
        <w:t>8.4</w:t>
      </w:r>
      <w:r w:rsidRPr="000E3A35">
        <w:rPr>
          <w:b w:val="0"/>
          <w:bCs/>
        </w:rPr>
        <w:tab/>
        <w:t>Demonstrate advanced practical experience on assimilating information from a wide variety of sources using different research methods</w:t>
      </w:r>
      <w:r w:rsidR="00FA7E70">
        <w:rPr>
          <w:b w:val="0"/>
          <w:bCs/>
        </w:rPr>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4BB9E9CF" w14:textId="77777777" w:rsidR="00CB5CE5" w:rsidRPr="00CB5CE5" w:rsidRDefault="00CB5CE5" w:rsidP="00FA7E70">
      <w:pPr>
        <w:pStyle w:val="header2"/>
        <w:numPr>
          <w:ilvl w:val="0"/>
          <w:numId w:val="0"/>
        </w:numPr>
        <w:tabs>
          <w:tab w:val="left" w:pos="1134"/>
          <w:tab w:val="left" w:pos="1418"/>
        </w:tabs>
        <w:ind w:left="1021" w:right="0" w:hanging="454"/>
        <w:jc w:val="left"/>
        <w:rPr>
          <w:b w:val="0"/>
          <w:bCs/>
        </w:rPr>
      </w:pPr>
      <w:r w:rsidRPr="00CB5CE5">
        <w:rPr>
          <w:b w:val="0"/>
          <w:bCs/>
        </w:rPr>
        <w:t>9.1</w:t>
      </w:r>
      <w:r w:rsidRPr="00CB5CE5">
        <w:rPr>
          <w:b w:val="0"/>
          <w:bCs/>
          <w:i/>
          <w:iCs/>
        </w:rPr>
        <w:tab/>
      </w:r>
      <w:r w:rsidRPr="00CB5CE5">
        <w:rPr>
          <w:b w:val="0"/>
          <w:bCs/>
        </w:rPr>
        <w:t>Work effectively as a member of a team</w:t>
      </w:r>
    </w:p>
    <w:p w14:paraId="364B7F18" w14:textId="77777777" w:rsidR="00CB5CE5" w:rsidRPr="00CB5CE5" w:rsidRDefault="00CB5CE5" w:rsidP="00FA7E70">
      <w:pPr>
        <w:pStyle w:val="header2"/>
        <w:numPr>
          <w:ilvl w:val="0"/>
          <w:numId w:val="0"/>
        </w:numPr>
        <w:tabs>
          <w:tab w:val="left" w:pos="1134"/>
          <w:tab w:val="left" w:pos="1418"/>
        </w:tabs>
        <w:ind w:left="1021" w:right="0" w:hanging="454"/>
        <w:jc w:val="left"/>
        <w:rPr>
          <w:b w:val="0"/>
          <w:bCs/>
        </w:rPr>
      </w:pPr>
      <w:r w:rsidRPr="00CB5CE5">
        <w:rPr>
          <w:b w:val="0"/>
          <w:bCs/>
        </w:rPr>
        <w:t>9.2</w:t>
      </w:r>
      <w:r w:rsidRPr="00CB5CE5">
        <w:rPr>
          <w:b w:val="0"/>
          <w:bCs/>
        </w:rPr>
        <w:tab/>
        <w:t>Make effective use of information sources</w:t>
      </w:r>
    </w:p>
    <w:p w14:paraId="09578DD8" w14:textId="6FC768D9" w:rsidR="00CB5CE5" w:rsidRPr="00CB5CE5" w:rsidRDefault="00CB5CE5" w:rsidP="00FA7E70">
      <w:pPr>
        <w:pStyle w:val="header2"/>
        <w:numPr>
          <w:ilvl w:val="0"/>
          <w:numId w:val="0"/>
        </w:numPr>
        <w:tabs>
          <w:tab w:val="left" w:pos="1134"/>
          <w:tab w:val="left" w:pos="1418"/>
        </w:tabs>
        <w:ind w:left="1021" w:right="0" w:hanging="454"/>
        <w:jc w:val="left"/>
        <w:rPr>
          <w:b w:val="0"/>
          <w:bCs/>
        </w:rPr>
      </w:pPr>
      <w:r w:rsidRPr="00CB5CE5">
        <w:rPr>
          <w:b w:val="0"/>
          <w:bCs/>
        </w:rPr>
        <w:t>9.3</w:t>
      </w:r>
      <w:r w:rsidRPr="00CB5CE5">
        <w:rPr>
          <w:b w:val="0"/>
          <w:bCs/>
        </w:rPr>
        <w:tab/>
        <w:t xml:space="preserve">Communicate succinctly the subject matter of practical tasks in group-based </w:t>
      </w:r>
      <w:r>
        <w:rPr>
          <w:b w:val="0"/>
          <w:bCs/>
        </w:rPr>
        <w:tab/>
      </w:r>
      <w:r>
        <w:rPr>
          <w:b w:val="0"/>
          <w:bCs/>
        </w:rPr>
        <w:tab/>
      </w:r>
      <w:r w:rsidRPr="00CB5CE5">
        <w:rPr>
          <w:b w:val="0"/>
          <w:bCs/>
        </w:rPr>
        <w:t>activities</w:t>
      </w:r>
    </w:p>
    <w:p w14:paraId="7EE94DF0" w14:textId="66DA671F" w:rsidR="00CB5CE5" w:rsidRPr="00CB5CE5" w:rsidRDefault="00CB5CE5" w:rsidP="00FA7E70">
      <w:pPr>
        <w:pStyle w:val="header2"/>
        <w:numPr>
          <w:ilvl w:val="0"/>
          <w:numId w:val="0"/>
        </w:numPr>
        <w:tabs>
          <w:tab w:val="left" w:pos="1134"/>
          <w:tab w:val="left" w:pos="1418"/>
        </w:tabs>
        <w:ind w:left="1021" w:right="0" w:hanging="454"/>
        <w:jc w:val="left"/>
        <w:rPr>
          <w:b w:val="0"/>
          <w:bCs/>
        </w:rPr>
      </w:pPr>
      <w:r w:rsidRPr="00CB5CE5">
        <w:rPr>
          <w:b w:val="0"/>
          <w:bCs/>
        </w:rPr>
        <w:t>9.4</w:t>
      </w:r>
      <w:r w:rsidRPr="00CB5CE5">
        <w:rPr>
          <w:b w:val="0"/>
          <w:bCs/>
        </w:rPr>
        <w:tab/>
        <w:t xml:space="preserve">Understand and explain the theoretical, </w:t>
      </w:r>
      <w:proofErr w:type="gramStart"/>
      <w:r w:rsidRPr="00CB5CE5">
        <w:rPr>
          <w:b w:val="0"/>
          <w:bCs/>
        </w:rPr>
        <w:t>technical</w:t>
      </w:r>
      <w:proofErr w:type="gramEnd"/>
      <w:r w:rsidRPr="00CB5CE5">
        <w:rPr>
          <w:b w:val="0"/>
          <w:bCs/>
        </w:rPr>
        <w:t xml:space="preserve"> or applied dimensions of a</w:t>
      </w:r>
      <w:r w:rsidR="000C710E">
        <w:rPr>
          <w:b w:val="0"/>
          <w:bCs/>
        </w:rPr>
        <w:t xml:space="preserve"> </w:t>
      </w:r>
      <w:r w:rsidRPr="00CB5CE5">
        <w:rPr>
          <w:b w:val="0"/>
          <w:bCs/>
        </w:rPr>
        <w:t>problem</w:t>
      </w:r>
    </w:p>
    <w:p w14:paraId="575FF269" w14:textId="0667AF2F" w:rsidR="00CB5CE5" w:rsidRPr="00CB5CE5" w:rsidRDefault="00CB5CE5" w:rsidP="00FA7E70">
      <w:pPr>
        <w:pStyle w:val="header2"/>
        <w:numPr>
          <w:ilvl w:val="0"/>
          <w:numId w:val="0"/>
        </w:numPr>
        <w:tabs>
          <w:tab w:val="left" w:pos="1134"/>
          <w:tab w:val="left" w:pos="1418"/>
        </w:tabs>
        <w:ind w:left="1021" w:right="0" w:hanging="454"/>
        <w:jc w:val="left"/>
        <w:rPr>
          <w:b w:val="0"/>
          <w:bCs/>
        </w:rPr>
      </w:pPr>
      <w:r w:rsidRPr="00CB5CE5">
        <w:rPr>
          <w:b w:val="0"/>
          <w:bCs/>
        </w:rPr>
        <w:t>9.5</w:t>
      </w:r>
      <w:r w:rsidRPr="00CB5CE5">
        <w:rPr>
          <w:b w:val="0"/>
          <w:bCs/>
        </w:rPr>
        <w:tab/>
        <w:t>Work independently, manage their own learning and development, including time</w:t>
      </w:r>
      <w:r>
        <w:rPr>
          <w:b w:val="0"/>
          <w:bCs/>
        </w:rPr>
        <w:t xml:space="preserve">. </w:t>
      </w:r>
      <w:r w:rsidRPr="00CB5CE5">
        <w:rPr>
          <w:b w:val="0"/>
          <w:bCs/>
        </w:rPr>
        <w:t>management and organisational skills</w:t>
      </w:r>
      <w:r w:rsidR="00FA7E70">
        <w:rPr>
          <w:b w:val="0"/>
          <w:bCs/>
        </w:rPr>
        <w:t>.</w:t>
      </w:r>
    </w:p>
    <w:p w14:paraId="73386C6A" w14:textId="77777777" w:rsidR="009A2D37" w:rsidRPr="009D52D0" w:rsidRDefault="009A2D37" w:rsidP="00072357">
      <w:pPr>
        <w:pStyle w:val="Heading2"/>
      </w:pPr>
      <w:r w:rsidRPr="009D52D0">
        <w:t>A synopsis of the curriculum</w:t>
      </w:r>
    </w:p>
    <w:p w14:paraId="5A897790" w14:textId="77777777" w:rsidR="00CB5CE5" w:rsidRPr="00CB5CE5" w:rsidRDefault="00CB5CE5" w:rsidP="004E734F">
      <w:pPr>
        <w:pStyle w:val="BodyText"/>
        <w:rPr>
          <w:b/>
        </w:rPr>
      </w:pPr>
      <w:r w:rsidRPr="00CB5CE5">
        <w:t xml:space="preserve">The module will be a 5-7-day fieldtrip to a particular location that has a long history of human activities and thus provides a plethora of ideal manifestations of human adaptation to the environment. These may </w:t>
      </w:r>
      <w:proofErr w:type="gramStart"/>
      <w:r w:rsidRPr="00CB5CE5">
        <w:t>include:</w:t>
      </w:r>
      <w:proofErr w:type="gramEnd"/>
      <w:r w:rsidRPr="00CB5CE5">
        <w:t xml:space="preserve"> landscape features in the semi-natural environment, farming practices, built environment, social and family structures and cuisine. How these reflect environmental conditions (climate, topography, location) and geo-political circumstances is an important dimension of this field-based module</w:t>
      </w:r>
      <w:proofErr w:type="gramStart"/>
      <w:r w:rsidRPr="00CB5CE5">
        <w:t xml:space="preserve">.  </w:t>
      </w:r>
      <w:proofErr w:type="gramEnd"/>
      <w:r w:rsidRPr="00CB5CE5">
        <w:t xml:space="preserve">This module is designed to complement other Human Geography modules by offering the students an </w:t>
      </w:r>
      <w:proofErr w:type="gramStart"/>
      <w:r w:rsidRPr="00CB5CE5">
        <w:t>opportunity to learn</w:t>
      </w:r>
      <w:proofErr w:type="gramEnd"/>
      <w:r w:rsidRPr="00CB5CE5">
        <w:t xml:space="preserve"> first-hand from local people about the processes that have shaped both landscape and livelihoods. Using social research methodologies (e.g. questionnaires, structured or semi-structured interviews), students will </w:t>
      </w:r>
      <w:proofErr w:type="gramStart"/>
      <w:r w:rsidRPr="00CB5CE5">
        <w:t>be equipped</w:t>
      </w:r>
      <w:proofErr w:type="gramEnd"/>
      <w:r w:rsidRPr="00CB5CE5">
        <w:t xml:space="preserve"> with the analytical skills and techniques required to conduct research in human-environment interaction. </w:t>
      </w:r>
    </w:p>
    <w:p w14:paraId="66BCB97C" w14:textId="77777777" w:rsidR="00CB5CE5" w:rsidRPr="00CB5CE5" w:rsidRDefault="00CB5CE5" w:rsidP="004E734F">
      <w:pPr>
        <w:pStyle w:val="BodyText"/>
        <w:rPr>
          <w:b/>
        </w:rPr>
      </w:pPr>
      <w:r w:rsidRPr="00CB5CE5">
        <w:t xml:space="preserve">The module will provide practical learning to complement theoretical issues taught in other modules. Students will become familiar with practical tools for understanding, interpreting and critically investigating complex socio-ecological processes and the linkages with space and place. The emphasis throughout will be on learning through research and from the experience of people that live, </w:t>
      </w:r>
      <w:proofErr w:type="gramStart"/>
      <w:r w:rsidRPr="00CB5CE5">
        <w:t>shape</w:t>
      </w:r>
      <w:proofErr w:type="gramEnd"/>
      <w:r w:rsidRPr="00CB5CE5">
        <w:t xml:space="preserve"> and adopt to the surrounding environment.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4E734F">
      <w:pPr>
        <w:pStyle w:val="BodyText"/>
        <w:rPr>
          <w:b/>
        </w:rPr>
      </w:pPr>
      <w:r w:rsidRPr="00636058">
        <w:t xml:space="preserve">The University is committed to ensuring that core reading materials are in accessible electronic format in line with the Kent Inclusive Practices. </w:t>
      </w:r>
    </w:p>
    <w:p w14:paraId="65C929EC" w14:textId="724175A8" w:rsidR="008D4447" w:rsidRPr="00FA7E70" w:rsidRDefault="00636058" w:rsidP="00FA7E70">
      <w:pPr>
        <w:pStyle w:val="BodyText"/>
        <w:rPr>
          <w:b/>
        </w:rPr>
      </w:pPr>
      <w:r w:rsidRPr="00636058">
        <w:t xml:space="preserve">The most up to date reading list for each module can </w:t>
      </w:r>
      <w:proofErr w:type="gramStart"/>
      <w:r w:rsidRPr="00636058">
        <w:t>be found</w:t>
      </w:r>
      <w:proofErr w:type="gramEnd"/>
      <w:r w:rsidRPr="00636058">
        <w:t xml:space="preserve">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21A7890C" w14:textId="7CC67C11" w:rsidR="00CB5CE5" w:rsidRPr="00CB5CE5" w:rsidRDefault="00CB5CE5" w:rsidP="004E734F">
      <w:pPr>
        <w:pStyle w:val="BodyText"/>
        <w:rPr>
          <w:b/>
          <w:i/>
          <w:iCs/>
        </w:rPr>
      </w:pPr>
      <w:r w:rsidRPr="00CB5CE5">
        <w:t>Private Study:</w:t>
      </w:r>
      <w:r w:rsidR="00FA7E70">
        <w:tab/>
      </w:r>
      <w:r w:rsidR="00FA7E70">
        <w:tab/>
      </w:r>
      <w:r w:rsidR="00FA7F70">
        <w:tab/>
      </w:r>
      <w:r w:rsidR="00FA7F70">
        <w:tab/>
      </w:r>
      <w:r w:rsidRPr="00CB5CE5">
        <w:t xml:space="preserve">128   </w:t>
      </w:r>
    </w:p>
    <w:p w14:paraId="33415026" w14:textId="0146341A" w:rsidR="00CB5CE5" w:rsidRPr="00CB5CE5" w:rsidRDefault="00CB5CE5" w:rsidP="00FA7E70">
      <w:pPr>
        <w:pStyle w:val="BodyText"/>
        <w:ind w:left="3555" w:hanging="2988"/>
        <w:rPr>
          <w:b/>
        </w:rPr>
      </w:pPr>
      <w:r w:rsidRPr="00CB5CE5">
        <w:t>Contact Hours:</w:t>
      </w:r>
      <w:r w:rsidR="00FA7E70">
        <w:t xml:space="preserve">       </w:t>
      </w:r>
      <w:r w:rsidRPr="00CB5CE5">
        <w:t>22</w:t>
      </w:r>
      <w:r w:rsidR="00FA7E70">
        <w:tab/>
      </w:r>
      <w:r w:rsidRPr="00CB5CE5">
        <w:t xml:space="preserve">(3 lectures, </w:t>
      </w:r>
      <w:proofErr w:type="gramStart"/>
      <w:r w:rsidRPr="00CB5CE5">
        <w:t>1</w:t>
      </w:r>
      <w:proofErr w:type="gramEnd"/>
      <w:r w:rsidRPr="00CB5CE5">
        <w:t xml:space="preserve"> pre-field preparation meeting, 7 workshops in the field (2 hours each), 4 group presentations)</w:t>
      </w:r>
      <w:r w:rsidRPr="00CB5CE5" w:rsidDel="00E162C2">
        <w:t xml:space="preserve"> </w:t>
      </w:r>
    </w:p>
    <w:p w14:paraId="6BACA3E2" w14:textId="52EE2263" w:rsidR="00CB5CE5" w:rsidRPr="00CB5CE5" w:rsidRDefault="00CB5CE5" w:rsidP="004E734F">
      <w:pPr>
        <w:pStyle w:val="BodyText"/>
        <w:rPr>
          <w:b/>
        </w:rPr>
      </w:pPr>
      <w:r w:rsidRPr="00CB5CE5">
        <w:t>Total:</w:t>
      </w:r>
      <w:r w:rsidR="00FA7E70">
        <w:tab/>
      </w:r>
      <w:r w:rsidR="00FA7E70">
        <w:tab/>
      </w:r>
      <w:r w:rsidR="00FA7E70">
        <w:tab/>
      </w:r>
      <w:r w:rsidR="00FA7F70">
        <w:tab/>
      </w:r>
      <w:r w:rsidR="00FA7F70">
        <w:tab/>
      </w:r>
      <w:r w:rsidR="00FA7F70">
        <w:tab/>
      </w:r>
      <w:r w:rsidR="00FA7F70">
        <w:tab/>
      </w:r>
      <w:r w:rsidR="00FA7F70">
        <w:tab/>
      </w:r>
      <w:r w:rsidR="00FA7F70">
        <w:tab/>
      </w:r>
      <w:r w:rsidR="00FA7F70">
        <w:tab/>
      </w:r>
      <w:r w:rsidR="00FA7F70">
        <w:tab/>
      </w:r>
      <w:r w:rsidR="00FA7F70">
        <w:tab/>
      </w:r>
      <w:r w:rsidRPr="00CB5CE5">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FA7E70" w:rsidRDefault="00696FF5" w:rsidP="00FA7F70">
      <w:pPr>
        <w:pStyle w:val="ListNumber3"/>
        <w:numPr>
          <w:ilvl w:val="1"/>
          <w:numId w:val="11"/>
        </w:numPr>
      </w:pPr>
      <w:r w:rsidRPr="00FA7E70">
        <w:t>Main assessment methods</w:t>
      </w:r>
    </w:p>
    <w:p w14:paraId="2B149CD8" w14:textId="77777777" w:rsidR="00BD768F" w:rsidRPr="00FA7E70" w:rsidRDefault="00BD768F" w:rsidP="00FA7E70">
      <w:pPr>
        <w:pStyle w:val="BodyText"/>
      </w:pPr>
      <w:r w:rsidRPr="00FA7E70">
        <w:t>Group presentation (15 mins plus supporting documentation) - 30%</w:t>
      </w:r>
    </w:p>
    <w:p w14:paraId="50D1E0DC" w14:textId="77777777" w:rsidR="00BD768F" w:rsidRPr="00ED320C" w:rsidRDefault="00BD768F" w:rsidP="00FA7E70">
      <w:pPr>
        <w:pStyle w:val="BodyText"/>
      </w:pPr>
      <w:r w:rsidRPr="00FA7E70">
        <w:t>Essay</w:t>
      </w:r>
      <w:r w:rsidRPr="00ED320C">
        <w:t xml:space="preserve"> (</w:t>
      </w:r>
      <w:r>
        <w:t>3,000 words</w:t>
      </w:r>
      <w:r w:rsidRPr="00ED320C">
        <w:t>)</w:t>
      </w:r>
      <w:r>
        <w:t xml:space="preserve"> - 7</w:t>
      </w:r>
      <w:r w:rsidRPr="00ED320C">
        <w:t>0%</w:t>
      </w:r>
    </w:p>
    <w:p w14:paraId="603BE617" w14:textId="77777777" w:rsidR="003F3578" w:rsidRDefault="003F3578" w:rsidP="009D52D0">
      <w:pPr>
        <w:spacing w:after="120" w:line="240" w:lineRule="auto"/>
        <w:ind w:left="426" w:right="543"/>
        <w:rPr>
          <w:rFonts w:ascii="Arial" w:hAnsi="Arial" w:cs="Arial"/>
          <w:iCs/>
          <w:sz w:val="24"/>
          <w:szCs w:val="24"/>
        </w:rPr>
      </w:pPr>
    </w:p>
    <w:p w14:paraId="3DA1BBE3" w14:textId="6D83F6B9" w:rsidR="00696FF5" w:rsidRPr="004F6752" w:rsidRDefault="00696FF5" w:rsidP="004F6752">
      <w:pPr>
        <w:pStyle w:val="ListParagraph"/>
        <w:numPr>
          <w:ilvl w:val="1"/>
          <w:numId w:val="11"/>
        </w:numPr>
        <w:spacing w:after="120"/>
        <w:ind w:right="543"/>
        <w:rPr>
          <w:rFonts w:ascii="Arial" w:hAnsi="Arial" w:cs="Arial"/>
          <w:iCs/>
          <w:sz w:val="24"/>
          <w:szCs w:val="24"/>
        </w:rPr>
      </w:pPr>
      <w:r w:rsidRPr="004F6752">
        <w:rPr>
          <w:rFonts w:ascii="Arial" w:hAnsi="Arial" w:cs="Arial"/>
          <w:iCs/>
          <w:sz w:val="24"/>
          <w:szCs w:val="24"/>
        </w:rPr>
        <w:t xml:space="preserve">Reassessment methods </w:t>
      </w:r>
    </w:p>
    <w:p w14:paraId="49BC1396" w14:textId="77777777" w:rsidR="004F6752" w:rsidRPr="004F6752" w:rsidRDefault="004F6752" w:rsidP="004E734F">
      <w:pPr>
        <w:pStyle w:val="BodyText"/>
      </w:pPr>
      <w:r w:rsidRPr="004F6752">
        <w:t>100% coursework</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425AD78B" w14:textId="77777777" w:rsidR="006D49C9" w:rsidRPr="00636058" w:rsidRDefault="006D49C9" w:rsidP="00FA7F70">
      <w:pPr>
        <w:pStyle w:val="header2"/>
        <w:numPr>
          <w:ilvl w:val="0"/>
          <w:numId w:val="0"/>
        </w:numPr>
        <w:spacing w:before="360" w:after="360"/>
        <w:ind w:left="567"/>
      </w:pPr>
      <w:r w:rsidRPr="00636058">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763"/>
        <w:gridCol w:w="763"/>
        <w:gridCol w:w="763"/>
        <w:gridCol w:w="763"/>
        <w:gridCol w:w="764"/>
        <w:gridCol w:w="763"/>
        <w:gridCol w:w="763"/>
        <w:gridCol w:w="763"/>
        <w:gridCol w:w="764"/>
      </w:tblGrid>
      <w:tr w:rsidR="006D49C9" w:rsidRPr="009D52D0" w14:paraId="2B3F9EF4" w14:textId="77777777" w:rsidTr="00690552">
        <w:trPr>
          <w:cantSplit/>
          <w:tblHeader/>
        </w:trPr>
        <w:tc>
          <w:tcPr>
            <w:tcW w:w="2439" w:type="dxa"/>
            <w:shd w:val="clear" w:color="auto" w:fill="D9D9D9" w:themeFill="background1" w:themeFillShade="D9"/>
          </w:tcPr>
          <w:p w14:paraId="320BC477" w14:textId="77777777" w:rsidR="006D49C9" w:rsidRPr="009D52D0" w:rsidRDefault="006D49C9" w:rsidP="00690552">
            <w:pPr>
              <w:spacing w:after="120"/>
              <w:rPr>
                <w:rFonts w:ascii="Arial" w:hAnsi="Arial" w:cs="Arial"/>
                <w:b/>
                <w:sz w:val="20"/>
                <w:szCs w:val="20"/>
              </w:rPr>
            </w:pPr>
            <w:r w:rsidRPr="009D52D0">
              <w:rPr>
                <w:rFonts w:ascii="Arial" w:hAnsi="Arial" w:cs="Arial"/>
                <w:b/>
                <w:sz w:val="20"/>
                <w:szCs w:val="20"/>
              </w:rPr>
              <w:t>Module learning outcome</w:t>
            </w:r>
          </w:p>
        </w:tc>
        <w:tc>
          <w:tcPr>
            <w:tcW w:w="763" w:type="dxa"/>
          </w:tcPr>
          <w:p w14:paraId="087CE253"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8.1</w:t>
            </w:r>
          </w:p>
        </w:tc>
        <w:tc>
          <w:tcPr>
            <w:tcW w:w="763" w:type="dxa"/>
          </w:tcPr>
          <w:p w14:paraId="3A033C81"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8.2</w:t>
            </w:r>
          </w:p>
        </w:tc>
        <w:tc>
          <w:tcPr>
            <w:tcW w:w="763" w:type="dxa"/>
          </w:tcPr>
          <w:p w14:paraId="2934FD1A"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8.3</w:t>
            </w:r>
          </w:p>
        </w:tc>
        <w:tc>
          <w:tcPr>
            <w:tcW w:w="763" w:type="dxa"/>
          </w:tcPr>
          <w:p w14:paraId="70DE98EC"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8.4</w:t>
            </w:r>
          </w:p>
        </w:tc>
        <w:tc>
          <w:tcPr>
            <w:tcW w:w="764" w:type="dxa"/>
          </w:tcPr>
          <w:p w14:paraId="269D84B4"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9.1</w:t>
            </w:r>
          </w:p>
        </w:tc>
        <w:tc>
          <w:tcPr>
            <w:tcW w:w="763" w:type="dxa"/>
          </w:tcPr>
          <w:p w14:paraId="03F8C7AF"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9.2</w:t>
            </w:r>
          </w:p>
        </w:tc>
        <w:tc>
          <w:tcPr>
            <w:tcW w:w="763" w:type="dxa"/>
          </w:tcPr>
          <w:p w14:paraId="7A113354"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9.3</w:t>
            </w:r>
          </w:p>
        </w:tc>
        <w:tc>
          <w:tcPr>
            <w:tcW w:w="763" w:type="dxa"/>
          </w:tcPr>
          <w:p w14:paraId="00EB048C"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9.4</w:t>
            </w:r>
          </w:p>
        </w:tc>
        <w:tc>
          <w:tcPr>
            <w:tcW w:w="764" w:type="dxa"/>
          </w:tcPr>
          <w:p w14:paraId="531A190B"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9.5</w:t>
            </w:r>
          </w:p>
        </w:tc>
      </w:tr>
      <w:tr w:rsidR="006D49C9" w:rsidRPr="009D52D0" w14:paraId="25BDAC0E" w14:textId="77777777" w:rsidTr="00690552">
        <w:tc>
          <w:tcPr>
            <w:tcW w:w="2439" w:type="dxa"/>
          </w:tcPr>
          <w:p w14:paraId="42C1C16B" w14:textId="77777777" w:rsidR="006D49C9" w:rsidRPr="000A5B03" w:rsidRDefault="006D49C9" w:rsidP="00690552">
            <w:pPr>
              <w:spacing w:after="120"/>
              <w:rPr>
                <w:rFonts w:ascii="Arial" w:hAnsi="Arial" w:cs="Arial"/>
                <w:bCs/>
                <w:sz w:val="20"/>
                <w:szCs w:val="20"/>
              </w:rPr>
            </w:pPr>
            <w:r w:rsidRPr="000A5B03">
              <w:rPr>
                <w:rFonts w:ascii="Arial" w:hAnsi="Arial" w:cs="Arial"/>
                <w:bCs/>
                <w:sz w:val="20"/>
                <w:szCs w:val="20"/>
              </w:rPr>
              <w:t>Private Study</w:t>
            </w:r>
          </w:p>
        </w:tc>
        <w:tc>
          <w:tcPr>
            <w:tcW w:w="763" w:type="dxa"/>
          </w:tcPr>
          <w:p w14:paraId="1E260A5A"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3467E86D"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114C6D40"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3C07E6F3" w14:textId="77777777" w:rsidR="006D49C9" w:rsidRPr="009D52D0" w:rsidRDefault="006D49C9" w:rsidP="00690552">
            <w:pPr>
              <w:spacing w:after="120"/>
              <w:jc w:val="center"/>
              <w:rPr>
                <w:rFonts w:ascii="Arial" w:hAnsi="Arial" w:cs="Arial"/>
                <w:b/>
                <w:sz w:val="20"/>
                <w:szCs w:val="20"/>
              </w:rPr>
            </w:pPr>
          </w:p>
        </w:tc>
        <w:tc>
          <w:tcPr>
            <w:tcW w:w="764" w:type="dxa"/>
          </w:tcPr>
          <w:p w14:paraId="1633C2AF"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5AC07536"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245D76F4"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30A93C6B"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4" w:type="dxa"/>
          </w:tcPr>
          <w:p w14:paraId="677F9D2D"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r>
      <w:tr w:rsidR="006D49C9" w:rsidRPr="009D52D0" w14:paraId="2A5FC9E4" w14:textId="77777777" w:rsidTr="00690552">
        <w:tc>
          <w:tcPr>
            <w:tcW w:w="2439" w:type="dxa"/>
          </w:tcPr>
          <w:p w14:paraId="787E4D5B" w14:textId="77777777" w:rsidR="006D49C9" w:rsidRPr="000A5B03" w:rsidRDefault="006D49C9" w:rsidP="00690552">
            <w:pPr>
              <w:spacing w:after="120"/>
              <w:rPr>
                <w:rFonts w:ascii="Arial" w:hAnsi="Arial" w:cs="Arial"/>
                <w:sz w:val="20"/>
                <w:szCs w:val="20"/>
              </w:rPr>
            </w:pPr>
            <w:r w:rsidRPr="000A5B03">
              <w:rPr>
                <w:rFonts w:ascii="Arial" w:hAnsi="Arial" w:cs="Arial"/>
                <w:sz w:val="20"/>
                <w:szCs w:val="20"/>
              </w:rPr>
              <w:t>Workshops</w:t>
            </w:r>
          </w:p>
        </w:tc>
        <w:tc>
          <w:tcPr>
            <w:tcW w:w="763" w:type="dxa"/>
          </w:tcPr>
          <w:p w14:paraId="206A85B6"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31984F17" w14:textId="77777777" w:rsidR="006D49C9" w:rsidRPr="009D52D0" w:rsidRDefault="006D49C9" w:rsidP="00690552">
            <w:pPr>
              <w:spacing w:after="120"/>
              <w:jc w:val="center"/>
              <w:rPr>
                <w:rFonts w:ascii="Arial" w:hAnsi="Arial" w:cs="Arial"/>
                <w:b/>
                <w:sz w:val="20"/>
                <w:szCs w:val="20"/>
              </w:rPr>
            </w:pPr>
          </w:p>
        </w:tc>
        <w:tc>
          <w:tcPr>
            <w:tcW w:w="763" w:type="dxa"/>
          </w:tcPr>
          <w:p w14:paraId="3B1EF322"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2D6227A9"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4" w:type="dxa"/>
          </w:tcPr>
          <w:p w14:paraId="29983CBD"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505ED6EE" w14:textId="77777777" w:rsidR="006D49C9" w:rsidRPr="009D52D0" w:rsidRDefault="006D49C9" w:rsidP="00690552">
            <w:pPr>
              <w:spacing w:after="120"/>
              <w:jc w:val="center"/>
              <w:rPr>
                <w:rFonts w:ascii="Arial" w:hAnsi="Arial" w:cs="Arial"/>
                <w:b/>
                <w:sz w:val="20"/>
                <w:szCs w:val="20"/>
              </w:rPr>
            </w:pPr>
          </w:p>
        </w:tc>
        <w:tc>
          <w:tcPr>
            <w:tcW w:w="763" w:type="dxa"/>
          </w:tcPr>
          <w:p w14:paraId="6168521C"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7A22DA5A"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4" w:type="dxa"/>
          </w:tcPr>
          <w:p w14:paraId="261FBB43"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r>
      <w:tr w:rsidR="006D49C9" w:rsidRPr="009D52D0" w14:paraId="5BBDE98C" w14:textId="77777777" w:rsidTr="00690552">
        <w:tc>
          <w:tcPr>
            <w:tcW w:w="2439" w:type="dxa"/>
          </w:tcPr>
          <w:p w14:paraId="37D0ED6C" w14:textId="77777777" w:rsidR="006D49C9" w:rsidRPr="000A5B03" w:rsidRDefault="006D49C9" w:rsidP="00690552">
            <w:pPr>
              <w:spacing w:after="120"/>
              <w:rPr>
                <w:rFonts w:ascii="Arial" w:hAnsi="Arial" w:cs="Arial"/>
                <w:sz w:val="20"/>
                <w:szCs w:val="20"/>
              </w:rPr>
            </w:pPr>
            <w:r w:rsidRPr="000A5B03">
              <w:rPr>
                <w:rFonts w:ascii="Arial" w:hAnsi="Arial" w:cs="Arial"/>
                <w:sz w:val="20"/>
                <w:szCs w:val="20"/>
              </w:rPr>
              <w:t>Preparation meeting</w:t>
            </w:r>
          </w:p>
        </w:tc>
        <w:tc>
          <w:tcPr>
            <w:tcW w:w="763" w:type="dxa"/>
          </w:tcPr>
          <w:p w14:paraId="6531078C" w14:textId="77777777" w:rsidR="006D49C9" w:rsidRPr="009D52D0" w:rsidRDefault="006D49C9" w:rsidP="00690552">
            <w:pPr>
              <w:spacing w:after="120"/>
              <w:jc w:val="center"/>
              <w:rPr>
                <w:rFonts w:ascii="Arial" w:hAnsi="Arial" w:cs="Arial"/>
                <w:b/>
                <w:sz w:val="20"/>
                <w:szCs w:val="20"/>
              </w:rPr>
            </w:pPr>
          </w:p>
        </w:tc>
        <w:tc>
          <w:tcPr>
            <w:tcW w:w="763" w:type="dxa"/>
          </w:tcPr>
          <w:p w14:paraId="24FB725C" w14:textId="77777777" w:rsidR="006D49C9" w:rsidRPr="009D52D0" w:rsidRDefault="006D49C9" w:rsidP="00690552">
            <w:pPr>
              <w:spacing w:after="120"/>
              <w:jc w:val="center"/>
              <w:rPr>
                <w:rFonts w:ascii="Arial" w:hAnsi="Arial" w:cs="Arial"/>
                <w:b/>
                <w:sz w:val="20"/>
                <w:szCs w:val="20"/>
              </w:rPr>
            </w:pPr>
          </w:p>
        </w:tc>
        <w:tc>
          <w:tcPr>
            <w:tcW w:w="763" w:type="dxa"/>
          </w:tcPr>
          <w:p w14:paraId="5D5EE77F" w14:textId="77777777" w:rsidR="006D49C9" w:rsidRPr="009D52D0" w:rsidRDefault="006D49C9" w:rsidP="00690552">
            <w:pPr>
              <w:spacing w:after="120"/>
              <w:jc w:val="center"/>
              <w:rPr>
                <w:rFonts w:ascii="Arial" w:hAnsi="Arial" w:cs="Arial"/>
                <w:b/>
                <w:sz w:val="20"/>
                <w:szCs w:val="20"/>
              </w:rPr>
            </w:pPr>
          </w:p>
        </w:tc>
        <w:tc>
          <w:tcPr>
            <w:tcW w:w="763" w:type="dxa"/>
          </w:tcPr>
          <w:p w14:paraId="1CE3D632"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4" w:type="dxa"/>
          </w:tcPr>
          <w:p w14:paraId="6B9CF495" w14:textId="77777777" w:rsidR="006D49C9" w:rsidRPr="009D52D0" w:rsidRDefault="006D49C9" w:rsidP="00690552">
            <w:pPr>
              <w:spacing w:after="120"/>
              <w:jc w:val="center"/>
              <w:rPr>
                <w:rFonts w:ascii="Arial" w:hAnsi="Arial" w:cs="Arial"/>
                <w:b/>
                <w:sz w:val="20"/>
                <w:szCs w:val="20"/>
              </w:rPr>
            </w:pPr>
          </w:p>
        </w:tc>
        <w:tc>
          <w:tcPr>
            <w:tcW w:w="763" w:type="dxa"/>
          </w:tcPr>
          <w:p w14:paraId="7F5FEFB6"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1E7C156D" w14:textId="77777777" w:rsidR="006D49C9" w:rsidRPr="009D52D0" w:rsidRDefault="006D49C9" w:rsidP="00690552">
            <w:pPr>
              <w:spacing w:after="120"/>
              <w:jc w:val="center"/>
              <w:rPr>
                <w:rFonts w:ascii="Arial" w:hAnsi="Arial" w:cs="Arial"/>
                <w:b/>
                <w:sz w:val="20"/>
                <w:szCs w:val="20"/>
              </w:rPr>
            </w:pPr>
          </w:p>
        </w:tc>
        <w:tc>
          <w:tcPr>
            <w:tcW w:w="763" w:type="dxa"/>
          </w:tcPr>
          <w:p w14:paraId="194EB743"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4" w:type="dxa"/>
          </w:tcPr>
          <w:p w14:paraId="7BD955CF"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r>
      <w:tr w:rsidR="006D49C9" w:rsidRPr="009D52D0" w14:paraId="79585959" w14:textId="77777777" w:rsidTr="00690552">
        <w:tc>
          <w:tcPr>
            <w:tcW w:w="2439" w:type="dxa"/>
          </w:tcPr>
          <w:p w14:paraId="1FB589BC" w14:textId="77777777" w:rsidR="006D49C9" w:rsidRPr="000A5B03" w:rsidRDefault="006D49C9" w:rsidP="00690552">
            <w:pPr>
              <w:spacing w:after="120"/>
              <w:rPr>
                <w:rFonts w:ascii="Arial" w:hAnsi="Arial" w:cs="Arial"/>
                <w:sz w:val="20"/>
                <w:szCs w:val="20"/>
              </w:rPr>
            </w:pPr>
            <w:r w:rsidRPr="000A5B03">
              <w:rPr>
                <w:rFonts w:ascii="Arial" w:hAnsi="Arial" w:cs="Arial"/>
                <w:sz w:val="20"/>
                <w:szCs w:val="20"/>
              </w:rPr>
              <w:t>Lectures</w:t>
            </w:r>
          </w:p>
        </w:tc>
        <w:tc>
          <w:tcPr>
            <w:tcW w:w="763" w:type="dxa"/>
          </w:tcPr>
          <w:p w14:paraId="1271BE07"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3093C605"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30207F7D" w14:textId="77777777" w:rsidR="006D49C9" w:rsidRPr="009D52D0" w:rsidRDefault="006D49C9" w:rsidP="00690552">
            <w:pPr>
              <w:spacing w:after="120"/>
              <w:jc w:val="center"/>
              <w:rPr>
                <w:rFonts w:ascii="Arial" w:hAnsi="Arial" w:cs="Arial"/>
                <w:b/>
                <w:sz w:val="20"/>
                <w:szCs w:val="20"/>
              </w:rPr>
            </w:pPr>
          </w:p>
        </w:tc>
        <w:tc>
          <w:tcPr>
            <w:tcW w:w="763" w:type="dxa"/>
          </w:tcPr>
          <w:p w14:paraId="69C7B7CC" w14:textId="77777777" w:rsidR="006D49C9" w:rsidRPr="009D52D0" w:rsidRDefault="006D49C9" w:rsidP="00690552">
            <w:pPr>
              <w:spacing w:after="120"/>
              <w:jc w:val="center"/>
              <w:rPr>
                <w:rFonts w:ascii="Arial" w:hAnsi="Arial" w:cs="Arial"/>
                <w:b/>
                <w:sz w:val="20"/>
                <w:szCs w:val="20"/>
              </w:rPr>
            </w:pPr>
          </w:p>
        </w:tc>
        <w:tc>
          <w:tcPr>
            <w:tcW w:w="764" w:type="dxa"/>
          </w:tcPr>
          <w:p w14:paraId="2DE301B3" w14:textId="77777777" w:rsidR="006D49C9" w:rsidRPr="009D52D0" w:rsidRDefault="006D49C9" w:rsidP="00690552">
            <w:pPr>
              <w:spacing w:after="120"/>
              <w:jc w:val="center"/>
              <w:rPr>
                <w:rFonts w:ascii="Arial" w:hAnsi="Arial" w:cs="Arial"/>
                <w:b/>
                <w:sz w:val="20"/>
                <w:szCs w:val="20"/>
              </w:rPr>
            </w:pPr>
          </w:p>
        </w:tc>
        <w:tc>
          <w:tcPr>
            <w:tcW w:w="763" w:type="dxa"/>
          </w:tcPr>
          <w:p w14:paraId="78C4FBC7"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3" w:type="dxa"/>
          </w:tcPr>
          <w:p w14:paraId="37FBF3A2" w14:textId="77777777" w:rsidR="006D49C9" w:rsidRPr="009D52D0" w:rsidRDefault="006D49C9" w:rsidP="00690552">
            <w:pPr>
              <w:spacing w:after="120"/>
              <w:jc w:val="center"/>
              <w:rPr>
                <w:rFonts w:ascii="Arial" w:hAnsi="Arial" w:cs="Arial"/>
                <w:b/>
                <w:sz w:val="20"/>
                <w:szCs w:val="20"/>
              </w:rPr>
            </w:pPr>
          </w:p>
        </w:tc>
        <w:tc>
          <w:tcPr>
            <w:tcW w:w="763" w:type="dxa"/>
          </w:tcPr>
          <w:p w14:paraId="57BE6EE2"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64" w:type="dxa"/>
          </w:tcPr>
          <w:p w14:paraId="3FB0B68F"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r>
    </w:tbl>
    <w:p w14:paraId="707CBE74" w14:textId="252DF6B7" w:rsidR="001C1787" w:rsidRDefault="001C1787" w:rsidP="009D52D0">
      <w:pPr>
        <w:spacing w:after="120" w:line="240" w:lineRule="auto"/>
        <w:ind w:left="567" w:right="543"/>
        <w:jc w:val="both"/>
        <w:rPr>
          <w:rFonts w:ascii="Arial" w:hAnsi="Arial" w:cs="Arial"/>
          <w:i/>
          <w:iCs/>
          <w:sz w:val="24"/>
          <w:szCs w:val="24"/>
        </w:rPr>
      </w:pPr>
    </w:p>
    <w:p w14:paraId="23E8E23F" w14:textId="77777777" w:rsidR="006D49C9" w:rsidRDefault="006D49C9" w:rsidP="00FA7F70">
      <w:pPr>
        <w:spacing w:before="360" w:after="360" w:line="240" w:lineRule="auto"/>
        <w:ind w:left="567"/>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493" w:type="dxa"/>
        <w:tblLayout w:type="fixed"/>
        <w:tblLook w:val="04A0" w:firstRow="1" w:lastRow="0" w:firstColumn="1" w:lastColumn="0" w:noHBand="0" w:noVBand="1"/>
      </w:tblPr>
      <w:tblGrid>
        <w:gridCol w:w="2405"/>
        <w:gridCol w:w="787"/>
        <w:gridCol w:w="788"/>
        <w:gridCol w:w="787"/>
        <w:gridCol w:w="788"/>
        <w:gridCol w:w="787"/>
        <w:gridCol w:w="788"/>
        <w:gridCol w:w="787"/>
        <w:gridCol w:w="788"/>
        <w:gridCol w:w="788"/>
      </w:tblGrid>
      <w:tr w:rsidR="006D49C9" w:rsidRPr="009D52D0" w14:paraId="234011FE" w14:textId="77777777" w:rsidTr="00690552">
        <w:trPr>
          <w:tblHeader/>
        </w:trPr>
        <w:tc>
          <w:tcPr>
            <w:tcW w:w="2405" w:type="dxa"/>
            <w:shd w:val="clear" w:color="auto" w:fill="D9D9D9" w:themeFill="background1" w:themeFillShade="D9"/>
          </w:tcPr>
          <w:p w14:paraId="383C5FB5" w14:textId="77777777" w:rsidR="006D49C9" w:rsidRPr="009D52D0" w:rsidRDefault="006D49C9" w:rsidP="00690552">
            <w:pPr>
              <w:spacing w:after="120"/>
              <w:rPr>
                <w:rFonts w:ascii="Arial" w:hAnsi="Arial" w:cs="Arial"/>
                <w:b/>
                <w:sz w:val="20"/>
                <w:szCs w:val="20"/>
              </w:rPr>
            </w:pPr>
            <w:r w:rsidRPr="009D52D0">
              <w:rPr>
                <w:rFonts w:ascii="Arial" w:hAnsi="Arial" w:cs="Arial"/>
                <w:b/>
                <w:sz w:val="20"/>
                <w:szCs w:val="20"/>
              </w:rPr>
              <w:t>Module learning outcome</w:t>
            </w:r>
          </w:p>
        </w:tc>
        <w:tc>
          <w:tcPr>
            <w:tcW w:w="787" w:type="dxa"/>
          </w:tcPr>
          <w:p w14:paraId="7F306DE7"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8.1</w:t>
            </w:r>
          </w:p>
        </w:tc>
        <w:tc>
          <w:tcPr>
            <w:tcW w:w="788" w:type="dxa"/>
          </w:tcPr>
          <w:p w14:paraId="7FF53E3C"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8.2</w:t>
            </w:r>
          </w:p>
        </w:tc>
        <w:tc>
          <w:tcPr>
            <w:tcW w:w="787" w:type="dxa"/>
          </w:tcPr>
          <w:p w14:paraId="7E6185CB"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8.3</w:t>
            </w:r>
          </w:p>
        </w:tc>
        <w:tc>
          <w:tcPr>
            <w:tcW w:w="788" w:type="dxa"/>
          </w:tcPr>
          <w:p w14:paraId="7E56C2A4"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8.4</w:t>
            </w:r>
          </w:p>
        </w:tc>
        <w:tc>
          <w:tcPr>
            <w:tcW w:w="787" w:type="dxa"/>
          </w:tcPr>
          <w:p w14:paraId="6175FE32"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9.1</w:t>
            </w:r>
          </w:p>
        </w:tc>
        <w:tc>
          <w:tcPr>
            <w:tcW w:w="788" w:type="dxa"/>
          </w:tcPr>
          <w:p w14:paraId="06A59E4E"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9.2</w:t>
            </w:r>
          </w:p>
        </w:tc>
        <w:tc>
          <w:tcPr>
            <w:tcW w:w="787" w:type="dxa"/>
          </w:tcPr>
          <w:p w14:paraId="1AB6DD85"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9.3</w:t>
            </w:r>
          </w:p>
        </w:tc>
        <w:tc>
          <w:tcPr>
            <w:tcW w:w="788" w:type="dxa"/>
          </w:tcPr>
          <w:p w14:paraId="745D0038"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9.4</w:t>
            </w:r>
          </w:p>
        </w:tc>
        <w:tc>
          <w:tcPr>
            <w:tcW w:w="788" w:type="dxa"/>
          </w:tcPr>
          <w:p w14:paraId="2EDE5A6F" w14:textId="77777777" w:rsidR="006D49C9" w:rsidRPr="009D52D0" w:rsidRDefault="006D49C9" w:rsidP="00690552">
            <w:pPr>
              <w:spacing w:after="120"/>
              <w:jc w:val="center"/>
              <w:rPr>
                <w:rFonts w:ascii="Arial" w:hAnsi="Arial" w:cs="Arial"/>
                <w:sz w:val="20"/>
                <w:szCs w:val="20"/>
              </w:rPr>
            </w:pPr>
            <w:r w:rsidRPr="009D52D0">
              <w:rPr>
                <w:rFonts w:ascii="Arial" w:hAnsi="Arial" w:cs="Arial"/>
                <w:sz w:val="20"/>
                <w:szCs w:val="20"/>
              </w:rPr>
              <w:t>9.5</w:t>
            </w:r>
          </w:p>
        </w:tc>
      </w:tr>
      <w:tr w:rsidR="006D49C9" w:rsidRPr="009D52D0" w14:paraId="63BBC420" w14:textId="77777777" w:rsidTr="00690552">
        <w:trPr>
          <w:tblHeader/>
        </w:trPr>
        <w:tc>
          <w:tcPr>
            <w:tcW w:w="2405" w:type="dxa"/>
          </w:tcPr>
          <w:p w14:paraId="6BFF038E" w14:textId="77777777" w:rsidR="006D49C9" w:rsidRPr="000A5B03" w:rsidRDefault="006D49C9" w:rsidP="00690552">
            <w:pPr>
              <w:spacing w:after="120"/>
              <w:rPr>
                <w:rFonts w:ascii="Arial" w:hAnsi="Arial" w:cs="Arial"/>
                <w:iCs/>
                <w:sz w:val="20"/>
                <w:szCs w:val="20"/>
              </w:rPr>
            </w:pPr>
            <w:r w:rsidRPr="000A5B03">
              <w:rPr>
                <w:rFonts w:ascii="Arial" w:hAnsi="Arial" w:cs="Arial"/>
                <w:iCs/>
                <w:sz w:val="20"/>
                <w:szCs w:val="20"/>
              </w:rPr>
              <w:t>Group Presentation</w:t>
            </w:r>
          </w:p>
        </w:tc>
        <w:tc>
          <w:tcPr>
            <w:tcW w:w="787" w:type="dxa"/>
          </w:tcPr>
          <w:p w14:paraId="313846F6"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8" w:type="dxa"/>
          </w:tcPr>
          <w:p w14:paraId="57072641"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7" w:type="dxa"/>
          </w:tcPr>
          <w:p w14:paraId="4853721D"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8" w:type="dxa"/>
          </w:tcPr>
          <w:p w14:paraId="444DAEF5"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7" w:type="dxa"/>
          </w:tcPr>
          <w:p w14:paraId="733DC079"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8" w:type="dxa"/>
          </w:tcPr>
          <w:p w14:paraId="230DC923"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7" w:type="dxa"/>
          </w:tcPr>
          <w:p w14:paraId="62E9FBD6"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8" w:type="dxa"/>
          </w:tcPr>
          <w:p w14:paraId="456F1C74"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8" w:type="dxa"/>
          </w:tcPr>
          <w:p w14:paraId="52A37491"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r>
      <w:tr w:rsidR="006D49C9" w:rsidRPr="009D52D0" w14:paraId="22D00F9F" w14:textId="77777777" w:rsidTr="00690552">
        <w:trPr>
          <w:tblHeader/>
        </w:trPr>
        <w:tc>
          <w:tcPr>
            <w:tcW w:w="2405" w:type="dxa"/>
          </w:tcPr>
          <w:p w14:paraId="355FFD95" w14:textId="77777777" w:rsidR="006D49C9" w:rsidRPr="000A5B03" w:rsidRDefault="006D49C9" w:rsidP="00690552">
            <w:pPr>
              <w:spacing w:after="120"/>
              <w:rPr>
                <w:rFonts w:ascii="Arial" w:hAnsi="Arial" w:cs="Arial"/>
                <w:iCs/>
                <w:sz w:val="20"/>
                <w:szCs w:val="20"/>
              </w:rPr>
            </w:pPr>
            <w:r w:rsidRPr="000A5B03">
              <w:rPr>
                <w:rFonts w:ascii="Arial" w:hAnsi="Arial" w:cs="Arial"/>
                <w:iCs/>
                <w:sz w:val="20"/>
                <w:szCs w:val="20"/>
              </w:rPr>
              <w:t xml:space="preserve">Essay </w:t>
            </w:r>
          </w:p>
        </w:tc>
        <w:tc>
          <w:tcPr>
            <w:tcW w:w="787" w:type="dxa"/>
          </w:tcPr>
          <w:p w14:paraId="3E8FFD91"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8" w:type="dxa"/>
          </w:tcPr>
          <w:p w14:paraId="34FF859C"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7" w:type="dxa"/>
          </w:tcPr>
          <w:p w14:paraId="49B574A8"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8" w:type="dxa"/>
          </w:tcPr>
          <w:p w14:paraId="514939B5"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7" w:type="dxa"/>
          </w:tcPr>
          <w:p w14:paraId="0137A515"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8" w:type="dxa"/>
          </w:tcPr>
          <w:p w14:paraId="4EC4BF50"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7" w:type="dxa"/>
          </w:tcPr>
          <w:p w14:paraId="6CEC521A"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8" w:type="dxa"/>
          </w:tcPr>
          <w:p w14:paraId="4116A648"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c>
          <w:tcPr>
            <w:tcW w:w="788" w:type="dxa"/>
          </w:tcPr>
          <w:p w14:paraId="1CF5F54B" w14:textId="77777777" w:rsidR="006D49C9" w:rsidRPr="009D52D0" w:rsidRDefault="006D49C9" w:rsidP="00690552">
            <w:pPr>
              <w:spacing w:after="120"/>
              <w:jc w:val="center"/>
              <w:rPr>
                <w:rFonts w:ascii="Arial" w:hAnsi="Arial" w:cs="Arial"/>
                <w:b/>
                <w:sz w:val="20"/>
                <w:szCs w:val="20"/>
              </w:rPr>
            </w:pPr>
            <w:r>
              <w:rPr>
                <w:rFonts w:ascii="Arial" w:hAnsi="Arial" w:cs="Arial"/>
                <w:b/>
                <w:sz w:val="20"/>
                <w:szCs w:val="20"/>
              </w:rPr>
              <w:t>x</w:t>
            </w:r>
          </w:p>
        </w:tc>
      </w:tr>
    </w:tbl>
    <w:p w14:paraId="03283DDF" w14:textId="77777777" w:rsidR="00883204" w:rsidRPr="009D52D0" w:rsidRDefault="00883204" w:rsidP="00072357">
      <w:pPr>
        <w:pStyle w:val="Heading2"/>
        <w:rPr>
          <w:iCs/>
        </w:rPr>
      </w:pPr>
      <w:r w:rsidRPr="009D52D0">
        <w:t xml:space="preserve">Inclusive module design </w:t>
      </w:r>
    </w:p>
    <w:p w14:paraId="39DA4ADC" w14:textId="67830D0B" w:rsidR="00883204" w:rsidRPr="009D52D0" w:rsidRDefault="00883204" w:rsidP="004E734F">
      <w:pPr>
        <w:pStyle w:val="BodyText"/>
      </w:pPr>
      <w:r w:rsidRPr="009D52D0">
        <w:t xml:space="preserve">The </w:t>
      </w:r>
      <w:r w:rsidR="007A49C1" w:rsidRPr="009D52D0">
        <w:t>Division</w:t>
      </w:r>
      <w:r w:rsidR="006D49C9">
        <w:t xml:space="preserve"> </w:t>
      </w:r>
      <w:r w:rsidRPr="009D52D0">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lastRenderedPageBreak/>
        <w:t xml:space="preserve">disabilities will </w:t>
      </w:r>
      <w:proofErr w:type="gramStart"/>
      <w:r w:rsidRPr="009D52D0">
        <w:t>be made</w:t>
      </w:r>
      <w:proofErr w:type="gramEnd"/>
      <w:r w:rsidRPr="009D52D0">
        <w:t xml:space="preserve"> on an individual basis, in consultation with the relevant policies and support services.</w:t>
      </w:r>
    </w:p>
    <w:p w14:paraId="0676B245" w14:textId="77777777" w:rsidR="00883204" w:rsidRPr="009D52D0" w:rsidRDefault="00883204" w:rsidP="004E734F">
      <w:pPr>
        <w:pStyle w:val="BodyText"/>
      </w:pPr>
      <w:r w:rsidRPr="009D52D0">
        <w:t xml:space="preserve">The inclusive practices in the guidance (see Annex B Appendix A) have been considered </w:t>
      </w:r>
      <w:proofErr w:type="gramStart"/>
      <w:r w:rsidRPr="009D52D0">
        <w:t>in order to</w:t>
      </w:r>
      <w:proofErr w:type="gramEnd"/>
      <w:r w:rsidRPr="009D52D0">
        <w:t xml:space="preserve"> support all students in the following areas:</w:t>
      </w:r>
    </w:p>
    <w:p w14:paraId="12A1AB1B" w14:textId="77777777" w:rsidR="00883204" w:rsidRPr="009D52D0" w:rsidRDefault="00883204" w:rsidP="004E734F">
      <w:pPr>
        <w:pStyle w:val="BodyText"/>
        <w:rPr>
          <w:bCs/>
        </w:rPr>
      </w:pPr>
      <w:r w:rsidRPr="009D52D0">
        <w:t xml:space="preserve">a) </w:t>
      </w:r>
      <w:r w:rsidRPr="009D52D0">
        <w:rPr>
          <w:bCs/>
        </w:rPr>
        <w:t>Accessible resources and curriculum</w:t>
      </w:r>
    </w:p>
    <w:p w14:paraId="5F2DDA76" w14:textId="77777777" w:rsidR="00883204" w:rsidRPr="009D52D0" w:rsidRDefault="00883204" w:rsidP="004E734F">
      <w:pPr>
        <w:pStyle w:val="BodyText"/>
        <w:rPr>
          <w:color w:val="000000"/>
        </w:rPr>
      </w:pPr>
      <w:r w:rsidRPr="009D52D0">
        <w:t xml:space="preserve">b) </w:t>
      </w:r>
      <w:r w:rsidRPr="009D52D0">
        <w:rPr>
          <w:bCs/>
        </w:rPr>
        <w:t>Learning</w:t>
      </w:r>
      <w:r w:rsidR="00BB2045" w:rsidRPr="009D52D0">
        <w:rPr>
          <w:bCs/>
        </w:rPr>
        <w:t>,</w:t>
      </w:r>
      <w:r w:rsidRPr="009D52D0">
        <w:rPr>
          <w:bCs/>
        </w:rPr>
        <w:t xml:space="preserve"> </w:t>
      </w:r>
      <w:proofErr w:type="gramStart"/>
      <w:r w:rsidRPr="009D52D0">
        <w:rPr>
          <w:bCs/>
        </w:rPr>
        <w:t>teaching</w:t>
      </w:r>
      <w:proofErr w:type="gramEnd"/>
      <w:r w:rsidRPr="009D52D0">
        <w:rPr>
          <w:bCs/>
        </w:rPr>
        <w:t xml:space="preserve">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w:t>
      </w:r>
      <w:proofErr w:type="gramStart"/>
      <w:r w:rsidRPr="009D52D0">
        <w:t>be delivered</w:t>
      </w:r>
      <w:proofErr w:type="gramEnd"/>
    </w:p>
    <w:p w14:paraId="3CD0FF38" w14:textId="061D28C4" w:rsidR="009A2D37" w:rsidRDefault="006D49C9" w:rsidP="004E734F">
      <w:pPr>
        <w:pStyle w:val="BodyText"/>
      </w:pPr>
      <w:r>
        <w:t xml:space="preserve">Canterbury </w:t>
      </w:r>
    </w:p>
    <w:p w14:paraId="654C7CE7" w14:textId="77777777" w:rsidR="00883204" w:rsidRPr="009D52D0" w:rsidRDefault="00883204" w:rsidP="00072357">
      <w:pPr>
        <w:pStyle w:val="Heading2"/>
      </w:pPr>
      <w:r w:rsidRPr="009D52D0">
        <w:t xml:space="preserve">Internationalisation </w:t>
      </w:r>
    </w:p>
    <w:p w14:paraId="7FECB918" w14:textId="77777777" w:rsidR="00441409" w:rsidRPr="00441409" w:rsidRDefault="00441409" w:rsidP="004E734F">
      <w:pPr>
        <w:pStyle w:val="BodyText"/>
        <w:rPr>
          <w:b/>
        </w:rPr>
      </w:pPr>
      <w:r w:rsidRPr="00441409">
        <w:t xml:space="preserve">This module may take place  overseas so that internationalisation lies at the heart of the entire module. Internationalisation </w:t>
      </w:r>
      <w:proofErr w:type="gramStart"/>
      <w:r w:rsidRPr="00441409">
        <w:t>is also reflected</w:t>
      </w:r>
      <w:proofErr w:type="gramEnd"/>
      <w:r w:rsidRPr="00441409">
        <w:t xml:space="preserve"> in the assessment that is based upon the fieldwork activities in the context of the overseas location. </w:t>
      </w:r>
    </w:p>
    <w:p w14:paraId="355F87A0" w14:textId="77777777" w:rsidR="00FA7F70" w:rsidRDefault="00FA7F70" w:rsidP="009D52D0">
      <w:pPr>
        <w:spacing w:after="120" w:line="240" w:lineRule="auto"/>
        <w:ind w:left="426" w:right="543"/>
        <w:rPr>
          <w:rFonts w:ascii="Arial" w:hAnsi="Arial" w:cs="Arial"/>
          <w:sz w:val="24"/>
          <w:szCs w:val="24"/>
        </w:rPr>
      </w:pPr>
    </w:p>
    <w:p w14:paraId="108DE2E5" w14:textId="77777777" w:rsidR="008D4447" w:rsidRPr="008D4447" w:rsidRDefault="008D4447" w:rsidP="00FA7F70">
      <w:pPr>
        <w:spacing w:after="120" w:line="240" w:lineRule="auto"/>
        <w:ind w:left="567" w:right="543"/>
        <w:rPr>
          <w:rFonts w:ascii="Arial" w:hAnsi="Arial" w:cs="Arial"/>
          <w:iCs/>
          <w:sz w:val="24"/>
          <w:szCs w:val="24"/>
        </w:rPr>
      </w:pPr>
    </w:p>
    <w:p w14:paraId="40CBECA8" w14:textId="77777777" w:rsidR="00FA7F70" w:rsidRPr="009D52D0" w:rsidRDefault="00FA7F70" w:rsidP="00FA7F70">
      <w:pPr>
        <w:pBdr>
          <w:bottom w:val="single" w:sz="6" w:space="1" w:color="auto"/>
        </w:pBdr>
        <w:spacing w:after="120" w:line="240" w:lineRule="auto"/>
        <w:ind w:left="567" w:right="543"/>
        <w:rPr>
          <w:rFonts w:ascii="Arial" w:hAnsi="Arial" w:cs="Arial"/>
          <w:sz w:val="24"/>
          <w:szCs w:val="24"/>
        </w:rPr>
      </w:pPr>
    </w:p>
    <w:p w14:paraId="6A42B35C" w14:textId="77777777" w:rsidR="00FA7F70" w:rsidRPr="005E5282" w:rsidRDefault="00FA7F70" w:rsidP="00FA7F70">
      <w:pPr>
        <w:spacing w:after="120" w:line="240" w:lineRule="auto"/>
        <w:ind w:left="567" w:right="543"/>
        <w:rPr>
          <w:rFonts w:ascii="Arial" w:hAnsi="Arial" w:cs="Arial"/>
          <w:b/>
        </w:rPr>
      </w:pPr>
      <w:r w:rsidRPr="005E5282">
        <w:rPr>
          <w:rFonts w:ascii="Arial" w:hAnsi="Arial" w:cs="Arial"/>
          <w:b/>
        </w:rPr>
        <w:t xml:space="preserve">DIVISIONAL USE ONLY </w:t>
      </w:r>
    </w:p>
    <w:p w14:paraId="010B6F31" w14:textId="359B19D8" w:rsidR="00D83563" w:rsidRPr="00FA7E70" w:rsidRDefault="00E1736E" w:rsidP="00FA7F70">
      <w:pPr>
        <w:pStyle w:val="BodyText"/>
        <w:rPr>
          <w:b/>
          <w:bCs/>
          <w:sz w:val="22"/>
        </w:rPr>
      </w:pPr>
      <w:r w:rsidRPr="00FA7E70">
        <w:rPr>
          <w:b/>
          <w:bCs/>
          <w:sz w:val="22"/>
        </w:rPr>
        <w:t xml:space="preserve">Module </w:t>
      </w:r>
      <w:r w:rsidR="00D83563" w:rsidRPr="00FA7E70">
        <w:rPr>
          <w:b/>
          <w:bCs/>
          <w:sz w:val="22"/>
        </w:rPr>
        <w:t xml:space="preserve">record – all revisions must </w:t>
      </w:r>
      <w:proofErr w:type="gramStart"/>
      <w:r w:rsidR="00D83563" w:rsidRPr="00FA7E70">
        <w:rPr>
          <w:b/>
          <w:bCs/>
          <w:sz w:val="22"/>
        </w:rPr>
        <w:t>be recorded</w:t>
      </w:r>
      <w:proofErr w:type="gramEnd"/>
      <w:r w:rsidR="00D83563" w:rsidRPr="00FA7E70">
        <w:rPr>
          <w:b/>
          <w:bCs/>
          <w:sz w:val="22"/>
        </w:rPr>
        <w:t xml:space="preserve"> in the grid and full details of the change retained in the appropriate committee records.</w:t>
      </w:r>
    </w:p>
    <w:p w14:paraId="2EB548D9" w14:textId="77777777" w:rsidR="00422B69" w:rsidRPr="00FA7E70" w:rsidRDefault="00422B69" w:rsidP="00FA7E70">
      <w:pPr>
        <w:pStyle w:val="BodyText"/>
        <w:rPr>
          <w:b/>
          <w:bCs/>
          <w:sz w:val="22"/>
        </w:rPr>
      </w:pPr>
    </w:p>
    <w:tbl>
      <w:tblPr>
        <w:tblStyle w:val="TableGrid"/>
        <w:tblW w:w="9356" w:type="dxa"/>
        <w:tblInd w:w="562" w:type="dxa"/>
        <w:tblLook w:val="04A0" w:firstRow="1" w:lastRow="0" w:firstColumn="1" w:lastColumn="0" w:noHBand="0" w:noVBand="1"/>
      </w:tblPr>
      <w:tblGrid>
        <w:gridCol w:w="1538"/>
        <w:gridCol w:w="1929"/>
        <w:gridCol w:w="2083"/>
        <w:gridCol w:w="2115"/>
        <w:gridCol w:w="1691"/>
      </w:tblGrid>
      <w:tr w:rsidR="00FA7F70" w:rsidRPr="009D52D0" w14:paraId="52814657" w14:textId="77777777" w:rsidTr="00FA7F70">
        <w:trPr>
          <w:trHeight w:val="317"/>
          <w:tblHeader/>
        </w:trPr>
        <w:tc>
          <w:tcPr>
            <w:tcW w:w="1538" w:type="dxa"/>
            <w:shd w:val="clear" w:color="auto" w:fill="F2F2F2" w:themeFill="background1" w:themeFillShade="F2"/>
          </w:tcPr>
          <w:p w14:paraId="7BB88073" w14:textId="3D90F445" w:rsidR="00FA7F70" w:rsidRPr="00FA7F70" w:rsidRDefault="00FA7F70" w:rsidP="00FA7F70">
            <w:pPr>
              <w:spacing w:after="120"/>
              <w:rPr>
                <w:rFonts w:ascii="Arial" w:hAnsi="Arial" w:cs="Arial"/>
                <w:b/>
                <w:bCs/>
                <w:sz w:val="20"/>
                <w:szCs w:val="20"/>
              </w:rPr>
            </w:pPr>
            <w:r w:rsidRPr="00FA7F70">
              <w:rPr>
                <w:rFonts w:ascii="Arial" w:hAnsi="Arial" w:cs="Arial"/>
                <w:b/>
                <w:bCs/>
                <w:sz w:val="20"/>
                <w:szCs w:val="20"/>
              </w:rPr>
              <w:t>Date approved</w:t>
            </w:r>
          </w:p>
        </w:tc>
        <w:tc>
          <w:tcPr>
            <w:tcW w:w="1929" w:type="dxa"/>
            <w:shd w:val="clear" w:color="auto" w:fill="F2F2F2" w:themeFill="background1" w:themeFillShade="F2"/>
          </w:tcPr>
          <w:p w14:paraId="7024BC64" w14:textId="4BC38D8A" w:rsidR="00FA7F70" w:rsidRPr="00FA7F70" w:rsidRDefault="00FA7F70" w:rsidP="00FA7F70">
            <w:pPr>
              <w:spacing w:after="120"/>
              <w:rPr>
                <w:rFonts w:ascii="Arial" w:hAnsi="Arial" w:cs="Arial"/>
                <w:b/>
                <w:bCs/>
                <w:sz w:val="20"/>
                <w:szCs w:val="20"/>
              </w:rPr>
            </w:pPr>
            <w:r w:rsidRPr="00FA7F70">
              <w:rPr>
                <w:rFonts w:ascii="Arial" w:hAnsi="Arial" w:cs="Arial"/>
                <w:b/>
                <w:bCs/>
                <w:sz w:val="20"/>
                <w:szCs w:val="20"/>
              </w:rPr>
              <w:t>New/Major/Minor revision</w:t>
            </w:r>
          </w:p>
        </w:tc>
        <w:tc>
          <w:tcPr>
            <w:tcW w:w="2083" w:type="dxa"/>
            <w:shd w:val="clear" w:color="auto" w:fill="F2F2F2" w:themeFill="background1" w:themeFillShade="F2"/>
          </w:tcPr>
          <w:p w14:paraId="4C5C2D42" w14:textId="7D357756" w:rsidR="00FA7F70" w:rsidRPr="00FA7F70" w:rsidRDefault="00FA7F70" w:rsidP="00FA7F70">
            <w:pPr>
              <w:spacing w:after="120"/>
              <w:rPr>
                <w:rFonts w:ascii="Arial" w:hAnsi="Arial" w:cs="Arial"/>
                <w:b/>
                <w:bCs/>
                <w:sz w:val="20"/>
                <w:szCs w:val="20"/>
              </w:rPr>
            </w:pPr>
            <w:r w:rsidRPr="00FA7F70">
              <w:rPr>
                <w:rFonts w:ascii="Arial" w:hAnsi="Arial" w:cs="Arial"/>
                <w:b/>
                <w:bCs/>
                <w:sz w:val="20"/>
                <w:szCs w:val="20"/>
              </w:rPr>
              <w:t>Start date of delivery of (revised) version</w:t>
            </w:r>
          </w:p>
        </w:tc>
        <w:tc>
          <w:tcPr>
            <w:tcW w:w="2115" w:type="dxa"/>
            <w:shd w:val="clear" w:color="auto" w:fill="F2F2F2" w:themeFill="background1" w:themeFillShade="F2"/>
          </w:tcPr>
          <w:p w14:paraId="07410A3B" w14:textId="59C82749" w:rsidR="00FA7F70" w:rsidRPr="00FA7F70" w:rsidRDefault="00FA7F70" w:rsidP="00FA7F70">
            <w:pPr>
              <w:spacing w:after="120"/>
              <w:rPr>
                <w:rFonts w:ascii="Arial" w:hAnsi="Arial" w:cs="Arial"/>
                <w:b/>
                <w:bCs/>
                <w:sz w:val="20"/>
                <w:szCs w:val="20"/>
              </w:rPr>
            </w:pPr>
            <w:r w:rsidRPr="00FA7F70">
              <w:rPr>
                <w:rFonts w:ascii="Arial" w:hAnsi="Arial" w:cs="Arial"/>
                <w:b/>
                <w:bCs/>
                <w:sz w:val="20"/>
                <w:szCs w:val="20"/>
              </w:rPr>
              <w:t>Section revised (if applicable)</w:t>
            </w:r>
          </w:p>
        </w:tc>
        <w:tc>
          <w:tcPr>
            <w:tcW w:w="1691" w:type="dxa"/>
            <w:shd w:val="clear" w:color="auto" w:fill="F2F2F2" w:themeFill="background1" w:themeFillShade="F2"/>
          </w:tcPr>
          <w:p w14:paraId="65323753" w14:textId="55EC04C2" w:rsidR="00FA7F70" w:rsidRPr="00FA7F70" w:rsidRDefault="00FA7F70" w:rsidP="00FA7F70">
            <w:pPr>
              <w:spacing w:after="120"/>
              <w:rPr>
                <w:rFonts w:ascii="Arial" w:hAnsi="Arial" w:cs="Arial"/>
                <w:b/>
                <w:bCs/>
                <w:sz w:val="20"/>
                <w:szCs w:val="20"/>
              </w:rPr>
            </w:pPr>
            <w:r w:rsidRPr="00FA7F70">
              <w:rPr>
                <w:rFonts w:ascii="Arial" w:hAnsi="Arial" w:cs="Arial"/>
                <w:b/>
                <w:bCs/>
                <w:sz w:val="20"/>
                <w:szCs w:val="20"/>
              </w:rPr>
              <w:t xml:space="preserve">Impacts PLOs (Q6 &amp; </w:t>
            </w:r>
            <w:proofErr w:type="gramStart"/>
            <w:r w:rsidRPr="00FA7F70">
              <w:rPr>
                <w:rFonts w:ascii="Arial" w:hAnsi="Arial" w:cs="Arial"/>
                <w:b/>
                <w:bCs/>
                <w:sz w:val="20"/>
                <w:szCs w:val="20"/>
              </w:rPr>
              <w:t>7</w:t>
            </w:r>
            <w:proofErr w:type="gramEnd"/>
            <w:r w:rsidRPr="00FA7F70">
              <w:rPr>
                <w:rFonts w:ascii="Arial" w:hAnsi="Arial" w:cs="Arial"/>
                <w:b/>
                <w:bCs/>
                <w:sz w:val="20"/>
                <w:szCs w:val="20"/>
              </w:rPr>
              <w:t xml:space="preserve"> cover sheet)</w:t>
            </w:r>
          </w:p>
        </w:tc>
      </w:tr>
      <w:tr w:rsidR="00302082" w:rsidRPr="009D52D0" w14:paraId="29EF87B4" w14:textId="77777777" w:rsidTr="00FA7F70">
        <w:trPr>
          <w:trHeight w:val="305"/>
        </w:trPr>
        <w:tc>
          <w:tcPr>
            <w:tcW w:w="1538" w:type="dxa"/>
          </w:tcPr>
          <w:p w14:paraId="4474539E" w14:textId="3F3CCFA7" w:rsidR="00422B69" w:rsidRPr="009D52D0" w:rsidRDefault="00FA7F70" w:rsidP="009D52D0">
            <w:pPr>
              <w:spacing w:after="120"/>
              <w:ind w:right="543"/>
              <w:rPr>
                <w:rFonts w:ascii="Arial" w:hAnsi="Arial" w:cs="Arial"/>
                <w:sz w:val="20"/>
                <w:szCs w:val="20"/>
              </w:rPr>
            </w:pPr>
            <w:r>
              <w:rPr>
                <w:rFonts w:ascii="Arial" w:hAnsi="Arial" w:cs="Arial"/>
                <w:sz w:val="20"/>
                <w:szCs w:val="20"/>
              </w:rPr>
              <w:t>31.10.22</w:t>
            </w:r>
          </w:p>
        </w:tc>
        <w:tc>
          <w:tcPr>
            <w:tcW w:w="1929" w:type="dxa"/>
          </w:tcPr>
          <w:p w14:paraId="3DB8B056" w14:textId="042EC5A0" w:rsidR="00422B69" w:rsidRPr="009D52D0" w:rsidRDefault="000C710E" w:rsidP="009D52D0">
            <w:pPr>
              <w:spacing w:after="120"/>
              <w:ind w:right="543"/>
              <w:rPr>
                <w:rFonts w:ascii="Arial" w:hAnsi="Arial" w:cs="Arial"/>
                <w:sz w:val="20"/>
                <w:szCs w:val="20"/>
              </w:rPr>
            </w:pPr>
            <w:r>
              <w:rPr>
                <w:rFonts w:ascii="Arial" w:hAnsi="Arial" w:cs="Arial"/>
                <w:sz w:val="20"/>
                <w:szCs w:val="20"/>
              </w:rPr>
              <w:t>Minor</w:t>
            </w:r>
          </w:p>
        </w:tc>
        <w:tc>
          <w:tcPr>
            <w:tcW w:w="2083" w:type="dxa"/>
          </w:tcPr>
          <w:p w14:paraId="7151A835" w14:textId="17A155B9" w:rsidR="00422B69" w:rsidRPr="009D52D0" w:rsidRDefault="000C710E" w:rsidP="009D52D0">
            <w:pPr>
              <w:spacing w:after="120"/>
              <w:ind w:right="543"/>
              <w:rPr>
                <w:rFonts w:ascii="Arial" w:hAnsi="Arial" w:cs="Arial"/>
                <w:sz w:val="20"/>
                <w:szCs w:val="20"/>
              </w:rPr>
            </w:pPr>
            <w:r>
              <w:rPr>
                <w:rFonts w:ascii="Arial" w:hAnsi="Arial" w:cs="Arial"/>
                <w:sz w:val="20"/>
                <w:szCs w:val="20"/>
              </w:rPr>
              <w:t>Sep-23</w:t>
            </w:r>
          </w:p>
        </w:tc>
        <w:tc>
          <w:tcPr>
            <w:tcW w:w="2115" w:type="dxa"/>
          </w:tcPr>
          <w:p w14:paraId="64AEF8B4" w14:textId="726A38C5" w:rsidR="00422B69" w:rsidRPr="009D52D0" w:rsidRDefault="000C710E" w:rsidP="009D52D0">
            <w:pPr>
              <w:spacing w:after="120"/>
              <w:ind w:right="543"/>
              <w:rPr>
                <w:rFonts w:ascii="Arial" w:hAnsi="Arial" w:cs="Arial"/>
                <w:sz w:val="20"/>
                <w:szCs w:val="20"/>
              </w:rPr>
            </w:pPr>
            <w:r>
              <w:rPr>
                <w:rFonts w:ascii="Arial" w:hAnsi="Arial" w:cs="Arial"/>
                <w:sz w:val="20"/>
                <w:szCs w:val="20"/>
              </w:rPr>
              <w:t>6,</w:t>
            </w:r>
            <w:r w:rsidR="00FA7F70">
              <w:rPr>
                <w:rFonts w:ascii="Arial" w:hAnsi="Arial" w:cs="Arial"/>
                <w:sz w:val="20"/>
                <w:szCs w:val="20"/>
              </w:rPr>
              <w:t xml:space="preserve"> </w:t>
            </w:r>
            <w:r>
              <w:rPr>
                <w:rFonts w:ascii="Arial" w:hAnsi="Arial" w:cs="Arial"/>
                <w:sz w:val="20"/>
                <w:szCs w:val="20"/>
              </w:rPr>
              <w:t>7</w:t>
            </w:r>
            <w:r w:rsidR="00FA7F70">
              <w:rPr>
                <w:rFonts w:ascii="Arial" w:hAnsi="Arial" w:cs="Arial"/>
                <w:sz w:val="20"/>
                <w:szCs w:val="20"/>
              </w:rPr>
              <w:t>, 10</w:t>
            </w:r>
          </w:p>
        </w:tc>
        <w:tc>
          <w:tcPr>
            <w:tcW w:w="1691" w:type="dxa"/>
          </w:tcPr>
          <w:p w14:paraId="2788108C" w14:textId="73A6FFAA" w:rsidR="00422B69" w:rsidRPr="009D52D0" w:rsidRDefault="000C710E"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FA7F70">
        <w:trPr>
          <w:trHeight w:val="305"/>
        </w:trPr>
        <w:tc>
          <w:tcPr>
            <w:tcW w:w="1538" w:type="dxa"/>
          </w:tcPr>
          <w:p w14:paraId="6535CABF" w14:textId="77777777" w:rsidR="00422B69" w:rsidRPr="009D52D0" w:rsidRDefault="00422B69" w:rsidP="009D52D0">
            <w:pPr>
              <w:spacing w:after="120"/>
              <w:ind w:right="543"/>
              <w:rPr>
                <w:rFonts w:ascii="Arial" w:hAnsi="Arial" w:cs="Arial"/>
                <w:sz w:val="20"/>
                <w:szCs w:val="20"/>
              </w:rPr>
            </w:pPr>
          </w:p>
        </w:tc>
        <w:tc>
          <w:tcPr>
            <w:tcW w:w="1929" w:type="dxa"/>
          </w:tcPr>
          <w:p w14:paraId="5BAFF0BB" w14:textId="77777777" w:rsidR="00422B69" w:rsidRPr="009D52D0" w:rsidRDefault="00422B69" w:rsidP="009D52D0">
            <w:pPr>
              <w:spacing w:after="120"/>
              <w:ind w:right="543"/>
              <w:rPr>
                <w:rFonts w:ascii="Arial" w:hAnsi="Arial" w:cs="Arial"/>
                <w:sz w:val="20"/>
                <w:szCs w:val="20"/>
              </w:rPr>
            </w:pPr>
          </w:p>
        </w:tc>
        <w:tc>
          <w:tcPr>
            <w:tcW w:w="2083" w:type="dxa"/>
          </w:tcPr>
          <w:p w14:paraId="07B30CA1" w14:textId="77777777" w:rsidR="00422B69" w:rsidRPr="009D52D0" w:rsidRDefault="00422B69" w:rsidP="009D52D0">
            <w:pPr>
              <w:spacing w:after="120"/>
              <w:ind w:right="543"/>
              <w:rPr>
                <w:rFonts w:ascii="Arial" w:hAnsi="Arial" w:cs="Arial"/>
                <w:sz w:val="20"/>
                <w:szCs w:val="20"/>
              </w:rPr>
            </w:pPr>
          </w:p>
        </w:tc>
        <w:tc>
          <w:tcPr>
            <w:tcW w:w="2115" w:type="dxa"/>
          </w:tcPr>
          <w:p w14:paraId="7AF83608" w14:textId="77777777" w:rsidR="00422B69" w:rsidRPr="009D52D0" w:rsidRDefault="00422B69" w:rsidP="009D52D0">
            <w:pPr>
              <w:spacing w:after="120"/>
              <w:ind w:right="543"/>
              <w:rPr>
                <w:rFonts w:ascii="Arial" w:hAnsi="Arial" w:cs="Arial"/>
                <w:sz w:val="20"/>
                <w:szCs w:val="20"/>
              </w:rPr>
            </w:pPr>
          </w:p>
        </w:tc>
        <w:tc>
          <w:tcPr>
            <w:tcW w:w="169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4E734F">
      <w:headerReference w:type="default" r:id="rId12"/>
      <w:footerReference w:type="default" r:id="rId13"/>
      <w:headerReference w:type="first" r:id="rId14"/>
      <w:footerReference w:type="first" r:id="rId15"/>
      <w:pgSz w:w="11906" w:h="16838" w:code="9"/>
      <w:pgMar w:top="720" w:right="1134"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A443" w14:textId="77777777" w:rsidR="00B86079" w:rsidRDefault="00B86079" w:rsidP="009A2D37">
      <w:pPr>
        <w:spacing w:after="0" w:line="240" w:lineRule="auto"/>
      </w:pPr>
      <w:r>
        <w:separator/>
      </w:r>
    </w:p>
  </w:endnote>
  <w:endnote w:type="continuationSeparator" w:id="0">
    <w:p w14:paraId="189C837B" w14:textId="77777777" w:rsidR="00B86079" w:rsidRDefault="00B86079" w:rsidP="009A2D37">
      <w:pPr>
        <w:spacing w:after="0" w:line="240" w:lineRule="auto"/>
      </w:pPr>
      <w:r>
        <w:continuationSeparator/>
      </w:r>
    </w:p>
  </w:endnote>
  <w:endnote w:type="continuationNotice" w:id="1">
    <w:p w14:paraId="35146CF2" w14:textId="77777777" w:rsidR="00B86079" w:rsidRDefault="00B86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4E734F">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3873927" w:rsidR="008B2543" w:rsidRPr="000C710E" w:rsidRDefault="008B2543" w:rsidP="000C710E">
    <w:pPr>
      <w:pStyle w:val="header2"/>
      <w:numPr>
        <w:ilvl w:val="0"/>
        <w:numId w:val="0"/>
      </w:numPr>
      <w:ind w:left="567"/>
      <w:rPr>
        <w:b w:val="0"/>
        <w:bCs/>
        <w:sz w:val="18"/>
      </w:rPr>
    </w:pPr>
    <w:r w:rsidRPr="000C710E">
      <w:rPr>
        <w:b w:val="0"/>
        <w:bCs/>
        <w:sz w:val="18"/>
      </w:rPr>
      <w:t>Module Specification</w:t>
    </w:r>
    <w:r w:rsidR="000C710E" w:rsidRPr="000C710E">
      <w:rPr>
        <w:b w:val="0"/>
        <w:bCs/>
        <w:sz w:val="18"/>
      </w:rPr>
      <w:t>: GEOG6003 Geography Residential Fieldtrip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5AD6" w14:textId="77777777" w:rsidR="00B86079" w:rsidRDefault="00B86079" w:rsidP="009A2D37">
      <w:pPr>
        <w:spacing w:after="0" w:line="240" w:lineRule="auto"/>
      </w:pPr>
      <w:r>
        <w:separator/>
      </w:r>
    </w:p>
  </w:footnote>
  <w:footnote w:type="continuationSeparator" w:id="0">
    <w:p w14:paraId="6DCA0B9F" w14:textId="77777777" w:rsidR="00B86079" w:rsidRDefault="00B86079" w:rsidP="009A2D37">
      <w:pPr>
        <w:spacing w:after="0" w:line="240" w:lineRule="auto"/>
      </w:pPr>
      <w:r>
        <w:continuationSeparator/>
      </w:r>
    </w:p>
  </w:footnote>
  <w:footnote w:type="continuationNotice" w:id="1">
    <w:p w14:paraId="0052EEBE" w14:textId="77777777" w:rsidR="00B86079" w:rsidRDefault="00B860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840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A9E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96B6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24DC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360E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064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20C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CE80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64F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EA87A18"/>
    <w:multiLevelType w:val="hybridMultilevel"/>
    <w:tmpl w:val="6B08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3754614E"/>
    <w:multiLevelType w:val="hybridMultilevel"/>
    <w:tmpl w:val="7D5A7C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E33379A"/>
    <w:multiLevelType w:val="hybridMultilevel"/>
    <w:tmpl w:val="8FAA0A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5664D52"/>
    <w:multiLevelType w:val="hybridMultilevel"/>
    <w:tmpl w:val="2CE814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2"/>
  </w:num>
  <w:num w:numId="2" w16cid:durableId="516431458">
    <w:abstractNumId w:val="9"/>
  </w:num>
  <w:num w:numId="3" w16cid:durableId="934361025">
    <w:abstractNumId w:val="13"/>
  </w:num>
  <w:num w:numId="4" w16cid:durableId="1714502269">
    <w:abstractNumId w:val="10"/>
  </w:num>
  <w:num w:numId="5" w16cid:durableId="1890141222">
    <w:abstractNumId w:val="20"/>
  </w:num>
  <w:num w:numId="6" w16cid:durableId="2048873839">
    <w:abstractNumId w:val="18"/>
  </w:num>
  <w:num w:numId="7" w16cid:durableId="1966422319">
    <w:abstractNumId w:val="22"/>
  </w:num>
  <w:num w:numId="8" w16cid:durableId="86853343">
    <w:abstractNumId w:val="19"/>
  </w:num>
  <w:num w:numId="9" w16cid:durableId="866991654">
    <w:abstractNumId w:val="14"/>
  </w:num>
  <w:num w:numId="10" w16cid:durableId="1310285383">
    <w:abstractNumId w:val="15"/>
  </w:num>
  <w:num w:numId="11" w16cid:durableId="1419400807">
    <w:abstractNumId w:val="23"/>
  </w:num>
  <w:num w:numId="12" w16cid:durableId="1644651273">
    <w:abstractNumId w:val="21"/>
  </w:num>
  <w:num w:numId="13" w16cid:durableId="164637483">
    <w:abstractNumId w:val="11"/>
  </w:num>
  <w:num w:numId="14" w16cid:durableId="1114132347">
    <w:abstractNumId w:val="16"/>
  </w:num>
  <w:num w:numId="15" w16cid:durableId="1941253468">
    <w:abstractNumId w:val="7"/>
  </w:num>
  <w:num w:numId="16" w16cid:durableId="2034765969">
    <w:abstractNumId w:val="6"/>
  </w:num>
  <w:num w:numId="17" w16cid:durableId="2166352">
    <w:abstractNumId w:val="5"/>
  </w:num>
  <w:num w:numId="18" w16cid:durableId="1696879203">
    <w:abstractNumId w:val="4"/>
  </w:num>
  <w:num w:numId="19" w16cid:durableId="724572298">
    <w:abstractNumId w:val="8"/>
  </w:num>
  <w:num w:numId="20" w16cid:durableId="95444087">
    <w:abstractNumId w:val="3"/>
  </w:num>
  <w:num w:numId="21" w16cid:durableId="1875651012">
    <w:abstractNumId w:val="2"/>
  </w:num>
  <w:num w:numId="22" w16cid:durableId="170027729">
    <w:abstractNumId w:val="1"/>
  </w:num>
  <w:num w:numId="23" w16cid:durableId="1383745492">
    <w:abstractNumId w:val="0"/>
  </w:num>
  <w:num w:numId="24" w16cid:durableId="3224653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10E"/>
    <w:rsid w:val="000C7A1C"/>
    <w:rsid w:val="000D2A8A"/>
    <w:rsid w:val="000D32AC"/>
    <w:rsid w:val="000E20C1"/>
    <w:rsid w:val="000E3A35"/>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E81"/>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55EE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40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734F"/>
    <w:rsid w:val="004F3C18"/>
    <w:rsid w:val="004F4328"/>
    <w:rsid w:val="004F6752"/>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49C9"/>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C53"/>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607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68F"/>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CE5"/>
    <w:rsid w:val="00CC25A2"/>
    <w:rsid w:val="00CD7F07"/>
    <w:rsid w:val="00CE04F3"/>
    <w:rsid w:val="00CE12D8"/>
    <w:rsid w:val="00CE4574"/>
    <w:rsid w:val="00CE70E6"/>
    <w:rsid w:val="00CF0BCA"/>
    <w:rsid w:val="00CF2E1E"/>
    <w:rsid w:val="00D02E99"/>
    <w:rsid w:val="00D13357"/>
    <w:rsid w:val="00D13498"/>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06C3A"/>
    <w:rsid w:val="00E10C77"/>
    <w:rsid w:val="00E1362D"/>
    <w:rsid w:val="00E1736E"/>
    <w:rsid w:val="00E21923"/>
    <w:rsid w:val="00E22F03"/>
    <w:rsid w:val="00E233C1"/>
    <w:rsid w:val="00E44273"/>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A7E70"/>
    <w:rsid w:val="00FA7F70"/>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34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FA7E70"/>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FA7E70"/>
    <w:rPr>
      <w:rFonts w:ascii="Arial" w:eastAsiaTheme="minorEastAsia" w:hAnsi="Arial" w:cs="Arial"/>
      <w:b/>
      <w:sz w:val="24"/>
      <w:szCs w:val="24"/>
      <w:lang w:eastAsia="en-GB"/>
    </w:rPr>
  </w:style>
  <w:style w:type="paragraph" w:styleId="Revision">
    <w:name w:val="Revision"/>
    <w:hidden/>
    <w:uiPriority w:val="99"/>
    <w:semiHidden/>
    <w:rsid w:val="000E3A35"/>
    <w:pPr>
      <w:spacing w:after="0" w:line="240" w:lineRule="auto"/>
    </w:pPr>
    <w:rPr>
      <w:rFonts w:eastAsiaTheme="minorEastAsia"/>
      <w:lang w:eastAsia="en-GB"/>
    </w:rPr>
  </w:style>
  <w:style w:type="paragraph" w:styleId="BodyText">
    <w:name w:val="Body Text"/>
    <w:basedOn w:val="Normal"/>
    <w:link w:val="BodyTextChar"/>
    <w:uiPriority w:val="99"/>
    <w:unhideWhenUsed/>
    <w:rsid w:val="004E734F"/>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4E734F"/>
    <w:rPr>
      <w:rFonts w:ascii="Arial" w:eastAsiaTheme="minorEastAsia" w:hAnsi="Arial"/>
      <w:sz w:val="24"/>
      <w:lang w:eastAsia="en-GB"/>
    </w:rPr>
  </w:style>
  <w:style w:type="paragraph" w:styleId="BlockText">
    <w:name w:val="Block Text"/>
    <w:basedOn w:val="Normal"/>
    <w:uiPriority w:val="99"/>
    <w:unhideWhenUsed/>
    <w:rsid w:val="004E734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ListNumber3">
    <w:name w:val="List Number 3"/>
    <w:basedOn w:val="Normal"/>
    <w:uiPriority w:val="99"/>
    <w:unhideWhenUsed/>
    <w:rsid w:val="00FA7E70"/>
    <w:pPr>
      <w:numPr>
        <w:numId w:val="18"/>
      </w:numPr>
      <w:tabs>
        <w:tab w:val="clear" w:pos="1492"/>
        <w:tab w:val="num" w:pos="926"/>
      </w:tabs>
      <w:spacing w:before="120" w:after="240" w:line="240" w:lineRule="auto"/>
      <w:ind w:left="227" w:hanging="227"/>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1BC81605-F2E7-4EDE-94F3-AE9ED46CE046}"/>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2022-11-08T11:37:00Z</dcterms:created>
  <dcterms:modified xsi:type="dcterms:W3CDTF">2022-11-08T12:04:00Z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