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FC8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BAA9ED2" w14:textId="77777777" w:rsidR="009A2D37" w:rsidRDefault="00276A83" w:rsidP="00154D48">
      <w:pPr>
        <w:spacing w:after="120" w:line="240" w:lineRule="auto"/>
        <w:ind w:left="567" w:right="260"/>
        <w:jc w:val="both"/>
        <w:rPr>
          <w:rFonts w:ascii="Arial" w:hAnsi="Arial" w:cs="Arial"/>
        </w:rPr>
      </w:pPr>
      <w:r>
        <w:rPr>
          <w:rFonts w:ascii="Arial" w:hAnsi="Arial" w:cs="Arial"/>
        </w:rPr>
        <w:t>Film Programming</w:t>
      </w:r>
    </w:p>
    <w:p w14:paraId="0B9BC10C" w14:textId="77777777" w:rsidR="00154D48" w:rsidRPr="00154D48" w:rsidRDefault="00154D48" w:rsidP="00154D48">
      <w:pPr>
        <w:spacing w:after="120" w:line="240" w:lineRule="auto"/>
        <w:ind w:left="567" w:right="260"/>
        <w:jc w:val="both"/>
        <w:rPr>
          <w:rFonts w:ascii="Arial" w:hAnsi="Arial" w:cs="Arial"/>
        </w:rPr>
      </w:pPr>
    </w:p>
    <w:p w14:paraId="7149AC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687484" w14:textId="77777777" w:rsidR="009A2D37" w:rsidRPr="00154D48" w:rsidRDefault="00276A83" w:rsidP="00154D48">
      <w:pPr>
        <w:spacing w:after="120" w:line="240" w:lineRule="auto"/>
        <w:ind w:left="567" w:right="260"/>
        <w:rPr>
          <w:rFonts w:ascii="Arial" w:hAnsi="Arial" w:cs="Arial"/>
          <w:iCs/>
        </w:rPr>
      </w:pPr>
      <w:r>
        <w:rPr>
          <w:rFonts w:ascii="Arial" w:hAnsi="Arial" w:cs="Arial"/>
          <w:iCs/>
        </w:rPr>
        <w:t>School of Arts</w:t>
      </w:r>
    </w:p>
    <w:p w14:paraId="6C4AB84D" w14:textId="77777777" w:rsidR="00154D48" w:rsidRPr="00154D48" w:rsidRDefault="00154D48" w:rsidP="00154D48">
      <w:pPr>
        <w:spacing w:after="120" w:line="240" w:lineRule="auto"/>
        <w:ind w:left="567" w:right="260"/>
        <w:rPr>
          <w:rFonts w:ascii="Arial" w:hAnsi="Arial" w:cs="Arial"/>
          <w:iCs/>
        </w:rPr>
      </w:pPr>
    </w:p>
    <w:p w14:paraId="098D65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834418" w14:textId="77777777" w:rsidR="009A2D37" w:rsidRPr="00154D48" w:rsidRDefault="00276A83" w:rsidP="00154D48">
      <w:pPr>
        <w:spacing w:after="120" w:line="240" w:lineRule="auto"/>
        <w:ind w:left="567" w:right="260"/>
        <w:rPr>
          <w:rFonts w:ascii="Arial" w:hAnsi="Arial" w:cs="Arial"/>
        </w:rPr>
      </w:pPr>
      <w:r>
        <w:rPr>
          <w:rFonts w:ascii="Arial" w:hAnsi="Arial" w:cs="Arial"/>
        </w:rPr>
        <w:t>6</w:t>
      </w:r>
    </w:p>
    <w:p w14:paraId="16D80BD0" w14:textId="77777777" w:rsidR="00154D48" w:rsidRPr="00154D48" w:rsidRDefault="00154D48" w:rsidP="00154D48">
      <w:pPr>
        <w:spacing w:after="120" w:line="240" w:lineRule="auto"/>
        <w:ind w:left="567" w:right="260"/>
        <w:rPr>
          <w:rFonts w:ascii="Arial" w:hAnsi="Arial" w:cs="Arial"/>
          <w:iCs/>
        </w:rPr>
      </w:pPr>
    </w:p>
    <w:p w14:paraId="7949DB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81BB30" w14:textId="1EE4A581" w:rsidR="009A2D37" w:rsidRPr="00154D48" w:rsidRDefault="00155024" w:rsidP="00154D48">
      <w:pPr>
        <w:spacing w:after="120" w:line="240" w:lineRule="auto"/>
        <w:ind w:left="567" w:right="260"/>
        <w:rPr>
          <w:rFonts w:ascii="Arial" w:hAnsi="Arial" w:cs="Arial"/>
        </w:rPr>
      </w:pPr>
      <w:r>
        <w:rPr>
          <w:rFonts w:ascii="Arial" w:hAnsi="Arial" w:cs="Arial"/>
        </w:rPr>
        <w:t>30</w:t>
      </w:r>
    </w:p>
    <w:p w14:paraId="08F6DC02" w14:textId="77777777" w:rsidR="00154D48" w:rsidRPr="00154D48" w:rsidRDefault="00154D48" w:rsidP="00154D48">
      <w:pPr>
        <w:spacing w:after="120" w:line="240" w:lineRule="auto"/>
        <w:ind w:left="567" w:right="260"/>
        <w:rPr>
          <w:rFonts w:ascii="Arial" w:hAnsi="Arial" w:cs="Arial"/>
        </w:rPr>
      </w:pPr>
    </w:p>
    <w:p w14:paraId="0162FB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5F5DCB" w14:textId="77777777" w:rsidR="009A2D37" w:rsidRPr="00154D48" w:rsidRDefault="00276A83"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5E9E0512" w14:textId="77777777" w:rsidR="00154D48" w:rsidRPr="00154D48" w:rsidRDefault="00154D48" w:rsidP="00154D48">
      <w:pPr>
        <w:spacing w:after="120" w:line="240" w:lineRule="auto"/>
        <w:ind w:left="567" w:right="260"/>
        <w:rPr>
          <w:rFonts w:ascii="Arial" w:hAnsi="Arial" w:cs="Arial"/>
          <w:iCs/>
        </w:rPr>
      </w:pPr>
    </w:p>
    <w:p w14:paraId="6F355E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6602BE" w14:textId="7029DE08" w:rsidR="009A2D37" w:rsidRPr="00154D48" w:rsidRDefault="00385D03" w:rsidP="00154D48">
      <w:pPr>
        <w:spacing w:after="120" w:line="240" w:lineRule="auto"/>
        <w:ind w:left="567" w:right="260"/>
        <w:rPr>
          <w:rFonts w:ascii="Arial" w:hAnsi="Arial" w:cs="Arial"/>
          <w:iCs/>
        </w:rPr>
      </w:pPr>
      <w:r>
        <w:rPr>
          <w:rFonts w:ascii="Arial" w:hAnsi="Arial" w:cs="Arial"/>
          <w:iCs/>
        </w:rPr>
        <w:t>FI313 Film Style or MSTU3010</w:t>
      </w:r>
      <w:r w:rsidR="00276A83">
        <w:rPr>
          <w:rFonts w:ascii="Arial" w:hAnsi="Arial" w:cs="Arial"/>
          <w:iCs/>
        </w:rPr>
        <w:t xml:space="preserve"> Media and Meaning</w:t>
      </w:r>
    </w:p>
    <w:p w14:paraId="7D84341F" w14:textId="77777777" w:rsidR="00154D48" w:rsidRPr="00154D48" w:rsidRDefault="00154D48" w:rsidP="00154D48">
      <w:pPr>
        <w:spacing w:after="120" w:line="240" w:lineRule="auto"/>
        <w:ind w:left="567" w:right="260"/>
        <w:rPr>
          <w:rFonts w:ascii="Arial" w:hAnsi="Arial" w:cs="Arial"/>
          <w:iCs/>
        </w:rPr>
      </w:pPr>
    </w:p>
    <w:p w14:paraId="53D088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086E0D" w14:textId="77777777" w:rsidR="009A2D37" w:rsidRPr="00154D48" w:rsidRDefault="00276A83" w:rsidP="00154D48">
      <w:pPr>
        <w:spacing w:after="120" w:line="240" w:lineRule="auto"/>
        <w:ind w:left="567" w:right="260"/>
        <w:rPr>
          <w:rFonts w:ascii="Arial" w:hAnsi="Arial" w:cs="Arial"/>
          <w:iCs/>
        </w:rPr>
      </w:pPr>
      <w:r>
        <w:rPr>
          <w:rFonts w:ascii="Arial" w:hAnsi="Arial" w:cs="Arial"/>
          <w:iCs/>
        </w:rPr>
        <w:t>BA Film and associated programmes, BA Media Studies and associated programmes</w:t>
      </w:r>
    </w:p>
    <w:p w14:paraId="187297EE" w14:textId="77777777" w:rsidR="00154D48" w:rsidRPr="00154D48" w:rsidRDefault="00154D48" w:rsidP="00154D48">
      <w:pPr>
        <w:spacing w:after="120" w:line="240" w:lineRule="auto"/>
        <w:ind w:left="567" w:right="260"/>
        <w:rPr>
          <w:rFonts w:ascii="Arial" w:hAnsi="Arial" w:cs="Arial"/>
          <w:iCs/>
        </w:rPr>
      </w:pPr>
    </w:p>
    <w:p w14:paraId="7F3B499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4D2353" w14:textId="7EE1A416" w:rsidR="00353760" w:rsidRPr="00353760" w:rsidRDefault="00276A83" w:rsidP="006A34A8">
      <w:pPr>
        <w:pStyle w:val="ListParagraph"/>
        <w:numPr>
          <w:ilvl w:val="0"/>
          <w:numId w:val="10"/>
        </w:numPr>
        <w:spacing w:line="240" w:lineRule="auto"/>
        <w:ind w:left="567" w:firstLine="0"/>
        <w:rPr>
          <w:rFonts w:ascii="Arial" w:hAnsi="Arial" w:cs="Arial"/>
          <w:b/>
        </w:rPr>
      </w:pPr>
      <w:r w:rsidRPr="00276A83">
        <w:rPr>
          <w:rFonts w:ascii="Arial" w:hAnsi="Arial"/>
        </w:rPr>
        <w:t xml:space="preserve">Demonstrate </w:t>
      </w:r>
      <w:r w:rsidR="00353760">
        <w:rPr>
          <w:rFonts w:ascii="Arial" w:hAnsi="Arial"/>
        </w:rPr>
        <w:t xml:space="preserve">a </w:t>
      </w:r>
      <w:r w:rsidRPr="00276A83">
        <w:rPr>
          <w:rFonts w:ascii="Arial" w:hAnsi="Arial"/>
        </w:rPr>
        <w:t xml:space="preserve">systematic </w:t>
      </w:r>
      <w:r w:rsidR="00605091">
        <w:rPr>
          <w:rFonts w:ascii="Arial" w:hAnsi="Arial"/>
        </w:rPr>
        <w:t>knowledge</w:t>
      </w:r>
      <w:r w:rsidRPr="00276A83">
        <w:rPr>
          <w:rFonts w:ascii="Arial" w:hAnsi="Arial"/>
        </w:rPr>
        <w:t xml:space="preserve"> of </w:t>
      </w:r>
      <w:r w:rsidR="00353760" w:rsidRPr="00353760">
        <w:rPr>
          <w:rFonts w:ascii="Arial" w:hAnsi="Arial"/>
        </w:rPr>
        <w:t xml:space="preserve">the contemporary practices of film programming </w:t>
      </w:r>
    </w:p>
    <w:p w14:paraId="20825B27" w14:textId="37BE9830" w:rsidR="00276A83" w:rsidRPr="00276A83" w:rsidRDefault="00353760" w:rsidP="006A34A8">
      <w:pPr>
        <w:pStyle w:val="ListParagraph"/>
        <w:numPr>
          <w:ilvl w:val="0"/>
          <w:numId w:val="10"/>
        </w:numPr>
        <w:spacing w:line="240" w:lineRule="auto"/>
        <w:ind w:left="567" w:firstLine="0"/>
        <w:rPr>
          <w:rFonts w:ascii="Arial" w:hAnsi="Arial" w:cs="Arial"/>
          <w:b/>
        </w:rPr>
      </w:pPr>
      <w:r>
        <w:rPr>
          <w:rFonts w:ascii="Arial" w:hAnsi="Arial"/>
        </w:rPr>
        <w:t xml:space="preserve">Demonstrate </w:t>
      </w:r>
      <w:r w:rsidR="007C0A2D">
        <w:rPr>
          <w:rFonts w:ascii="Arial" w:hAnsi="Arial"/>
        </w:rPr>
        <w:t xml:space="preserve">systematic </w:t>
      </w:r>
      <w:r w:rsidR="00605091">
        <w:rPr>
          <w:rFonts w:ascii="Arial" w:hAnsi="Arial"/>
        </w:rPr>
        <w:t xml:space="preserve">understanding </w:t>
      </w:r>
      <w:r>
        <w:rPr>
          <w:rFonts w:ascii="Arial" w:hAnsi="Arial"/>
        </w:rPr>
        <w:t xml:space="preserve">of the </w:t>
      </w:r>
      <w:r w:rsidR="00276A83" w:rsidRPr="00276A83">
        <w:rPr>
          <w:rFonts w:ascii="Arial" w:hAnsi="Arial"/>
        </w:rPr>
        <w:t>critical, historical and theoretical issues surrounding the practices of film programming</w:t>
      </w:r>
    </w:p>
    <w:p w14:paraId="43EFBD69" w14:textId="595EC8DA" w:rsidR="00276A83" w:rsidRPr="00605091" w:rsidRDefault="00276A83" w:rsidP="006A34A8">
      <w:pPr>
        <w:pStyle w:val="ListParagraph"/>
        <w:numPr>
          <w:ilvl w:val="0"/>
          <w:numId w:val="10"/>
        </w:numPr>
        <w:spacing w:line="240" w:lineRule="auto"/>
        <w:ind w:left="567" w:firstLine="0"/>
        <w:rPr>
          <w:rFonts w:ascii="Arial" w:hAnsi="Arial" w:cs="Arial"/>
          <w:b/>
        </w:rPr>
      </w:pPr>
      <w:r w:rsidRPr="00605091">
        <w:rPr>
          <w:rFonts w:ascii="Arial" w:hAnsi="Arial"/>
          <w:lang w:val="en"/>
        </w:rPr>
        <w:t xml:space="preserve">Demonstrate a practical understanding </w:t>
      </w:r>
      <w:r w:rsidRPr="00605091">
        <w:rPr>
          <w:rFonts w:ascii="Arial" w:hAnsi="Arial"/>
        </w:rPr>
        <w:t>of the conceptualisation of film programmes, through the researching and p</w:t>
      </w:r>
      <w:proofErr w:type="spellStart"/>
      <w:r w:rsidRPr="00605091">
        <w:rPr>
          <w:rFonts w:ascii="Arial" w:hAnsi="Arial"/>
          <w:lang w:val="en"/>
        </w:rPr>
        <w:t>rogramming</w:t>
      </w:r>
      <w:proofErr w:type="spellEnd"/>
      <w:r w:rsidRPr="00605091">
        <w:rPr>
          <w:rFonts w:ascii="Arial" w:hAnsi="Arial"/>
          <w:lang w:val="en"/>
        </w:rPr>
        <w:t xml:space="preserve"> of themed seasons of </w:t>
      </w:r>
      <w:r w:rsidR="00353760" w:rsidRPr="00605091">
        <w:rPr>
          <w:rFonts w:ascii="Arial" w:hAnsi="Arial"/>
          <w:lang w:val="en"/>
        </w:rPr>
        <w:t>films</w:t>
      </w:r>
      <w:r w:rsidRPr="00605091">
        <w:rPr>
          <w:rFonts w:ascii="Arial" w:hAnsi="Arial"/>
          <w:lang w:val="en"/>
        </w:rPr>
        <w:t xml:space="preserve"> </w:t>
      </w:r>
      <w:r w:rsidRPr="00605091">
        <w:rPr>
          <w:rFonts w:ascii="Arial" w:hAnsi="Arial"/>
        </w:rPr>
        <w:t>and the preparation and writing of supportive scholarly material</w:t>
      </w:r>
    </w:p>
    <w:p w14:paraId="0BDBB6B2" w14:textId="074E3403" w:rsidR="00154D48" w:rsidRPr="00276A83" w:rsidRDefault="00276A83" w:rsidP="006A34A8">
      <w:pPr>
        <w:pStyle w:val="ListParagraph"/>
        <w:numPr>
          <w:ilvl w:val="0"/>
          <w:numId w:val="10"/>
        </w:numPr>
        <w:spacing w:line="240" w:lineRule="auto"/>
        <w:ind w:left="567" w:firstLine="0"/>
        <w:rPr>
          <w:rFonts w:ascii="Arial" w:hAnsi="Arial" w:cs="Arial"/>
          <w:b/>
        </w:rPr>
      </w:pPr>
      <w:r w:rsidRPr="00276A83">
        <w:rPr>
          <w:rFonts w:ascii="Arial" w:hAnsi="Arial"/>
        </w:rPr>
        <w:t xml:space="preserve">Reflect critically on their experience of these practices </w:t>
      </w:r>
      <w:r w:rsidR="006A34A8" w:rsidRPr="006A34A8">
        <w:rPr>
          <w:rFonts w:ascii="Arial" w:hAnsi="Arial"/>
        </w:rPr>
        <w:t>effectively to a variety of audiences and/or using a variety of methods</w:t>
      </w:r>
    </w:p>
    <w:p w14:paraId="06FC86E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D04D9F" w14:textId="77777777" w:rsidR="00276A83" w:rsidRPr="00276A83" w:rsidRDefault="00276A83" w:rsidP="006A34A8">
      <w:pPr>
        <w:pStyle w:val="ListParagraph"/>
        <w:numPr>
          <w:ilvl w:val="0"/>
          <w:numId w:val="11"/>
        </w:numPr>
        <w:spacing w:after="0"/>
        <w:ind w:left="567" w:firstLine="0"/>
        <w:rPr>
          <w:rFonts w:ascii="Arial" w:eastAsia="Arial Unicode MS" w:hAnsi="Arial"/>
          <w:u w:color="000000"/>
        </w:rPr>
      </w:pPr>
      <w:r w:rsidRPr="006A34A8">
        <w:rPr>
          <w:rFonts w:ascii="Arial" w:eastAsia="Arial Unicode MS" w:hAnsi="Arial"/>
          <w:u w:color="000000"/>
        </w:rPr>
        <w:t>D</w:t>
      </w:r>
      <w:r w:rsidRPr="00276A83">
        <w:rPr>
          <w:rFonts w:ascii="Arial" w:eastAsia="Arial Unicode MS" w:hAnsi="Arial"/>
          <w:u w:color="000000"/>
        </w:rPr>
        <w:t>evelop generic intellectual skills of synthesis, summarisation, critical judgement and problem solving, which will allow for the construction of original and persuasive arguments</w:t>
      </w:r>
    </w:p>
    <w:p w14:paraId="723E9058" w14:textId="3149B762" w:rsidR="00276A83" w:rsidRDefault="00276A83" w:rsidP="006A34A8">
      <w:pPr>
        <w:pStyle w:val="ListParagraph"/>
        <w:numPr>
          <w:ilvl w:val="0"/>
          <w:numId w:val="11"/>
        </w:numPr>
        <w:spacing w:after="0"/>
        <w:ind w:left="567" w:firstLine="0"/>
        <w:rPr>
          <w:rFonts w:ascii="Arial" w:eastAsia="Arial Unicode MS" w:hAnsi="Arial"/>
          <w:u w:color="000000"/>
        </w:rPr>
      </w:pPr>
      <w:r w:rsidRPr="00276A83">
        <w:rPr>
          <w:rFonts w:ascii="Arial" w:eastAsia="Arial Unicode MS" w:hAnsi="Arial"/>
          <w:u w:color="000000"/>
        </w:rPr>
        <w:t>Dev</w:t>
      </w:r>
      <w:r w:rsidR="0044096F">
        <w:rPr>
          <w:rFonts w:ascii="Arial" w:eastAsia="Arial Unicode MS" w:hAnsi="Arial"/>
          <w:u w:color="000000"/>
        </w:rPr>
        <w:t>elop the skills of communicating</w:t>
      </w:r>
      <w:r w:rsidRPr="00276A83">
        <w:rPr>
          <w:rFonts w:ascii="Arial" w:eastAsia="Arial Unicode MS" w:hAnsi="Arial"/>
          <w:u w:color="000000"/>
        </w:rPr>
        <w:t xml:space="preserve"> and working with others</w:t>
      </w:r>
    </w:p>
    <w:p w14:paraId="65347A06" w14:textId="77777777" w:rsidR="00276A83" w:rsidRDefault="00276A83" w:rsidP="006A34A8">
      <w:pPr>
        <w:pStyle w:val="ListParagraph"/>
        <w:numPr>
          <w:ilvl w:val="0"/>
          <w:numId w:val="11"/>
        </w:numPr>
        <w:spacing w:after="0"/>
        <w:ind w:left="567" w:firstLine="0"/>
        <w:rPr>
          <w:rFonts w:ascii="Arial" w:eastAsia="Arial Unicode MS" w:hAnsi="Arial"/>
          <w:u w:color="000000"/>
        </w:rPr>
      </w:pPr>
      <w:r w:rsidRPr="00276A83">
        <w:rPr>
          <w:rFonts w:ascii="Arial" w:eastAsia="Arial Unicode MS" w:hAnsi="Arial"/>
          <w:u w:color="000000"/>
        </w:rPr>
        <w:t>Communicate effectively, using appropriate vocabulary, ideas and arguments</w:t>
      </w:r>
    </w:p>
    <w:p w14:paraId="293A3456" w14:textId="77777777" w:rsidR="00276A83" w:rsidRDefault="00276A83" w:rsidP="006A34A8">
      <w:pPr>
        <w:pStyle w:val="ListParagraph"/>
        <w:numPr>
          <w:ilvl w:val="0"/>
          <w:numId w:val="11"/>
        </w:numPr>
        <w:spacing w:after="0"/>
        <w:ind w:left="567" w:firstLine="0"/>
        <w:rPr>
          <w:rFonts w:ascii="Arial" w:eastAsia="Arial Unicode MS" w:hAnsi="Arial"/>
          <w:u w:color="000000"/>
        </w:rPr>
      </w:pPr>
      <w:r w:rsidRPr="00276A83">
        <w:rPr>
          <w:rFonts w:ascii="Arial" w:eastAsia="Arial Unicode MS" w:hAnsi="Arial"/>
          <w:u w:color="000000"/>
        </w:rPr>
        <w:t>Read critically, analyse and use a range of primary and secondary texts</w:t>
      </w:r>
    </w:p>
    <w:p w14:paraId="38F6A042" w14:textId="77777777" w:rsidR="00276A83" w:rsidRDefault="00276A83" w:rsidP="006A34A8">
      <w:pPr>
        <w:pStyle w:val="ListParagraph"/>
        <w:numPr>
          <w:ilvl w:val="0"/>
          <w:numId w:val="11"/>
        </w:numPr>
        <w:spacing w:after="0"/>
        <w:ind w:left="567" w:firstLine="0"/>
        <w:rPr>
          <w:rFonts w:ascii="Arial" w:eastAsia="Arial Unicode MS" w:hAnsi="Arial"/>
          <w:u w:color="000000"/>
        </w:rPr>
      </w:pPr>
      <w:r w:rsidRPr="00276A83">
        <w:rPr>
          <w:rFonts w:ascii="Arial" w:eastAsia="Arial Unicode MS" w:hAnsi="Arial"/>
          <w:u w:color="000000"/>
        </w:rPr>
        <w:t xml:space="preserve">Locate and use appropriately a range of learning and reference resources (including moving image resources) within the </w:t>
      </w:r>
      <w:proofErr w:type="spellStart"/>
      <w:r w:rsidRPr="00276A83">
        <w:rPr>
          <w:rFonts w:ascii="Arial" w:eastAsia="Arial Unicode MS" w:hAnsi="Arial"/>
          <w:u w:color="000000"/>
        </w:rPr>
        <w:t>Templeman</w:t>
      </w:r>
      <w:proofErr w:type="spellEnd"/>
      <w:r w:rsidRPr="00276A83">
        <w:rPr>
          <w:rFonts w:ascii="Arial" w:eastAsia="Arial Unicode MS" w:hAnsi="Arial"/>
          <w:u w:color="000000"/>
        </w:rPr>
        <w:t xml:space="preserve"> Library and elsewhere, including the internet</w:t>
      </w:r>
    </w:p>
    <w:p w14:paraId="686ED5B9" w14:textId="77777777" w:rsidR="00276A83" w:rsidRPr="00276A83" w:rsidRDefault="00276A83" w:rsidP="006A34A8">
      <w:pPr>
        <w:pStyle w:val="ListParagraph"/>
        <w:numPr>
          <w:ilvl w:val="0"/>
          <w:numId w:val="11"/>
        </w:numPr>
        <w:spacing w:after="0"/>
        <w:ind w:left="567" w:firstLine="0"/>
        <w:rPr>
          <w:rFonts w:ascii="Arial" w:eastAsia="Arial Unicode MS" w:hAnsi="Arial"/>
          <w:u w:color="000000"/>
        </w:rPr>
      </w:pPr>
      <w:r w:rsidRPr="00276A83">
        <w:rPr>
          <w:rFonts w:ascii="Arial" w:eastAsia="Arial Unicode MS" w:hAnsi="Arial"/>
          <w:u w:color="000000"/>
        </w:rPr>
        <w:t>Employ information technologies to research and present their work with sophistication</w:t>
      </w:r>
    </w:p>
    <w:p w14:paraId="7F09FA90" w14:textId="77777777" w:rsidR="009A2D37" w:rsidRDefault="009A2D37" w:rsidP="00154D48">
      <w:pPr>
        <w:pStyle w:val="Default"/>
        <w:spacing w:after="120"/>
        <w:ind w:left="567" w:right="260"/>
        <w:rPr>
          <w:color w:val="auto"/>
          <w:sz w:val="22"/>
          <w:szCs w:val="22"/>
        </w:rPr>
      </w:pPr>
    </w:p>
    <w:p w14:paraId="3CDE56C8" w14:textId="77777777" w:rsidR="00154D48" w:rsidRDefault="00154D48" w:rsidP="00154D48">
      <w:pPr>
        <w:pStyle w:val="Default"/>
        <w:spacing w:after="120"/>
        <w:ind w:left="567" w:right="260"/>
        <w:rPr>
          <w:color w:val="auto"/>
          <w:sz w:val="22"/>
          <w:szCs w:val="22"/>
        </w:rPr>
      </w:pPr>
    </w:p>
    <w:p w14:paraId="38B402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DE8158" w14:textId="2F3739D7" w:rsidR="00276A83" w:rsidRPr="00276A83" w:rsidRDefault="00276A83" w:rsidP="00C10752">
      <w:pPr>
        <w:pStyle w:val="Default"/>
        <w:ind w:left="567"/>
        <w:rPr>
          <w:sz w:val="22"/>
          <w:szCs w:val="22"/>
        </w:rPr>
      </w:pPr>
      <w:r w:rsidRPr="00276A83">
        <w:rPr>
          <w:sz w:val="22"/>
          <w:szCs w:val="22"/>
        </w:rPr>
        <w:t>This module will introduce students to critical, historical and theoretical issues surrounding the practices of film programming. You will be enabled to undertake detailed, critical consideration of film programming as a form of artistic</w:t>
      </w:r>
      <w:r w:rsidR="0044096F">
        <w:rPr>
          <w:sz w:val="22"/>
          <w:szCs w:val="22"/>
        </w:rPr>
        <w:t xml:space="preserve"> and cultural practice, in specific</w:t>
      </w:r>
      <w:r w:rsidRPr="00276A83">
        <w:rPr>
          <w:sz w:val="22"/>
          <w:szCs w:val="22"/>
        </w:rPr>
        <w:t xml:space="preserve"> contexts, and will be introduced to a range of practical skills and knowledge involved in programming. You will</w:t>
      </w:r>
      <w:r w:rsidRPr="00276A83">
        <w:rPr>
          <w:sz w:val="22"/>
          <w:szCs w:val="22"/>
          <w:lang w:val="en"/>
        </w:rPr>
        <w:t xml:space="preserve"> acquire a practical understanding </w:t>
      </w:r>
      <w:r w:rsidRPr="00276A83">
        <w:rPr>
          <w:sz w:val="22"/>
          <w:szCs w:val="22"/>
        </w:rPr>
        <w:t xml:space="preserve">of the conceptualisation of </w:t>
      </w:r>
      <w:r w:rsidR="00605091">
        <w:rPr>
          <w:sz w:val="22"/>
          <w:szCs w:val="22"/>
        </w:rPr>
        <w:t xml:space="preserve">film </w:t>
      </w:r>
      <w:r w:rsidRPr="00276A83">
        <w:rPr>
          <w:sz w:val="22"/>
          <w:szCs w:val="22"/>
        </w:rPr>
        <w:t>programmes, through the researching and p</w:t>
      </w:r>
      <w:proofErr w:type="spellStart"/>
      <w:r w:rsidRPr="00276A83">
        <w:rPr>
          <w:sz w:val="22"/>
          <w:szCs w:val="22"/>
          <w:lang w:val="en"/>
        </w:rPr>
        <w:t>rogramming</w:t>
      </w:r>
      <w:proofErr w:type="spellEnd"/>
      <w:r w:rsidRPr="00276A83">
        <w:rPr>
          <w:sz w:val="22"/>
          <w:szCs w:val="22"/>
          <w:lang w:val="en"/>
        </w:rPr>
        <w:t xml:space="preserve"> of themed seasons of features, shorts, archive and/or artists' moving image work </w:t>
      </w:r>
      <w:r w:rsidRPr="00276A83">
        <w:rPr>
          <w:sz w:val="22"/>
          <w:szCs w:val="22"/>
        </w:rPr>
        <w:t>and the preparation and writing of</w:t>
      </w:r>
      <w:r>
        <w:rPr>
          <w:sz w:val="22"/>
          <w:szCs w:val="22"/>
        </w:rPr>
        <w:t xml:space="preserve"> supportive scholarly material, </w:t>
      </w:r>
      <w:r w:rsidRPr="00276A83">
        <w:rPr>
          <w:sz w:val="22"/>
          <w:szCs w:val="22"/>
        </w:rPr>
        <w:t xml:space="preserve">including </w:t>
      </w:r>
      <w:r>
        <w:rPr>
          <w:sz w:val="22"/>
          <w:szCs w:val="22"/>
        </w:rPr>
        <w:t>programme notes</w:t>
      </w:r>
      <w:r w:rsidRPr="00276A83">
        <w:rPr>
          <w:sz w:val="22"/>
          <w:szCs w:val="22"/>
        </w:rPr>
        <w:t xml:space="preserve">. In addition, you will be exposed to the contemporary practices of </w:t>
      </w:r>
      <w:r w:rsidR="00605091">
        <w:rPr>
          <w:sz w:val="22"/>
          <w:szCs w:val="22"/>
        </w:rPr>
        <w:t>film programming, including, for example,</w:t>
      </w:r>
      <w:r w:rsidRPr="00276A83">
        <w:rPr>
          <w:sz w:val="22"/>
          <w:szCs w:val="22"/>
        </w:rPr>
        <w:t xml:space="preserve"> </w:t>
      </w:r>
      <w:r w:rsidRPr="00276A83">
        <w:rPr>
          <w:sz w:val="22"/>
          <w:szCs w:val="22"/>
          <w:lang w:val="en"/>
        </w:rPr>
        <w:t>marketing, audience development and film ed</w:t>
      </w:r>
      <w:r>
        <w:rPr>
          <w:sz w:val="22"/>
          <w:szCs w:val="22"/>
          <w:lang w:val="en"/>
        </w:rPr>
        <w:t xml:space="preserve">ucation </w:t>
      </w:r>
      <w:r w:rsidR="00605091">
        <w:rPr>
          <w:sz w:val="22"/>
          <w:szCs w:val="22"/>
          <w:lang w:val="en"/>
        </w:rPr>
        <w:t>work</w:t>
      </w:r>
      <w:r w:rsidRPr="00276A83">
        <w:rPr>
          <w:sz w:val="22"/>
          <w:szCs w:val="22"/>
          <w:lang w:val="en"/>
        </w:rPr>
        <w:t>.</w:t>
      </w:r>
    </w:p>
    <w:p w14:paraId="5300C140" w14:textId="77777777" w:rsidR="00154D48" w:rsidRPr="00154D48" w:rsidRDefault="00154D48" w:rsidP="00605091">
      <w:pPr>
        <w:spacing w:after="120" w:line="240" w:lineRule="auto"/>
        <w:ind w:right="260"/>
        <w:rPr>
          <w:rFonts w:ascii="Arial" w:hAnsi="Arial" w:cs="Arial"/>
          <w:iCs/>
        </w:rPr>
      </w:pPr>
    </w:p>
    <w:p w14:paraId="5F02A2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DCFB9AD" w14:textId="6043EC19" w:rsidR="0024301F" w:rsidRPr="00AE43BD" w:rsidRDefault="0024301F" w:rsidP="006A34A8">
      <w:pPr>
        <w:pStyle w:val="NoSpacing"/>
        <w:ind w:left="567"/>
        <w:rPr>
          <w:rFonts w:ascii="Arial" w:hAnsi="Arial" w:cs="Arial"/>
        </w:rPr>
      </w:pPr>
      <w:proofErr w:type="spellStart"/>
      <w:r w:rsidRPr="00AE43BD">
        <w:rPr>
          <w:rFonts w:ascii="Arial" w:hAnsi="Arial" w:cs="Arial"/>
        </w:rPr>
        <w:t>Bosma</w:t>
      </w:r>
      <w:proofErr w:type="spellEnd"/>
      <w:r w:rsidRPr="00AE43BD">
        <w:rPr>
          <w:rFonts w:ascii="Arial" w:hAnsi="Arial" w:cs="Arial"/>
        </w:rPr>
        <w:t xml:space="preserve">, P. (2015). Film Programming: Curating for Cinemas, Festivals, </w:t>
      </w:r>
      <w:proofErr w:type="gramStart"/>
      <w:r w:rsidRPr="00AE43BD">
        <w:rPr>
          <w:rFonts w:ascii="Arial" w:hAnsi="Arial" w:cs="Arial"/>
        </w:rPr>
        <w:t>Archives</w:t>
      </w:r>
      <w:proofErr w:type="gramEnd"/>
      <w:r w:rsidRPr="00AE43BD">
        <w:rPr>
          <w:rFonts w:ascii="Arial" w:hAnsi="Arial" w:cs="Arial"/>
        </w:rPr>
        <w:t xml:space="preserve">. </w:t>
      </w:r>
      <w:r w:rsidR="005240CD" w:rsidRPr="00AE43BD">
        <w:rPr>
          <w:rFonts w:ascii="Arial" w:hAnsi="Arial" w:cs="Arial"/>
        </w:rPr>
        <w:t xml:space="preserve">London: </w:t>
      </w:r>
      <w:r w:rsidRPr="00AE43BD">
        <w:rPr>
          <w:rFonts w:ascii="Arial" w:hAnsi="Arial" w:cs="Arial"/>
        </w:rPr>
        <w:t>Wallflower Press.</w:t>
      </w:r>
    </w:p>
    <w:p w14:paraId="6512E4C2" w14:textId="3CE9BBA3" w:rsidR="0024301F" w:rsidRPr="00AE43BD" w:rsidRDefault="0024301F" w:rsidP="006A34A8">
      <w:pPr>
        <w:pStyle w:val="NoSpacing"/>
        <w:ind w:left="567"/>
        <w:rPr>
          <w:rFonts w:ascii="Arial" w:hAnsi="Arial" w:cs="Arial"/>
        </w:rPr>
      </w:pPr>
      <w:r w:rsidRPr="00AE43BD">
        <w:rPr>
          <w:rFonts w:ascii="Arial" w:hAnsi="Arial" w:cs="Arial"/>
        </w:rPr>
        <w:t xml:space="preserve">De </w:t>
      </w:r>
      <w:proofErr w:type="spellStart"/>
      <w:r w:rsidRPr="00AE43BD">
        <w:rPr>
          <w:rFonts w:ascii="Arial" w:hAnsi="Arial" w:cs="Arial"/>
        </w:rPr>
        <w:t>Valck</w:t>
      </w:r>
      <w:proofErr w:type="spellEnd"/>
      <w:r w:rsidRPr="00AE43BD">
        <w:rPr>
          <w:rFonts w:ascii="Arial" w:hAnsi="Arial" w:cs="Arial"/>
        </w:rPr>
        <w:t xml:space="preserve">, M., </w:t>
      </w:r>
      <w:proofErr w:type="spellStart"/>
      <w:r w:rsidRPr="00AE43BD">
        <w:rPr>
          <w:rFonts w:ascii="Arial" w:hAnsi="Arial" w:cs="Arial"/>
        </w:rPr>
        <w:t>Kredell</w:t>
      </w:r>
      <w:proofErr w:type="spellEnd"/>
      <w:r w:rsidRPr="00AE43BD">
        <w:rPr>
          <w:rFonts w:ascii="Arial" w:hAnsi="Arial" w:cs="Arial"/>
        </w:rPr>
        <w:t xml:space="preserve">, B., and </w:t>
      </w:r>
      <w:proofErr w:type="spellStart"/>
      <w:r w:rsidRPr="00AE43BD">
        <w:rPr>
          <w:rFonts w:ascii="Arial" w:hAnsi="Arial" w:cs="Arial"/>
        </w:rPr>
        <w:t>Loist</w:t>
      </w:r>
      <w:proofErr w:type="spellEnd"/>
      <w:r w:rsidRPr="00AE43BD">
        <w:rPr>
          <w:rFonts w:ascii="Arial" w:hAnsi="Arial" w:cs="Arial"/>
        </w:rPr>
        <w:t>, S. eds. (2016). Film Festivals: Theory, History, Method, Practice</w:t>
      </w:r>
      <w:r w:rsidR="00AE43BD">
        <w:rPr>
          <w:rFonts w:ascii="Arial" w:hAnsi="Arial" w:cs="Arial"/>
        </w:rPr>
        <w:t xml:space="preserve">. </w:t>
      </w:r>
      <w:r w:rsidR="005240CD" w:rsidRPr="00AE43BD">
        <w:rPr>
          <w:rFonts w:ascii="Arial" w:hAnsi="Arial" w:cs="Arial"/>
        </w:rPr>
        <w:t xml:space="preserve">London: </w:t>
      </w:r>
      <w:r w:rsidRPr="00AE43BD">
        <w:rPr>
          <w:rFonts w:ascii="Arial" w:hAnsi="Arial" w:cs="Arial"/>
        </w:rPr>
        <w:t>Routledge.</w:t>
      </w:r>
    </w:p>
    <w:p w14:paraId="1C778AEA" w14:textId="076071D7" w:rsidR="005240CD" w:rsidRPr="00AE43BD" w:rsidRDefault="005240CD" w:rsidP="006A34A8">
      <w:pPr>
        <w:pStyle w:val="NoSpacing"/>
        <w:ind w:left="567"/>
        <w:rPr>
          <w:rFonts w:ascii="Arial" w:hAnsi="Arial" w:cs="Arial"/>
        </w:rPr>
      </w:pPr>
      <w:r w:rsidRPr="00AE43BD">
        <w:rPr>
          <w:rFonts w:ascii="Arial" w:hAnsi="Arial" w:cs="Arial"/>
        </w:rPr>
        <w:t xml:space="preserve">Hark, I.R. (2002). </w:t>
      </w:r>
      <w:r w:rsidRPr="00AE43BD">
        <w:rPr>
          <w:rFonts w:ascii="Arial" w:hAnsi="Arial" w:cs="Arial"/>
          <w:iCs/>
        </w:rPr>
        <w:t xml:space="preserve">Exhibition, </w:t>
      </w:r>
      <w:proofErr w:type="gramStart"/>
      <w:r w:rsidRPr="00AE43BD">
        <w:rPr>
          <w:rFonts w:ascii="Arial" w:hAnsi="Arial" w:cs="Arial"/>
          <w:iCs/>
        </w:rPr>
        <w:t>The</w:t>
      </w:r>
      <w:proofErr w:type="gramEnd"/>
      <w:r w:rsidRPr="00AE43BD">
        <w:rPr>
          <w:rFonts w:ascii="Arial" w:hAnsi="Arial" w:cs="Arial"/>
          <w:iCs/>
        </w:rPr>
        <w:t xml:space="preserve"> Film Reader</w:t>
      </w:r>
      <w:r w:rsidRPr="00AE43BD">
        <w:rPr>
          <w:rFonts w:ascii="Arial" w:hAnsi="Arial" w:cs="Arial"/>
        </w:rPr>
        <w:t>. London: Routledge.</w:t>
      </w:r>
    </w:p>
    <w:p w14:paraId="23E46DFF" w14:textId="168B6389" w:rsidR="005240CD" w:rsidRPr="00AE43BD" w:rsidRDefault="005240CD" w:rsidP="006A34A8">
      <w:pPr>
        <w:pStyle w:val="NoSpacing"/>
        <w:ind w:left="567"/>
        <w:rPr>
          <w:rFonts w:ascii="Arial" w:hAnsi="Arial" w:cs="Arial"/>
        </w:rPr>
      </w:pPr>
      <w:proofErr w:type="spellStart"/>
      <w:r w:rsidRPr="00AE43BD">
        <w:rPr>
          <w:rFonts w:ascii="Arial" w:hAnsi="Arial" w:cs="Arial"/>
        </w:rPr>
        <w:t>Lacey</w:t>
      </w:r>
      <w:proofErr w:type="spellEnd"/>
      <w:r w:rsidRPr="00AE43BD">
        <w:rPr>
          <w:rFonts w:ascii="Arial" w:hAnsi="Arial" w:cs="Arial"/>
        </w:rPr>
        <w:t xml:space="preserve">, N. (2002). </w:t>
      </w:r>
      <w:r w:rsidRPr="00AE43BD">
        <w:rPr>
          <w:rFonts w:ascii="Arial" w:hAnsi="Arial" w:cs="Arial"/>
          <w:iCs/>
        </w:rPr>
        <w:t>Media Institutions and Audiences: Key Concepts in Media Studies</w:t>
      </w:r>
      <w:r w:rsidRPr="00AE43BD">
        <w:rPr>
          <w:rFonts w:ascii="Arial" w:hAnsi="Arial" w:cs="Arial"/>
        </w:rPr>
        <w:t>. London: Palgrave Macmillan.</w:t>
      </w:r>
    </w:p>
    <w:p w14:paraId="0D3AFEE6" w14:textId="7C76450D" w:rsidR="005240CD" w:rsidRPr="00AE43BD" w:rsidRDefault="0024301F" w:rsidP="006A34A8">
      <w:pPr>
        <w:pStyle w:val="NoSpacing"/>
        <w:ind w:left="567"/>
        <w:rPr>
          <w:rFonts w:ascii="Arial" w:hAnsi="Arial" w:cs="Arial"/>
        </w:rPr>
      </w:pPr>
      <w:proofErr w:type="spellStart"/>
      <w:r w:rsidRPr="00AE43BD">
        <w:rPr>
          <w:rFonts w:ascii="Arial" w:hAnsi="Arial" w:cs="Arial"/>
        </w:rPr>
        <w:t>Ruoff</w:t>
      </w:r>
      <w:proofErr w:type="spellEnd"/>
      <w:r w:rsidRPr="00AE43BD">
        <w:rPr>
          <w:rFonts w:ascii="Arial" w:hAnsi="Arial" w:cs="Arial"/>
        </w:rPr>
        <w:t xml:space="preserve">, J. ed. (2012). Coming Soon to a Festival </w:t>
      </w:r>
      <w:proofErr w:type="gramStart"/>
      <w:r w:rsidRPr="00AE43BD">
        <w:rPr>
          <w:rFonts w:ascii="Arial" w:hAnsi="Arial" w:cs="Arial"/>
        </w:rPr>
        <w:t>Near</w:t>
      </w:r>
      <w:proofErr w:type="gramEnd"/>
      <w:r w:rsidRPr="00AE43BD">
        <w:rPr>
          <w:rFonts w:ascii="Arial" w:hAnsi="Arial" w:cs="Arial"/>
        </w:rPr>
        <w:t xml:space="preserve"> You: Programming Film Festivals. </w:t>
      </w:r>
      <w:r w:rsidR="005240CD" w:rsidRPr="00AE43BD">
        <w:rPr>
          <w:rFonts w:ascii="Arial" w:hAnsi="Arial" w:cs="Arial"/>
        </w:rPr>
        <w:t xml:space="preserve">St Andrews: </w:t>
      </w:r>
      <w:r w:rsidRPr="00AE43BD">
        <w:rPr>
          <w:rFonts w:ascii="Arial" w:hAnsi="Arial" w:cs="Arial"/>
        </w:rPr>
        <w:t>St Andrews Film Studies.</w:t>
      </w:r>
    </w:p>
    <w:p w14:paraId="40608CE6" w14:textId="76990274" w:rsidR="005240CD" w:rsidRDefault="005240CD" w:rsidP="006A34A8">
      <w:pPr>
        <w:pStyle w:val="NoSpacing"/>
        <w:ind w:left="567"/>
        <w:rPr>
          <w:rStyle w:val="a-size-large"/>
          <w:rFonts w:ascii="Arial" w:hAnsi="Arial" w:cs="Arial"/>
        </w:rPr>
      </w:pPr>
      <w:r w:rsidRPr="00AE43BD">
        <w:rPr>
          <w:rFonts w:ascii="Arial" w:hAnsi="Arial" w:cs="Arial"/>
        </w:rPr>
        <w:t xml:space="preserve">Wong, C. (2011). </w:t>
      </w:r>
      <w:r w:rsidRPr="00E2021B">
        <w:rPr>
          <w:rStyle w:val="a-size-large"/>
          <w:rFonts w:ascii="Arial" w:eastAsia="Times New Roman" w:hAnsi="Arial" w:cs="Arial"/>
        </w:rPr>
        <w:t>Film Festivals: Culture, People, and Power on the Global Screen</w:t>
      </w:r>
      <w:r w:rsidRPr="00E2021B">
        <w:rPr>
          <w:rStyle w:val="a-size-large"/>
          <w:rFonts w:ascii="Arial" w:hAnsi="Arial" w:cs="Arial"/>
        </w:rPr>
        <w:t>.</w:t>
      </w:r>
      <w:r w:rsidRPr="00AE43BD">
        <w:rPr>
          <w:rStyle w:val="a-size-large"/>
          <w:rFonts w:ascii="Arial" w:hAnsi="Arial" w:cs="Arial"/>
        </w:rPr>
        <w:t xml:space="preserve"> New Brunswick</w:t>
      </w:r>
      <w:r w:rsidR="00E2021B">
        <w:rPr>
          <w:rStyle w:val="a-size-large"/>
          <w:rFonts w:ascii="Arial" w:hAnsi="Arial" w:cs="Arial"/>
        </w:rPr>
        <w:t>, NJ</w:t>
      </w:r>
      <w:r w:rsidRPr="00AE43BD">
        <w:rPr>
          <w:rStyle w:val="a-size-large"/>
          <w:rFonts w:ascii="Arial" w:hAnsi="Arial" w:cs="Arial"/>
        </w:rPr>
        <w:t>: Rutgers University Press.</w:t>
      </w:r>
    </w:p>
    <w:p w14:paraId="3AD90D7A" w14:textId="77777777" w:rsidR="00AE43BD" w:rsidRPr="00AE43BD" w:rsidRDefault="00AE43BD" w:rsidP="00AE43BD">
      <w:pPr>
        <w:pStyle w:val="NoSpacing"/>
        <w:ind w:left="567"/>
        <w:rPr>
          <w:rFonts w:ascii="Arial" w:hAnsi="Arial" w:cs="Arial"/>
        </w:rPr>
      </w:pPr>
    </w:p>
    <w:p w14:paraId="51C8A03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6BC4BF" w14:textId="2A954086" w:rsidR="00E42068" w:rsidRPr="00AE43BD" w:rsidRDefault="00AE43BD" w:rsidP="006A34A8">
      <w:pPr>
        <w:pStyle w:val="Footnote"/>
        <w:ind w:left="567"/>
        <w:rPr>
          <w:rFonts w:ascii="Arial" w:hAnsi="Arial" w:cs="Arial"/>
          <w:sz w:val="22"/>
          <w:szCs w:val="22"/>
        </w:rPr>
      </w:pPr>
      <w:r w:rsidRPr="00AE43BD">
        <w:rPr>
          <w:rFonts w:ascii="Arial" w:hAnsi="Arial" w:cs="Arial"/>
          <w:bCs/>
          <w:iCs/>
          <w:sz w:val="22"/>
          <w:szCs w:val="22"/>
        </w:rPr>
        <w:t>Total c</w:t>
      </w:r>
      <w:r w:rsidR="00E42068" w:rsidRPr="00AE43BD">
        <w:rPr>
          <w:rFonts w:ascii="Arial" w:hAnsi="Arial" w:cs="Arial"/>
          <w:bCs/>
          <w:iCs/>
          <w:sz w:val="22"/>
          <w:szCs w:val="22"/>
        </w:rPr>
        <w:t xml:space="preserve">ontact hours: </w:t>
      </w:r>
      <w:r w:rsidR="00E42068" w:rsidRPr="00AE43BD">
        <w:rPr>
          <w:rFonts w:ascii="Arial" w:hAnsi="Arial" w:cs="Arial"/>
          <w:sz w:val="22"/>
          <w:szCs w:val="22"/>
        </w:rPr>
        <w:t xml:space="preserve">33 </w:t>
      </w:r>
    </w:p>
    <w:p w14:paraId="679CBE94" w14:textId="034816C0" w:rsidR="00AE43BD" w:rsidRPr="00AE43BD" w:rsidRDefault="00AE43BD" w:rsidP="006A34A8">
      <w:pPr>
        <w:pStyle w:val="Footnote"/>
        <w:ind w:left="567"/>
        <w:rPr>
          <w:rFonts w:ascii="Arial" w:hAnsi="Arial" w:cs="Arial"/>
          <w:bCs/>
          <w:iCs/>
          <w:sz w:val="22"/>
          <w:szCs w:val="22"/>
        </w:rPr>
      </w:pPr>
      <w:r w:rsidRPr="00AE43BD">
        <w:rPr>
          <w:rFonts w:ascii="Arial" w:hAnsi="Arial" w:cs="Arial"/>
          <w:bCs/>
          <w:iCs/>
          <w:sz w:val="22"/>
          <w:szCs w:val="22"/>
        </w:rPr>
        <w:t>Total private study hours: 267</w:t>
      </w:r>
    </w:p>
    <w:p w14:paraId="18B64701" w14:textId="35ABB2B9" w:rsidR="009A2D37" w:rsidRPr="00AE43BD" w:rsidRDefault="00E42068" w:rsidP="006A34A8">
      <w:pPr>
        <w:pStyle w:val="Footnote"/>
        <w:ind w:left="567"/>
        <w:rPr>
          <w:rFonts w:ascii="Arial" w:hAnsi="Arial" w:cs="Arial"/>
          <w:sz w:val="22"/>
          <w:szCs w:val="22"/>
        </w:rPr>
      </w:pPr>
      <w:r w:rsidRPr="00AE43BD">
        <w:rPr>
          <w:rFonts w:ascii="Arial" w:hAnsi="Arial" w:cs="Arial"/>
          <w:bCs/>
          <w:iCs/>
          <w:sz w:val="22"/>
          <w:szCs w:val="22"/>
        </w:rPr>
        <w:t>Total study hours:</w:t>
      </w:r>
      <w:r w:rsidRPr="00AE43BD">
        <w:rPr>
          <w:rFonts w:ascii="Arial" w:hAnsi="Arial" w:cs="Arial"/>
          <w:iCs/>
          <w:sz w:val="22"/>
          <w:szCs w:val="22"/>
        </w:rPr>
        <w:t xml:space="preserve"> </w:t>
      </w:r>
      <w:r w:rsidRPr="00AE43BD">
        <w:rPr>
          <w:rFonts w:ascii="Arial" w:hAnsi="Arial" w:cs="Arial"/>
          <w:sz w:val="22"/>
          <w:szCs w:val="22"/>
        </w:rPr>
        <w:t xml:space="preserve">300 </w:t>
      </w:r>
    </w:p>
    <w:p w14:paraId="0099E28F" w14:textId="77777777" w:rsidR="00AE43BD" w:rsidRDefault="00AE43BD" w:rsidP="00E42068">
      <w:pPr>
        <w:spacing w:after="120" w:line="240" w:lineRule="auto"/>
        <w:ind w:left="360" w:right="260"/>
        <w:rPr>
          <w:rFonts w:ascii="Arial" w:hAnsi="Arial" w:cs="Arial"/>
          <w:iCs/>
        </w:rPr>
      </w:pPr>
    </w:p>
    <w:p w14:paraId="5D3AD1E6" w14:textId="60844D46" w:rsidR="00B20BE6" w:rsidRDefault="00B20BE6" w:rsidP="006A34A8">
      <w:pPr>
        <w:spacing w:after="120" w:line="240" w:lineRule="auto"/>
        <w:ind w:left="567" w:right="260"/>
        <w:rPr>
          <w:rFonts w:ascii="Arial" w:hAnsi="Arial" w:cs="Arial"/>
          <w:iCs/>
        </w:rPr>
      </w:pPr>
      <w:r>
        <w:rPr>
          <w:rFonts w:ascii="Arial" w:hAnsi="Arial" w:cs="Arial"/>
          <w:iCs/>
        </w:rPr>
        <w:t xml:space="preserve">Because this </w:t>
      </w:r>
      <w:r w:rsidR="00C77E3B">
        <w:rPr>
          <w:rFonts w:ascii="Arial" w:hAnsi="Arial" w:cs="Arial"/>
          <w:iCs/>
        </w:rPr>
        <w:t>module is industry focussed, it would be expected that the School of Arts would, subject to availability, fund an external guest lecturer for one session.</w:t>
      </w:r>
    </w:p>
    <w:p w14:paraId="3493552C" w14:textId="77777777" w:rsidR="00B20BE6" w:rsidRDefault="00B20BE6" w:rsidP="00E42068">
      <w:pPr>
        <w:spacing w:after="120" w:line="240" w:lineRule="auto"/>
        <w:ind w:left="360" w:right="260"/>
        <w:rPr>
          <w:rFonts w:ascii="Arial" w:hAnsi="Arial" w:cs="Arial"/>
          <w:iCs/>
        </w:rPr>
      </w:pPr>
    </w:p>
    <w:p w14:paraId="498DFE2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75C770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4E7B30" w14:textId="43D749AB" w:rsidR="003F3578" w:rsidRPr="00154D48" w:rsidRDefault="0003593D" w:rsidP="00154D48">
      <w:pPr>
        <w:spacing w:after="120" w:line="240" w:lineRule="auto"/>
        <w:ind w:left="567" w:right="260"/>
        <w:rPr>
          <w:rFonts w:ascii="Arial" w:hAnsi="Arial" w:cs="Arial"/>
          <w:iCs/>
        </w:rPr>
      </w:pPr>
      <w:r>
        <w:rPr>
          <w:rFonts w:ascii="Arial" w:hAnsi="Arial" w:cs="Arial"/>
          <w:iCs/>
        </w:rPr>
        <w:t>Essay</w:t>
      </w:r>
      <w:r w:rsidR="00AE43BD">
        <w:rPr>
          <w:rFonts w:ascii="Arial" w:hAnsi="Arial" w:cs="Arial"/>
          <w:iCs/>
        </w:rPr>
        <w:t xml:space="preserve"> (2</w:t>
      </w:r>
      <w:r w:rsidR="00E40FB1">
        <w:rPr>
          <w:rFonts w:ascii="Arial" w:hAnsi="Arial" w:cs="Arial"/>
          <w:iCs/>
        </w:rPr>
        <w:t>5</w:t>
      </w:r>
      <w:r w:rsidR="00AE43BD">
        <w:rPr>
          <w:rFonts w:ascii="Arial" w:hAnsi="Arial" w:cs="Arial"/>
          <w:iCs/>
        </w:rPr>
        <w:t>00 words)</w:t>
      </w:r>
      <w:r w:rsidR="00143775">
        <w:rPr>
          <w:rFonts w:ascii="Arial" w:hAnsi="Arial" w:cs="Arial"/>
          <w:iCs/>
        </w:rPr>
        <w:t xml:space="preserve"> – 40%</w:t>
      </w:r>
    </w:p>
    <w:p w14:paraId="1AD8DD1F" w14:textId="1C76CE4F" w:rsidR="00154D48" w:rsidRPr="00154D48" w:rsidRDefault="00A00092" w:rsidP="00154D48">
      <w:pPr>
        <w:spacing w:after="120" w:line="240" w:lineRule="auto"/>
        <w:ind w:left="567" w:right="260"/>
        <w:rPr>
          <w:rFonts w:ascii="Arial" w:hAnsi="Arial" w:cs="Arial"/>
          <w:iCs/>
        </w:rPr>
      </w:pPr>
      <w:r w:rsidRPr="00A00092">
        <w:rPr>
          <w:rFonts w:ascii="Arial" w:hAnsi="Arial" w:cs="Arial"/>
          <w:iCs/>
        </w:rPr>
        <w:t>P</w:t>
      </w:r>
      <w:r w:rsidR="00E40FB1" w:rsidRPr="00A00092">
        <w:rPr>
          <w:rFonts w:ascii="Arial" w:hAnsi="Arial" w:cs="Arial"/>
          <w:iCs/>
        </w:rPr>
        <w:t>roject (35</w:t>
      </w:r>
      <w:r w:rsidR="00143775" w:rsidRPr="00A00092">
        <w:rPr>
          <w:rFonts w:ascii="Arial" w:hAnsi="Arial" w:cs="Arial"/>
          <w:iCs/>
        </w:rPr>
        <w:t>00 words) – 60%</w:t>
      </w:r>
    </w:p>
    <w:p w14:paraId="0CA7AB5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6490C8" w14:textId="091E3AFE" w:rsidR="00B72470" w:rsidRPr="00154D48" w:rsidRDefault="00E42068" w:rsidP="00154D48">
      <w:pPr>
        <w:spacing w:after="120" w:line="240" w:lineRule="auto"/>
        <w:ind w:left="567" w:right="260"/>
        <w:rPr>
          <w:rFonts w:ascii="Arial" w:hAnsi="Arial" w:cs="Arial"/>
          <w:iCs/>
        </w:rPr>
      </w:pPr>
      <w:r w:rsidRPr="00155024">
        <w:rPr>
          <w:rFonts w:ascii="Arial" w:hAnsi="Arial" w:cs="Arial"/>
          <w:iCs/>
        </w:rPr>
        <w:t>Like for like</w:t>
      </w:r>
    </w:p>
    <w:p w14:paraId="08130547" w14:textId="77777777" w:rsidR="00154D48" w:rsidRPr="00154D48" w:rsidRDefault="00154D48" w:rsidP="00154D48">
      <w:pPr>
        <w:spacing w:after="120" w:line="240" w:lineRule="auto"/>
        <w:ind w:left="567" w:right="260"/>
        <w:rPr>
          <w:rFonts w:ascii="Arial" w:hAnsi="Arial" w:cs="Arial"/>
          <w:iCs/>
        </w:rPr>
      </w:pPr>
    </w:p>
    <w:p w14:paraId="5CBE263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5CE143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613"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47F31BF9" w14:textId="77777777" w:rsidTr="00C10752">
        <w:tc>
          <w:tcPr>
            <w:tcW w:w="2439" w:type="dxa"/>
            <w:shd w:val="clear" w:color="auto" w:fill="D9D9D9" w:themeFill="background1" w:themeFillShade="D9"/>
          </w:tcPr>
          <w:p w14:paraId="4DEAF100"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92C7779"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49F03B11"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2016DA69"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27C5C2D1"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68CF8924" w14:textId="6AE88E49" w:rsidR="002302FD" w:rsidRPr="002302FD" w:rsidRDefault="0003593D" w:rsidP="00302082">
            <w:pPr>
              <w:spacing w:after="120"/>
              <w:rPr>
                <w:rFonts w:ascii="Arial" w:hAnsi="Arial" w:cs="Arial"/>
              </w:rPr>
            </w:pPr>
            <w:r>
              <w:rPr>
                <w:rFonts w:ascii="Arial" w:hAnsi="Arial" w:cs="Arial"/>
              </w:rPr>
              <w:t>9.1</w:t>
            </w:r>
          </w:p>
        </w:tc>
        <w:tc>
          <w:tcPr>
            <w:tcW w:w="567" w:type="dxa"/>
          </w:tcPr>
          <w:p w14:paraId="7CCD1346" w14:textId="0FF4667B" w:rsidR="002302FD" w:rsidRPr="002302FD" w:rsidRDefault="0003593D" w:rsidP="00302082">
            <w:pPr>
              <w:spacing w:after="120"/>
              <w:rPr>
                <w:rFonts w:ascii="Arial" w:hAnsi="Arial" w:cs="Arial"/>
              </w:rPr>
            </w:pPr>
            <w:r>
              <w:rPr>
                <w:rFonts w:ascii="Arial" w:hAnsi="Arial" w:cs="Arial"/>
              </w:rPr>
              <w:t>9.2</w:t>
            </w:r>
          </w:p>
        </w:tc>
        <w:tc>
          <w:tcPr>
            <w:tcW w:w="567" w:type="dxa"/>
          </w:tcPr>
          <w:p w14:paraId="62696588" w14:textId="2489679A" w:rsidR="002302FD" w:rsidRPr="002302FD" w:rsidRDefault="0003593D" w:rsidP="00302082">
            <w:pPr>
              <w:spacing w:after="120"/>
              <w:rPr>
                <w:rFonts w:ascii="Arial" w:hAnsi="Arial" w:cs="Arial"/>
              </w:rPr>
            </w:pPr>
            <w:r>
              <w:rPr>
                <w:rFonts w:ascii="Arial" w:hAnsi="Arial" w:cs="Arial"/>
              </w:rPr>
              <w:t>9.3</w:t>
            </w:r>
          </w:p>
        </w:tc>
        <w:tc>
          <w:tcPr>
            <w:tcW w:w="567" w:type="dxa"/>
          </w:tcPr>
          <w:p w14:paraId="0068EB0D" w14:textId="4572B2C7" w:rsidR="002302FD" w:rsidRPr="002302FD" w:rsidRDefault="0003593D" w:rsidP="00302082">
            <w:pPr>
              <w:spacing w:after="120"/>
              <w:rPr>
                <w:rFonts w:ascii="Arial" w:hAnsi="Arial" w:cs="Arial"/>
              </w:rPr>
            </w:pPr>
            <w:r>
              <w:rPr>
                <w:rFonts w:ascii="Arial" w:hAnsi="Arial" w:cs="Arial"/>
              </w:rPr>
              <w:t>9.4</w:t>
            </w:r>
          </w:p>
        </w:tc>
        <w:tc>
          <w:tcPr>
            <w:tcW w:w="567" w:type="dxa"/>
          </w:tcPr>
          <w:p w14:paraId="540E00A0" w14:textId="53AE8FB6" w:rsidR="002302FD" w:rsidRPr="002302FD" w:rsidRDefault="0003593D" w:rsidP="00302082">
            <w:pPr>
              <w:spacing w:after="120"/>
              <w:rPr>
                <w:rFonts w:ascii="Arial" w:hAnsi="Arial" w:cs="Arial"/>
              </w:rPr>
            </w:pPr>
            <w:r>
              <w:rPr>
                <w:rFonts w:ascii="Arial" w:hAnsi="Arial" w:cs="Arial"/>
              </w:rPr>
              <w:t>9.5</w:t>
            </w:r>
          </w:p>
        </w:tc>
        <w:tc>
          <w:tcPr>
            <w:tcW w:w="567" w:type="dxa"/>
          </w:tcPr>
          <w:p w14:paraId="383AEF17" w14:textId="30CF6063" w:rsidR="002302FD" w:rsidRPr="002302FD" w:rsidRDefault="0003593D" w:rsidP="00302082">
            <w:pPr>
              <w:spacing w:after="120"/>
              <w:rPr>
                <w:rFonts w:ascii="Arial" w:hAnsi="Arial" w:cs="Arial"/>
              </w:rPr>
            </w:pPr>
            <w:r>
              <w:rPr>
                <w:rFonts w:ascii="Arial" w:hAnsi="Arial" w:cs="Arial"/>
              </w:rPr>
              <w:t>9.6</w:t>
            </w:r>
          </w:p>
        </w:tc>
      </w:tr>
      <w:tr w:rsidR="002302FD" w:rsidRPr="00302082" w14:paraId="0A140689" w14:textId="77777777" w:rsidTr="00C10752">
        <w:tc>
          <w:tcPr>
            <w:tcW w:w="2439" w:type="dxa"/>
            <w:shd w:val="clear" w:color="auto" w:fill="D9D9D9" w:themeFill="background1" w:themeFillShade="D9"/>
          </w:tcPr>
          <w:p w14:paraId="5484F865"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0C3A2BD6" w14:textId="77777777" w:rsidR="002302FD" w:rsidRPr="00302082" w:rsidRDefault="002302FD" w:rsidP="00302082">
            <w:pPr>
              <w:spacing w:after="120"/>
              <w:rPr>
                <w:rFonts w:ascii="Arial" w:hAnsi="Arial" w:cs="Arial"/>
                <w:b/>
              </w:rPr>
            </w:pPr>
          </w:p>
        </w:tc>
        <w:tc>
          <w:tcPr>
            <w:tcW w:w="567" w:type="dxa"/>
          </w:tcPr>
          <w:p w14:paraId="2EB06EDC" w14:textId="77777777" w:rsidR="002302FD" w:rsidRPr="00302082" w:rsidRDefault="002302FD" w:rsidP="00302082">
            <w:pPr>
              <w:spacing w:after="120"/>
              <w:rPr>
                <w:rFonts w:ascii="Arial" w:hAnsi="Arial" w:cs="Arial"/>
                <w:b/>
              </w:rPr>
            </w:pPr>
          </w:p>
        </w:tc>
        <w:tc>
          <w:tcPr>
            <w:tcW w:w="567" w:type="dxa"/>
          </w:tcPr>
          <w:p w14:paraId="4199B7A7" w14:textId="77777777" w:rsidR="002302FD" w:rsidRPr="00302082" w:rsidRDefault="002302FD" w:rsidP="00302082">
            <w:pPr>
              <w:spacing w:after="120"/>
              <w:rPr>
                <w:rFonts w:ascii="Arial" w:hAnsi="Arial" w:cs="Arial"/>
                <w:b/>
              </w:rPr>
            </w:pPr>
          </w:p>
        </w:tc>
        <w:tc>
          <w:tcPr>
            <w:tcW w:w="567" w:type="dxa"/>
          </w:tcPr>
          <w:p w14:paraId="41275151" w14:textId="77777777" w:rsidR="002302FD" w:rsidRPr="00302082" w:rsidRDefault="002302FD" w:rsidP="00302082">
            <w:pPr>
              <w:spacing w:after="120"/>
              <w:rPr>
                <w:rFonts w:ascii="Arial" w:hAnsi="Arial" w:cs="Arial"/>
                <w:b/>
              </w:rPr>
            </w:pPr>
          </w:p>
        </w:tc>
        <w:tc>
          <w:tcPr>
            <w:tcW w:w="567" w:type="dxa"/>
          </w:tcPr>
          <w:p w14:paraId="1C676D7D" w14:textId="77777777" w:rsidR="002302FD" w:rsidRPr="00302082" w:rsidRDefault="002302FD" w:rsidP="00302082">
            <w:pPr>
              <w:spacing w:after="120"/>
              <w:rPr>
                <w:rFonts w:ascii="Arial" w:hAnsi="Arial" w:cs="Arial"/>
                <w:b/>
              </w:rPr>
            </w:pPr>
          </w:p>
        </w:tc>
        <w:tc>
          <w:tcPr>
            <w:tcW w:w="567" w:type="dxa"/>
          </w:tcPr>
          <w:p w14:paraId="46E01ED0" w14:textId="77777777" w:rsidR="002302FD" w:rsidRPr="00302082" w:rsidRDefault="002302FD" w:rsidP="00302082">
            <w:pPr>
              <w:spacing w:after="120"/>
              <w:rPr>
                <w:rFonts w:ascii="Arial" w:hAnsi="Arial" w:cs="Arial"/>
                <w:b/>
              </w:rPr>
            </w:pPr>
          </w:p>
        </w:tc>
        <w:tc>
          <w:tcPr>
            <w:tcW w:w="567" w:type="dxa"/>
          </w:tcPr>
          <w:p w14:paraId="1F0AF991" w14:textId="77777777" w:rsidR="002302FD" w:rsidRPr="00302082" w:rsidRDefault="002302FD" w:rsidP="00302082">
            <w:pPr>
              <w:spacing w:after="120"/>
              <w:rPr>
                <w:rFonts w:ascii="Arial" w:hAnsi="Arial" w:cs="Arial"/>
                <w:b/>
              </w:rPr>
            </w:pPr>
          </w:p>
        </w:tc>
        <w:tc>
          <w:tcPr>
            <w:tcW w:w="567" w:type="dxa"/>
          </w:tcPr>
          <w:p w14:paraId="0314E7A7" w14:textId="77777777" w:rsidR="002302FD" w:rsidRPr="00302082" w:rsidRDefault="002302FD" w:rsidP="00302082">
            <w:pPr>
              <w:spacing w:after="120"/>
              <w:rPr>
                <w:rFonts w:ascii="Arial" w:hAnsi="Arial" w:cs="Arial"/>
                <w:b/>
              </w:rPr>
            </w:pPr>
          </w:p>
        </w:tc>
        <w:tc>
          <w:tcPr>
            <w:tcW w:w="567" w:type="dxa"/>
          </w:tcPr>
          <w:p w14:paraId="54079914" w14:textId="77777777" w:rsidR="002302FD" w:rsidRPr="00302082" w:rsidRDefault="002302FD" w:rsidP="00302082">
            <w:pPr>
              <w:spacing w:after="120"/>
              <w:rPr>
                <w:rFonts w:ascii="Arial" w:hAnsi="Arial" w:cs="Arial"/>
                <w:b/>
              </w:rPr>
            </w:pPr>
          </w:p>
        </w:tc>
        <w:tc>
          <w:tcPr>
            <w:tcW w:w="567" w:type="dxa"/>
          </w:tcPr>
          <w:p w14:paraId="428882F0" w14:textId="77777777" w:rsidR="002302FD" w:rsidRPr="00302082" w:rsidRDefault="002302FD" w:rsidP="00302082">
            <w:pPr>
              <w:spacing w:after="120"/>
              <w:rPr>
                <w:rFonts w:ascii="Arial" w:hAnsi="Arial" w:cs="Arial"/>
                <w:b/>
              </w:rPr>
            </w:pPr>
          </w:p>
        </w:tc>
      </w:tr>
      <w:tr w:rsidR="0003593D" w:rsidRPr="00302082" w14:paraId="58156B5F" w14:textId="77777777" w:rsidTr="00C10752">
        <w:tc>
          <w:tcPr>
            <w:tcW w:w="2439" w:type="dxa"/>
          </w:tcPr>
          <w:p w14:paraId="3D4B64FA" w14:textId="77777777" w:rsidR="0003593D" w:rsidRPr="00302082" w:rsidRDefault="0003593D" w:rsidP="00302082">
            <w:pPr>
              <w:spacing w:after="120"/>
              <w:rPr>
                <w:rFonts w:ascii="Arial" w:hAnsi="Arial" w:cs="Arial"/>
                <w:b/>
              </w:rPr>
            </w:pPr>
            <w:r w:rsidRPr="00302082">
              <w:rPr>
                <w:rFonts w:ascii="Arial" w:hAnsi="Arial" w:cs="Arial"/>
                <w:b/>
              </w:rPr>
              <w:t>Private Study</w:t>
            </w:r>
          </w:p>
        </w:tc>
        <w:tc>
          <w:tcPr>
            <w:tcW w:w="567" w:type="dxa"/>
          </w:tcPr>
          <w:p w14:paraId="106D8EEF" w14:textId="3118455F" w:rsidR="0003593D" w:rsidRPr="00302082" w:rsidRDefault="0003593D" w:rsidP="0003593D">
            <w:pPr>
              <w:spacing w:after="120"/>
              <w:rPr>
                <w:rFonts w:ascii="Arial" w:hAnsi="Arial" w:cs="Arial"/>
                <w:b/>
              </w:rPr>
            </w:pPr>
            <w:r>
              <w:rPr>
                <w:rFonts w:ascii="Arial" w:hAnsi="Arial" w:cs="Arial"/>
                <w:b/>
              </w:rPr>
              <w:t>X</w:t>
            </w:r>
          </w:p>
        </w:tc>
        <w:tc>
          <w:tcPr>
            <w:tcW w:w="567" w:type="dxa"/>
          </w:tcPr>
          <w:p w14:paraId="56111E92" w14:textId="0B2A1AD7" w:rsidR="0003593D" w:rsidRPr="00302082" w:rsidRDefault="0003593D" w:rsidP="0003593D">
            <w:pPr>
              <w:spacing w:after="120"/>
              <w:rPr>
                <w:rFonts w:ascii="Arial" w:hAnsi="Arial" w:cs="Arial"/>
                <w:b/>
              </w:rPr>
            </w:pPr>
            <w:r>
              <w:rPr>
                <w:rFonts w:ascii="Arial" w:hAnsi="Arial" w:cs="Arial"/>
                <w:b/>
              </w:rPr>
              <w:t>X</w:t>
            </w:r>
          </w:p>
        </w:tc>
        <w:tc>
          <w:tcPr>
            <w:tcW w:w="567" w:type="dxa"/>
          </w:tcPr>
          <w:p w14:paraId="69CEA645" w14:textId="69546EF6" w:rsidR="0003593D" w:rsidRPr="00302082" w:rsidRDefault="0003593D" w:rsidP="0003593D">
            <w:pPr>
              <w:spacing w:after="120"/>
              <w:rPr>
                <w:rFonts w:ascii="Arial" w:hAnsi="Arial" w:cs="Arial"/>
                <w:b/>
              </w:rPr>
            </w:pPr>
            <w:r>
              <w:rPr>
                <w:rFonts w:ascii="Arial" w:hAnsi="Arial" w:cs="Arial"/>
                <w:b/>
              </w:rPr>
              <w:t>X</w:t>
            </w:r>
          </w:p>
        </w:tc>
        <w:tc>
          <w:tcPr>
            <w:tcW w:w="567" w:type="dxa"/>
          </w:tcPr>
          <w:p w14:paraId="37CDA019" w14:textId="6731D0CC" w:rsidR="0003593D" w:rsidRPr="00302082" w:rsidRDefault="0003593D" w:rsidP="0003593D">
            <w:pPr>
              <w:spacing w:after="120"/>
              <w:rPr>
                <w:rFonts w:ascii="Arial" w:hAnsi="Arial" w:cs="Arial"/>
                <w:b/>
              </w:rPr>
            </w:pPr>
            <w:r>
              <w:rPr>
                <w:rFonts w:ascii="Arial" w:hAnsi="Arial" w:cs="Arial"/>
                <w:b/>
              </w:rPr>
              <w:t>X</w:t>
            </w:r>
          </w:p>
        </w:tc>
        <w:tc>
          <w:tcPr>
            <w:tcW w:w="567" w:type="dxa"/>
          </w:tcPr>
          <w:p w14:paraId="6683C2A9" w14:textId="7D23FE7E" w:rsidR="0003593D" w:rsidRPr="00302082" w:rsidRDefault="0003593D" w:rsidP="0003593D">
            <w:pPr>
              <w:spacing w:after="120"/>
              <w:rPr>
                <w:rFonts w:ascii="Arial" w:hAnsi="Arial" w:cs="Arial"/>
                <w:b/>
              </w:rPr>
            </w:pPr>
            <w:r>
              <w:rPr>
                <w:rFonts w:ascii="Arial" w:hAnsi="Arial" w:cs="Arial"/>
                <w:b/>
              </w:rPr>
              <w:t>X</w:t>
            </w:r>
          </w:p>
        </w:tc>
        <w:tc>
          <w:tcPr>
            <w:tcW w:w="567" w:type="dxa"/>
          </w:tcPr>
          <w:p w14:paraId="67CFB697" w14:textId="44AE03C1" w:rsidR="0003593D" w:rsidRPr="00302082" w:rsidRDefault="0003593D" w:rsidP="0003593D">
            <w:pPr>
              <w:spacing w:after="120"/>
              <w:rPr>
                <w:rFonts w:ascii="Arial" w:hAnsi="Arial" w:cs="Arial"/>
                <w:b/>
              </w:rPr>
            </w:pPr>
          </w:p>
        </w:tc>
        <w:tc>
          <w:tcPr>
            <w:tcW w:w="567" w:type="dxa"/>
          </w:tcPr>
          <w:p w14:paraId="269CBFF5" w14:textId="06BED5F4" w:rsidR="0003593D" w:rsidRPr="00302082" w:rsidRDefault="0003593D" w:rsidP="0003593D">
            <w:pPr>
              <w:spacing w:after="120"/>
              <w:rPr>
                <w:rFonts w:ascii="Arial" w:hAnsi="Arial" w:cs="Arial"/>
                <w:b/>
              </w:rPr>
            </w:pPr>
            <w:r>
              <w:rPr>
                <w:rFonts w:ascii="Arial" w:hAnsi="Arial" w:cs="Arial"/>
                <w:b/>
              </w:rPr>
              <w:t>X</w:t>
            </w:r>
          </w:p>
        </w:tc>
        <w:tc>
          <w:tcPr>
            <w:tcW w:w="567" w:type="dxa"/>
          </w:tcPr>
          <w:p w14:paraId="667CF291" w14:textId="6222A63D" w:rsidR="0003593D" w:rsidRPr="00302082" w:rsidRDefault="0003593D" w:rsidP="0003593D">
            <w:pPr>
              <w:spacing w:after="120"/>
              <w:rPr>
                <w:rFonts w:ascii="Arial" w:hAnsi="Arial" w:cs="Arial"/>
                <w:b/>
              </w:rPr>
            </w:pPr>
            <w:r>
              <w:rPr>
                <w:rFonts w:ascii="Arial" w:hAnsi="Arial" w:cs="Arial"/>
                <w:b/>
              </w:rPr>
              <w:t>X</w:t>
            </w:r>
          </w:p>
        </w:tc>
        <w:tc>
          <w:tcPr>
            <w:tcW w:w="567" w:type="dxa"/>
          </w:tcPr>
          <w:p w14:paraId="62729956" w14:textId="66505FA1" w:rsidR="0003593D" w:rsidRPr="00302082" w:rsidRDefault="0003593D" w:rsidP="0003593D">
            <w:pPr>
              <w:spacing w:after="120"/>
              <w:rPr>
                <w:rFonts w:ascii="Arial" w:hAnsi="Arial" w:cs="Arial"/>
                <w:b/>
              </w:rPr>
            </w:pPr>
            <w:r>
              <w:rPr>
                <w:rFonts w:ascii="Arial" w:hAnsi="Arial" w:cs="Arial"/>
                <w:b/>
              </w:rPr>
              <w:t>X</w:t>
            </w:r>
          </w:p>
        </w:tc>
        <w:tc>
          <w:tcPr>
            <w:tcW w:w="567" w:type="dxa"/>
          </w:tcPr>
          <w:p w14:paraId="61717153" w14:textId="34718BCA" w:rsidR="0003593D" w:rsidRPr="00302082" w:rsidRDefault="0003593D" w:rsidP="0003593D">
            <w:pPr>
              <w:spacing w:after="120"/>
              <w:rPr>
                <w:rFonts w:ascii="Arial" w:hAnsi="Arial" w:cs="Arial"/>
                <w:b/>
              </w:rPr>
            </w:pPr>
            <w:r>
              <w:rPr>
                <w:rFonts w:ascii="Arial" w:hAnsi="Arial" w:cs="Arial"/>
                <w:b/>
              </w:rPr>
              <w:t>X</w:t>
            </w:r>
          </w:p>
        </w:tc>
      </w:tr>
      <w:tr w:rsidR="0003593D" w:rsidRPr="00302082" w14:paraId="311869A4" w14:textId="77777777" w:rsidTr="00C10752">
        <w:tc>
          <w:tcPr>
            <w:tcW w:w="2439" w:type="dxa"/>
          </w:tcPr>
          <w:p w14:paraId="48C4FCC5" w14:textId="4FEEDC43" w:rsidR="0003593D" w:rsidRPr="00154D48" w:rsidRDefault="0003593D" w:rsidP="00302082">
            <w:pPr>
              <w:spacing w:after="120"/>
              <w:rPr>
                <w:rFonts w:ascii="Arial" w:hAnsi="Arial" w:cs="Arial"/>
              </w:rPr>
            </w:pPr>
            <w:r>
              <w:rPr>
                <w:rFonts w:ascii="Arial" w:hAnsi="Arial" w:cs="Arial"/>
              </w:rPr>
              <w:t>Workshop</w:t>
            </w:r>
          </w:p>
        </w:tc>
        <w:tc>
          <w:tcPr>
            <w:tcW w:w="567" w:type="dxa"/>
          </w:tcPr>
          <w:p w14:paraId="4821E290" w14:textId="5E199502" w:rsidR="0003593D" w:rsidRPr="00302082" w:rsidRDefault="0003593D" w:rsidP="0003593D">
            <w:pPr>
              <w:spacing w:after="120"/>
              <w:rPr>
                <w:rFonts w:ascii="Arial" w:hAnsi="Arial" w:cs="Arial"/>
                <w:b/>
              </w:rPr>
            </w:pPr>
            <w:r>
              <w:rPr>
                <w:rFonts w:ascii="Arial" w:hAnsi="Arial" w:cs="Arial"/>
                <w:b/>
              </w:rPr>
              <w:t>X</w:t>
            </w:r>
          </w:p>
        </w:tc>
        <w:tc>
          <w:tcPr>
            <w:tcW w:w="567" w:type="dxa"/>
          </w:tcPr>
          <w:p w14:paraId="56FD95B6" w14:textId="16765FB2" w:rsidR="0003593D" w:rsidRPr="00302082" w:rsidRDefault="0003593D" w:rsidP="0003593D">
            <w:pPr>
              <w:spacing w:after="120"/>
              <w:rPr>
                <w:rFonts w:ascii="Arial" w:hAnsi="Arial" w:cs="Arial"/>
                <w:b/>
              </w:rPr>
            </w:pPr>
            <w:r>
              <w:rPr>
                <w:rFonts w:ascii="Arial" w:hAnsi="Arial" w:cs="Arial"/>
                <w:b/>
              </w:rPr>
              <w:t>X</w:t>
            </w:r>
          </w:p>
        </w:tc>
        <w:tc>
          <w:tcPr>
            <w:tcW w:w="567" w:type="dxa"/>
          </w:tcPr>
          <w:p w14:paraId="59655A6E" w14:textId="5641EDB4" w:rsidR="0003593D" w:rsidRPr="00302082" w:rsidRDefault="0003593D" w:rsidP="0003593D">
            <w:pPr>
              <w:spacing w:after="120"/>
              <w:rPr>
                <w:rFonts w:ascii="Arial" w:hAnsi="Arial" w:cs="Arial"/>
                <w:b/>
              </w:rPr>
            </w:pPr>
            <w:r>
              <w:rPr>
                <w:rFonts w:ascii="Arial" w:hAnsi="Arial" w:cs="Arial"/>
                <w:b/>
              </w:rPr>
              <w:t>X</w:t>
            </w:r>
          </w:p>
        </w:tc>
        <w:tc>
          <w:tcPr>
            <w:tcW w:w="567" w:type="dxa"/>
          </w:tcPr>
          <w:p w14:paraId="204B1CB5" w14:textId="3A48FB84" w:rsidR="0003593D" w:rsidRPr="00302082" w:rsidRDefault="0003593D" w:rsidP="0003593D">
            <w:pPr>
              <w:spacing w:after="120"/>
              <w:rPr>
                <w:rFonts w:ascii="Arial" w:hAnsi="Arial" w:cs="Arial"/>
                <w:b/>
              </w:rPr>
            </w:pPr>
            <w:r>
              <w:rPr>
                <w:rFonts w:ascii="Arial" w:hAnsi="Arial" w:cs="Arial"/>
                <w:b/>
              </w:rPr>
              <w:t>X</w:t>
            </w:r>
          </w:p>
        </w:tc>
        <w:tc>
          <w:tcPr>
            <w:tcW w:w="567" w:type="dxa"/>
          </w:tcPr>
          <w:p w14:paraId="7C99110F" w14:textId="1CE5CABA" w:rsidR="0003593D" w:rsidRPr="00302082" w:rsidRDefault="0003593D" w:rsidP="0003593D">
            <w:pPr>
              <w:spacing w:after="120"/>
              <w:rPr>
                <w:rFonts w:ascii="Arial" w:hAnsi="Arial" w:cs="Arial"/>
                <w:b/>
              </w:rPr>
            </w:pPr>
            <w:r>
              <w:rPr>
                <w:rFonts w:ascii="Arial" w:hAnsi="Arial" w:cs="Arial"/>
                <w:b/>
              </w:rPr>
              <w:t>X</w:t>
            </w:r>
          </w:p>
        </w:tc>
        <w:tc>
          <w:tcPr>
            <w:tcW w:w="567" w:type="dxa"/>
          </w:tcPr>
          <w:p w14:paraId="17306D54" w14:textId="369EF7E5" w:rsidR="0003593D" w:rsidRPr="00302082" w:rsidRDefault="0003593D" w:rsidP="0003593D">
            <w:pPr>
              <w:spacing w:after="120"/>
              <w:rPr>
                <w:rFonts w:ascii="Arial" w:hAnsi="Arial" w:cs="Arial"/>
                <w:b/>
              </w:rPr>
            </w:pPr>
            <w:r>
              <w:rPr>
                <w:rFonts w:ascii="Arial" w:hAnsi="Arial" w:cs="Arial"/>
                <w:b/>
              </w:rPr>
              <w:t>X</w:t>
            </w:r>
          </w:p>
        </w:tc>
        <w:tc>
          <w:tcPr>
            <w:tcW w:w="567" w:type="dxa"/>
          </w:tcPr>
          <w:p w14:paraId="37DEF32D" w14:textId="0B98DA1F" w:rsidR="0003593D" w:rsidRPr="00302082" w:rsidRDefault="0003593D" w:rsidP="0003593D">
            <w:pPr>
              <w:spacing w:after="120"/>
              <w:rPr>
                <w:rFonts w:ascii="Arial" w:hAnsi="Arial" w:cs="Arial"/>
                <w:b/>
              </w:rPr>
            </w:pPr>
            <w:r>
              <w:rPr>
                <w:rFonts w:ascii="Arial" w:hAnsi="Arial" w:cs="Arial"/>
                <w:b/>
              </w:rPr>
              <w:t>X</w:t>
            </w:r>
          </w:p>
        </w:tc>
        <w:tc>
          <w:tcPr>
            <w:tcW w:w="567" w:type="dxa"/>
          </w:tcPr>
          <w:p w14:paraId="7F23E002" w14:textId="01F48725" w:rsidR="0003593D" w:rsidRPr="00302082" w:rsidRDefault="0003593D" w:rsidP="0003593D">
            <w:pPr>
              <w:spacing w:after="120"/>
              <w:rPr>
                <w:rFonts w:ascii="Arial" w:hAnsi="Arial" w:cs="Arial"/>
                <w:b/>
              </w:rPr>
            </w:pPr>
            <w:r>
              <w:rPr>
                <w:rFonts w:ascii="Arial" w:hAnsi="Arial" w:cs="Arial"/>
                <w:b/>
              </w:rPr>
              <w:t>X</w:t>
            </w:r>
          </w:p>
        </w:tc>
        <w:tc>
          <w:tcPr>
            <w:tcW w:w="567" w:type="dxa"/>
          </w:tcPr>
          <w:p w14:paraId="1E55A4B0" w14:textId="1CF14C8B" w:rsidR="0003593D" w:rsidRPr="00302082" w:rsidRDefault="0003593D" w:rsidP="0003593D">
            <w:pPr>
              <w:spacing w:after="120"/>
              <w:rPr>
                <w:rFonts w:ascii="Arial" w:hAnsi="Arial" w:cs="Arial"/>
                <w:b/>
              </w:rPr>
            </w:pPr>
            <w:r>
              <w:rPr>
                <w:rFonts w:ascii="Arial" w:hAnsi="Arial" w:cs="Arial"/>
                <w:b/>
              </w:rPr>
              <w:t>X</w:t>
            </w:r>
          </w:p>
        </w:tc>
        <w:tc>
          <w:tcPr>
            <w:tcW w:w="567" w:type="dxa"/>
          </w:tcPr>
          <w:p w14:paraId="569BC66F" w14:textId="70122984" w:rsidR="0003593D" w:rsidRPr="00302082" w:rsidRDefault="0003593D" w:rsidP="0003593D">
            <w:pPr>
              <w:spacing w:after="120"/>
              <w:rPr>
                <w:rFonts w:ascii="Arial" w:hAnsi="Arial" w:cs="Arial"/>
                <w:b/>
              </w:rPr>
            </w:pPr>
            <w:r>
              <w:rPr>
                <w:rFonts w:ascii="Arial" w:hAnsi="Arial" w:cs="Arial"/>
                <w:b/>
              </w:rPr>
              <w:t>X</w:t>
            </w:r>
          </w:p>
        </w:tc>
      </w:tr>
      <w:tr w:rsidR="002302FD" w:rsidRPr="00302082" w14:paraId="790D05CE" w14:textId="77777777" w:rsidTr="00C10752">
        <w:tc>
          <w:tcPr>
            <w:tcW w:w="2439" w:type="dxa"/>
            <w:shd w:val="clear" w:color="auto" w:fill="D9D9D9" w:themeFill="background1" w:themeFillShade="D9"/>
          </w:tcPr>
          <w:p w14:paraId="580FAF90"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6CCF1514" w14:textId="77777777" w:rsidR="002302FD" w:rsidRPr="00302082" w:rsidRDefault="002302FD" w:rsidP="0003593D">
            <w:pPr>
              <w:spacing w:after="120"/>
              <w:rPr>
                <w:rFonts w:ascii="Arial" w:hAnsi="Arial" w:cs="Arial"/>
                <w:b/>
              </w:rPr>
            </w:pPr>
          </w:p>
        </w:tc>
        <w:tc>
          <w:tcPr>
            <w:tcW w:w="567" w:type="dxa"/>
          </w:tcPr>
          <w:p w14:paraId="5F68A470" w14:textId="77777777" w:rsidR="002302FD" w:rsidRPr="00302082" w:rsidRDefault="002302FD" w:rsidP="0003593D">
            <w:pPr>
              <w:spacing w:after="120"/>
              <w:rPr>
                <w:rFonts w:ascii="Arial" w:hAnsi="Arial" w:cs="Arial"/>
                <w:b/>
              </w:rPr>
            </w:pPr>
          </w:p>
        </w:tc>
        <w:tc>
          <w:tcPr>
            <w:tcW w:w="567" w:type="dxa"/>
          </w:tcPr>
          <w:p w14:paraId="4C794669" w14:textId="77777777" w:rsidR="002302FD" w:rsidRPr="00302082" w:rsidRDefault="002302FD" w:rsidP="0003593D">
            <w:pPr>
              <w:spacing w:after="120"/>
              <w:rPr>
                <w:rFonts w:ascii="Arial" w:hAnsi="Arial" w:cs="Arial"/>
                <w:b/>
              </w:rPr>
            </w:pPr>
          </w:p>
        </w:tc>
        <w:tc>
          <w:tcPr>
            <w:tcW w:w="567" w:type="dxa"/>
          </w:tcPr>
          <w:p w14:paraId="638F0F4C" w14:textId="77777777" w:rsidR="002302FD" w:rsidRPr="00302082" w:rsidRDefault="002302FD" w:rsidP="0003593D">
            <w:pPr>
              <w:spacing w:after="120"/>
              <w:rPr>
                <w:rFonts w:ascii="Arial" w:hAnsi="Arial" w:cs="Arial"/>
                <w:b/>
              </w:rPr>
            </w:pPr>
          </w:p>
        </w:tc>
        <w:tc>
          <w:tcPr>
            <w:tcW w:w="567" w:type="dxa"/>
          </w:tcPr>
          <w:p w14:paraId="024AB8B2" w14:textId="77777777" w:rsidR="002302FD" w:rsidRPr="00302082" w:rsidRDefault="002302FD" w:rsidP="0003593D">
            <w:pPr>
              <w:spacing w:after="120"/>
              <w:rPr>
                <w:rFonts w:ascii="Arial" w:hAnsi="Arial" w:cs="Arial"/>
                <w:b/>
              </w:rPr>
            </w:pPr>
          </w:p>
        </w:tc>
        <w:tc>
          <w:tcPr>
            <w:tcW w:w="567" w:type="dxa"/>
          </w:tcPr>
          <w:p w14:paraId="079C2F3A" w14:textId="77777777" w:rsidR="002302FD" w:rsidRPr="00302082" w:rsidRDefault="002302FD" w:rsidP="0003593D">
            <w:pPr>
              <w:spacing w:after="120"/>
              <w:rPr>
                <w:rFonts w:ascii="Arial" w:hAnsi="Arial" w:cs="Arial"/>
                <w:b/>
              </w:rPr>
            </w:pPr>
          </w:p>
        </w:tc>
        <w:tc>
          <w:tcPr>
            <w:tcW w:w="567" w:type="dxa"/>
          </w:tcPr>
          <w:p w14:paraId="0DCC7E25" w14:textId="77777777" w:rsidR="002302FD" w:rsidRPr="00302082" w:rsidRDefault="002302FD" w:rsidP="0003593D">
            <w:pPr>
              <w:spacing w:after="120"/>
              <w:rPr>
                <w:rFonts w:ascii="Arial" w:hAnsi="Arial" w:cs="Arial"/>
                <w:b/>
              </w:rPr>
            </w:pPr>
          </w:p>
        </w:tc>
        <w:tc>
          <w:tcPr>
            <w:tcW w:w="567" w:type="dxa"/>
          </w:tcPr>
          <w:p w14:paraId="79101324" w14:textId="77777777" w:rsidR="002302FD" w:rsidRPr="00302082" w:rsidRDefault="002302FD" w:rsidP="0003593D">
            <w:pPr>
              <w:spacing w:after="120"/>
              <w:rPr>
                <w:rFonts w:ascii="Arial" w:hAnsi="Arial" w:cs="Arial"/>
                <w:b/>
              </w:rPr>
            </w:pPr>
          </w:p>
        </w:tc>
        <w:tc>
          <w:tcPr>
            <w:tcW w:w="567" w:type="dxa"/>
          </w:tcPr>
          <w:p w14:paraId="78BB487E" w14:textId="77777777" w:rsidR="002302FD" w:rsidRPr="00302082" w:rsidRDefault="002302FD" w:rsidP="0003593D">
            <w:pPr>
              <w:spacing w:after="120"/>
              <w:rPr>
                <w:rFonts w:ascii="Arial" w:hAnsi="Arial" w:cs="Arial"/>
                <w:b/>
              </w:rPr>
            </w:pPr>
          </w:p>
        </w:tc>
        <w:tc>
          <w:tcPr>
            <w:tcW w:w="567" w:type="dxa"/>
          </w:tcPr>
          <w:p w14:paraId="43D90E79" w14:textId="77777777" w:rsidR="002302FD" w:rsidRPr="00302082" w:rsidRDefault="002302FD" w:rsidP="0003593D">
            <w:pPr>
              <w:spacing w:after="120"/>
              <w:rPr>
                <w:rFonts w:ascii="Arial" w:hAnsi="Arial" w:cs="Arial"/>
                <w:b/>
              </w:rPr>
            </w:pPr>
          </w:p>
        </w:tc>
      </w:tr>
      <w:tr w:rsidR="0003593D" w:rsidRPr="00302082" w14:paraId="7FAA0B12" w14:textId="77777777" w:rsidTr="00C10752">
        <w:tc>
          <w:tcPr>
            <w:tcW w:w="2439" w:type="dxa"/>
          </w:tcPr>
          <w:p w14:paraId="03A4A57A" w14:textId="1984C504" w:rsidR="0003593D" w:rsidRPr="00154D48" w:rsidRDefault="0003593D" w:rsidP="0003593D">
            <w:pPr>
              <w:spacing w:after="120"/>
              <w:rPr>
                <w:rFonts w:ascii="Arial" w:hAnsi="Arial" w:cs="Arial"/>
              </w:rPr>
            </w:pPr>
            <w:r>
              <w:rPr>
                <w:rFonts w:ascii="Arial" w:hAnsi="Arial" w:cs="Arial"/>
              </w:rPr>
              <w:t>Essay (2000 words)</w:t>
            </w:r>
          </w:p>
        </w:tc>
        <w:tc>
          <w:tcPr>
            <w:tcW w:w="567" w:type="dxa"/>
          </w:tcPr>
          <w:p w14:paraId="5E6CF3B0" w14:textId="3BFDFA0E" w:rsidR="0003593D" w:rsidRPr="00302082" w:rsidRDefault="0003593D" w:rsidP="0003593D">
            <w:pPr>
              <w:spacing w:after="120"/>
              <w:rPr>
                <w:rFonts w:ascii="Arial" w:hAnsi="Arial" w:cs="Arial"/>
                <w:b/>
              </w:rPr>
            </w:pPr>
            <w:r>
              <w:rPr>
                <w:rFonts w:ascii="Arial" w:hAnsi="Arial" w:cs="Arial"/>
                <w:b/>
              </w:rPr>
              <w:t>X</w:t>
            </w:r>
          </w:p>
        </w:tc>
        <w:tc>
          <w:tcPr>
            <w:tcW w:w="567" w:type="dxa"/>
          </w:tcPr>
          <w:p w14:paraId="14CD93E3" w14:textId="196EBC29" w:rsidR="0003593D" w:rsidRPr="00302082" w:rsidRDefault="0003593D" w:rsidP="0003593D">
            <w:pPr>
              <w:spacing w:after="120"/>
              <w:rPr>
                <w:rFonts w:ascii="Arial" w:hAnsi="Arial" w:cs="Arial"/>
                <w:b/>
              </w:rPr>
            </w:pPr>
            <w:r>
              <w:rPr>
                <w:rFonts w:ascii="Arial" w:hAnsi="Arial" w:cs="Arial"/>
                <w:b/>
              </w:rPr>
              <w:t>X</w:t>
            </w:r>
          </w:p>
        </w:tc>
        <w:tc>
          <w:tcPr>
            <w:tcW w:w="567" w:type="dxa"/>
          </w:tcPr>
          <w:p w14:paraId="2DAF22FD" w14:textId="483538E7" w:rsidR="0003593D" w:rsidRPr="00302082" w:rsidRDefault="0003593D" w:rsidP="0003593D">
            <w:pPr>
              <w:spacing w:after="120"/>
              <w:rPr>
                <w:rFonts w:ascii="Arial" w:hAnsi="Arial" w:cs="Arial"/>
                <w:b/>
              </w:rPr>
            </w:pPr>
            <w:r>
              <w:rPr>
                <w:rFonts w:ascii="Arial" w:hAnsi="Arial" w:cs="Arial"/>
                <w:b/>
              </w:rPr>
              <w:t>X</w:t>
            </w:r>
          </w:p>
        </w:tc>
        <w:tc>
          <w:tcPr>
            <w:tcW w:w="567" w:type="dxa"/>
          </w:tcPr>
          <w:p w14:paraId="32DE0E3D" w14:textId="3CD4BEC0" w:rsidR="0003593D" w:rsidRPr="00302082" w:rsidRDefault="0003593D" w:rsidP="0003593D">
            <w:pPr>
              <w:spacing w:after="120"/>
              <w:rPr>
                <w:rFonts w:ascii="Arial" w:hAnsi="Arial" w:cs="Arial"/>
                <w:b/>
              </w:rPr>
            </w:pPr>
            <w:r>
              <w:rPr>
                <w:rFonts w:ascii="Arial" w:hAnsi="Arial" w:cs="Arial"/>
                <w:b/>
              </w:rPr>
              <w:t>X</w:t>
            </w:r>
          </w:p>
        </w:tc>
        <w:tc>
          <w:tcPr>
            <w:tcW w:w="567" w:type="dxa"/>
          </w:tcPr>
          <w:p w14:paraId="0BD51B32" w14:textId="48A69481" w:rsidR="0003593D" w:rsidRPr="00302082" w:rsidRDefault="0003593D" w:rsidP="0003593D">
            <w:pPr>
              <w:spacing w:after="120"/>
              <w:rPr>
                <w:rFonts w:ascii="Arial" w:hAnsi="Arial" w:cs="Arial"/>
                <w:b/>
              </w:rPr>
            </w:pPr>
            <w:r>
              <w:rPr>
                <w:rFonts w:ascii="Arial" w:hAnsi="Arial" w:cs="Arial"/>
                <w:b/>
              </w:rPr>
              <w:t>X</w:t>
            </w:r>
          </w:p>
        </w:tc>
        <w:tc>
          <w:tcPr>
            <w:tcW w:w="567" w:type="dxa"/>
          </w:tcPr>
          <w:p w14:paraId="09810943" w14:textId="03CFA691" w:rsidR="0003593D" w:rsidRPr="00302082" w:rsidRDefault="0003593D" w:rsidP="0003593D">
            <w:pPr>
              <w:spacing w:after="120"/>
              <w:rPr>
                <w:rFonts w:ascii="Arial" w:hAnsi="Arial" w:cs="Arial"/>
                <w:b/>
              </w:rPr>
            </w:pPr>
          </w:p>
        </w:tc>
        <w:tc>
          <w:tcPr>
            <w:tcW w:w="567" w:type="dxa"/>
          </w:tcPr>
          <w:p w14:paraId="364CF661" w14:textId="30DFBC5D" w:rsidR="0003593D" w:rsidRPr="00302082" w:rsidRDefault="0003593D" w:rsidP="0003593D">
            <w:pPr>
              <w:spacing w:after="120"/>
              <w:rPr>
                <w:rFonts w:ascii="Arial" w:hAnsi="Arial" w:cs="Arial"/>
                <w:b/>
              </w:rPr>
            </w:pPr>
            <w:r>
              <w:rPr>
                <w:rFonts w:ascii="Arial" w:hAnsi="Arial" w:cs="Arial"/>
                <w:b/>
              </w:rPr>
              <w:t>X</w:t>
            </w:r>
          </w:p>
        </w:tc>
        <w:tc>
          <w:tcPr>
            <w:tcW w:w="567" w:type="dxa"/>
          </w:tcPr>
          <w:p w14:paraId="4194B311" w14:textId="124A0152" w:rsidR="0003593D" w:rsidRPr="00302082" w:rsidRDefault="0003593D" w:rsidP="0003593D">
            <w:pPr>
              <w:spacing w:after="120"/>
              <w:rPr>
                <w:rFonts w:ascii="Arial" w:hAnsi="Arial" w:cs="Arial"/>
                <w:b/>
              </w:rPr>
            </w:pPr>
            <w:r>
              <w:rPr>
                <w:rFonts w:ascii="Arial" w:hAnsi="Arial" w:cs="Arial"/>
                <w:b/>
              </w:rPr>
              <w:t>X</w:t>
            </w:r>
          </w:p>
        </w:tc>
        <w:tc>
          <w:tcPr>
            <w:tcW w:w="567" w:type="dxa"/>
          </w:tcPr>
          <w:p w14:paraId="00A66620" w14:textId="3C216FD8" w:rsidR="0003593D" w:rsidRPr="00302082" w:rsidRDefault="0003593D" w:rsidP="0003593D">
            <w:pPr>
              <w:spacing w:after="120"/>
              <w:rPr>
                <w:rFonts w:ascii="Arial" w:hAnsi="Arial" w:cs="Arial"/>
                <w:b/>
              </w:rPr>
            </w:pPr>
            <w:r>
              <w:rPr>
                <w:rFonts w:ascii="Arial" w:hAnsi="Arial" w:cs="Arial"/>
                <w:b/>
              </w:rPr>
              <w:t>X</w:t>
            </w:r>
          </w:p>
        </w:tc>
        <w:tc>
          <w:tcPr>
            <w:tcW w:w="567" w:type="dxa"/>
          </w:tcPr>
          <w:p w14:paraId="0AA89007" w14:textId="69CC8F20" w:rsidR="0003593D" w:rsidRPr="00302082" w:rsidRDefault="0003593D" w:rsidP="0003593D">
            <w:pPr>
              <w:spacing w:after="120"/>
              <w:rPr>
                <w:rFonts w:ascii="Arial" w:hAnsi="Arial" w:cs="Arial"/>
                <w:b/>
              </w:rPr>
            </w:pPr>
            <w:r>
              <w:rPr>
                <w:rFonts w:ascii="Arial" w:hAnsi="Arial" w:cs="Arial"/>
                <w:b/>
              </w:rPr>
              <w:t>X</w:t>
            </w:r>
          </w:p>
        </w:tc>
      </w:tr>
      <w:tr w:rsidR="002302FD" w:rsidRPr="00302082" w14:paraId="244794FD" w14:textId="77777777" w:rsidTr="00C10752">
        <w:tc>
          <w:tcPr>
            <w:tcW w:w="2439" w:type="dxa"/>
          </w:tcPr>
          <w:p w14:paraId="3977B587" w14:textId="1586F9A8" w:rsidR="002302FD" w:rsidRPr="00154D48" w:rsidRDefault="0003593D" w:rsidP="00154D48">
            <w:pPr>
              <w:spacing w:after="120"/>
              <w:rPr>
                <w:rFonts w:ascii="Arial" w:hAnsi="Arial" w:cs="Arial"/>
              </w:rPr>
            </w:pPr>
            <w:r>
              <w:rPr>
                <w:rFonts w:ascii="Arial" w:hAnsi="Arial" w:cs="Arial"/>
              </w:rPr>
              <w:t>Project (3000 words)</w:t>
            </w:r>
          </w:p>
        </w:tc>
        <w:tc>
          <w:tcPr>
            <w:tcW w:w="567" w:type="dxa"/>
          </w:tcPr>
          <w:p w14:paraId="407BC134" w14:textId="7F172E9A" w:rsidR="002302FD" w:rsidRPr="00302082" w:rsidRDefault="0003593D" w:rsidP="0003593D">
            <w:pPr>
              <w:spacing w:after="120"/>
              <w:rPr>
                <w:rFonts w:ascii="Arial" w:hAnsi="Arial" w:cs="Arial"/>
                <w:b/>
              </w:rPr>
            </w:pPr>
            <w:r>
              <w:rPr>
                <w:rFonts w:ascii="Arial" w:hAnsi="Arial" w:cs="Arial"/>
                <w:b/>
              </w:rPr>
              <w:t>X</w:t>
            </w:r>
          </w:p>
        </w:tc>
        <w:tc>
          <w:tcPr>
            <w:tcW w:w="567" w:type="dxa"/>
          </w:tcPr>
          <w:p w14:paraId="66AFB477" w14:textId="3763B9BD" w:rsidR="002302FD" w:rsidRPr="00302082" w:rsidRDefault="0003593D" w:rsidP="0003593D">
            <w:pPr>
              <w:spacing w:after="120"/>
              <w:rPr>
                <w:rFonts w:ascii="Arial" w:hAnsi="Arial" w:cs="Arial"/>
                <w:b/>
              </w:rPr>
            </w:pPr>
            <w:r>
              <w:rPr>
                <w:rFonts w:ascii="Arial" w:hAnsi="Arial" w:cs="Arial"/>
                <w:b/>
              </w:rPr>
              <w:t>X</w:t>
            </w:r>
          </w:p>
        </w:tc>
        <w:tc>
          <w:tcPr>
            <w:tcW w:w="567" w:type="dxa"/>
          </w:tcPr>
          <w:p w14:paraId="7DAB2B7E" w14:textId="07D961CD" w:rsidR="002302FD" w:rsidRPr="00302082" w:rsidRDefault="0003593D" w:rsidP="0003593D">
            <w:pPr>
              <w:spacing w:after="120"/>
              <w:rPr>
                <w:rFonts w:ascii="Arial" w:hAnsi="Arial" w:cs="Arial"/>
                <w:b/>
              </w:rPr>
            </w:pPr>
            <w:r>
              <w:rPr>
                <w:rFonts w:ascii="Arial" w:hAnsi="Arial" w:cs="Arial"/>
                <w:b/>
              </w:rPr>
              <w:t>X</w:t>
            </w:r>
          </w:p>
        </w:tc>
        <w:tc>
          <w:tcPr>
            <w:tcW w:w="567" w:type="dxa"/>
          </w:tcPr>
          <w:p w14:paraId="2AB0810D" w14:textId="3989BCA8" w:rsidR="002302FD" w:rsidRPr="00302082" w:rsidRDefault="0003593D" w:rsidP="0003593D">
            <w:pPr>
              <w:spacing w:after="120"/>
              <w:rPr>
                <w:rFonts w:ascii="Arial" w:hAnsi="Arial" w:cs="Arial"/>
                <w:b/>
              </w:rPr>
            </w:pPr>
            <w:r>
              <w:rPr>
                <w:rFonts w:ascii="Arial" w:hAnsi="Arial" w:cs="Arial"/>
                <w:b/>
              </w:rPr>
              <w:t>X</w:t>
            </w:r>
          </w:p>
        </w:tc>
        <w:tc>
          <w:tcPr>
            <w:tcW w:w="567" w:type="dxa"/>
          </w:tcPr>
          <w:p w14:paraId="5053A85D" w14:textId="741741EF" w:rsidR="002302FD" w:rsidRPr="00302082" w:rsidRDefault="0003593D" w:rsidP="0003593D">
            <w:pPr>
              <w:spacing w:after="120"/>
              <w:rPr>
                <w:rFonts w:ascii="Arial" w:hAnsi="Arial" w:cs="Arial"/>
                <w:b/>
              </w:rPr>
            </w:pPr>
            <w:r>
              <w:rPr>
                <w:rFonts w:ascii="Arial" w:hAnsi="Arial" w:cs="Arial"/>
                <w:b/>
              </w:rPr>
              <w:t>X</w:t>
            </w:r>
          </w:p>
        </w:tc>
        <w:tc>
          <w:tcPr>
            <w:tcW w:w="567" w:type="dxa"/>
          </w:tcPr>
          <w:p w14:paraId="346ECD0E" w14:textId="3B4963E9" w:rsidR="002302FD" w:rsidRPr="00302082" w:rsidRDefault="0003593D" w:rsidP="0003593D">
            <w:pPr>
              <w:spacing w:after="120"/>
              <w:rPr>
                <w:rFonts w:ascii="Arial" w:hAnsi="Arial" w:cs="Arial"/>
                <w:b/>
              </w:rPr>
            </w:pPr>
            <w:r>
              <w:rPr>
                <w:rFonts w:ascii="Arial" w:hAnsi="Arial" w:cs="Arial"/>
                <w:b/>
              </w:rPr>
              <w:t>X</w:t>
            </w:r>
          </w:p>
        </w:tc>
        <w:tc>
          <w:tcPr>
            <w:tcW w:w="567" w:type="dxa"/>
          </w:tcPr>
          <w:p w14:paraId="19BD60B0" w14:textId="098AC5AD" w:rsidR="002302FD" w:rsidRPr="00302082" w:rsidRDefault="0003593D" w:rsidP="0003593D">
            <w:pPr>
              <w:spacing w:after="120"/>
              <w:rPr>
                <w:rFonts w:ascii="Arial" w:hAnsi="Arial" w:cs="Arial"/>
                <w:b/>
              </w:rPr>
            </w:pPr>
            <w:r>
              <w:rPr>
                <w:rFonts w:ascii="Arial" w:hAnsi="Arial" w:cs="Arial"/>
                <w:b/>
              </w:rPr>
              <w:t>X</w:t>
            </w:r>
          </w:p>
        </w:tc>
        <w:tc>
          <w:tcPr>
            <w:tcW w:w="567" w:type="dxa"/>
          </w:tcPr>
          <w:p w14:paraId="1133082C" w14:textId="2BCE4422" w:rsidR="002302FD" w:rsidRPr="00302082" w:rsidRDefault="0003593D" w:rsidP="0003593D">
            <w:pPr>
              <w:spacing w:after="120"/>
              <w:rPr>
                <w:rFonts w:ascii="Arial" w:hAnsi="Arial" w:cs="Arial"/>
                <w:b/>
              </w:rPr>
            </w:pPr>
            <w:r>
              <w:rPr>
                <w:rFonts w:ascii="Arial" w:hAnsi="Arial" w:cs="Arial"/>
                <w:b/>
              </w:rPr>
              <w:t>X</w:t>
            </w:r>
          </w:p>
        </w:tc>
        <w:tc>
          <w:tcPr>
            <w:tcW w:w="567" w:type="dxa"/>
          </w:tcPr>
          <w:p w14:paraId="6DCD375B" w14:textId="23188E5E" w:rsidR="002302FD" w:rsidRPr="00302082" w:rsidRDefault="0003593D" w:rsidP="0003593D">
            <w:pPr>
              <w:spacing w:after="120"/>
              <w:rPr>
                <w:rFonts w:ascii="Arial" w:hAnsi="Arial" w:cs="Arial"/>
                <w:b/>
              </w:rPr>
            </w:pPr>
            <w:r>
              <w:rPr>
                <w:rFonts w:ascii="Arial" w:hAnsi="Arial" w:cs="Arial"/>
                <w:b/>
              </w:rPr>
              <w:t>X</w:t>
            </w:r>
          </w:p>
        </w:tc>
        <w:tc>
          <w:tcPr>
            <w:tcW w:w="567" w:type="dxa"/>
          </w:tcPr>
          <w:p w14:paraId="74D180D0" w14:textId="001A609A" w:rsidR="002302FD" w:rsidRPr="00302082" w:rsidRDefault="0003593D" w:rsidP="0003593D">
            <w:pPr>
              <w:spacing w:after="120"/>
              <w:rPr>
                <w:rFonts w:ascii="Arial" w:hAnsi="Arial" w:cs="Arial"/>
                <w:b/>
              </w:rPr>
            </w:pPr>
            <w:r>
              <w:rPr>
                <w:rFonts w:ascii="Arial" w:hAnsi="Arial" w:cs="Arial"/>
                <w:b/>
              </w:rPr>
              <w:t>X</w:t>
            </w:r>
          </w:p>
        </w:tc>
      </w:tr>
    </w:tbl>
    <w:p w14:paraId="7D48EB89" w14:textId="77777777" w:rsidR="007A6245" w:rsidRDefault="007A6245" w:rsidP="00302082">
      <w:pPr>
        <w:spacing w:after="120" w:line="240" w:lineRule="auto"/>
        <w:ind w:left="426" w:right="260"/>
        <w:rPr>
          <w:rFonts w:ascii="Arial" w:hAnsi="Arial" w:cs="Arial"/>
          <w:b/>
          <w:iCs/>
        </w:rPr>
      </w:pPr>
    </w:p>
    <w:p w14:paraId="7180E1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4C5A3C" w14:textId="7D351FE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2EA1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FADA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A031B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ECC80D" w14:textId="77777777" w:rsidR="00096DA4" w:rsidRPr="00302082" w:rsidRDefault="00096DA4" w:rsidP="00C10752">
      <w:pPr>
        <w:spacing w:after="120" w:line="240" w:lineRule="auto"/>
        <w:ind w:right="260"/>
        <w:rPr>
          <w:rFonts w:ascii="Arial" w:hAnsi="Arial" w:cs="Arial"/>
          <w:i/>
          <w:iCs/>
        </w:rPr>
      </w:pPr>
    </w:p>
    <w:p w14:paraId="7FC38E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C385D93" w14:textId="02806EAE" w:rsidR="009A2D37" w:rsidRPr="00154D48" w:rsidRDefault="00353760" w:rsidP="00154D48">
      <w:pPr>
        <w:spacing w:after="120" w:line="240" w:lineRule="auto"/>
        <w:ind w:left="567" w:right="260"/>
        <w:rPr>
          <w:rFonts w:ascii="Arial" w:hAnsi="Arial" w:cs="Arial"/>
        </w:rPr>
      </w:pPr>
      <w:r>
        <w:rPr>
          <w:rFonts w:ascii="Arial" w:hAnsi="Arial" w:cs="Arial"/>
        </w:rPr>
        <w:t>Canterbury</w:t>
      </w:r>
    </w:p>
    <w:p w14:paraId="696A8C45" w14:textId="77777777" w:rsidR="00154D48" w:rsidRPr="00154D48" w:rsidRDefault="00154D48" w:rsidP="00154D48">
      <w:pPr>
        <w:spacing w:after="120" w:line="240" w:lineRule="auto"/>
        <w:ind w:left="567" w:right="260"/>
        <w:rPr>
          <w:rFonts w:ascii="Arial" w:hAnsi="Arial" w:cs="Arial"/>
          <w:iCs/>
        </w:rPr>
      </w:pPr>
    </w:p>
    <w:p w14:paraId="379411E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680894A" w14:textId="5EC1E804" w:rsidR="00922E9E" w:rsidRPr="00154D48" w:rsidRDefault="00143775" w:rsidP="00154D48">
      <w:pPr>
        <w:spacing w:after="120" w:line="240" w:lineRule="auto"/>
        <w:ind w:left="567" w:right="260"/>
        <w:rPr>
          <w:rFonts w:ascii="Arial" w:hAnsi="Arial" w:cs="Arial"/>
          <w:iCs/>
        </w:rPr>
      </w:pPr>
      <w:r>
        <w:rPr>
          <w:rFonts w:ascii="Arial" w:hAnsi="Arial" w:cs="Arial"/>
          <w:iCs/>
        </w:rPr>
        <w:t xml:space="preserve">This module focuses in part on the international distribution and exhibition of films. </w:t>
      </w:r>
      <w:r w:rsidR="0003593D">
        <w:rPr>
          <w:rFonts w:ascii="Arial" w:hAnsi="Arial" w:cs="Arial"/>
          <w:iCs/>
        </w:rPr>
        <w:t>Students will study</w:t>
      </w:r>
      <w:r>
        <w:rPr>
          <w:rFonts w:ascii="Arial" w:hAnsi="Arial" w:cs="Arial"/>
          <w:iCs/>
        </w:rPr>
        <w:t xml:space="preserve"> topics such as film festivals, which are inherently international, and the marketing of international films within </w:t>
      </w:r>
      <w:r w:rsidR="0003593D">
        <w:rPr>
          <w:rFonts w:ascii="Arial" w:hAnsi="Arial" w:cs="Arial"/>
          <w:iCs/>
        </w:rPr>
        <w:t xml:space="preserve">the UK. They will also have the opportunity to demonstrate their practical understanding of the international film marketplace by researching and planning a themed programme of films. </w:t>
      </w:r>
    </w:p>
    <w:p w14:paraId="05999F39" w14:textId="77777777" w:rsidR="00641D6D" w:rsidRDefault="00641D6D" w:rsidP="00302082">
      <w:pPr>
        <w:pBdr>
          <w:bottom w:val="single" w:sz="6" w:space="1" w:color="auto"/>
        </w:pBdr>
        <w:spacing w:after="120" w:line="240" w:lineRule="auto"/>
        <w:ind w:right="260"/>
        <w:rPr>
          <w:rFonts w:ascii="Arial" w:hAnsi="Arial" w:cs="Arial"/>
          <w:b/>
        </w:rPr>
      </w:pPr>
    </w:p>
    <w:p w14:paraId="25AEB364" w14:textId="77777777" w:rsidR="00155024" w:rsidRPr="00302082" w:rsidRDefault="00155024" w:rsidP="00302082">
      <w:pPr>
        <w:pBdr>
          <w:bottom w:val="single" w:sz="6" w:space="1" w:color="auto"/>
        </w:pBdr>
        <w:spacing w:after="120" w:line="240" w:lineRule="auto"/>
        <w:ind w:right="260"/>
        <w:rPr>
          <w:rFonts w:ascii="Arial" w:hAnsi="Arial" w:cs="Arial"/>
        </w:rPr>
      </w:pPr>
    </w:p>
    <w:p w14:paraId="717DF1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A494E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F150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0B7F9A4" w14:textId="77777777" w:rsidTr="00154D48">
        <w:trPr>
          <w:trHeight w:val="317"/>
        </w:trPr>
        <w:tc>
          <w:tcPr>
            <w:tcW w:w="1526" w:type="dxa"/>
          </w:tcPr>
          <w:p w14:paraId="77B32E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1C83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0F0AF3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C7F95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58E574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09289F0" w14:textId="77777777" w:rsidTr="00154D48">
        <w:trPr>
          <w:trHeight w:val="305"/>
        </w:trPr>
        <w:tc>
          <w:tcPr>
            <w:tcW w:w="1526" w:type="dxa"/>
          </w:tcPr>
          <w:p w14:paraId="6CF0EC28" w14:textId="77777777" w:rsidR="00422B69" w:rsidRPr="00302082" w:rsidRDefault="00422B69" w:rsidP="00302082">
            <w:pPr>
              <w:spacing w:after="120"/>
              <w:ind w:right="-330"/>
              <w:rPr>
                <w:rFonts w:ascii="Arial" w:hAnsi="Arial" w:cs="Arial"/>
              </w:rPr>
            </w:pPr>
          </w:p>
        </w:tc>
        <w:tc>
          <w:tcPr>
            <w:tcW w:w="1701" w:type="dxa"/>
          </w:tcPr>
          <w:p w14:paraId="71A0A3BA" w14:textId="77777777" w:rsidR="00422B69" w:rsidRPr="00302082" w:rsidRDefault="00422B69" w:rsidP="00302082">
            <w:pPr>
              <w:spacing w:after="120"/>
              <w:ind w:right="-330"/>
              <w:rPr>
                <w:rFonts w:ascii="Arial" w:hAnsi="Arial" w:cs="Arial"/>
              </w:rPr>
            </w:pPr>
          </w:p>
        </w:tc>
        <w:tc>
          <w:tcPr>
            <w:tcW w:w="1871" w:type="dxa"/>
          </w:tcPr>
          <w:p w14:paraId="3AB617AC" w14:textId="77777777" w:rsidR="00422B69" w:rsidRPr="00302082" w:rsidRDefault="00422B69" w:rsidP="00302082">
            <w:pPr>
              <w:spacing w:after="120"/>
              <w:ind w:right="-330"/>
              <w:rPr>
                <w:rFonts w:ascii="Arial" w:hAnsi="Arial" w:cs="Arial"/>
              </w:rPr>
            </w:pPr>
          </w:p>
        </w:tc>
        <w:tc>
          <w:tcPr>
            <w:tcW w:w="2552" w:type="dxa"/>
          </w:tcPr>
          <w:p w14:paraId="76B6FA1F" w14:textId="77777777" w:rsidR="00422B69" w:rsidRPr="00302082" w:rsidRDefault="00422B69" w:rsidP="00302082">
            <w:pPr>
              <w:spacing w:after="120"/>
              <w:ind w:right="-330"/>
              <w:rPr>
                <w:rFonts w:ascii="Arial" w:hAnsi="Arial" w:cs="Arial"/>
              </w:rPr>
            </w:pPr>
          </w:p>
        </w:tc>
        <w:tc>
          <w:tcPr>
            <w:tcW w:w="3032" w:type="dxa"/>
          </w:tcPr>
          <w:p w14:paraId="64A672E4" w14:textId="77777777" w:rsidR="00422B69" w:rsidRPr="00302082" w:rsidRDefault="00422B69" w:rsidP="00302082">
            <w:pPr>
              <w:spacing w:after="120"/>
              <w:ind w:right="-330"/>
              <w:rPr>
                <w:rFonts w:ascii="Arial" w:hAnsi="Arial" w:cs="Arial"/>
              </w:rPr>
            </w:pPr>
          </w:p>
        </w:tc>
      </w:tr>
      <w:tr w:rsidR="00302082" w:rsidRPr="00302082" w14:paraId="49F5B943" w14:textId="77777777" w:rsidTr="00154D48">
        <w:trPr>
          <w:trHeight w:val="305"/>
        </w:trPr>
        <w:tc>
          <w:tcPr>
            <w:tcW w:w="1526" w:type="dxa"/>
          </w:tcPr>
          <w:p w14:paraId="70C2B8B7" w14:textId="77777777" w:rsidR="00422B69" w:rsidRPr="00302082" w:rsidRDefault="00422B69" w:rsidP="00302082">
            <w:pPr>
              <w:spacing w:after="120"/>
              <w:ind w:right="-330"/>
              <w:rPr>
                <w:rFonts w:ascii="Arial" w:hAnsi="Arial" w:cs="Arial"/>
              </w:rPr>
            </w:pPr>
          </w:p>
        </w:tc>
        <w:tc>
          <w:tcPr>
            <w:tcW w:w="1701" w:type="dxa"/>
          </w:tcPr>
          <w:p w14:paraId="79354055" w14:textId="77777777" w:rsidR="00422B69" w:rsidRPr="00302082" w:rsidRDefault="00422B69" w:rsidP="00302082">
            <w:pPr>
              <w:spacing w:after="120"/>
              <w:ind w:right="-330"/>
              <w:rPr>
                <w:rFonts w:ascii="Arial" w:hAnsi="Arial" w:cs="Arial"/>
              </w:rPr>
            </w:pPr>
          </w:p>
        </w:tc>
        <w:tc>
          <w:tcPr>
            <w:tcW w:w="1871" w:type="dxa"/>
          </w:tcPr>
          <w:p w14:paraId="0AF206D3" w14:textId="77777777" w:rsidR="00422B69" w:rsidRPr="00302082" w:rsidRDefault="00422B69" w:rsidP="00302082">
            <w:pPr>
              <w:spacing w:after="120"/>
              <w:ind w:right="-330"/>
              <w:rPr>
                <w:rFonts w:ascii="Arial" w:hAnsi="Arial" w:cs="Arial"/>
              </w:rPr>
            </w:pPr>
          </w:p>
        </w:tc>
        <w:tc>
          <w:tcPr>
            <w:tcW w:w="2552" w:type="dxa"/>
          </w:tcPr>
          <w:p w14:paraId="01FC8F91" w14:textId="77777777" w:rsidR="00422B69" w:rsidRPr="00302082" w:rsidRDefault="00422B69" w:rsidP="00302082">
            <w:pPr>
              <w:spacing w:after="120"/>
              <w:ind w:right="-330"/>
              <w:rPr>
                <w:rFonts w:ascii="Arial" w:hAnsi="Arial" w:cs="Arial"/>
              </w:rPr>
            </w:pPr>
          </w:p>
        </w:tc>
        <w:tc>
          <w:tcPr>
            <w:tcW w:w="3032" w:type="dxa"/>
          </w:tcPr>
          <w:p w14:paraId="511C6905" w14:textId="77777777" w:rsidR="00422B69" w:rsidRPr="00302082" w:rsidRDefault="00422B69" w:rsidP="00302082">
            <w:pPr>
              <w:spacing w:after="120"/>
              <w:ind w:right="-330"/>
              <w:rPr>
                <w:rFonts w:ascii="Arial" w:hAnsi="Arial" w:cs="Arial"/>
              </w:rPr>
            </w:pPr>
          </w:p>
        </w:tc>
      </w:tr>
    </w:tbl>
    <w:p w14:paraId="72D1250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59E92" w14:textId="77777777" w:rsidR="009E5E05" w:rsidRDefault="009E5E05" w:rsidP="009A2D37">
      <w:pPr>
        <w:spacing w:after="0" w:line="240" w:lineRule="auto"/>
      </w:pPr>
      <w:r>
        <w:separator/>
      </w:r>
    </w:p>
  </w:endnote>
  <w:endnote w:type="continuationSeparator" w:id="0">
    <w:p w14:paraId="4FC96BCB" w14:textId="77777777" w:rsidR="009E5E05" w:rsidRDefault="009E5E05" w:rsidP="009A2D37">
      <w:pPr>
        <w:spacing w:after="0" w:line="240" w:lineRule="auto"/>
      </w:pPr>
      <w:r>
        <w:continuationSeparator/>
      </w:r>
    </w:p>
  </w:endnote>
  <w:endnote w:type="continuationNotice" w:id="1">
    <w:p w14:paraId="167C464D" w14:textId="77777777" w:rsidR="009E5E05" w:rsidRDefault="009E5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CC0318" w14:textId="5D1B3CFB" w:rsidR="00353760" w:rsidRDefault="00353760" w:rsidP="009A2D37">
        <w:pPr>
          <w:pStyle w:val="Footer"/>
          <w:jc w:val="center"/>
        </w:pPr>
        <w:r>
          <w:fldChar w:fldCharType="begin"/>
        </w:r>
        <w:r>
          <w:instrText xml:space="preserve"> PAGE   \* MERGEFORMAT </w:instrText>
        </w:r>
        <w:r>
          <w:fldChar w:fldCharType="separate"/>
        </w:r>
        <w:r w:rsidR="00C10752">
          <w:rPr>
            <w:noProof/>
          </w:rPr>
          <w:t>3</w:t>
        </w:r>
        <w:r>
          <w:rPr>
            <w:noProof/>
          </w:rPr>
          <w:fldChar w:fldCharType="end"/>
        </w:r>
      </w:p>
    </w:sdtContent>
  </w:sdt>
  <w:p w14:paraId="4A9F9672" w14:textId="77777777" w:rsidR="00353760" w:rsidRPr="007B7724" w:rsidRDefault="0035376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EFA464D" w14:textId="7E2D0B03" w:rsidR="00353760" w:rsidRDefault="00353760" w:rsidP="00DB36AB">
        <w:pPr>
          <w:pStyle w:val="Footer"/>
          <w:jc w:val="center"/>
        </w:pPr>
        <w:r>
          <w:fldChar w:fldCharType="begin"/>
        </w:r>
        <w:r>
          <w:instrText xml:space="preserve"> PAGE   \* MERGEFORMAT </w:instrText>
        </w:r>
        <w:r>
          <w:fldChar w:fldCharType="separate"/>
        </w:r>
        <w:r w:rsidR="00C10752">
          <w:rPr>
            <w:noProof/>
          </w:rPr>
          <w:t>1</w:t>
        </w:r>
        <w:r>
          <w:rPr>
            <w:noProof/>
          </w:rPr>
          <w:fldChar w:fldCharType="end"/>
        </w:r>
      </w:p>
    </w:sdtContent>
  </w:sdt>
  <w:p w14:paraId="3267C1C7" w14:textId="77777777" w:rsidR="00353760" w:rsidRPr="00DB36AB" w:rsidRDefault="00353760"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1FA7" w14:textId="77777777" w:rsidR="009E5E05" w:rsidRDefault="009E5E05" w:rsidP="009A2D37">
      <w:pPr>
        <w:spacing w:after="0" w:line="240" w:lineRule="auto"/>
      </w:pPr>
      <w:r>
        <w:separator/>
      </w:r>
    </w:p>
  </w:footnote>
  <w:footnote w:type="continuationSeparator" w:id="0">
    <w:p w14:paraId="7C10A577" w14:textId="77777777" w:rsidR="009E5E05" w:rsidRDefault="009E5E05" w:rsidP="009A2D37">
      <w:pPr>
        <w:spacing w:after="0" w:line="240" w:lineRule="auto"/>
      </w:pPr>
      <w:r>
        <w:continuationSeparator/>
      </w:r>
    </w:p>
  </w:footnote>
  <w:footnote w:type="continuationNotice" w:id="1">
    <w:p w14:paraId="53A9A67C" w14:textId="77777777" w:rsidR="009E5E05" w:rsidRDefault="009E5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4C72" w14:textId="77777777" w:rsidR="00353760" w:rsidRPr="0075408A" w:rsidRDefault="0035376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C3C945" wp14:editId="240D40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BE7646" w14:textId="77777777" w:rsidR="00353760" w:rsidRPr="008C00F8" w:rsidRDefault="00353760" w:rsidP="005E6D38">
    <w:pPr>
      <w:pStyle w:val="Heading1"/>
      <w:spacing w:before="60" w:after="60"/>
      <w:rPr>
        <w:rFonts w:ascii="Arial" w:hAnsi="Arial" w:cs="Arial"/>
      </w:rPr>
    </w:pPr>
  </w:p>
  <w:p w14:paraId="59CC327F" w14:textId="77777777" w:rsidR="00353760" w:rsidRDefault="00353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8645" w14:textId="5FE14F2B" w:rsidR="00353760" w:rsidRPr="00C10752" w:rsidRDefault="00353760" w:rsidP="00C1075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7C455" wp14:editId="2CB3B8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52">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082D5B"/>
    <w:multiLevelType w:val="hybridMultilevel"/>
    <w:tmpl w:val="84D8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C042D"/>
    <w:multiLevelType w:val="hybridMultilevel"/>
    <w:tmpl w:val="2D30E70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93D"/>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775"/>
    <w:rsid w:val="001540CE"/>
    <w:rsid w:val="00154D48"/>
    <w:rsid w:val="00155024"/>
    <w:rsid w:val="0015717B"/>
    <w:rsid w:val="00157ACA"/>
    <w:rsid w:val="00160427"/>
    <w:rsid w:val="00162D46"/>
    <w:rsid w:val="00172793"/>
    <w:rsid w:val="00180558"/>
    <w:rsid w:val="001811E5"/>
    <w:rsid w:val="00183B34"/>
    <w:rsid w:val="00185F46"/>
    <w:rsid w:val="00196C6A"/>
    <w:rsid w:val="0019787E"/>
    <w:rsid w:val="001A3D15"/>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1E3"/>
    <w:rsid w:val="0021578E"/>
    <w:rsid w:val="00227582"/>
    <w:rsid w:val="002302FD"/>
    <w:rsid w:val="002308BE"/>
    <w:rsid w:val="00236F97"/>
    <w:rsid w:val="002407C0"/>
    <w:rsid w:val="0024301F"/>
    <w:rsid w:val="002461AF"/>
    <w:rsid w:val="002465A1"/>
    <w:rsid w:val="00250BEC"/>
    <w:rsid w:val="00264576"/>
    <w:rsid w:val="0026585A"/>
    <w:rsid w:val="00266735"/>
    <w:rsid w:val="00273CF0"/>
    <w:rsid w:val="002748D4"/>
    <w:rsid w:val="00274ED7"/>
    <w:rsid w:val="00276A83"/>
    <w:rsid w:val="0028461D"/>
    <w:rsid w:val="0028590C"/>
    <w:rsid w:val="00292C46"/>
    <w:rsid w:val="002938D6"/>
    <w:rsid w:val="00294B73"/>
    <w:rsid w:val="002A0C18"/>
    <w:rsid w:val="002A219B"/>
    <w:rsid w:val="002A22DB"/>
    <w:rsid w:val="002B20F5"/>
    <w:rsid w:val="002B2A1A"/>
    <w:rsid w:val="002B71F2"/>
    <w:rsid w:val="002E478D"/>
    <w:rsid w:val="002E71C0"/>
    <w:rsid w:val="002F05F4"/>
    <w:rsid w:val="002F0CE4"/>
    <w:rsid w:val="002F23EF"/>
    <w:rsid w:val="002F2626"/>
    <w:rsid w:val="002F6089"/>
    <w:rsid w:val="00302082"/>
    <w:rsid w:val="00306620"/>
    <w:rsid w:val="003262B9"/>
    <w:rsid w:val="00334A02"/>
    <w:rsid w:val="00335875"/>
    <w:rsid w:val="00335FBE"/>
    <w:rsid w:val="00351D4F"/>
    <w:rsid w:val="00352D8E"/>
    <w:rsid w:val="00353760"/>
    <w:rsid w:val="00355E42"/>
    <w:rsid w:val="00356B68"/>
    <w:rsid w:val="0035702D"/>
    <w:rsid w:val="003604D4"/>
    <w:rsid w:val="003627B0"/>
    <w:rsid w:val="00374DF6"/>
    <w:rsid w:val="003759B0"/>
    <w:rsid w:val="00375F84"/>
    <w:rsid w:val="00376E34"/>
    <w:rsid w:val="003804E7"/>
    <w:rsid w:val="00385D0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5B87"/>
    <w:rsid w:val="00422B69"/>
    <w:rsid w:val="00423D86"/>
    <w:rsid w:val="00424C90"/>
    <w:rsid w:val="00436BE9"/>
    <w:rsid w:val="0044096F"/>
    <w:rsid w:val="00441E76"/>
    <w:rsid w:val="004443DA"/>
    <w:rsid w:val="00445B6F"/>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40CD"/>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91"/>
    <w:rsid w:val="006050CF"/>
    <w:rsid w:val="0062219E"/>
    <w:rsid w:val="006253AA"/>
    <w:rsid w:val="00626023"/>
    <w:rsid w:val="00633150"/>
    <w:rsid w:val="00637A50"/>
    <w:rsid w:val="00641D6D"/>
    <w:rsid w:val="0064364E"/>
    <w:rsid w:val="006438F3"/>
    <w:rsid w:val="00647907"/>
    <w:rsid w:val="00651A82"/>
    <w:rsid w:val="006525E9"/>
    <w:rsid w:val="006540B3"/>
    <w:rsid w:val="0066747B"/>
    <w:rsid w:val="006725EC"/>
    <w:rsid w:val="00674ED0"/>
    <w:rsid w:val="00682650"/>
    <w:rsid w:val="00683609"/>
    <w:rsid w:val="00684851"/>
    <w:rsid w:val="00694309"/>
    <w:rsid w:val="00695285"/>
    <w:rsid w:val="00696FF5"/>
    <w:rsid w:val="006A34A8"/>
    <w:rsid w:val="006A378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49BE"/>
    <w:rsid w:val="00797197"/>
    <w:rsid w:val="007972A7"/>
    <w:rsid w:val="007A1C0D"/>
    <w:rsid w:val="007A2BA2"/>
    <w:rsid w:val="007A6245"/>
    <w:rsid w:val="007B1DB2"/>
    <w:rsid w:val="007B375B"/>
    <w:rsid w:val="007B412A"/>
    <w:rsid w:val="007B635E"/>
    <w:rsid w:val="007B7724"/>
    <w:rsid w:val="007B7CDC"/>
    <w:rsid w:val="007C0A2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E05"/>
    <w:rsid w:val="009F3A2A"/>
    <w:rsid w:val="009F731F"/>
    <w:rsid w:val="009F7D33"/>
    <w:rsid w:val="00A00092"/>
    <w:rsid w:val="00A021FE"/>
    <w:rsid w:val="00A1270E"/>
    <w:rsid w:val="00A14B6D"/>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3BD"/>
    <w:rsid w:val="00AE4865"/>
    <w:rsid w:val="00AF50EE"/>
    <w:rsid w:val="00B0591D"/>
    <w:rsid w:val="00B13402"/>
    <w:rsid w:val="00B14BC2"/>
    <w:rsid w:val="00B17024"/>
    <w:rsid w:val="00B17CD2"/>
    <w:rsid w:val="00B20BE6"/>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752"/>
    <w:rsid w:val="00C12613"/>
    <w:rsid w:val="00C16DEF"/>
    <w:rsid w:val="00C2492F"/>
    <w:rsid w:val="00C3744A"/>
    <w:rsid w:val="00C4002A"/>
    <w:rsid w:val="00C46912"/>
    <w:rsid w:val="00C612A8"/>
    <w:rsid w:val="00C618D2"/>
    <w:rsid w:val="00C67631"/>
    <w:rsid w:val="00C709C6"/>
    <w:rsid w:val="00C729D7"/>
    <w:rsid w:val="00C77E3B"/>
    <w:rsid w:val="00C83354"/>
    <w:rsid w:val="00C84004"/>
    <w:rsid w:val="00C843F6"/>
    <w:rsid w:val="00C84507"/>
    <w:rsid w:val="00C862C7"/>
    <w:rsid w:val="00C9379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22E6"/>
    <w:rsid w:val="00DA64B6"/>
    <w:rsid w:val="00DB36AB"/>
    <w:rsid w:val="00DB5C9D"/>
    <w:rsid w:val="00DD02E6"/>
    <w:rsid w:val="00DE0B8A"/>
    <w:rsid w:val="00DF665B"/>
    <w:rsid w:val="00E0152A"/>
    <w:rsid w:val="00E017E2"/>
    <w:rsid w:val="00E03394"/>
    <w:rsid w:val="00E066E5"/>
    <w:rsid w:val="00E2021B"/>
    <w:rsid w:val="00E22F03"/>
    <w:rsid w:val="00E233C1"/>
    <w:rsid w:val="00E40FB1"/>
    <w:rsid w:val="00E4206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46CE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large">
    <w:name w:val="a-size-large"/>
    <w:basedOn w:val="DefaultParagraphFont"/>
    <w:rsid w:val="007949BE"/>
  </w:style>
  <w:style w:type="paragraph" w:customStyle="1" w:styleId="Footnote">
    <w:name w:val="Footnote"/>
    <w:basedOn w:val="Default"/>
    <w:rsid w:val="00E42068"/>
    <w:pPr>
      <w:widowControl w:val="0"/>
    </w:pPr>
    <w:rPr>
      <w:rFonts w:ascii="Georgia" w:eastAsia="Times New Roman" w:hAnsi="Lucida Grande" w:cs="Georgia"/>
      <w:color w:val="auto"/>
      <w:lang w:val="en-US"/>
    </w:rPr>
  </w:style>
  <w:style w:type="paragraph" w:styleId="NoSpacing">
    <w:name w:val="No Spacing"/>
    <w:uiPriority w:val="1"/>
    <w:qFormat/>
    <w:rsid w:val="00AE43B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211211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C82A3-593C-4590-9BDB-B5885AEEACF1}">
  <ds:schemaRefs>
    <ds:schemaRef ds:uri="http://schemas.openxmlformats.org/officeDocument/2006/bibliography"/>
  </ds:schemaRefs>
</ds:datastoreItem>
</file>

<file path=customXml/itemProps2.xml><?xml version="1.0" encoding="utf-8"?>
<ds:datastoreItem xmlns:ds="http://schemas.openxmlformats.org/officeDocument/2006/customXml" ds:itemID="{EBB0D586-017B-4D40-8FAA-DBD355EDB456}"/>
</file>

<file path=customXml/itemProps3.xml><?xml version="1.0" encoding="utf-8"?>
<ds:datastoreItem xmlns:ds="http://schemas.openxmlformats.org/officeDocument/2006/customXml" ds:itemID="{AC10DE17-595C-460C-9F95-BE1CC4CF7582}"/>
</file>

<file path=customXml/itemProps4.xml><?xml version="1.0" encoding="utf-8"?>
<ds:datastoreItem xmlns:ds="http://schemas.openxmlformats.org/officeDocument/2006/customXml" ds:itemID="{933169C9-BD8D-4BFB-BB93-60186577FC1B}"/>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2020-01-16T15:22:00Z</dcterms:created>
  <dcterms:modified xsi:type="dcterms:W3CDTF">2020-02-07T12:08:00Z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