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A1623" w14:textId="77777777" w:rsidR="00A35AD5" w:rsidRDefault="00A35AD5" w:rsidP="002B2DF5">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2CBA31AD" w14:textId="03520010" w:rsidR="007D157F" w:rsidRDefault="007D157F" w:rsidP="00A35AD5">
      <w:pPr>
        <w:spacing w:after="120" w:line="240" w:lineRule="auto"/>
        <w:ind w:left="567" w:right="260"/>
        <w:jc w:val="both"/>
        <w:rPr>
          <w:rFonts w:ascii="Arial" w:hAnsi="Arial" w:cs="Arial"/>
        </w:rPr>
      </w:pPr>
      <w:r>
        <w:rPr>
          <w:rFonts w:ascii="Arial" w:hAnsi="Arial" w:cs="Arial"/>
        </w:rPr>
        <w:t>ENGL</w:t>
      </w:r>
      <w:bookmarkStart w:id="0" w:name="_GoBack"/>
      <w:bookmarkEnd w:id="0"/>
      <w:r>
        <w:rPr>
          <w:rFonts w:ascii="Arial" w:hAnsi="Arial" w:cs="Arial"/>
        </w:rPr>
        <w:t>8350(EN835)</w:t>
      </w:r>
    </w:p>
    <w:p w14:paraId="0B5BAB4B" w14:textId="2BDBDD01" w:rsidR="009A2D37" w:rsidRPr="00A35AD5" w:rsidRDefault="009056CA" w:rsidP="00A35AD5">
      <w:pPr>
        <w:spacing w:after="120" w:line="240" w:lineRule="auto"/>
        <w:ind w:left="567" w:right="260"/>
        <w:jc w:val="both"/>
        <w:rPr>
          <w:rFonts w:ascii="Arial" w:hAnsi="Arial" w:cs="Arial"/>
        </w:rPr>
      </w:pPr>
      <w:r w:rsidRPr="00A35AD5">
        <w:rPr>
          <w:rFonts w:ascii="Arial" w:hAnsi="Arial" w:cs="Arial"/>
        </w:rPr>
        <w:t>T</w:t>
      </w:r>
      <w:r w:rsidR="002E65DA" w:rsidRPr="00A35AD5">
        <w:rPr>
          <w:rFonts w:ascii="Arial" w:hAnsi="Arial" w:cs="Arial"/>
        </w:rPr>
        <w:t>he Victorians and the Body</w:t>
      </w:r>
    </w:p>
    <w:p w14:paraId="77394178" w14:textId="77777777" w:rsidR="00A35AD5" w:rsidRPr="002B2DF5" w:rsidRDefault="00A35AD5" w:rsidP="00A35AD5">
      <w:pPr>
        <w:spacing w:after="120" w:line="240" w:lineRule="auto"/>
        <w:ind w:left="567" w:right="260"/>
        <w:jc w:val="both"/>
        <w:rPr>
          <w:rFonts w:ascii="Arial" w:hAnsi="Arial" w:cs="Arial"/>
          <w:b/>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0404022F" w:rsidR="009A2D37"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28D4709C" w14:textId="77777777" w:rsidR="00A35AD5" w:rsidRPr="0036174D" w:rsidRDefault="00A35AD5" w:rsidP="00A35AD5">
      <w:pPr>
        <w:spacing w:after="120" w:line="240" w:lineRule="auto"/>
        <w:ind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E4BFAC5"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03E024D2" w14:textId="77777777" w:rsidR="00A35AD5" w:rsidRPr="0036174D" w:rsidRDefault="00A35AD5"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51941C8" w:rsidR="009A2D37" w:rsidRDefault="002E65DA" w:rsidP="00745702">
      <w:pPr>
        <w:spacing w:after="120" w:line="240" w:lineRule="auto"/>
        <w:ind w:left="567" w:right="260"/>
        <w:rPr>
          <w:rFonts w:ascii="Arial" w:hAnsi="Arial" w:cs="Arial"/>
        </w:rPr>
      </w:pPr>
      <w:r>
        <w:rPr>
          <w:rFonts w:ascii="Arial" w:hAnsi="Arial" w:cs="Arial"/>
        </w:rPr>
        <w:t>30 Credits (15 ECTS)</w:t>
      </w:r>
    </w:p>
    <w:p w14:paraId="64FD9CC0" w14:textId="77777777" w:rsidR="00A35AD5" w:rsidRPr="0036174D" w:rsidRDefault="00A35AD5"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C150E18" w:rsidR="009A2D37" w:rsidRDefault="009056CA" w:rsidP="00A35AD5">
      <w:pPr>
        <w:spacing w:after="120" w:line="240" w:lineRule="auto"/>
        <w:ind w:right="260" w:firstLine="567"/>
        <w:rPr>
          <w:rFonts w:ascii="Arial" w:hAnsi="Arial" w:cs="Arial"/>
          <w:iCs/>
        </w:rPr>
      </w:pPr>
      <w:r>
        <w:rPr>
          <w:rFonts w:ascii="Arial" w:hAnsi="Arial" w:cs="Arial"/>
          <w:iCs/>
        </w:rPr>
        <w:t>Autumn</w:t>
      </w:r>
      <w:r w:rsidR="00546A8C">
        <w:rPr>
          <w:rFonts w:ascii="Arial" w:hAnsi="Arial" w:cs="Arial"/>
          <w:iCs/>
        </w:rPr>
        <w:t xml:space="preserve"> or Spring</w:t>
      </w:r>
    </w:p>
    <w:p w14:paraId="77F28577" w14:textId="77777777" w:rsidR="00A35AD5" w:rsidRPr="0036174D" w:rsidRDefault="00A35AD5" w:rsidP="00A35AD5">
      <w:pPr>
        <w:spacing w:after="120" w:line="240" w:lineRule="auto"/>
        <w:ind w:right="260" w:firstLine="567"/>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ED48347" w:rsidR="009A2D37" w:rsidRDefault="004A1632" w:rsidP="00745702">
      <w:pPr>
        <w:spacing w:after="120" w:line="240" w:lineRule="auto"/>
        <w:ind w:left="567" w:right="260"/>
        <w:rPr>
          <w:rFonts w:ascii="Arial" w:hAnsi="Arial" w:cs="Arial"/>
          <w:iCs/>
        </w:rPr>
      </w:pPr>
      <w:r>
        <w:rPr>
          <w:rFonts w:ascii="Arial" w:hAnsi="Arial" w:cs="Arial"/>
          <w:iCs/>
        </w:rPr>
        <w:t>None</w:t>
      </w:r>
    </w:p>
    <w:p w14:paraId="69BD2E55" w14:textId="77777777" w:rsidR="00A35AD5" w:rsidRPr="0036174D" w:rsidRDefault="00A35AD5" w:rsidP="00745702">
      <w:pPr>
        <w:spacing w:after="120" w:line="240" w:lineRule="auto"/>
        <w:ind w:left="567" w:right="260"/>
        <w:rPr>
          <w:rFonts w:ascii="Arial" w:hAnsi="Arial" w:cs="Arial"/>
          <w:iCs/>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F13B71" w:rsidR="004412BE" w:rsidRDefault="002E65DA" w:rsidP="00745702">
      <w:pPr>
        <w:spacing w:after="120" w:line="240" w:lineRule="auto"/>
        <w:ind w:left="567" w:right="260"/>
        <w:rPr>
          <w:rFonts w:ascii="Arial" w:hAnsi="Arial" w:cs="Arial"/>
          <w:iCs/>
        </w:rPr>
      </w:pPr>
      <w:r>
        <w:rPr>
          <w:rFonts w:ascii="Arial" w:hAnsi="Arial" w:cs="Arial"/>
          <w:iCs/>
        </w:rPr>
        <w:t xml:space="preserve">MA Victorian </w:t>
      </w:r>
      <w:r w:rsidR="009056CA">
        <w:rPr>
          <w:rFonts w:ascii="Arial" w:hAnsi="Arial" w:cs="Arial"/>
          <w:iCs/>
        </w:rPr>
        <w:t xml:space="preserve">Literature and </w:t>
      </w:r>
      <w:r>
        <w:rPr>
          <w:rFonts w:ascii="Arial" w:hAnsi="Arial" w:cs="Arial"/>
          <w:iCs/>
        </w:rPr>
        <w:t>Culture</w:t>
      </w:r>
    </w:p>
    <w:p w14:paraId="5D823335" w14:textId="77777777" w:rsidR="00A35AD5" w:rsidRPr="0036174D" w:rsidRDefault="00A35AD5"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03F1C9" w14:textId="5B2B8B65" w:rsidR="002E65DA" w:rsidRPr="002E65DA" w:rsidRDefault="002E65DA" w:rsidP="002E65DA">
      <w:pPr>
        <w:spacing w:after="120" w:line="240" w:lineRule="auto"/>
        <w:ind w:left="1418" w:right="260" w:hanging="567"/>
        <w:jc w:val="both"/>
        <w:rPr>
          <w:rFonts w:ascii="Arial" w:hAnsi="Arial" w:cs="Arial"/>
        </w:rPr>
      </w:pPr>
      <w:r>
        <w:rPr>
          <w:rFonts w:ascii="Arial" w:hAnsi="Arial" w:cs="Arial"/>
        </w:rPr>
        <w:t>8.1</w:t>
      </w:r>
      <w:r w:rsidRPr="002E65DA">
        <w:rPr>
          <w:rFonts w:ascii="Arial" w:hAnsi="Arial" w:cs="Arial"/>
        </w:rPr>
        <w:tab/>
      </w:r>
      <w:r w:rsidR="00CA2451">
        <w:rPr>
          <w:rFonts w:ascii="Arial" w:hAnsi="Arial" w:cs="Arial"/>
        </w:rPr>
        <w:t>Demonstrate</w:t>
      </w:r>
      <w:r w:rsidRPr="002E65DA">
        <w:rPr>
          <w:rFonts w:ascii="Arial" w:hAnsi="Arial" w:cs="Arial"/>
        </w:rPr>
        <w:t xml:space="preserve"> a good reading knowledge of major figure</w:t>
      </w:r>
      <w:r w:rsidR="009056CA">
        <w:rPr>
          <w:rFonts w:ascii="Arial" w:hAnsi="Arial" w:cs="Arial"/>
        </w:rPr>
        <w:t>s</w:t>
      </w:r>
      <w:r w:rsidRPr="002E65DA">
        <w:rPr>
          <w:rFonts w:ascii="Arial" w:hAnsi="Arial" w:cs="Arial"/>
        </w:rPr>
        <w:t xml:space="preserve"> in </w:t>
      </w:r>
      <w:r w:rsidR="009056CA">
        <w:rPr>
          <w:rFonts w:ascii="Arial" w:hAnsi="Arial" w:cs="Arial"/>
        </w:rPr>
        <w:t>Victorian</w:t>
      </w:r>
      <w:r w:rsidRPr="002E65DA">
        <w:rPr>
          <w:rFonts w:ascii="Arial" w:hAnsi="Arial" w:cs="Arial"/>
        </w:rPr>
        <w:t xml:space="preserve"> Literature and culture;</w:t>
      </w:r>
    </w:p>
    <w:p w14:paraId="335F937F" w14:textId="308F8F50" w:rsidR="002E65DA" w:rsidRPr="002E65DA" w:rsidRDefault="002E65DA" w:rsidP="002E65DA">
      <w:pPr>
        <w:spacing w:after="120" w:line="240" w:lineRule="auto"/>
        <w:ind w:left="1418" w:right="260" w:hanging="567"/>
        <w:jc w:val="both"/>
        <w:rPr>
          <w:rFonts w:ascii="Arial" w:hAnsi="Arial" w:cs="Arial"/>
        </w:rPr>
      </w:pPr>
      <w:r>
        <w:rPr>
          <w:rFonts w:ascii="Arial" w:hAnsi="Arial" w:cs="Arial"/>
        </w:rPr>
        <w:t>8.2</w:t>
      </w:r>
      <w:r w:rsidRPr="002E65DA">
        <w:rPr>
          <w:rFonts w:ascii="Arial" w:hAnsi="Arial" w:cs="Arial"/>
        </w:rPr>
        <w:tab/>
      </w:r>
      <w:r w:rsidR="00CA2451">
        <w:rPr>
          <w:rFonts w:ascii="Arial" w:hAnsi="Arial" w:cs="Arial"/>
        </w:rPr>
        <w:t>Demonstrate</w:t>
      </w:r>
      <w:r w:rsidRPr="002E65DA">
        <w:rPr>
          <w:rFonts w:ascii="Arial" w:hAnsi="Arial" w:cs="Arial"/>
        </w:rPr>
        <w:t xml:space="preserve"> an understanding of the relationship of </w:t>
      </w:r>
      <w:r w:rsidR="009056CA">
        <w:rPr>
          <w:rFonts w:ascii="Arial" w:hAnsi="Arial" w:cs="Arial"/>
        </w:rPr>
        <w:t>these figures to their</w:t>
      </w:r>
      <w:r w:rsidRPr="002E65DA">
        <w:rPr>
          <w:rFonts w:ascii="Arial" w:hAnsi="Arial" w:cs="Arial"/>
        </w:rPr>
        <w:t xml:space="preserve"> age in one of the Programme’s stated contexts: the part played by imaginative literature in addressing social problems;</w:t>
      </w:r>
    </w:p>
    <w:p w14:paraId="74AA4321" w14:textId="68196BA1" w:rsidR="002E65DA" w:rsidRPr="002E65DA" w:rsidRDefault="002E65DA" w:rsidP="002E65DA">
      <w:pPr>
        <w:spacing w:after="120" w:line="240" w:lineRule="auto"/>
        <w:ind w:left="1418" w:right="260" w:hanging="567"/>
        <w:jc w:val="both"/>
        <w:rPr>
          <w:rFonts w:ascii="Arial" w:hAnsi="Arial" w:cs="Arial"/>
        </w:rPr>
      </w:pPr>
      <w:r>
        <w:rPr>
          <w:rFonts w:ascii="Arial" w:hAnsi="Arial" w:cs="Arial"/>
        </w:rPr>
        <w:t>8.3</w:t>
      </w:r>
      <w:r w:rsidRPr="002E65DA">
        <w:rPr>
          <w:rFonts w:ascii="Arial" w:hAnsi="Arial" w:cs="Arial"/>
        </w:rPr>
        <w:tab/>
      </w:r>
      <w:r w:rsidR="00CA2451">
        <w:rPr>
          <w:rFonts w:ascii="Arial" w:hAnsi="Arial" w:cs="Arial"/>
        </w:rPr>
        <w:t>Demonstrate</w:t>
      </w:r>
      <w:r w:rsidRPr="002E65DA">
        <w:rPr>
          <w:rFonts w:ascii="Arial" w:hAnsi="Arial" w:cs="Arial"/>
        </w:rPr>
        <w:t xml:space="preserve"> a broad critical knowledge of a range of Victorian fiction, painting and photography, and a familiarity with the aesthetic writing of the period;</w:t>
      </w:r>
    </w:p>
    <w:p w14:paraId="42DE3A94" w14:textId="6FCF7375" w:rsidR="002E65DA" w:rsidRPr="002E65DA" w:rsidRDefault="002E65DA" w:rsidP="002E65DA">
      <w:pPr>
        <w:spacing w:after="120" w:line="240" w:lineRule="auto"/>
        <w:ind w:left="1418" w:right="260" w:hanging="567"/>
        <w:jc w:val="both"/>
        <w:rPr>
          <w:rFonts w:ascii="Arial" w:hAnsi="Arial" w:cs="Arial"/>
        </w:rPr>
      </w:pPr>
      <w:r>
        <w:rPr>
          <w:rFonts w:ascii="Arial" w:hAnsi="Arial" w:cs="Arial"/>
        </w:rPr>
        <w:t>8.4</w:t>
      </w:r>
      <w:r w:rsidRPr="002E65DA">
        <w:rPr>
          <w:rFonts w:ascii="Arial" w:hAnsi="Arial" w:cs="Arial"/>
        </w:rPr>
        <w:tab/>
      </w:r>
      <w:r w:rsidR="00CA2451">
        <w:rPr>
          <w:rFonts w:ascii="Arial" w:hAnsi="Arial" w:cs="Arial"/>
        </w:rPr>
        <w:t>Demonstrate</w:t>
      </w:r>
      <w:r w:rsidRPr="002E65DA">
        <w:rPr>
          <w:rFonts w:ascii="Arial" w:hAnsi="Arial" w:cs="Arial"/>
        </w:rPr>
        <w:t xml:space="preserve"> a knowledge of bibliographic and other research methods essential to the pursuit of original research;</w:t>
      </w:r>
    </w:p>
    <w:p w14:paraId="08342674" w14:textId="2233656A" w:rsidR="00C25C76" w:rsidRDefault="002E65DA" w:rsidP="002E65DA">
      <w:pPr>
        <w:spacing w:after="120" w:line="240" w:lineRule="auto"/>
        <w:ind w:left="1418" w:right="260" w:hanging="567"/>
        <w:jc w:val="both"/>
        <w:rPr>
          <w:rFonts w:ascii="Arial" w:hAnsi="Arial" w:cs="Arial"/>
        </w:rPr>
      </w:pPr>
      <w:r>
        <w:rPr>
          <w:rFonts w:ascii="Arial" w:hAnsi="Arial" w:cs="Arial"/>
        </w:rPr>
        <w:t>8.5</w:t>
      </w:r>
      <w:r w:rsidRPr="002E65DA">
        <w:rPr>
          <w:rFonts w:ascii="Arial" w:hAnsi="Arial" w:cs="Arial"/>
        </w:rPr>
        <w:tab/>
      </w:r>
      <w:r w:rsidR="00CA2451">
        <w:rPr>
          <w:rFonts w:ascii="Arial" w:hAnsi="Arial" w:cs="Arial"/>
        </w:rPr>
        <w:t>Demonstrate</w:t>
      </w:r>
      <w:r w:rsidRPr="002E65DA">
        <w:rPr>
          <w:rFonts w:ascii="Arial" w:hAnsi="Arial" w:cs="Arial"/>
        </w:rPr>
        <w:t xml:space="preserve"> their skills in effective communication of their ideas in both written and oral form, and be able to formulate a substantial research project.</w:t>
      </w:r>
    </w:p>
    <w:p w14:paraId="28C66A6D" w14:textId="77777777" w:rsidR="00A35AD5" w:rsidRPr="00C25C76" w:rsidRDefault="00A35AD5" w:rsidP="002E65DA">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D4ED93" w14:textId="4BE0FAEE" w:rsidR="00891235" w:rsidRPr="00891235" w:rsidRDefault="00891235" w:rsidP="00891235">
      <w:pPr>
        <w:spacing w:after="120" w:line="240" w:lineRule="auto"/>
        <w:ind w:left="1418" w:right="260" w:hanging="567"/>
        <w:jc w:val="both"/>
        <w:rPr>
          <w:rFonts w:ascii="Arial" w:hAnsi="Arial" w:cs="Arial"/>
        </w:rPr>
      </w:pPr>
      <w:r w:rsidRPr="00891235">
        <w:rPr>
          <w:rFonts w:ascii="Arial" w:hAnsi="Arial" w:cs="Arial"/>
        </w:rPr>
        <w:t xml:space="preserve">9.1  </w:t>
      </w:r>
      <w:r>
        <w:rPr>
          <w:rFonts w:ascii="Arial" w:hAnsi="Arial" w:cs="Arial"/>
        </w:rPr>
        <w:tab/>
      </w:r>
      <w:r w:rsidRPr="00891235">
        <w:rPr>
          <w:rFonts w:ascii="Arial" w:hAnsi="Arial" w:cs="Arial"/>
        </w:rPr>
        <w:t>Demonstrate the ability to apply new conceptual terms or frameworks to their study of literary and other cultural texts and to incorporate these into their own research.</w:t>
      </w:r>
    </w:p>
    <w:p w14:paraId="2DAAE364" w14:textId="11075D7F" w:rsidR="00891235" w:rsidRPr="00891235" w:rsidRDefault="00891235" w:rsidP="00891235">
      <w:pPr>
        <w:spacing w:after="120" w:line="240" w:lineRule="auto"/>
        <w:ind w:left="1418" w:right="260" w:hanging="567"/>
        <w:jc w:val="both"/>
        <w:rPr>
          <w:rFonts w:ascii="Arial" w:hAnsi="Arial" w:cs="Arial"/>
        </w:rPr>
      </w:pPr>
      <w:r w:rsidRPr="00891235">
        <w:rPr>
          <w:rFonts w:ascii="Arial" w:hAnsi="Arial" w:cs="Arial"/>
        </w:rPr>
        <w:t xml:space="preserve">9.2  </w:t>
      </w:r>
      <w:r>
        <w:rPr>
          <w:rFonts w:ascii="Arial" w:hAnsi="Arial" w:cs="Arial"/>
        </w:rPr>
        <w:tab/>
      </w:r>
      <w:r w:rsidRPr="00891235">
        <w:rPr>
          <w:rFonts w:ascii="Arial" w:hAnsi="Arial" w:cs="Arial"/>
        </w:rPr>
        <w:t xml:space="preserve">Discuss an array of literary works with precision, nuance, and confidence. </w:t>
      </w:r>
    </w:p>
    <w:p w14:paraId="0FE235A5" w14:textId="629A8D3A" w:rsidR="00891235" w:rsidRPr="00891235" w:rsidRDefault="00891235" w:rsidP="00891235">
      <w:pPr>
        <w:spacing w:after="120" w:line="240" w:lineRule="auto"/>
        <w:ind w:left="1418" w:right="260" w:hanging="567"/>
        <w:jc w:val="both"/>
        <w:rPr>
          <w:rFonts w:ascii="Arial" w:hAnsi="Arial" w:cs="Arial"/>
        </w:rPr>
      </w:pPr>
      <w:r w:rsidRPr="00891235">
        <w:rPr>
          <w:rFonts w:ascii="Arial" w:hAnsi="Arial" w:cs="Arial"/>
        </w:rPr>
        <w:t xml:space="preserve">9.3  </w:t>
      </w:r>
      <w:r>
        <w:rPr>
          <w:rFonts w:ascii="Arial" w:hAnsi="Arial" w:cs="Arial"/>
        </w:rPr>
        <w:tab/>
      </w:r>
      <w:r w:rsidRPr="00891235">
        <w:rPr>
          <w:rFonts w:ascii="Arial" w:hAnsi="Arial" w:cs="Arial"/>
        </w:rPr>
        <w:t xml:space="preserve">Produce complex arguments in both spoken and written contexts. </w:t>
      </w:r>
    </w:p>
    <w:p w14:paraId="7430A4E6" w14:textId="5E28DDD5" w:rsidR="00891235" w:rsidRPr="00891235" w:rsidRDefault="00891235" w:rsidP="00891235">
      <w:pPr>
        <w:spacing w:after="120" w:line="240" w:lineRule="auto"/>
        <w:ind w:left="1418" w:right="260" w:hanging="567"/>
        <w:jc w:val="both"/>
        <w:rPr>
          <w:rFonts w:ascii="Arial" w:hAnsi="Arial" w:cs="Arial"/>
        </w:rPr>
      </w:pPr>
      <w:r w:rsidRPr="00891235">
        <w:rPr>
          <w:rFonts w:ascii="Arial" w:hAnsi="Arial" w:cs="Arial"/>
        </w:rPr>
        <w:lastRenderedPageBreak/>
        <w:t xml:space="preserve">9.4  </w:t>
      </w:r>
      <w:r>
        <w:rPr>
          <w:rFonts w:ascii="Arial" w:hAnsi="Arial" w:cs="Arial"/>
        </w:rPr>
        <w:tab/>
      </w:r>
      <w:r w:rsidRPr="00891235">
        <w:rPr>
          <w:rFonts w:ascii="Arial" w:hAnsi="Arial" w:cs="Arial"/>
        </w:rPr>
        <w:t>Carry out independent research.</w:t>
      </w:r>
    </w:p>
    <w:p w14:paraId="093300F9" w14:textId="60D32691" w:rsidR="00891235" w:rsidRPr="00891235" w:rsidRDefault="00891235" w:rsidP="00891235">
      <w:pPr>
        <w:spacing w:after="120" w:line="240" w:lineRule="auto"/>
        <w:ind w:left="1418" w:right="260" w:hanging="567"/>
        <w:jc w:val="both"/>
        <w:rPr>
          <w:rFonts w:ascii="Arial" w:hAnsi="Arial" w:cs="Arial"/>
        </w:rPr>
      </w:pPr>
      <w:r w:rsidRPr="00891235">
        <w:rPr>
          <w:rFonts w:ascii="Arial" w:hAnsi="Arial" w:cs="Arial"/>
        </w:rPr>
        <w:t xml:space="preserve">9.5  </w:t>
      </w:r>
      <w:r>
        <w:rPr>
          <w:rFonts w:ascii="Arial" w:hAnsi="Arial" w:cs="Arial"/>
        </w:rPr>
        <w:tab/>
      </w:r>
      <w:r w:rsidRPr="00891235">
        <w:rPr>
          <w:rFonts w:ascii="Arial" w:hAnsi="Arial" w:cs="Arial"/>
        </w:rPr>
        <w:t xml:space="preserve">Analyse texts critically and make comparisons across a range of reading; </w:t>
      </w:r>
    </w:p>
    <w:p w14:paraId="311C938C" w14:textId="4DCA67C9" w:rsidR="00C25C76" w:rsidRDefault="00891235" w:rsidP="00CA2451">
      <w:pPr>
        <w:spacing w:after="120" w:line="240" w:lineRule="auto"/>
        <w:ind w:left="1418" w:right="260" w:hanging="567"/>
        <w:jc w:val="both"/>
        <w:rPr>
          <w:rFonts w:ascii="Arial" w:hAnsi="Arial" w:cs="Arial"/>
        </w:rPr>
      </w:pPr>
      <w:r w:rsidRPr="00891235">
        <w:rPr>
          <w:rFonts w:ascii="Arial" w:hAnsi="Arial" w:cs="Arial"/>
        </w:rPr>
        <w:t xml:space="preserve">9.6. </w:t>
      </w:r>
      <w:r>
        <w:rPr>
          <w:rFonts w:ascii="Arial" w:hAnsi="Arial" w:cs="Arial"/>
        </w:rPr>
        <w:tab/>
      </w:r>
      <w:r w:rsidRPr="00891235">
        <w:rPr>
          <w:rFonts w:ascii="Arial" w:hAnsi="Arial" w:cs="Arial"/>
        </w:rPr>
        <w:t>Show a good command of written English and articulate coherent critical arguments.</w:t>
      </w:r>
    </w:p>
    <w:p w14:paraId="296BC7BB" w14:textId="6FFFB3C1" w:rsidR="002A5C16" w:rsidRDefault="002A5C16" w:rsidP="00CA2451">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1251DA6" w:rsidR="009A2D37" w:rsidRDefault="00CA2451" w:rsidP="00CA2451">
      <w:pPr>
        <w:spacing w:after="120" w:line="240" w:lineRule="auto"/>
        <w:ind w:left="567" w:right="260"/>
        <w:jc w:val="both"/>
        <w:rPr>
          <w:rFonts w:ascii="Arial" w:hAnsi="Arial" w:cs="Arial"/>
          <w:iCs/>
        </w:rPr>
      </w:pPr>
      <w:r w:rsidRPr="00CA2451">
        <w:rPr>
          <w:rFonts w:ascii="Arial" w:hAnsi="Arial" w:cs="Arial"/>
          <w:iCs/>
        </w:rPr>
        <w:t>This module explores the Victorians’ fascination with the body and its metaphors.  Using the works of Dickens</w:t>
      </w:r>
      <w:r w:rsidR="009056CA">
        <w:rPr>
          <w:rFonts w:ascii="Arial" w:hAnsi="Arial" w:cs="Arial"/>
          <w:iCs/>
        </w:rPr>
        <w:t xml:space="preserve"> and others</w:t>
      </w:r>
      <w:r w:rsidRPr="00CA2451">
        <w:rPr>
          <w:rFonts w:ascii="Arial" w:hAnsi="Arial" w:cs="Arial"/>
          <w:iCs/>
        </w:rPr>
        <w:t xml:space="preserve"> as its lens</w:t>
      </w:r>
      <w:r w:rsidR="009056CA">
        <w:rPr>
          <w:rFonts w:ascii="Arial" w:hAnsi="Arial" w:cs="Arial"/>
          <w:iCs/>
        </w:rPr>
        <w:t>es</w:t>
      </w:r>
      <w:r w:rsidRPr="00CA2451">
        <w:rPr>
          <w:rFonts w:ascii="Arial" w:hAnsi="Arial" w:cs="Arial"/>
          <w:iCs/>
        </w:rPr>
        <w:t>, the module will explore notions of disease, infection, health and illness in the national body, the social body and the biological body.  Engaging with debates on laissez-faire economics, prostitution, nationalism, and anxieties concerning sexual and fiscal production, this module will explore how authors, thinkers and artists of the nineteenth century worked through ideas about the body in Victorian culture.</w:t>
      </w:r>
    </w:p>
    <w:p w14:paraId="37EF65FC" w14:textId="77777777" w:rsidR="00A35AD5" w:rsidRPr="00CA2451" w:rsidRDefault="00A35AD5" w:rsidP="00CA2451">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FEFBC4" w14:textId="46517A33" w:rsidR="00CA2451" w:rsidRPr="00CA2451" w:rsidRDefault="00CA2451" w:rsidP="00CA2451">
      <w:pPr>
        <w:spacing w:after="120" w:line="240" w:lineRule="auto"/>
        <w:ind w:left="567" w:right="260"/>
        <w:jc w:val="both"/>
        <w:rPr>
          <w:rFonts w:ascii="Arial" w:hAnsi="Arial" w:cs="Arial"/>
        </w:rPr>
      </w:pPr>
      <w:r>
        <w:rPr>
          <w:rFonts w:ascii="Arial" w:hAnsi="Arial" w:cs="Arial"/>
        </w:rPr>
        <w:t xml:space="preserve">Beer, Gillian, (1983). </w:t>
      </w:r>
      <w:r w:rsidRPr="00CA2451">
        <w:rPr>
          <w:rFonts w:ascii="Arial" w:hAnsi="Arial" w:cs="Arial"/>
          <w:i/>
        </w:rPr>
        <w:t>Darwin’s Plots</w:t>
      </w:r>
      <w:r>
        <w:rPr>
          <w:rFonts w:ascii="Arial" w:hAnsi="Arial" w:cs="Arial"/>
        </w:rPr>
        <w:t>, Cambridge: Cambridge University Press</w:t>
      </w:r>
    </w:p>
    <w:p w14:paraId="567C4549" w14:textId="7945A12C" w:rsidR="00F257D1" w:rsidRPr="00F257D1" w:rsidRDefault="00F257D1" w:rsidP="00CA2451">
      <w:pPr>
        <w:spacing w:after="120" w:line="240" w:lineRule="auto"/>
        <w:ind w:left="567" w:right="260"/>
        <w:jc w:val="both"/>
        <w:rPr>
          <w:rFonts w:ascii="Arial" w:hAnsi="Arial" w:cs="Arial"/>
        </w:rPr>
      </w:pPr>
      <w:r w:rsidRPr="00F257D1">
        <w:rPr>
          <w:rFonts w:ascii="Arial" w:hAnsi="Arial" w:cs="Arial"/>
        </w:rPr>
        <w:t>Cregan-Reid</w:t>
      </w:r>
      <w:r>
        <w:rPr>
          <w:rFonts w:ascii="Arial" w:hAnsi="Arial" w:cs="Arial"/>
        </w:rPr>
        <w:t xml:space="preserve">, Vybarr, (2018). </w:t>
      </w:r>
      <w:r>
        <w:rPr>
          <w:rFonts w:ascii="Arial" w:hAnsi="Arial" w:cs="Arial"/>
          <w:i/>
          <w:iCs/>
        </w:rPr>
        <w:t>Primate Change</w:t>
      </w:r>
      <w:r>
        <w:rPr>
          <w:rFonts w:ascii="Arial" w:hAnsi="Arial" w:cs="Arial"/>
        </w:rPr>
        <w:t xml:space="preserve">, London: Octopus </w:t>
      </w:r>
    </w:p>
    <w:p w14:paraId="217FBE1E" w14:textId="688AEF99" w:rsidR="00CA2451" w:rsidRPr="00CA2451" w:rsidRDefault="00F257D1" w:rsidP="00CA2451">
      <w:pPr>
        <w:spacing w:after="120" w:line="240" w:lineRule="auto"/>
        <w:ind w:left="567" w:right="260"/>
        <w:jc w:val="both"/>
        <w:rPr>
          <w:rFonts w:ascii="Arial" w:hAnsi="Arial" w:cs="Arial"/>
        </w:rPr>
      </w:pPr>
      <w:r>
        <w:rPr>
          <w:rFonts w:ascii="Arial" w:hAnsi="Arial" w:cs="Arial"/>
        </w:rPr>
        <w:t>Dickens</w:t>
      </w:r>
      <w:r w:rsidR="00CA2451">
        <w:rPr>
          <w:rFonts w:ascii="Arial" w:hAnsi="Arial" w:cs="Arial"/>
        </w:rPr>
        <w:t xml:space="preserve">, </w:t>
      </w:r>
      <w:r>
        <w:rPr>
          <w:rFonts w:ascii="Arial" w:hAnsi="Arial" w:cs="Arial"/>
        </w:rPr>
        <w:t>Charles</w:t>
      </w:r>
      <w:r w:rsidR="00CA2451">
        <w:rPr>
          <w:rFonts w:ascii="Arial" w:hAnsi="Arial" w:cs="Arial"/>
        </w:rPr>
        <w:t>, (2003)</w:t>
      </w:r>
      <w:r w:rsidR="00CA2451" w:rsidRPr="00CA2451">
        <w:rPr>
          <w:rFonts w:ascii="Arial" w:hAnsi="Arial" w:cs="Arial"/>
        </w:rPr>
        <w:t xml:space="preserve"> </w:t>
      </w:r>
      <w:r>
        <w:rPr>
          <w:rFonts w:ascii="Arial" w:hAnsi="Arial" w:cs="Arial"/>
          <w:i/>
        </w:rPr>
        <w:t>Bleak House</w:t>
      </w:r>
      <w:r w:rsidR="00CA2451">
        <w:rPr>
          <w:rFonts w:ascii="Arial" w:hAnsi="Arial" w:cs="Arial"/>
        </w:rPr>
        <w:t xml:space="preserve">, </w:t>
      </w:r>
      <w:r>
        <w:rPr>
          <w:rFonts w:ascii="Arial" w:hAnsi="Arial" w:cs="Arial"/>
        </w:rPr>
        <w:t>London</w:t>
      </w:r>
      <w:r w:rsidR="00CA2451">
        <w:rPr>
          <w:rFonts w:ascii="Arial" w:hAnsi="Arial" w:cs="Arial"/>
        </w:rPr>
        <w:t xml:space="preserve">: </w:t>
      </w:r>
      <w:r>
        <w:rPr>
          <w:rFonts w:ascii="Arial" w:hAnsi="Arial" w:cs="Arial"/>
        </w:rPr>
        <w:t>Penguin</w:t>
      </w:r>
    </w:p>
    <w:p w14:paraId="605D9E3F" w14:textId="70F9A9B6" w:rsidR="00CA2451" w:rsidRPr="00CA2451" w:rsidRDefault="00CA2451" w:rsidP="00CA2451">
      <w:pPr>
        <w:spacing w:after="120" w:line="240" w:lineRule="auto"/>
        <w:ind w:left="567" w:right="260"/>
        <w:jc w:val="both"/>
        <w:rPr>
          <w:rFonts w:ascii="Arial" w:hAnsi="Arial" w:cs="Arial"/>
        </w:rPr>
      </w:pPr>
      <w:r w:rsidRPr="00CA2451">
        <w:rPr>
          <w:rFonts w:ascii="Arial" w:hAnsi="Arial" w:cs="Arial"/>
        </w:rPr>
        <w:t>Foucault</w:t>
      </w:r>
      <w:r>
        <w:rPr>
          <w:rFonts w:ascii="Arial" w:hAnsi="Arial" w:cs="Arial"/>
        </w:rPr>
        <w:t>, Michael, (1981)</w:t>
      </w:r>
      <w:r w:rsidRPr="00CA2451">
        <w:rPr>
          <w:rFonts w:ascii="Arial" w:hAnsi="Arial" w:cs="Arial"/>
        </w:rPr>
        <w:t xml:space="preserve"> </w:t>
      </w:r>
      <w:r w:rsidRPr="00CA2451">
        <w:rPr>
          <w:rFonts w:ascii="Arial" w:hAnsi="Arial" w:cs="Arial"/>
          <w:i/>
        </w:rPr>
        <w:t>History of Sexuality, Vol. 1: An Introduction</w:t>
      </w:r>
      <w:r>
        <w:rPr>
          <w:rFonts w:ascii="Arial" w:hAnsi="Arial" w:cs="Arial"/>
        </w:rPr>
        <w:t>, London: Penguin</w:t>
      </w:r>
    </w:p>
    <w:p w14:paraId="5A4B9D63" w14:textId="66866ECC" w:rsidR="00F257D1" w:rsidRPr="00F257D1" w:rsidRDefault="00F257D1" w:rsidP="00CA2451">
      <w:pPr>
        <w:spacing w:after="120" w:line="240" w:lineRule="auto"/>
        <w:ind w:left="567" w:right="260"/>
        <w:jc w:val="both"/>
        <w:rPr>
          <w:rFonts w:ascii="Arial" w:hAnsi="Arial" w:cs="Arial"/>
        </w:rPr>
      </w:pPr>
      <w:r>
        <w:rPr>
          <w:rFonts w:ascii="Arial" w:hAnsi="Arial" w:cs="Arial"/>
        </w:rPr>
        <w:t xml:space="preserve">Gaskell, Elizabeth, (2016) </w:t>
      </w:r>
      <w:r>
        <w:rPr>
          <w:rFonts w:ascii="Arial" w:hAnsi="Arial" w:cs="Arial"/>
          <w:i/>
          <w:iCs/>
        </w:rPr>
        <w:t>North &amp; South</w:t>
      </w:r>
      <w:r>
        <w:rPr>
          <w:rFonts w:ascii="Arial" w:hAnsi="Arial" w:cs="Arial"/>
        </w:rPr>
        <w:t>, Oxford: Oxford Univerity Press</w:t>
      </w:r>
    </w:p>
    <w:p w14:paraId="76FB8B76" w14:textId="77777777" w:rsidR="00F257D1" w:rsidRPr="00F257D1" w:rsidRDefault="00F257D1" w:rsidP="00F257D1">
      <w:pPr>
        <w:spacing w:after="120" w:line="240" w:lineRule="auto"/>
        <w:ind w:left="567" w:right="260"/>
        <w:jc w:val="both"/>
        <w:rPr>
          <w:rFonts w:ascii="Arial" w:hAnsi="Arial" w:cs="Arial"/>
        </w:rPr>
      </w:pPr>
      <w:r w:rsidRPr="00F257D1">
        <w:rPr>
          <w:rFonts w:ascii="Arial" w:hAnsi="Arial" w:cs="Arial"/>
        </w:rPr>
        <w:t>MacDuffie</w:t>
      </w:r>
      <w:r>
        <w:rPr>
          <w:rFonts w:ascii="Arial" w:hAnsi="Arial" w:cs="Arial"/>
        </w:rPr>
        <w:t xml:space="preserve">, </w:t>
      </w:r>
      <w:r w:rsidRPr="00F257D1">
        <w:rPr>
          <w:rFonts w:ascii="Arial" w:hAnsi="Arial" w:cs="Arial"/>
        </w:rPr>
        <w:t xml:space="preserve">Allen </w:t>
      </w:r>
      <w:r>
        <w:rPr>
          <w:rFonts w:ascii="Arial" w:hAnsi="Arial" w:cs="Arial"/>
        </w:rPr>
        <w:t>(2014)</w:t>
      </w:r>
      <w:r w:rsidRPr="00F257D1">
        <w:rPr>
          <w:rFonts w:ascii="Arial" w:hAnsi="Arial" w:cs="Arial"/>
        </w:rPr>
        <w:t xml:space="preserve"> </w:t>
      </w:r>
      <w:r w:rsidRPr="00F257D1">
        <w:rPr>
          <w:rFonts w:ascii="Arial" w:hAnsi="Arial" w:cs="Arial"/>
          <w:i/>
        </w:rPr>
        <w:t>Victorian Literature, Energy, and the Ecological Imagination</w:t>
      </w:r>
      <w:r>
        <w:rPr>
          <w:rFonts w:ascii="Arial" w:hAnsi="Arial" w:cs="Arial"/>
        </w:rPr>
        <w:t xml:space="preserve">, </w:t>
      </w:r>
      <w:r w:rsidRPr="00F257D1">
        <w:rPr>
          <w:rFonts w:ascii="Arial" w:hAnsi="Arial" w:cs="Arial"/>
        </w:rPr>
        <w:t>Cambridge: Cambridge University Press</w:t>
      </w:r>
    </w:p>
    <w:p w14:paraId="5C5B232D" w14:textId="44612C3C" w:rsidR="00CA2451" w:rsidRPr="00CA2451" w:rsidRDefault="00CA2451" w:rsidP="00CA2451">
      <w:pPr>
        <w:spacing w:after="120" w:line="240" w:lineRule="auto"/>
        <w:ind w:left="567" w:right="260"/>
        <w:jc w:val="both"/>
        <w:rPr>
          <w:rFonts w:ascii="Arial" w:hAnsi="Arial" w:cs="Arial"/>
        </w:rPr>
      </w:pPr>
      <w:r w:rsidRPr="00CA2451">
        <w:rPr>
          <w:rFonts w:ascii="Arial" w:hAnsi="Arial" w:cs="Arial"/>
        </w:rPr>
        <w:t>Nead</w:t>
      </w:r>
      <w:r>
        <w:rPr>
          <w:rFonts w:ascii="Arial" w:hAnsi="Arial" w:cs="Arial"/>
        </w:rPr>
        <w:t>, Lynda (1988).</w:t>
      </w:r>
      <w:r w:rsidRPr="00CA2451">
        <w:rPr>
          <w:rFonts w:ascii="Arial" w:hAnsi="Arial" w:cs="Arial"/>
        </w:rPr>
        <w:t xml:space="preserve"> </w:t>
      </w:r>
      <w:r w:rsidRPr="00CA2451">
        <w:rPr>
          <w:rFonts w:ascii="Arial" w:hAnsi="Arial" w:cs="Arial"/>
          <w:i/>
        </w:rPr>
        <w:t>Myths of Sexuality</w:t>
      </w:r>
      <w:r>
        <w:rPr>
          <w:rFonts w:ascii="Arial" w:hAnsi="Arial" w:cs="Arial"/>
        </w:rPr>
        <w:t>, Oxford: Blackwell</w:t>
      </w:r>
    </w:p>
    <w:p w14:paraId="00772181" w14:textId="17A88861" w:rsidR="004412BE" w:rsidRDefault="00CA2451" w:rsidP="00CA2451">
      <w:pPr>
        <w:spacing w:after="120" w:line="240" w:lineRule="auto"/>
        <w:ind w:left="567" w:right="260"/>
        <w:jc w:val="both"/>
        <w:rPr>
          <w:rFonts w:ascii="Arial" w:hAnsi="Arial" w:cs="Arial"/>
        </w:rPr>
      </w:pPr>
      <w:r w:rsidRPr="00CA2451">
        <w:rPr>
          <w:rFonts w:ascii="Arial" w:hAnsi="Arial" w:cs="Arial"/>
        </w:rPr>
        <w:t>Pykett</w:t>
      </w:r>
      <w:r>
        <w:rPr>
          <w:rFonts w:ascii="Arial" w:hAnsi="Arial" w:cs="Arial"/>
        </w:rPr>
        <w:t>, Lyn, (1996).</w:t>
      </w:r>
      <w:r w:rsidRPr="00CA2451">
        <w:rPr>
          <w:rFonts w:ascii="Arial" w:hAnsi="Arial" w:cs="Arial"/>
        </w:rPr>
        <w:t xml:space="preserve"> </w:t>
      </w:r>
      <w:r w:rsidRPr="00CA2451">
        <w:rPr>
          <w:rFonts w:ascii="Arial" w:hAnsi="Arial" w:cs="Arial"/>
          <w:i/>
        </w:rPr>
        <w:t>Reading Fin de Siecle Fictions</w:t>
      </w:r>
      <w:r>
        <w:rPr>
          <w:rFonts w:ascii="Arial" w:hAnsi="Arial" w:cs="Arial"/>
        </w:rPr>
        <w:t>, London: Longman</w:t>
      </w:r>
    </w:p>
    <w:p w14:paraId="3784A5D7" w14:textId="77777777" w:rsidR="00F257D1" w:rsidRPr="004412BE" w:rsidRDefault="00F257D1" w:rsidP="00CA2451">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4D85A2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C26EE">
        <w:rPr>
          <w:rFonts w:ascii="Arial" w:hAnsi="Arial" w:cs="Arial"/>
          <w:iCs/>
        </w:rPr>
        <w:t>20</w:t>
      </w:r>
    </w:p>
    <w:p w14:paraId="02E2B22A" w14:textId="27A9661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C26EE">
        <w:rPr>
          <w:rFonts w:ascii="Arial" w:hAnsi="Arial" w:cs="Arial"/>
          <w:iCs/>
        </w:rPr>
        <w:t>280</w:t>
      </w:r>
    </w:p>
    <w:p w14:paraId="4DD99A46" w14:textId="0906EA2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C26EE">
        <w:rPr>
          <w:rFonts w:ascii="Arial" w:hAnsi="Arial" w:cs="Arial"/>
          <w:iCs/>
        </w:rPr>
        <w:t>300</w:t>
      </w:r>
    </w:p>
    <w:p w14:paraId="6951DEB7" w14:textId="77777777" w:rsidR="00A35AD5" w:rsidRDefault="00A35AD5"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8E2B186" w14:textId="0C7E5FDD" w:rsidR="000C7A38" w:rsidRDefault="000C7A38" w:rsidP="00B81E6B">
      <w:pPr>
        <w:pStyle w:val="ListParagraph"/>
        <w:numPr>
          <w:ilvl w:val="0"/>
          <w:numId w:val="10"/>
        </w:numPr>
        <w:spacing w:after="120"/>
        <w:ind w:right="260"/>
        <w:contextualSpacing w:val="0"/>
        <w:rPr>
          <w:rFonts w:ascii="Arial" w:hAnsi="Arial" w:cs="Arial"/>
          <w:iCs/>
        </w:rPr>
      </w:pPr>
      <w:r>
        <w:rPr>
          <w:rFonts w:ascii="Arial" w:hAnsi="Arial" w:cs="Arial"/>
          <w:iCs/>
        </w:rPr>
        <w:t>Position paper (1,000 words) – 10%</w:t>
      </w:r>
    </w:p>
    <w:p w14:paraId="6D489660" w14:textId="0FF82296" w:rsidR="00B81E6B" w:rsidRDefault="000C7A38"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Major Written </w:t>
      </w:r>
      <w:r w:rsidR="009C26EE">
        <w:rPr>
          <w:rFonts w:ascii="Arial" w:hAnsi="Arial" w:cs="Arial"/>
          <w:iCs/>
        </w:rPr>
        <w:t>Assignment (</w:t>
      </w:r>
      <w:r>
        <w:rPr>
          <w:rFonts w:ascii="Arial" w:hAnsi="Arial" w:cs="Arial"/>
          <w:iCs/>
        </w:rPr>
        <w:t>4</w:t>
      </w:r>
      <w:r w:rsidR="009C26EE">
        <w:rPr>
          <w:rFonts w:ascii="Arial" w:hAnsi="Arial" w:cs="Arial"/>
          <w:iCs/>
        </w:rPr>
        <w:t xml:space="preserve">,000 words) – </w:t>
      </w:r>
      <w:r>
        <w:rPr>
          <w:rFonts w:ascii="Arial" w:hAnsi="Arial" w:cs="Arial"/>
          <w:iCs/>
        </w:rPr>
        <w:t>9</w:t>
      </w:r>
      <w:r w:rsidR="009C26EE">
        <w:rPr>
          <w:rFonts w:ascii="Arial" w:hAnsi="Arial" w:cs="Arial"/>
          <w:iCs/>
        </w:rPr>
        <w:t>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79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tblGrid>
      <w:tr w:rsidR="00891235" w:rsidRPr="00302082" w14:paraId="553F8A56" w14:textId="3B6B1208" w:rsidTr="0065478F">
        <w:trPr>
          <w:cantSplit/>
          <w:trHeight w:val="1134"/>
        </w:trPr>
        <w:tc>
          <w:tcPr>
            <w:tcW w:w="3119" w:type="dxa"/>
            <w:shd w:val="clear" w:color="auto" w:fill="D9D9D9" w:themeFill="background1" w:themeFillShade="D9"/>
          </w:tcPr>
          <w:p w14:paraId="1DADE6F3" w14:textId="77777777" w:rsidR="00891235" w:rsidRPr="00302082" w:rsidRDefault="00891235" w:rsidP="00302082">
            <w:pPr>
              <w:spacing w:after="120"/>
              <w:rPr>
                <w:rFonts w:ascii="Arial" w:hAnsi="Arial" w:cs="Arial"/>
                <w:i/>
              </w:rPr>
            </w:pPr>
            <w:r w:rsidRPr="00302082">
              <w:rPr>
                <w:rFonts w:ascii="Arial" w:hAnsi="Arial" w:cs="Arial"/>
                <w:b/>
              </w:rPr>
              <w:lastRenderedPageBreak/>
              <w:t>Module learning outcome</w:t>
            </w:r>
          </w:p>
        </w:tc>
        <w:tc>
          <w:tcPr>
            <w:tcW w:w="425" w:type="dxa"/>
            <w:textDirection w:val="btLr"/>
          </w:tcPr>
          <w:p w14:paraId="3381B319" w14:textId="77777777" w:rsidR="00891235" w:rsidRPr="00302082" w:rsidRDefault="00891235" w:rsidP="009C26EE">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891235" w:rsidRPr="00302082" w:rsidRDefault="00891235" w:rsidP="009C26EE">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891235" w:rsidRPr="00302082" w:rsidRDefault="00891235" w:rsidP="009C26EE">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891235" w:rsidRPr="00302082" w:rsidRDefault="00891235" w:rsidP="009C26EE">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891235" w:rsidRPr="00302082" w:rsidRDefault="00891235" w:rsidP="009C26EE">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50AF9452" w:rsidR="00891235" w:rsidRPr="00302082" w:rsidRDefault="00891235" w:rsidP="009C26EE">
            <w:pPr>
              <w:spacing w:after="120"/>
              <w:ind w:left="113" w:right="113"/>
              <w:rPr>
                <w:rFonts w:ascii="Arial" w:hAnsi="Arial" w:cs="Arial"/>
                <w:i/>
              </w:rPr>
            </w:pPr>
            <w:r>
              <w:rPr>
                <w:rFonts w:ascii="Arial" w:hAnsi="Arial" w:cs="Arial"/>
                <w:i/>
              </w:rPr>
              <w:t>9.1</w:t>
            </w:r>
          </w:p>
        </w:tc>
        <w:tc>
          <w:tcPr>
            <w:tcW w:w="426" w:type="dxa"/>
            <w:textDirection w:val="btLr"/>
          </w:tcPr>
          <w:p w14:paraId="1D1405B4" w14:textId="2FB8C063" w:rsidR="00891235" w:rsidRPr="00302082" w:rsidRDefault="00891235" w:rsidP="009C26EE">
            <w:pPr>
              <w:spacing w:after="120"/>
              <w:ind w:left="113" w:right="113"/>
              <w:rPr>
                <w:rFonts w:ascii="Arial" w:hAnsi="Arial" w:cs="Arial"/>
                <w:i/>
              </w:rPr>
            </w:pPr>
            <w:r w:rsidRPr="00302082">
              <w:rPr>
                <w:rFonts w:ascii="Arial" w:hAnsi="Arial" w:cs="Arial"/>
                <w:i/>
              </w:rPr>
              <w:t>9.</w:t>
            </w:r>
            <w:r>
              <w:rPr>
                <w:rFonts w:ascii="Arial" w:hAnsi="Arial" w:cs="Arial"/>
                <w:i/>
              </w:rPr>
              <w:t>2</w:t>
            </w:r>
          </w:p>
        </w:tc>
        <w:tc>
          <w:tcPr>
            <w:tcW w:w="425" w:type="dxa"/>
            <w:textDirection w:val="btLr"/>
          </w:tcPr>
          <w:p w14:paraId="242B98FE" w14:textId="120A7F4D" w:rsidR="00891235" w:rsidRPr="00302082" w:rsidRDefault="00891235" w:rsidP="009C26EE">
            <w:pPr>
              <w:spacing w:after="120"/>
              <w:ind w:left="113" w:right="113"/>
              <w:rPr>
                <w:rFonts w:ascii="Arial" w:hAnsi="Arial" w:cs="Arial"/>
                <w:i/>
              </w:rPr>
            </w:pPr>
            <w:r w:rsidRPr="00302082">
              <w:rPr>
                <w:rFonts w:ascii="Arial" w:hAnsi="Arial" w:cs="Arial"/>
                <w:i/>
              </w:rPr>
              <w:t>9.</w:t>
            </w:r>
            <w:r>
              <w:rPr>
                <w:rFonts w:ascii="Arial" w:hAnsi="Arial" w:cs="Arial"/>
                <w:i/>
              </w:rPr>
              <w:t>3</w:t>
            </w:r>
          </w:p>
        </w:tc>
        <w:tc>
          <w:tcPr>
            <w:tcW w:w="425" w:type="dxa"/>
            <w:textDirection w:val="btLr"/>
          </w:tcPr>
          <w:p w14:paraId="37991081" w14:textId="72E06E03" w:rsidR="00891235" w:rsidRPr="00302082" w:rsidRDefault="00891235" w:rsidP="009C26EE">
            <w:pPr>
              <w:spacing w:after="120"/>
              <w:ind w:left="113" w:right="113"/>
              <w:rPr>
                <w:rFonts w:ascii="Arial" w:hAnsi="Arial" w:cs="Arial"/>
                <w:i/>
              </w:rPr>
            </w:pPr>
            <w:r w:rsidRPr="00302082">
              <w:rPr>
                <w:rFonts w:ascii="Arial" w:hAnsi="Arial" w:cs="Arial"/>
                <w:i/>
              </w:rPr>
              <w:t>9.</w:t>
            </w:r>
            <w:r>
              <w:rPr>
                <w:rFonts w:ascii="Arial" w:hAnsi="Arial" w:cs="Arial"/>
                <w:i/>
              </w:rPr>
              <w:t>4</w:t>
            </w:r>
          </w:p>
        </w:tc>
        <w:tc>
          <w:tcPr>
            <w:tcW w:w="425" w:type="dxa"/>
            <w:textDirection w:val="btLr"/>
          </w:tcPr>
          <w:p w14:paraId="061B029A" w14:textId="5816D391" w:rsidR="00891235" w:rsidRPr="00302082" w:rsidRDefault="00891235" w:rsidP="009C26EE">
            <w:pPr>
              <w:spacing w:after="120"/>
              <w:ind w:left="113" w:right="113"/>
              <w:rPr>
                <w:rFonts w:ascii="Arial" w:hAnsi="Arial" w:cs="Arial"/>
                <w:i/>
              </w:rPr>
            </w:pPr>
            <w:r w:rsidRPr="00302082">
              <w:rPr>
                <w:rFonts w:ascii="Arial" w:hAnsi="Arial" w:cs="Arial"/>
                <w:i/>
              </w:rPr>
              <w:t>9.</w:t>
            </w:r>
            <w:r>
              <w:rPr>
                <w:rFonts w:ascii="Arial" w:hAnsi="Arial" w:cs="Arial"/>
                <w:i/>
              </w:rPr>
              <w:t>5</w:t>
            </w:r>
          </w:p>
        </w:tc>
        <w:tc>
          <w:tcPr>
            <w:tcW w:w="426" w:type="dxa"/>
            <w:textDirection w:val="btLr"/>
          </w:tcPr>
          <w:p w14:paraId="51AC006C" w14:textId="017099A7" w:rsidR="00891235" w:rsidRPr="00302082" w:rsidRDefault="00891235" w:rsidP="009C26EE">
            <w:pPr>
              <w:spacing w:after="120"/>
              <w:ind w:left="113" w:right="113"/>
              <w:rPr>
                <w:rFonts w:ascii="Arial" w:hAnsi="Arial" w:cs="Arial"/>
                <w:i/>
              </w:rPr>
            </w:pPr>
            <w:r>
              <w:rPr>
                <w:rFonts w:ascii="Arial" w:hAnsi="Arial" w:cs="Arial"/>
                <w:i/>
              </w:rPr>
              <w:t>9.6</w:t>
            </w:r>
          </w:p>
        </w:tc>
      </w:tr>
      <w:tr w:rsidR="00891235" w:rsidRPr="00302082" w14:paraId="47248550" w14:textId="2359123D" w:rsidTr="0065478F">
        <w:tc>
          <w:tcPr>
            <w:tcW w:w="3119" w:type="dxa"/>
            <w:shd w:val="clear" w:color="auto" w:fill="D9D9D9" w:themeFill="background1" w:themeFillShade="D9"/>
          </w:tcPr>
          <w:p w14:paraId="01AAEE85" w14:textId="77777777" w:rsidR="00891235" w:rsidRPr="00302082" w:rsidRDefault="00891235" w:rsidP="00302082">
            <w:pPr>
              <w:spacing w:after="120"/>
              <w:rPr>
                <w:rFonts w:ascii="Arial" w:hAnsi="Arial" w:cs="Arial"/>
                <w:b/>
              </w:rPr>
            </w:pPr>
            <w:r w:rsidRPr="00302082">
              <w:rPr>
                <w:rFonts w:ascii="Arial" w:hAnsi="Arial" w:cs="Arial"/>
                <w:b/>
              </w:rPr>
              <w:t>Learning/ teaching method</w:t>
            </w:r>
          </w:p>
        </w:tc>
        <w:tc>
          <w:tcPr>
            <w:tcW w:w="425" w:type="dxa"/>
          </w:tcPr>
          <w:p w14:paraId="158D1FAA" w14:textId="77777777" w:rsidR="00891235" w:rsidRPr="00302082" w:rsidRDefault="00891235" w:rsidP="00302082">
            <w:pPr>
              <w:spacing w:after="120"/>
              <w:rPr>
                <w:rFonts w:ascii="Arial" w:hAnsi="Arial" w:cs="Arial"/>
                <w:b/>
              </w:rPr>
            </w:pPr>
          </w:p>
        </w:tc>
        <w:tc>
          <w:tcPr>
            <w:tcW w:w="425" w:type="dxa"/>
          </w:tcPr>
          <w:p w14:paraId="62046AD7" w14:textId="77777777" w:rsidR="00891235" w:rsidRPr="00302082" w:rsidRDefault="00891235" w:rsidP="00302082">
            <w:pPr>
              <w:spacing w:after="120"/>
              <w:rPr>
                <w:rFonts w:ascii="Arial" w:hAnsi="Arial" w:cs="Arial"/>
                <w:b/>
              </w:rPr>
            </w:pPr>
          </w:p>
        </w:tc>
        <w:tc>
          <w:tcPr>
            <w:tcW w:w="426" w:type="dxa"/>
          </w:tcPr>
          <w:p w14:paraId="5E839FC8" w14:textId="77777777" w:rsidR="00891235" w:rsidRPr="00302082" w:rsidRDefault="00891235" w:rsidP="00302082">
            <w:pPr>
              <w:spacing w:after="120"/>
              <w:rPr>
                <w:rFonts w:ascii="Arial" w:hAnsi="Arial" w:cs="Arial"/>
                <w:b/>
              </w:rPr>
            </w:pPr>
          </w:p>
        </w:tc>
        <w:tc>
          <w:tcPr>
            <w:tcW w:w="425" w:type="dxa"/>
          </w:tcPr>
          <w:p w14:paraId="7A95A826" w14:textId="77777777" w:rsidR="00891235" w:rsidRPr="00302082" w:rsidRDefault="00891235" w:rsidP="00302082">
            <w:pPr>
              <w:spacing w:after="120"/>
              <w:rPr>
                <w:rFonts w:ascii="Arial" w:hAnsi="Arial" w:cs="Arial"/>
                <w:b/>
              </w:rPr>
            </w:pPr>
          </w:p>
        </w:tc>
        <w:tc>
          <w:tcPr>
            <w:tcW w:w="425" w:type="dxa"/>
          </w:tcPr>
          <w:p w14:paraId="5A60BA9B" w14:textId="77777777" w:rsidR="00891235" w:rsidRPr="00302082" w:rsidRDefault="00891235" w:rsidP="00302082">
            <w:pPr>
              <w:spacing w:after="120"/>
              <w:rPr>
                <w:rFonts w:ascii="Arial" w:hAnsi="Arial" w:cs="Arial"/>
                <w:b/>
              </w:rPr>
            </w:pPr>
          </w:p>
        </w:tc>
        <w:tc>
          <w:tcPr>
            <w:tcW w:w="425" w:type="dxa"/>
          </w:tcPr>
          <w:p w14:paraId="4BE3AF70" w14:textId="77777777" w:rsidR="00891235" w:rsidRPr="00302082" w:rsidRDefault="00891235" w:rsidP="00302082">
            <w:pPr>
              <w:spacing w:after="120"/>
              <w:rPr>
                <w:rFonts w:ascii="Arial" w:hAnsi="Arial" w:cs="Arial"/>
                <w:b/>
              </w:rPr>
            </w:pPr>
          </w:p>
        </w:tc>
        <w:tc>
          <w:tcPr>
            <w:tcW w:w="426" w:type="dxa"/>
          </w:tcPr>
          <w:p w14:paraId="1BB15928" w14:textId="77777777" w:rsidR="00891235" w:rsidRPr="00302082" w:rsidRDefault="00891235" w:rsidP="00302082">
            <w:pPr>
              <w:spacing w:after="120"/>
              <w:rPr>
                <w:rFonts w:ascii="Arial" w:hAnsi="Arial" w:cs="Arial"/>
                <w:b/>
              </w:rPr>
            </w:pPr>
          </w:p>
        </w:tc>
        <w:tc>
          <w:tcPr>
            <w:tcW w:w="425" w:type="dxa"/>
          </w:tcPr>
          <w:p w14:paraId="7DB6038F" w14:textId="77777777" w:rsidR="00891235" w:rsidRPr="00302082" w:rsidRDefault="00891235" w:rsidP="00302082">
            <w:pPr>
              <w:spacing w:after="120"/>
              <w:rPr>
                <w:rFonts w:ascii="Arial" w:hAnsi="Arial" w:cs="Arial"/>
                <w:b/>
              </w:rPr>
            </w:pPr>
          </w:p>
        </w:tc>
        <w:tc>
          <w:tcPr>
            <w:tcW w:w="425" w:type="dxa"/>
          </w:tcPr>
          <w:p w14:paraId="4AB36F59" w14:textId="77777777" w:rsidR="00891235" w:rsidRPr="00302082" w:rsidRDefault="00891235" w:rsidP="00302082">
            <w:pPr>
              <w:spacing w:after="120"/>
              <w:rPr>
                <w:rFonts w:ascii="Arial" w:hAnsi="Arial" w:cs="Arial"/>
                <w:b/>
              </w:rPr>
            </w:pPr>
          </w:p>
        </w:tc>
        <w:tc>
          <w:tcPr>
            <w:tcW w:w="425" w:type="dxa"/>
          </w:tcPr>
          <w:p w14:paraId="60C38079" w14:textId="77777777" w:rsidR="00891235" w:rsidRPr="00302082" w:rsidRDefault="00891235" w:rsidP="00302082">
            <w:pPr>
              <w:spacing w:after="120"/>
              <w:rPr>
                <w:rFonts w:ascii="Arial" w:hAnsi="Arial" w:cs="Arial"/>
                <w:b/>
              </w:rPr>
            </w:pPr>
          </w:p>
        </w:tc>
        <w:tc>
          <w:tcPr>
            <w:tcW w:w="426" w:type="dxa"/>
          </w:tcPr>
          <w:p w14:paraId="5ECD3D48" w14:textId="77777777" w:rsidR="00891235" w:rsidRPr="00302082" w:rsidRDefault="00891235" w:rsidP="00302082">
            <w:pPr>
              <w:spacing w:after="120"/>
              <w:rPr>
                <w:rFonts w:ascii="Arial" w:hAnsi="Arial" w:cs="Arial"/>
                <w:b/>
              </w:rPr>
            </w:pPr>
          </w:p>
        </w:tc>
      </w:tr>
      <w:tr w:rsidR="00891235" w:rsidRPr="00302082" w14:paraId="498CF5AB" w14:textId="22682E2E" w:rsidTr="0065478F">
        <w:tc>
          <w:tcPr>
            <w:tcW w:w="3119" w:type="dxa"/>
            <w:vAlign w:val="center"/>
          </w:tcPr>
          <w:p w14:paraId="5F1B225B" w14:textId="77777777" w:rsidR="00891235" w:rsidRPr="00606F6C" w:rsidRDefault="00891235" w:rsidP="00606F6C">
            <w:pPr>
              <w:spacing w:after="120"/>
              <w:rPr>
                <w:rFonts w:ascii="Arial" w:hAnsi="Arial" w:cs="Arial"/>
              </w:rPr>
            </w:pPr>
            <w:r w:rsidRPr="00606F6C">
              <w:rPr>
                <w:rFonts w:ascii="Arial" w:hAnsi="Arial" w:cs="Arial"/>
              </w:rPr>
              <w:t>Private Study</w:t>
            </w:r>
          </w:p>
        </w:tc>
        <w:tc>
          <w:tcPr>
            <w:tcW w:w="425" w:type="dxa"/>
          </w:tcPr>
          <w:p w14:paraId="2F01E429" w14:textId="5BE290AE"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769AD055" w14:textId="587A7B32"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2C374C1C" w14:textId="00F21954"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606F9221" w14:textId="4664C63C"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3345F287" w14:textId="031BAE16"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1D75E628" w14:textId="4E11354E"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02800668" w14:textId="0541B577"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0482631B" w14:textId="49BDE2B0"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1920B371" w14:textId="7F77BAA6"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1690BC1A" w14:textId="1A7AC81B"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6F510B7A" w14:textId="4DBB1B79" w:rsidR="00891235" w:rsidRPr="00302082" w:rsidRDefault="00891235" w:rsidP="00745702">
            <w:pPr>
              <w:spacing w:after="120"/>
              <w:jc w:val="center"/>
              <w:rPr>
                <w:rFonts w:ascii="Arial" w:hAnsi="Arial" w:cs="Arial"/>
                <w:b/>
              </w:rPr>
            </w:pPr>
            <w:r>
              <w:rPr>
                <w:rFonts w:ascii="Arial" w:hAnsi="Arial" w:cs="Arial"/>
                <w:b/>
              </w:rPr>
              <w:t>x</w:t>
            </w:r>
          </w:p>
        </w:tc>
      </w:tr>
      <w:tr w:rsidR="00891235" w:rsidRPr="00302082" w14:paraId="4B4835CE" w14:textId="1CF9B148" w:rsidTr="0065478F">
        <w:tc>
          <w:tcPr>
            <w:tcW w:w="3119" w:type="dxa"/>
            <w:vAlign w:val="center"/>
          </w:tcPr>
          <w:p w14:paraId="3FB97681" w14:textId="1B81DAB7" w:rsidR="00891235" w:rsidRPr="00606F6C" w:rsidRDefault="00891235" w:rsidP="00606F6C">
            <w:pPr>
              <w:spacing w:after="120"/>
              <w:rPr>
                <w:rFonts w:ascii="Arial" w:hAnsi="Arial" w:cs="Arial"/>
              </w:rPr>
            </w:pPr>
            <w:r>
              <w:rPr>
                <w:rFonts w:ascii="Arial" w:hAnsi="Arial" w:cs="Arial"/>
              </w:rPr>
              <w:t>Seminar</w:t>
            </w:r>
          </w:p>
        </w:tc>
        <w:tc>
          <w:tcPr>
            <w:tcW w:w="425" w:type="dxa"/>
          </w:tcPr>
          <w:p w14:paraId="4903F8B2" w14:textId="60C9A12A"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3868A998" w14:textId="26635605"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223EF966" w14:textId="36889D5D"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64F274FA" w14:textId="4F9B9F05"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447E7A21" w14:textId="0D342588"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43201FA0" w14:textId="3B8B4A41"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7BD769B3" w14:textId="23888AFE"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11FEF59C" w14:textId="74FC9210"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7D2125A1" w14:textId="5FEF8C62"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7BAD8806" w14:textId="4BD4AE16"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0745B285" w14:textId="34C2175F" w:rsidR="00891235" w:rsidRPr="00302082" w:rsidRDefault="00891235" w:rsidP="00745702">
            <w:pPr>
              <w:spacing w:after="120"/>
              <w:jc w:val="center"/>
              <w:rPr>
                <w:rFonts w:ascii="Arial" w:hAnsi="Arial" w:cs="Arial"/>
                <w:b/>
              </w:rPr>
            </w:pPr>
            <w:r>
              <w:rPr>
                <w:rFonts w:ascii="Arial" w:hAnsi="Arial" w:cs="Arial"/>
                <w:b/>
              </w:rPr>
              <w:t>x</w:t>
            </w:r>
          </w:p>
        </w:tc>
      </w:tr>
      <w:tr w:rsidR="00891235" w:rsidRPr="00302082" w14:paraId="6197E23F" w14:textId="1564C0FE" w:rsidTr="0065478F">
        <w:tc>
          <w:tcPr>
            <w:tcW w:w="3119" w:type="dxa"/>
            <w:shd w:val="clear" w:color="auto" w:fill="D9D9D9" w:themeFill="background1" w:themeFillShade="D9"/>
          </w:tcPr>
          <w:p w14:paraId="2326CE84" w14:textId="77777777" w:rsidR="00891235" w:rsidRPr="00302082" w:rsidRDefault="00891235"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891235" w:rsidRPr="00302082" w:rsidRDefault="00891235" w:rsidP="00302082">
            <w:pPr>
              <w:spacing w:after="120"/>
              <w:rPr>
                <w:rFonts w:ascii="Arial" w:hAnsi="Arial" w:cs="Arial"/>
                <w:b/>
              </w:rPr>
            </w:pPr>
          </w:p>
        </w:tc>
        <w:tc>
          <w:tcPr>
            <w:tcW w:w="425" w:type="dxa"/>
          </w:tcPr>
          <w:p w14:paraId="39B9BAA2" w14:textId="77777777" w:rsidR="00891235" w:rsidRPr="00302082" w:rsidRDefault="00891235" w:rsidP="00302082">
            <w:pPr>
              <w:spacing w:after="120"/>
              <w:rPr>
                <w:rFonts w:ascii="Arial" w:hAnsi="Arial" w:cs="Arial"/>
                <w:b/>
              </w:rPr>
            </w:pPr>
          </w:p>
        </w:tc>
        <w:tc>
          <w:tcPr>
            <w:tcW w:w="426" w:type="dxa"/>
          </w:tcPr>
          <w:p w14:paraId="2539B23E" w14:textId="77777777" w:rsidR="00891235" w:rsidRPr="00302082" w:rsidRDefault="00891235" w:rsidP="00302082">
            <w:pPr>
              <w:spacing w:after="120"/>
              <w:rPr>
                <w:rFonts w:ascii="Arial" w:hAnsi="Arial" w:cs="Arial"/>
                <w:b/>
              </w:rPr>
            </w:pPr>
          </w:p>
        </w:tc>
        <w:tc>
          <w:tcPr>
            <w:tcW w:w="425" w:type="dxa"/>
          </w:tcPr>
          <w:p w14:paraId="3177C2C0" w14:textId="77777777" w:rsidR="00891235" w:rsidRPr="00302082" w:rsidRDefault="00891235" w:rsidP="00302082">
            <w:pPr>
              <w:spacing w:after="120"/>
              <w:rPr>
                <w:rFonts w:ascii="Arial" w:hAnsi="Arial" w:cs="Arial"/>
                <w:b/>
              </w:rPr>
            </w:pPr>
          </w:p>
        </w:tc>
        <w:tc>
          <w:tcPr>
            <w:tcW w:w="425" w:type="dxa"/>
          </w:tcPr>
          <w:p w14:paraId="5A770B80" w14:textId="77777777" w:rsidR="00891235" w:rsidRPr="00302082" w:rsidRDefault="00891235" w:rsidP="00302082">
            <w:pPr>
              <w:spacing w:after="120"/>
              <w:rPr>
                <w:rFonts w:ascii="Arial" w:hAnsi="Arial" w:cs="Arial"/>
                <w:b/>
              </w:rPr>
            </w:pPr>
          </w:p>
        </w:tc>
        <w:tc>
          <w:tcPr>
            <w:tcW w:w="425" w:type="dxa"/>
          </w:tcPr>
          <w:p w14:paraId="24011FD8" w14:textId="77777777" w:rsidR="00891235" w:rsidRPr="00302082" w:rsidRDefault="00891235" w:rsidP="00302082">
            <w:pPr>
              <w:spacing w:after="120"/>
              <w:rPr>
                <w:rFonts w:ascii="Arial" w:hAnsi="Arial" w:cs="Arial"/>
                <w:b/>
              </w:rPr>
            </w:pPr>
          </w:p>
        </w:tc>
        <w:tc>
          <w:tcPr>
            <w:tcW w:w="426" w:type="dxa"/>
          </w:tcPr>
          <w:p w14:paraId="65E8CD6D" w14:textId="77777777" w:rsidR="00891235" w:rsidRPr="00302082" w:rsidRDefault="00891235" w:rsidP="00302082">
            <w:pPr>
              <w:spacing w:after="120"/>
              <w:rPr>
                <w:rFonts w:ascii="Arial" w:hAnsi="Arial" w:cs="Arial"/>
                <w:b/>
              </w:rPr>
            </w:pPr>
          </w:p>
        </w:tc>
        <w:tc>
          <w:tcPr>
            <w:tcW w:w="425" w:type="dxa"/>
          </w:tcPr>
          <w:p w14:paraId="2F1DCA9B" w14:textId="77777777" w:rsidR="00891235" w:rsidRPr="00302082" w:rsidRDefault="00891235" w:rsidP="00302082">
            <w:pPr>
              <w:spacing w:after="120"/>
              <w:rPr>
                <w:rFonts w:ascii="Arial" w:hAnsi="Arial" w:cs="Arial"/>
                <w:b/>
              </w:rPr>
            </w:pPr>
          </w:p>
        </w:tc>
        <w:tc>
          <w:tcPr>
            <w:tcW w:w="425" w:type="dxa"/>
          </w:tcPr>
          <w:p w14:paraId="24F26764" w14:textId="77777777" w:rsidR="00891235" w:rsidRPr="00302082" w:rsidRDefault="00891235" w:rsidP="00302082">
            <w:pPr>
              <w:spacing w:after="120"/>
              <w:rPr>
                <w:rFonts w:ascii="Arial" w:hAnsi="Arial" w:cs="Arial"/>
                <w:b/>
              </w:rPr>
            </w:pPr>
          </w:p>
        </w:tc>
        <w:tc>
          <w:tcPr>
            <w:tcW w:w="425" w:type="dxa"/>
          </w:tcPr>
          <w:p w14:paraId="02751AF5" w14:textId="77777777" w:rsidR="00891235" w:rsidRPr="00302082" w:rsidRDefault="00891235" w:rsidP="00302082">
            <w:pPr>
              <w:spacing w:after="120"/>
              <w:rPr>
                <w:rFonts w:ascii="Arial" w:hAnsi="Arial" w:cs="Arial"/>
                <w:b/>
              </w:rPr>
            </w:pPr>
          </w:p>
        </w:tc>
        <w:tc>
          <w:tcPr>
            <w:tcW w:w="426" w:type="dxa"/>
          </w:tcPr>
          <w:p w14:paraId="732BA6D7" w14:textId="77777777" w:rsidR="00891235" w:rsidRPr="00302082" w:rsidRDefault="00891235" w:rsidP="00302082">
            <w:pPr>
              <w:spacing w:after="120"/>
              <w:rPr>
                <w:rFonts w:ascii="Arial" w:hAnsi="Arial" w:cs="Arial"/>
                <w:b/>
              </w:rPr>
            </w:pPr>
          </w:p>
        </w:tc>
      </w:tr>
      <w:tr w:rsidR="000C7A38" w:rsidRPr="00302082" w14:paraId="6753185A" w14:textId="77777777" w:rsidTr="0065478F">
        <w:tc>
          <w:tcPr>
            <w:tcW w:w="3119" w:type="dxa"/>
          </w:tcPr>
          <w:p w14:paraId="6F5C7D7E" w14:textId="588F5B29" w:rsidR="000C7A38" w:rsidRDefault="000C7A38" w:rsidP="00302082">
            <w:pPr>
              <w:spacing w:after="120"/>
              <w:rPr>
                <w:rFonts w:ascii="Arial" w:hAnsi="Arial" w:cs="Arial"/>
              </w:rPr>
            </w:pPr>
            <w:r>
              <w:rPr>
                <w:rFonts w:ascii="Arial" w:hAnsi="Arial" w:cs="Arial"/>
              </w:rPr>
              <w:t>Position paper</w:t>
            </w:r>
          </w:p>
        </w:tc>
        <w:tc>
          <w:tcPr>
            <w:tcW w:w="425" w:type="dxa"/>
          </w:tcPr>
          <w:p w14:paraId="4A474D13" w14:textId="52B8E347" w:rsidR="000C7A38" w:rsidRDefault="000C7A38" w:rsidP="00745702">
            <w:pPr>
              <w:spacing w:after="120"/>
              <w:jc w:val="center"/>
              <w:rPr>
                <w:rFonts w:ascii="Arial" w:hAnsi="Arial" w:cs="Arial"/>
                <w:b/>
              </w:rPr>
            </w:pPr>
            <w:r>
              <w:rPr>
                <w:rFonts w:ascii="Arial" w:hAnsi="Arial" w:cs="Arial"/>
                <w:b/>
              </w:rPr>
              <w:t>x</w:t>
            </w:r>
          </w:p>
        </w:tc>
        <w:tc>
          <w:tcPr>
            <w:tcW w:w="425" w:type="dxa"/>
          </w:tcPr>
          <w:p w14:paraId="2C64A6F3" w14:textId="2041FC84" w:rsidR="000C7A38" w:rsidRDefault="000C7A38" w:rsidP="00745702">
            <w:pPr>
              <w:spacing w:after="120"/>
              <w:jc w:val="center"/>
              <w:rPr>
                <w:rFonts w:ascii="Arial" w:hAnsi="Arial" w:cs="Arial"/>
                <w:b/>
              </w:rPr>
            </w:pPr>
            <w:r>
              <w:rPr>
                <w:rFonts w:ascii="Arial" w:hAnsi="Arial" w:cs="Arial"/>
                <w:b/>
              </w:rPr>
              <w:t>x</w:t>
            </w:r>
          </w:p>
        </w:tc>
        <w:tc>
          <w:tcPr>
            <w:tcW w:w="426" w:type="dxa"/>
          </w:tcPr>
          <w:p w14:paraId="2C6571F9" w14:textId="52E232CA" w:rsidR="000C7A38" w:rsidRDefault="000C7A38" w:rsidP="00745702">
            <w:pPr>
              <w:spacing w:after="120"/>
              <w:jc w:val="center"/>
              <w:rPr>
                <w:rFonts w:ascii="Arial" w:hAnsi="Arial" w:cs="Arial"/>
                <w:b/>
              </w:rPr>
            </w:pPr>
            <w:r>
              <w:rPr>
                <w:rFonts w:ascii="Arial" w:hAnsi="Arial" w:cs="Arial"/>
                <w:b/>
              </w:rPr>
              <w:t>x</w:t>
            </w:r>
          </w:p>
        </w:tc>
        <w:tc>
          <w:tcPr>
            <w:tcW w:w="425" w:type="dxa"/>
          </w:tcPr>
          <w:p w14:paraId="4AD2320D" w14:textId="208F20B1" w:rsidR="000C7A38" w:rsidRDefault="000C7A38" w:rsidP="00745702">
            <w:pPr>
              <w:spacing w:after="120"/>
              <w:jc w:val="center"/>
              <w:rPr>
                <w:rFonts w:ascii="Arial" w:hAnsi="Arial" w:cs="Arial"/>
                <w:b/>
              </w:rPr>
            </w:pPr>
            <w:r>
              <w:rPr>
                <w:rFonts w:ascii="Arial" w:hAnsi="Arial" w:cs="Arial"/>
                <w:b/>
              </w:rPr>
              <w:t>x</w:t>
            </w:r>
          </w:p>
        </w:tc>
        <w:tc>
          <w:tcPr>
            <w:tcW w:w="425" w:type="dxa"/>
          </w:tcPr>
          <w:p w14:paraId="7CD6F955" w14:textId="653E0FB2" w:rsidR="000C7A38" w:rsidRDefault="000C7A38" w:rsidP="00745702">
            <w:pPr>
              <w:spacing w:after="120"/>
              <w:jc w:val="center"/>
              <w:rPr>
                <w:rFonts w:ascii="Arial" w:hAnsi="Arial" w:cs="Arial"/>
                <w:b/>
              </w:rPr>
            </w:pPr>
            <w:r>
              <w:rPr>
                <w:rFonts w:ascii="Arial" w:hAnsi="Arial" w:cs="Arial"/>
                <w:b/>
              </w:rPr>
              <w:t>x</w:t>
            </w:r>
          </w:p>
        </w:tc>
        <w:tc>
          <w:tcPr>
            <w:tcW w:w="425" w:type="dxa"/>
          </w:tcPr>
          <w:p w14:paraId="5E281F33" w14:textId="401AB6F0" w:rsidR="000C7A38" w:rsidRDefault="000C7A38" w:rsidP="00745702">
            <w:pPr>
              <w:spacing w:after="120"/>
              <w:jc w:val="center"/>
              <w:rPr>
                <w:rFonts w:ascii="Arial" w:hAnsi="Arial" w:cs="Arial"/>
                <w:b/>
              </w:rPr>
            </w:pPr>
            <w:r>
              <w:rPr>
                <w:rFonts w:ascii="Arial" w:hAnsi="Arial" w:cs="Arial"/>
                <w:b/>
              </w:rPr>
              <w:t>x</w:t>
            </w:r>
          </w:p>
        </w:tc>
        <w:tc>
          <w:tcPr>
            <w:tcW w:w="426" w:type="dxa"/>
          </w:tcPr>
          <w:p w14:paraId="4441C1F7" w14:textId="681CA949" w:rsidR="000C7A38" w:rsidRDefault="000C7A38" w:rsidP="00745702">
            <w:pPr>
              <w:spacing w:after="120"/>
              <w:jc w:val="center"/>
              <w:rPr>
                <w:rFonts w:ascii="Arial" w:hAnsi="Arial" w:cs="Arial"/>
                <w:b/>
              </w:rPr>
            </w:pPr>
            <w:r>
              <w:rPr>
                <w:rFonts w:ascii="Arial" w:hAnsi="Arial" w:cs="Arial"/>
                <w:b/>
              </w:rPr>
              <w:t>x</w:t>
            </w:r>
          </w:p>
        </w:tc>
        <w:tc>
          <w:tcPr>
            <w:tcW w:w="425" w:type="dxa"/>
          </w:tcPr>
          <w:p w14:paraId="29BB03CA" w14:textId="6D2B10F6" w:rsidR="000C7A38" w:rsidRDefault="000C7A38" w:rsidP="00745702">
            <w:pPr>
              <w:spacing w:after="120"/>
              <w:jc w:val="center"/>
              <w:rPr>
                <w:rFonts w:ascii="Arial" w:hAnsi="Arial" w:cs="Arial"/>
                <w:b/>
              </w:rPr>
            </w:pPr>
            <w:r>
              <w:rPr>
                <w:rFonts w:ascii="Arial" w:hAnsi="Arial" w:cs="Arial"/>
                <w:b/>
              </w:rPr>
              <w:t>x</w:t>
            </w:r>
          </w:p>
        </w:tc>
        <w:tc>
          <w:tcPr>
            <w:tcW w:w="425" w:type="dxa"/>
          </w:tcPr>
          <w:p w14:paraId="068D14CF" w14:textId="3A1C3807" w:rsidR="000C7A38" w:rsidRDefault="000C7A38" w:rsidP="00745702">
            <w:pPr>
              <w:spacing w:after="120"/>
              <w:jc w:val="center"/>
              <w:rPr>
                <w:rFonts w:ascii="Arial" w:hAnsi="Arial" w:cs="Arial"/>
                <w:b/>
              </w:rPr>
            </w:pPr>
            <w:r>
              <w:rPr>
                <w:rFonts w:ascii="Arial" w:hAnsi="Arial" w:cs="Arial"/>
                <w:b/>
              </w:rPr>
              <w:t>x</w:t>
            </w:r>
          </w:p>
        </w:tc>
        <w:tc>
          <w:tcPr>
            <w:tcW w:w="425" w:type="dxa"/>
          </w:tcPr>
          <w:p w14:paraId="6D63F40E" w14:textId="06D1B8EF" w:rsidR="000C7A38" w:rsidRDefault="000C7A38" w:rsidP="00745702">
            <w:pPr>
              <w:spacing w:after="120"/>
              <w:jc w:val="center"/>
              <w:rPr>
                <w:rFonts w:ascii="Arial" w:hAnsi="Arial" w:cs="Arial"/>
                <w:b/>
              </w:rPr>
            </w:pPr>
            <w:r>
              <w:rPr>
                <w:rFonts w:ascii="Arial" w:hAnsi="Arial" w:cs="Arial"/>
                <w:b/>
              </w:rPr>
              <w:t>x</w:t>
            </w:r>
          </w:p>
        </w:tc>
        <w:tc>
          <w:tcPr>
            <w:tcW w:w="426" w:type="dxa"/>
          </w:tcPr>
          <w:p w14:paraId="2E96B965" w14:textId="7C89D96E" w:rsidR="000C7A38" w:rsidRDefault="000C7A38" w:rsidP="00745702">
            <w:pPr>
              <w:spacing w:after="120"/>
              <w:jc w:val="center"/>
              <w:rPr>
                <w:rFonts w:ascii="Arial" w:hAnsi="Arial" w:cs="Arial"/>
                <w:b/>
              </w:rPr>
            </w:pPr>
            <w:r>
              <w:rPr>
                <w:rFonts w:ascii="Arial" w:hAnsi="Arial" w:cs="Arial"/>
                <w:b/>
              </w:rPr>
              <w:t>x</w:t>
            </w:r>
          </w:p>
        </w:tc>
      </w:tr>
      <w:tr w:rsidR="00891235" w:rsidRPr="00302082" w14:paraId="0465FE70" w14:textId="7578169F" w:rsidTr="0065478F">
        <w:tc>
          <w:tcPr>
            <w:tcW w:w="3119" w:type="dxa"/>
          </w:tcPr>
          <w:p w14:paraId="1ACF8267" w14:textId="128F2EBA" w:rsidR="00891235" w:rsidRPr="00606F6C" w:rsidRDefault="000C7A38" w:rsidP="00302082">
            <w:pPr>
              <w:spacing w:after="120"/>
              <w:rPr>
                <w:rFonts w:ascii="Arial" w:hAnsi="Arial" w:cs="Arial"/>
              </w:rPr>
            </w:pPr>
            <w:r>
              <w:rPr>
                <w:rFonts w:ascii="Arial" w:hAnsi="Arial" w:cs="Arial"/>
              </w:rPr>
              <w:t xml:space="preserve">Major Written </w:t>
            </w:r>
            <w:r w:rsidR="00891235">
              <w:rPr>
                <w:rFonts w:ascii="Arial" w:hAnsi="Arial" w:cs="Arial"/>
              </w:rPr>
              <w:t>Assignment</w:t>
            </w:r>
          </w:p>
        </w:tc>
        <w:tc>
          <w:tcPr>
            <w:tcW w:w="425" w:type="dxa"/>
          </w:tcPr>
          <w:p w14:paraId="25CA6909" w14:textId="138CB7D4"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612C39E9" w14:textId="31D8555C"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78B68FF5" w14:textId="137F80F2"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0EBDB4ED" w14:textId="1BAD416F"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1ED29296" w14:textId="1CB144BF"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0F4E3799" w14:textId="41821060"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0C388525" w14:textId="0A2B985F"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6F58826D" w14:textId="7FE92DB3"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31909353" w14:textId="778AC5F1" w:rsidR="00891235" w:rsidRPr="00302082" w:rsidRDefault="00891235" w:rsidP="00745702">
            <w:pPr>
              <w:spacing w:after="120"/>
              <w:jc w:val="center"/>
              <w:rPr>
                <w:rFonts w:ascii="Arial" w:hAnsi="Arial" w:cs="Arial"/>
                <w:b/>
              </w:rPr>
            </w:pPr>
            <w:r>
              <w:rPr>
                <w:rFonts w:ascii="Arial" w:hAnsi="Arial" w:cs="Arial"/>
                <w:b/>
              </w:rPr>
              <w:t>x</w:t>
            </w:r>
          </w:p>
        </w:tc>
        <w:tc>
          <w:tcPr>
            <w:tcW w:w="425" w:type="dxa"/>
          </w:tcPr>
          <w:p w14:paraId="12709738" w14:textId="370CBA53" w:rsidR="00891235" w:rsidRPr="00302082" w:rsidRDefault="00891235" w:rsidP="00745702">
            <w:pPr>
              <w:spacing w:after="120"/>
              <w:jc w:val="center"/>
              <w:rPr>
                <w:rFonts w:ascii="Arial" w:hAnsi="Arial" w:cs="Arial"/>
                <w:b/>
              </w:rPr>
            </w:pPr>
            <w:r>
              <w:rPr>
                <w:rFonts w:ascii="Arial" w:hAnsi="Arial" w:cs="Arial"/>
                <w:b/>
              </w:rPr>
              <w:t>x</w:t>
            </w:r>
          </w:p>
        </w:tc>
        <w:tc>
          <w:tcPr>
            <w:tcW w:w="426" w:type="dxa"/>
          </w:tcPr>
          <w:p w14:paraId="2E0EA009" w14:textId="54E107DF" w:rsidR="00891235" w:rsidRPr="00302082" w:rsidRDefault="00891235"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666071B0"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CF66413" w14:textId="77777777" w:rsidR="00A35AD5" w:rsidRPr="00D50113" w:rsidRDefault="00A35AD5"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01D58EB7" w:rsidR="009A2D37" w:rsidRPr="00A35AD5" w:rsidRDefault="002A7F48" w:rsidP="00A35AD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w:t>
      </w:r>
      <w:r w:rsidR="009A2D37" w:rsidRPr="00A35AD5">
        <w:rPr>
          <w:rFonts w:ascii="Arial" w:hAnsi="Arial" w:cs="Arial"/>
          <w:b/>
        </w:rPr>
        <w:t>e(s) w</w:t>
      </w:r>
      <w:r w:rsidRPr="00A35AD5">
        <w:rPr>
          <w:rFonts w:ascii="Arial" w:hAnsi="Arial" w:cs="Arial"/>
          <w:b/>
        </w:rPr>
        <w:t>here module will be delivered</w:t>
      </w:r>
    </w:p>
    <w:p w14:paraId="52C065B7" w14:textId="27F3D437"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0210A83" w14:textId="77777777" w:rsidR="00A35AD5" w:rsidRPr="00745702" w:rsidRDefault="00A35AD5"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6CF1F06E" w:rsidR="00641D6D" w:rsidRDefault="00891235" w:rsidP="002A7F48">
      <w:pPr>
        <w:pBdr>
          <w:bottom w:val="single" w:sz="6" w:space="1" w:color="auto"/>
        </w:pBdr>
        <w:spacing w:after="120" w:line="240" w:lineRule="auto"/>
        <w:ind w:right="261"/>
        <w:rPr>
          <w:rFonts w:ascii="Arial" w:hAnsi="Arial" w:cs="Arial"/>
        </w:rPr>
      </w:pPr>
      <w:r w:rsidRPr="00891235">
        <w:rPr>
          <w:rFonts w:ascii="Arial" w:hAnsi="Arial" w:cs="Arial"/>
        </w:rPr>
        <w:t>The course considers the Victorians’ relationship with issues surrounding the body by looking at the ways in which the industrial revolution that they were experiencing went on to become part of a recognisably global experience of modernisation. Weeks which cover things like how working practises (and the ways that they changed over the period) raise concerns that affect people in over two hundred countries worldwide, which might work to broaden a sense of the transnational working experience imagination.</w:t>
      </w:r>
    </w:p>
    <w:p w14:paraId="18A197EF" w14:textId="77777777" w:rsidR="00A35AD5" w:rsidRPr="00302082" w:rsidRDefault="00A35AD5"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891235">
        <w:trPr>
          <w:trHeight w:val="317"/>
        </w:trPr>
        <w:tc>
          <w:tcPr>
            <w:tcW w:w="1526" w:type="dxa"/>
          </w:tcPr>
          <w:p w14:paraId="6A725998" w14:textId="77777777" w:rsidR="007A648C" w:rsidRPr="00BA453C" w:rsidRDefault="007A648C" w:rsidP="00891235">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891235">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89123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891235">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89123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891235">
        <w:trPr>
          <w:trHeight w:val="305"/>
        </w:trPr>
        <w:tc>
          <w:tcPr>
            <w:tcW w:w="1526" w:type="dxa"/>
            <w:vAlign w:val="center"/>
          </w:tcPr>
          <w:p w14:paraId="758F5E8E" w14:textId="75DE1B05" w:rsidR="007A648C" w:rsidRPr="00DF4971" w:rsidRDefault="00F105BB" w:rsidP="00891235">
            <w:pPr>
              <w:rPr>
                <w:rFonts w:ascii="Arial" w:hAnsi="Arial" w:cs="Arial"/>
                <w:sz w:val="18"/>
                <w:szCs w:val="18"/>
              </w:rPr>
            </w:pPr>
            <w:r>
              <w:rPr>
                <w:rFonts w:ascii="Arial" w:hAnsi="Arial" w:cs="Arial"/>
                <w:sz w:val="18"/>
                <w:szCs w:val="18"/>
              </w:rPr>
              <w:t>03/01/20</w:t>
            </w:r>
          </w:p>
        </w:tc>
        <w:tc>
          <w:tcPr>
            <w:tcW w:w="1701" w:type="dxa"/>
            <w:vAlign w:val="center"/>
          </w:tcPr>
          <w:p w14:paraId="182B6639" w14:textId="79C62986" w:rsidR="007A648C" w:rsidRPr="00DF4971" w:rsidRDefault="00F105BB" w:rsidP="00891235">
            <w:pPr>
              <w:rPr>
                <w:rFonts w:ascii="Arial" w:hAnsi="Arial" w:cs="Arial"/>
                <w:sz w:val="18"/>
                <w:szCs w:val="18"/>
              </w:rPr>
            </w:pPr>
            <w:r>
              <w:rPr>
                <w:rFonts w:ascii="Arial" w:hAnsi="Arial" w:cs="Arial"/>
                <w:sz w:val="18"/>
                <w:szCs w:val="18"/>
              </w:rPr>
              <w:t>Major</w:t>
            </w:r>
          </w:p>
        </w:tc>
        <w:tc>
          <w:tcPr>
            <w:tcW w:w="2410" w:type="dxa"/>
            <w:vAlign w:val="center"/>
          </w:tcPr>
          <w:p w14:paraId="53FD5D44" w14:textId="00AA171F" w:rsidR="007A648C" w:rsidRPr="00DF4971" w:rsidRDefault="00F105BB" w:rsidP="00891235">
            <w:pPr>
              <w:rPr>
                <w:rFonts w:ascii="Arial" w:hAnsi="Arial" w:cs="Arial"/>
                <w:sz w:val="18"/>
                <w:szCs w:val="18"/>
              </w:rPr>
            </w:pPr>
            <w:r>
              <w:rPr>
                <w:rFonts w:ascii="Arial" w:hAnsi="Arial" w:cs="Arial"/>
                <w:sz w:val="18"/>
                <w:szCs w:val="18"/>
              </w:rPr>
              <w:t>September 2020</w:t>
            </w:r>
          </w:p>
        </w:tc>
        <w:tc>
          <w:tcPr>
            <w:tcW w:w="2448" w:type="dxa"/>
            <w:vAlign w:val="center"/>
          </w:tcPr>
          <w:p w14:paraId="39EFDB43" w14:textId="2121B8D7" w:rsidR="007A648C" w:rsidRPr="00DF4971" w:rsidRDefault="00F105BB" w:rsidP="00891235">
            <w:pPr>
              <w:rPr>
                <w:rFonts w:ascii="Arial" w:hAnsi="Arial" w:cs="Arial"/>
                <w:sz w:val="18"/>
                <w:szCs w:val="18"/>
              </w:rPr>
            </w:pPr>
            <w:r>
              <w:rPr>
                <w:rFonts w:ascii="Arial" w:hAnsi="Arial" w:cs="Arial"/>
                <w:sz w:val="18"/>
                <w:szCs w:val="18"/>
              </w:rPr>
              <w:t>1,5,7,8,10,11,13,14</w:t>
            </w:r>
          </w:p>
        </w:tc>
        <w:tc>
          <w:tcPr>
            <w:tcW w:w="2597" w:type="dxa"/>
            <w:vAlign w:val="center"/>
          </w:tcPr>
          <w:p w14:paraId="41BB5FD9" w14:textId="1E777519" w:rsidR="007A648C" w:rsidRPr="00DF4971" w:rsidRDefault="00F105BB" w:rsidP="00891235">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891235">
        <w:trPr>
          <w:trHeight w:val="305"/>
        </w:trPr>
        <w:tc>
          <w:tcPr>
            <w:tcW w:w="10627" w:type="dxa"/>
            <w:vAlign w:val="center"/>
          </w:tcPr>
          <w:p w14:paraId="02FECF7C" w14:textId="77777777" w:rsidR="007A648C" w:rsidRPr="00F74B16" w:rsidRDefault="007A648C" w:rsidP="00891235">
            <w:pPr>
              <w:rPr>
                <w:rFonts w:ascii="Arial" w:hAnsi="Arial" w:cs="Arial"/>
                <w:sz w:val="18"/>
                <w:szCs w:val="18"/>
              </w:rPr>
            </w:pPr>
            <w:r w:rsidRPr="00F74B16">
              <w:rPr>
                <w:rFonts w:ascii="Arial" w:hAnsi="Arial" w:cs="Arial"/>
                <w:sz w:val="18"/>
                <w:szCs w:val="18"/>
              </w:rPr>
              <w:lastRenderedPageBreak/>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9BFC" w14:textId="77777777" w:rsidR="00A30705" w:rsidRDefault="00A30705" w:rsidP="009A2D37">
      <w:pPr>
        <w:spacing w:after="0" w:line="240" w:lineRule="auto"/>
      </w:pPr>
      <w:r>
        <w:separator/>
      </w:r>
    </w:p>
  </w:endnote>
  <w:endnote w:type="continuationSeparator" w:id="0">
    <w:p w14:paraId="6CEC4796" w14:textId="77777777" w:rsidR="00A30705" w:rsidRDefault="00A30705" w:rsidP="009A2D37">
      <w:pPr>
        <w:spacing w:after="0" w:line="240" w:lineRule="auto"/>
      </w:pPr>
      <w:r>
        <w:continuationSeparator/>
      </w:r>
    </w:p>
  </w:endnote>
  <w:endnote w:type="continuationNotice" w:id="1">
    <w:p w14:paraId="293B193E" w14:textId="77777777" w:rsidR="00A30705" w:rsidRDefault="00A30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5F5763F" w:rsidR="00891235" w:rsidRDefault="00891235" w:rsidP="009A2D37">
        <w:pPr>
          <w:pStyle w:val="Footer"/>
          <w:jc w:val="center"/>
        </w:pPr>
        <w:r>
          <w:fldChar w:fldCharType="begin"/>
        </w:r>
        <w:r>
          <w:instrText xml:space="preserve"> PAGE   \* MERGEFORMAT </w:instrText>
        </w:r>
        <w:r>
          <w:fldChar w:fldCharType="separate"/>
        </w:r>
        <w:r w:rsidR="007D157F">
          <w:rPr>
            <w:noProof/>
          </w:rPr>
          <w:t>4</w:t>
        </w:r>
        <w:r>
          <w:rPr>
            <w:noProof/>
          </w:rPr>
          <w:fldChar w:fldCharType="end"/>
        </w:r>
      </w:p>
    </w:sdtContent>
  </w:sdt>
  <w:p w14:paraId="4C78C59C" w14:textId="77777777" w:rsidR="00891235" w:rsidRPr="007B7724" w:rsidRDefault="0089123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0DE9A" w14:textId="77777777" w:rsidR="00A30705" w:rsidRDefault="00A30705" w:rsidP="009A2D37">
      <w:pPr>
        <w:spacing w:after="0" w:line="240" w:lineRule="auto"/>
      </w:pPr>
      <w:r>
        <w:separator/>
      </w:r>
    </w:p>
  </w:footnote>
  <w:footnote w:type="continuationSeparator" w:id="0">
    <w:p w14:paraId="4860C9B9" w14:textId="77777777" w:rsidR="00A30705" w:rsidRDefault="00A30705" w:rsidP="009A2D37">
      <w:pPr>
        <w:spacing w:after="0" w:line="240" w:lineRule="auto"/>
      </w:pPr>
      <w:r>
        <w:continuationSeparator/>
      </w:r>
    </w:p>
  </w:footnote>
  <w:footnote w:type="continuationNotice" w:id="1">
    <w:p w14:paraId="4039FC6D" w14:textId="77777777" w:rsidR="00A30705" w:rsidRDefault="00A30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891235" w:rsidRPr="0075408A" w:rsidRDefault="0089123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891235" w:rsidRPr="008C00F8" w:rsidRDefault="00891235" w:rsidP="005E6D38">
    <w:pPr>
      <w:pStyle w:val="Heading1"/>
      <w:spacing w:before="60" w:after="60"/>
      <w:rPr>
        <w:rFonts w:ascii="Arial" w:hAnsi="Arial" w:cs="Arial"/>
      </w:rPr>
    </w:pPr>
  </w:p>
  <w:p w14:paraId="0B4D4E2B" w14:textId="77777777" w:rsidR="00891235" w:rsidRDefault="0089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891235" w:rsidRPr="0075408A" w:rsidRDefault="0089123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891235" w:rsidRPr="000F7FBF" w:rsidRDefault="0089123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C7A3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C16"/>
    <w:rsid w:val="002A7F48"/>
    <w:rsid w:val="002B20F5"/>
    <w:rsid w:val="002B2A1A"/>
    <w:rsid w:val="002B2DF5"/>
    <w:rsid w:val="002B71F2"/>
    <w:rsid w:val="002D47E6"/>
    <w:rsid w:val="002E65DA"/>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708"/>
    <w:rsid w:val="003F4470"/>
    <w:rsid w:val="003F5A04"/>
    <w:rsid w:val="003F67CD"/>
    <w:rsid w:val="00402ED7"/>
    <w:rsid w:val="004114F8"/>
    <w:rsid w:val="00421FD3"/>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1632"/>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46A8C"/>
    <w:rsid w:val="005526FB"/>
    <w:rsid w:val="0055280A"/>
    <w:rsid w:val="005548E1"/>
    <w:rsid w:val="0055585D"/>
    <w:rsid w:val="0056127B"/>
    <w:rsid w:val="00561D26"/>
    <w:rsid w:val="00564738"/>
    <w:rsid w:val="00567EC9"/>
    <w:rsid w:val="00571630"/>
    <w:rsid w:val="005759F4"/>
    <w:rsid w:val="005779D1"/>
    <w:rsid w:val="0058041A"/>
    <w:rsid w:val="00586510"/>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78F"/>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541BD"/>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157F"/>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235"/>
    <w:rsid w:val="0089148D"/>
    <w:rsid w:val="00891E0D"/>
    <w:rsid w:val="008A0F36"/>
    <w:rsid w:val="008B2543"/>
    <w:rsid w:val="008B4B6E"/>
    <w:rsid w:val="008B5168"/>
    <w:rsid w:val="008D7401"/>
    <w:rsid w:val="00903DF6"/>
    <w:rsid w:val="009056CA"/>
    <w:rsid w:val="00921CF6"/>
    <w:rsid w:val="00924EF0"/>
    <w:rsid w:val="00934D7B"/>
    <w:rsid w:val="00947180"/>
    <w:rsid w:val="009567BE"/>
    <w:rsid w:val="009676FA"/>
    <w:rsid w:val="009679E0"/>
    <w:rsid w:val="00977632"/>
    <w:rsid w:val="00982A8E"/>
    <w:rsid w:val="00987DB4"/>
    <w:rsid w:val="00990BBF"/>
    <w:rsid w:val="00996204"/>
    <w:rsid w:val="009A26CB"/>
    <w:rsid w:val="009A2BC2"/>
    <w:rsid w:val="009A2D37"/>
    <w:rsid w:val="009A7587"/>
    <w:rsid w:val="009B0A69"/>
    <w:rsid w:val="009B10F0"/>
    <w:rsid w:val="009C2474"/>
    <w:rsid w:val="009C26EE"/>
    <w:rsid w:val="009C7082"/>
    <w:rsid w:val="009D0006"/>
    <w:rsid w:val="009D068C"/>
    <w:rsid w:val="009F3A2A"/>
    <w:rsid w:val="009F731F"/>
    <w:rsid w:val="00A021FE"/>
    <w:rsid w:val="00A1270E"/>
    <w:rsid w:val="00A15342"/>
    <w:rsid w:val="00A3007E"/>
    <w:rsid w:val="00A30705"/>
    <w:rsid w:val="00A32048"/>
    <w:rsid w:val="00A35AD5"/>
    <w:rsid w:val="00A361A7"/>
    <w:rsid w:val="00A41F06"/>
    <w:rsid w:val="00A4225C"/>
    <w:rsid w:val="00A50FD4"/>
    <w:rsid w:val="00A52DB4"/>
    <w:rsid w:val="00A56CF4"/>
    <w:rsid w:val="00A618E1"/>
    <w:rsid w:val="00A629B9"/>
    <w:rsid w:val="00A70C20"/>
    <w:rsid w:val="00A74292"/>
    <w:rsid w:val="00A776DE"/>
    <w:rsid w:val="00A80640"/>
    <w:rsid w:val="00A87FFD"/>
    <w:rsid w:val="00A97038"/>
    <w:rsid w:val="00AA3C15"/>
    <w:rsid w:val="00AA6330"/>
    <w:rsid w:val="00AC03B5"/>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2188"/>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6070"/>
    <w:rsid w:val="00C3744A"/>
    <w:rsid w:val="00C4002A"/>
    <w:rsid w:val="00C46912"/>
    <w:rsid w:val="00C612A8"/>
    <w:rsid w:val="00C67631"/>
    <w:rsid w:val="00C729D7"/>
    <w:rsid w:val="00C83354"/>
    <w:rsid w:val="00C84004"/>
    <w:rsid w:val="00C843F6"/>
    <w:rsid w:val="00C84507"/>
    <w:rsid w:val="00C862C7"/>
    <w:rsid w:val="00CA2451"/>
    <w:rsid w:val="00CA3254"/>
    <w:rsid w:val="00CB11CE"/>
    <w:rsid w:val="00CC25A2"/>
    <w:rsid w:val="00CD7AF4"/>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8511A"/>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05BB"/>
    <w:rsid w:val="00F116CE"/>
    <w:rsid w:val="00F176DE"/>
    <w:rsid w:val="00F21C47"/>
    <w:rsid w:val="00F244E2"/>
    <w:rsid w:val="00F2511F"/>
    <w:rsid w:val="00F257D1"/>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632"/>
    <w:pPr>
      <w:spacing w:after="0" w:line="240" w:lineRule="auto"/>
    </w:pPr>
    <w:rPr>
      <w:rFonts w:eastAsiaTheme="minorEastAsia"/>
      <w:lang w:eastAsia="en-GB"/>
    </w:rPr>
  </w:style>
  <w:style w:type="table" w:styleId="LightList">
    <w:name w:val="Light List"/>
    <w:basedOn w:val="TableNormal"/>
    <w:uiPriority w:val="61"/>
    <w:rsid w:val="002B2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6060442">
      <w:bodyDiv w:val="1"/>
      <w:marLeft w:val="0"/>
      <w:marRight w:val="0"/>
      <w:marTop w:val="0"/>
      <w:marBottom w:val="0"/>
      <w:divBdr>
        <w:top w:val="none" w:sz="0" w:space="0" w:color="auto"/>
        <w:left w:val="none" w:sz="0" w:space="0" w:color="auto"/>
        <w:bottom w:val="none" w:sz="0" w:space="0" w:color="auto"/>
        <w:right w:val="none" w:sz="0" w:space="0" w:color="auto"/>
      </w:divBdr>
    </w:div>
    <w:div w:id="40287727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14091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6AF9-166C-4ECB-9D7E-F9417AEE8B24}">
  <ds:schemaRefs>
    <ds:schemaRef ds:uri="http://schemas.microsoft.com/sharepoint/events"/>
  </ds:schemaRefs>
</ds:datastoreItem>
</file>

<file path=customXml/itemProps2.xml><?xml version="1.0" encoding="utf-8"?>
<ds:datastoreItem xmlns:ds="http://schemas.openxmlformats.org/officeDocument/2006/customXml" ds:itemID="{1E714CF0-FB85-4B6E-B580-E7241BEFB38E}"/>
</file>

<file path=customXml/itemProps3.xml><?xml version="1.0" encoding="utf-8"?>
<ds:datastoreItem xmlns:ds="http://schemas.openxmlformats.org/officeDocument/2006/customXml" ds:itemID="{A46A90E1-36F1-4532-A465-2FD097A7E8BF}">
  <ds:schemaRef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0421FA1-AAA7-44F5-8DC8-2A07A7C4FB9B}">
  <ds:schemaRefs>
    <ds:schemaRef ds:uri="http://schemas.microsoft.com/sharepoint/v3/contenttype/forms"/>
  </ds:schemaRefs>
</ds:datastoreItem>
</file>

<file path=customXml/itemProps5.xml><?xml version="1.0" encoding="utf-8"?>
<ds:datastoreItem xmlns:ds="http://schemas.openxmlformats.org/officeDocument/2006/customXml" ds:itemID="{F092EFA7-CA8B-4BE7-8960-B6A21C79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4</cp:revision>
  <cp:lastPrinted>2015-09-09T08:37:00Z</cp:lastPrinted>
  <dcterms:created xsi:type="dcterms:W3CDTF">2020-01-14T14:59:00Z</dcterms:created>
  <dcterms:modified xsi:type="dcterms:W3CDTF">2020-03-05T10:13:00Z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cb68766f-a5c2-45dd-b8d6-90cca81b48a8</vt:lpwstr>
  </property>
</Properties>
</file>