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0E64A" w14:textId="77777777" w:rsidR="009A2D37" w:rsidRDefault="009A2D37" w:rsidP="00B578CD">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4FF8CCE" w14:textId="642DD864" w:rsidR="003616A1" w:rsidRPr="000D25D7" w:rsidRDefault="00C86038" w:rsidP="003616A1">
      <w:pPr>
        <w:spacing w:after="120" w:line="240" w:lineRule="auto"/>
        <w:ind w:left="567" w:right="260"/>
        <w:jc w:val="both"/>
        <w:rPr>
          <w:rFonts w:ascii="Arial" w:hAnsi="Arial" w:cs="Arial"/>
        </w:rPr>
      </w:pPr>
      <w:r>
        <w:rPr>
          <w:rFonts w:ascii="Arial" w:hAnsi="Arial" w:cs="Arial"/>
        </w:rPr>
        <w:t xml:space="preserve">ENGL7270 (EN727) </w:t>
      </w:r>
      <w:r w:rsidR="00A42579">
        <w:rPr>
          <w:rFonts w:ascii="Arial" w:hAnsi="Arial" w:cs="Arial"/>
        </w:rPr>
        <w:t>Early Shakespeare</w:t>
      </w:r>
    </w:p>
    <w:p w14:paraId="3AC9B8A4" w14:textId="77777777" w:rsidR="009A2D37" w:rsidRPr="00302082" w:rsidRDefault="009A2D37" w:rsidP="00302082">
      <w:pPr>
        <w:spacing w:after="120" w:line="240" w:lineRule="auto"/>
        <w:ind w:left="426" w:right="260"/>
        <w:jc w:val="both"/>
        <w:rPr>
          <w:rFonts w:ascii="Arial" w:hAnsi="Arial" w:cs="Arial"/>
        </w:rPr>
      </w:pPr>
    </w:p>
    <w:p w14:paraId="67BD44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2F78D39" w14:textId="4AF4A8E8" w:rsidR="009A2D37" w:rsidRPr="003F3C0D" w:rsidRDefault="006B5F80" w:rsidP="003F3C0D">
      <w:pPr>
        <w:spacing w:after="120" w:line="240" w:lineRule="auto"/>
        <w:ind w:right="260" w:firstLine="567"/>
        <w:rPr>
          <w:rFonts w:ascii="Arial" w:hAnsi="Arial" w:cs="Arial"/>
          <w:iCs/>
        </w:rPr>
      </w:pPr>
      <w:r>
        <w:rPr>
          <w:rFonts w:ascii="Arial" w:hAnsi="Arial" w:cs="Arial"/>
          <w:iCs/>
        </w:rPr>
        <w:t xml:space="preserve">School of </w:t>
      </w:r>
      <w:r w:rsidR="003616A1" w:rsidRPr="003616A1">
        <w:rPr>
          <w:rFonts w:ascii="Arial" w:hAnsi="Arial" w:cs="Arial"/>
          <w:iCs/>
        </w:rPr>
        <w:t>English</w:t>
      </w:r>
    </w:p>
    <w:p w14:paraId="4DF1AC4E" w14:textId="77777777" w:rsidR="009A2D37" w:rsidRPr="00302082" w:rsidRDefault="009A2D37" w:rsidP="00302082">
      <w:pPr>
        <w:spacing w:after="120" w:line="240" w:lineRule="auto"/>
        <w:ind w:left="426" w:right="260"/>
        <w:rPr>
          <w:rFonts w:ascii="Arial" w:hAnsi="Arial" w:cs="Arial"/>
          <w:i/>
          <w:iCs/>
        </w:rPr>
      </w:pPr>
    </w:p>
    <w:p w14:paraId="4B6C1C0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7D1842" w14:textId="77777777" w:rsidR="009A2D37" w:rsidRPr="003616A1" w:rsidRDefault="003616A1" w:rsidP="00696FF5">
      <w:pPr>
        <w:spacing w:after="120" w:line="240" w:lineRule="auto"/>
        <w:ind w:left="567" w:right="260"/>
        <w:jc w:val="both"/>
        <w:rPr>
          <w:rFonts w:ascii="Arial" w:hAnsi="Arial" w:cs="Arial"/>
        </w:rPr>
      </w:pPr>
      <w:r>
        <w:rPr>
          <w:rFonts w:ascii="Arial" w:hAnsi="Arial" w:cs="Arial"/>
        </w:rPr>
        <w:t>Level 6</w:t>
      </w:r>
    </w:p>
    <w:p w14:paraId="13186748" w14:textId="77777777" w:rsidR="009A2D37" w:rsidRPr="00302082" w:rsidRDefault="009A2D37" w:rsidP="00302082">
      <w:pPr>
        <w:spacing w:after="120" w:line="240" w:lineRule="auto"/>
        <w:ind w:left="426" w:right="260"/>
        <w:rPr>
          <w:rFonts w:ascii="Arial" w:hAnsi="Arial" w:cs="Arial"/>
          <w:i/>
          <w:iCs/>
        </w:rPr>
      </w:pPr>
    </w:p>
    <w:p w14:paraId="755FF09C" w14:textId="77777777" w:rsidR="006B5F80" w:rsidRDefault="009A2D37" w:rsidP="003616A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D971C2F" w14:textId="7C9E7BBE" w:rsidR="003616A1" w:rsidRPr="006B5F80" w:rsidRDefault="003616A1" w:rsidP="006B5F80">
      <w:pPr>
        <w:spacing w:after="120" w:line="240" w:lineRule="auto"/>
        <w:ind w:left="567" w:right="260"/>
        <w:jc w:val="both"/>
        <w:rPr>
          <w:rFonts w:ascii="Arial" w:hAnsi="Arial" w:cs="Arial"/>
          <w:b/>
        </w:rPr>
      </w:pPr>
      <w:r w:rsidRPr="006B5F80">
        <w:rPr>
          <w:rFonts w:ascii="Arial" w:hAnsi="Arial" w:cs="Arial"/>
        </w:rPr>
        <w:t>30 (15 ECTS)</w:t>
      </w:r>
    </w:p>
    <w:p w14:paraId="39210959" w14:textId="77777777" w:rsidR="009A2D37" w:rsidRPr="00302082" w:rsidRDefault="009A2D37" w:rsidP="00302082">
      <w:pPr>
        <w:spacing w:after="120" w:line="240" w:lineRule="auto"/>
        <w:ind w:left="426" w:right="260"/>
        <w:rPr>
          <w:rFonts w:ascii="Arial" w:hAnsi="Arial" w:cs="Arial"/>
          <w:i/>
        </w:rPr>
      </w:pPr>
    </w:p>
    <w:p w14:paraId="43705F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915CFA5" w14:textId="66FE1797" w:rsidR="009A2D37" w:rsidRPr="003F3C0D" w:rsidRDefault="006B5F80" w:rsidP="00302082">
      <w:pPr>
        <w:spacing w:after="120" w:line="240" w:lineRule="auto"/>
        <w:ind w:left="426" w:right="260"/>
        <w:rPr>
          <w:rFonts w:ascii="Arial" w:hAnsi="Arial" w:cs="Arial"/>
          <w:iCs/>
        </w:rPr>
      </w:pPr>
      <w:r>
        <w:rPr>
          <w:rFonts w:ascii="Arial" w:hAnsi="Arial" w:cs="Arial"/>
          <w:iCs/>
        </w:rPr>
        <w:t xml:space="preserve">    </w:t>
      </w:r>
      <w:r w:rsidR="003F3C0D">
        <w:rPr>
          <w:rFonts w:ascii="Arial" w:hAnsi="Arial" w:cs="Arial"/>
          <w:iCs/>
        </w:rPr>
        <w:t xml:space="preserve">Autumn or </w:t>
      </w:r>
      <w:proofErr w:type="gramStart"/>
      <w:r w:rsidR="003F3C0D">
        <w:rPr>
          <w:rFonts w:ascii="Arial" w:hAnsi="Arial" w:cs="Arial"/>
          <w:iCs/>
        </w:rPr>
        <w:t>Spring</w:t>
      </w:r>
      <w:proofErr w:type="gramEnd"/>
    </w:p>
    <w:p w14:paraId="64CBBB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6EC4B77" w14:textId="2F609F1E" w:rsidR="009A2D37" w:rsidRPr="003F3C0D" w:rsidRDefault="006B5F80" w:rsidP="00696FF5">
      <w:pPr>
        <w:spacing w:after="120" w:line="240" w:lineRule="auto"/>
        <w:ind w:left="567" w:right="260"/>
        <w:rPr>
          <w:rFonts w:ascii="Arial" w:hAnsi="Arial" w:cs="Arial"/>
          <w:iCs/>
        </w:rPr>
      </w:pPr>
      <w:r>
        <w:rPr>
          <w:rFonts w:ascii="Arial" w:hAnsi="Arial" w:cs="Arial"/>
          <w:iCs/>
        </w:rPr>
        <w:t>Standard for entry to English special modules</w:t>
      </w:r>
    </w:p>
    <w:p w14:paraId="62181016" w14:textId="77777777" w:rsidR="009A2D37" w:rsidRPr="00302082" w:rsidRDefault="009A2D37" w:rsidP="00302082">
      <w:pPr>
        <w:spacing w:after="120" w:line="240" w:lineRule="auto"/>
        <w:ind w:left="426" w:right="260"/>
        <w:rPr>
          <w:rFonts w:ascii="Arial" w:hAnsi="Arial" w:cs="Arial"/>
          <w:i/>
          <w:iCs/>
        </w:rPr>
      </w:pPr>
    </w:p>
    <w:p w14:paraId="502DFF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FB26D3E" w14:textId="77777777" w:rsidR="003F3C0D" w:rsidRPr="003F3C0D" w:rsidRDefault="003F3C0D" w:rsidP="003F3C0D">
      <w:pPr>
        <w:pStyle w:val="ListParagraph"/>
        <w:spacing w:after="120" w:line="240" w:lineRule="auto"/>
        <w:ind w:right="260"/>
        <w:rPr>
          <w:rFonts w:ascii="Arial" w:hAnsi="Arial" w:cs="Arial"/>
          <w:iCs/>
        </w:rPr>
      </w:pPr>
      <w:r w:rsidRPr="003F3C0D">
        <w:rPr>
          <w:rFonts w:ascii="Arial" w:hAnsi="Arial" w:cs="Arial"/>
          <w:iCs/>
        </w:rPr>
        <w:t>BA in English and American Literature; English, American and Postcolonial Literatures; English and American Literature and Creative Writing; Contemporary Literature</w:t>
      </w:r>
    </w:p>
    <w:p w14:paraId="4B1597E6" w14:textId="77777777" w:rsidR="009A2D37" w:rsidRPr="00302082" w:rsidRDefault="009A2D37" w:rsidP="00302082">
      <w:pPr>
        <w:spacing w:after="120" w:line="240" w:lineRule="auto"/>
        <w:ind w:left="426" w:right="260"/>
        <w:rPr>
          <w:rFonts w:ascii="Arial" w:hAnsi="Arial" w:cs="Arial"/>
          <w:i/>
          <w:iCs/>
        </w:rPr>
      </w:pPr>
    </w:p>
    <w:p w14:paraId="16712B1F"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901291" w14:textId="0FAB249E" w:rsidR="003F3C0D" w:rsidRDefault="003F3C0D" w:rsidP="00BB4C6C">
      <w:pPr>
        <w:pStyle w:val="ListParagraph"/>
        <w:numPr>
          <w:ilvl w:val="0"/>
          <w:numId w:val="15"/>
        </w:numPr>
        <w:spacing w:after="120" w:line="240" w:lineRule="auto"/>
        <w:ind w:right="260"/>
        <w:rPr>
          <w:rFonts w:ascii="Arial" w:hAnsi="Arial" w:cs="Arial"/>
        </w:rPr>
      </w:pPr>
      <w:r w:rsidRPr="003F3C0D">
        <w:rPr>
          <w:rFonts w:ascii="Arial" w:hAnsi="Arial" w:cs="Arial"/>
        </w:rPr>
        <w:t>read and respond critically to a ra</w:t>
      </w:r>
      <w:r w:rsidR="00A42579">
        <w:rPr>
          <w:rFonts w:ascii="Arial" w:hAnsi="Arial" w:cs="Arial"/>
        </w:rPr>
        <w:t xml:space="preserve">nge </w:t>
      </w:r>
      <w:r w:rsidR="00FC3127">
        <w:rPr>
          <w:rFonts w:ascii="Arial" w:hAnsi="Arial" w:cs="Arial"/>
        </w:rPr>
        <w:t xml:space="preserve">of </w:t>
      </w:r>
      <w:r w:rsidR="00A42579">
        <w:rPr>
          <w:rFonts w:ascii="Arial" w:hAnsi="Arial" w:cs="Arial"/>
        </w:rPr>
        <w:t>Shakespeare’s earliest works</w:t>
      </w:r>
      <w:r w:rsidR="00C824EB">
        <w:rPr>
          <w:rFonts w:ascii="Arial" w:hAnsi="Arial" w:cs="Arial"/>
        </w:rPr>
        <w:t>;</w:t>
      </w:r>
    </w:p>
    <w:p w14:paraId="4824F108" w14:textId="33A874E0" w:rsidR="003F3C0D" w:rsidRDefault="003F3C0D" w:rsidP="00BB4C6C">
      <w:pPr>
        <w:pStyle w:val="ListParagraph"/>
        <w:numPr>
          <w:ilvl w:val="0"/>
          <w:numId w:val="15"/>
        </w:numPr>
        <w:spacing w:after="120" w:line="240" w:lineRule="auto"/>
        <w:ind w:right="260"/>
        <w:rPr>
          <w:rFonts w:ascii="Arial" w:hAnsi="Arial" w:cs="Arial"/>
        </w:rPr>
      </w:pPr>
      <w:r w:rsidRPr="003F3C0D">
        <w:rPr>
          <w:rFonts w:ascii="Arial" w:hAnsi="Arial" w:cs="Arial"/>
        </w:rPr>
        <w:t>show a sophisticated understanding of Shakespeare’s work in relation to the social, cultural and performance contexts of the period</w:t>
      </w:r>
      <w:r w:rsidR="00C824EB">
        <w:rPr>
          <w:rFonts w:ascii="Arial" w:hAnsi="Arial" w:cs="Arial"/>
        </w:rPr>
        <w:t>;</w:t>
      </w:r>
    </w:p>
    <w:p w14:paraId="4C3FAE20" w14:textId="6098870C" w:rsidR="003F3C0D" w:rsidRDefault="003F3C0D" w:rsidP="00BB4C6C">
      <w:pPr>
        <w:pStyle w:val="ListParagraph"/>
        <w:numPr>
          <w:ilvl w:val="0"/>
          <w:numId w:val="15"/>
        </w:numPr>
        <w:spacing w:after="120" w:line="240" w:lineRule="auto"/>
        <w:ind w:right="260"/>
        <w:rPr>
          <w:rFonts w:ascii="Arial" w:hAnsi="Arial" w:cs="Arial"/>
        </w:rPr>
      </w:pPr>
      <w:r w:rsidRPr="003F3C0D">
        <w:rPr>
          <w:rFonts w:ascii="Arial" w:hAnsi="Arial" w:cs="Arial"/>
        </w:rPr>
        <w:t>show a critical understanding of Shakespeare as a playwright in</w:t>
      </w:r>
      <w:r w:rsidR="00381F0F">
        <w:rPr>
          <w:rFonts w:ascii="Arial" w:hAnsi="Arial" w:cs="Arial"/>
        </w:rPr>
        <w:t xml:space="preserve"> the first ten years of his career</w:t>
      </w:r>
      <w:r w:rsidRPr="003F3C0D">
        <w:rPr>
          <w:rFonts w:ascii="Arial" w:hAnsi="Arial" w:cs="Arial"/>
        </w:rPr>
        <w:t xml:space="preserve">, </w:t>
      </w:r>
      <w:r w:rsidR="00210C6A">
        <w:rPr>
          <w:rFonts w:ascii="Arial" w:hAnsi="Arial" w:cs="Arial"/>
        </w:rPr>
        <w:t xml:space="preserve">what an ‘early’ style might mean, </w:t>
      </w:r>
      <w:r w:rsidRPr="003F3C0D">
        <w:rPr>
          <w:rFonts w:ascii="Arial" w:hAnsi="Arial" w:cs="Arial"/>
        </w:rPr>
        <w:t>his colla</w:t>
      </w:r>
      <w:r w:rsidR="00A42579">
        <w:rPr>
          <w:rFonts w:ascii="Arial" w:hAnsi="Arial" w:cs="Arial"/>
        </w:rPr>
        <w:t>borations with other dramatists</w:t>
      </w:r>
      <w:r w:rsidRPr="003F3C0D">
        <w:rPr>
          <w:rFonts w:ascii="Arial" w:hAnsi="Arial" w:cs="Arial"/>
        </w:rPr>
        <w:t xml:space="preserve"> and his experiments in performance technique and genre</w:t>
      </w:r>
      <w:r w:rsidR="00C824EB">
        <w:rPr>
          <w:rFonts w:ascii="Arial" w:hAnsi="Arial" w:cs="Arial"/>
        </w:rPr>
        <w:t>;</w:t>
      </w:r>
    </w:p>
    <w:p w14:paraId="4207E2E2" w14:textId="5681B0BF" w:rsidR="003F3C0D" w:rsidRPr="003F3C0D" w:rsidRDefault="003F3C0D" w:rsidP="00BB4C6C">
      <w:pPr>
        <w:pStyle w:val="ListParagraph"/>
        <w:numPr>
          <w:ilvl w:val="0"/>
          <w:numId w:val="15"/>
        </w:numPr>
        <w:spacing w:after="120" w:line="240" w:lineRule="auto"/>
        <w:ind w:right="260"/>
        <w:rPr>
          <w:rFonts w:ascii="Arial" w:hAnsi="Arial" w:cs="Arial"/>
        </w:rPr>
      </w:pPr>
      <w:proofErr w:type="gramStart"/>
      <w:r w:rsidRPr="003F3C0D">
        <w:rPr>
          <w:rFonts w:ascii="Arial" w:hAnsi="Arial" w:cs="Arial"/>
        </w:rPr>
        <w:t>be</w:t>
      </w:r>
      <w:proofErr w:type="gramEnd"/>
      <w:r w:rsidRPr="003F3C0D">
        <w:rPr>
          <w:rFonts w:ascii="Arial" w:hAnsi="Arial" w:cs="Arial"/>
        </w:rPr>
        <w:t xml:space="preserve"> conversant with current critical and theoretical approaches to early Shakespeare and debates about </w:t>
      </w:r>
      <w:r w:rsidR="00A42579">
        <w:rPr>
          <w:rFonts w:ascii="Arial" w:hAnsi="Arial" w:cs="Arial"/>
        </w:rPr>
        <w:t>authorship, co-authorship</w:t>
      </w:r>
      <w:r w:rsidRPr="003F3C0D">
        <w:rPr>
          <w:rFonts w:ascii="Arial" w:hAnsi="Arial" w:cs="Arial"/>
        </w:rPr>
        <w:t>, Shakespearean theatre history</w:t>
      </w:r>
      <w:r w:rsidR="00A42579">
        <w:rPr>
          <w:rFonts w:ascii="Arial" w:hAnsi="Arial" w:cs="Arial"/>
        </w:rPr>
        <w:t>,</w:t>
      </w:r>
      <w:r w:rsidRPr="003F3C0D">
        <w:rPr>
          <w:rFonts w:ascii="Arial" w:hAnsi="Arial" w:cs="Arial"/>
        </w:rPr>
        <w:t xml:space="preserve"> and performance</w:t>
      </w:r>
      <w:r w:rsidR="00C824EB">
        <w:rPr>
          <w:rFonts w:ascii="Arial" w:hAnsi="Arial" w:cs="Arial"/>
        </w:rPr>
        <w:t>.</w:t>
      </w:r>
      <w:r w:rsidRPr="003F3C0D">
        <w:rPr>
          <w:rFonts w:ascii="Arial" w:hAnsi="Arial" w:cs="Arial"/>
        </w:rPr>
        <w:t xml:space="preserve"> </w:t>
      </w:r>
    </w:p>
    <w:p w14:paraId="4397C919" w14:textId="77777777" w:rsidR="009A2D37" w:rsidRPr="00302082" w:rsidRDefault="009A2D37" w:rsidP="00241C4C">
      <w:pPr>
        <w:spacing w:after="120" w:line="240" w:lineRule="auto"/>
        <w:ind w:right="260"/>
        <w:rPr>
          <w:rFonts w:ascii="Arial" w:hAnsi="Arial" w:cs="Arial"/>
          <w:i/>
        </w:rPr>
      </w:pPr>
    </w:p>
    <w:p w14:paraId="310AAB7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618101" w14:textId="62D2E3C7" w:rsidR="003F3C0D" w:rsidRDefault="003F3C0D" w:rsidP="00BB4C6C">
      <w:pPr>
        <w:pStyle w:val="ListParagraph"/>
        <w:numPr>
          <w:ilvl w:val="1"/>
          <w:numId w:val="17"/>
        </w:numPr>
        <w:spacing w:after="120" w:line="240" w:lineRule="auto"/>
        <w:ind w:right="260"/>
        <w:rPr>
          <w:rFonts w:ascii="Arial" w:hAnsi="Arial" w:cs="Arial"/>
        </w:rPr>
      </w:pPr>
      <w:r w:rsidRPr="006B5185">
        <w:rPr>
          <w:rFonts w:ascii="Arial" w:hAnsi="Arial" w:cs="Arial"/>
        </w:rPr>
        <w:t xml:space="preserve">analyse texts critically and make comparisons across a range of </w:t>
      </w:r>
      <w:r>
        <w:rPr>
          <w:rFonts w:ascii="Arial" w:hAnsi="Arial" w:cs="Arial"/>
        </w:rPr>
        <w:t>materials</w:t>
      </w:r>
      <w:r w:rsidR="00C824EB">
        <w:rPr>
          <w:rFonts w:ascii="Arial" w:hAnsi="Arial" w:cs="Arial"/>
        </w:rPr>
        <w:t>;</w:t>
      </w:r>
    </w:p>
    <w:p w14:paraId="149EA562" w14:textId="4F79454C" w:rsidR="003F3C0D" w:rsidRDefault="003F3C0D" w:rsidP="00BB4C6C">
      <w:pPr>
        <w:pStyle w:val="ListParagraph"/>
        <w:numPr>
          <w:ilvl w:val="1"/>
          <w:numId w:val="17"/>
        </w:numPr>
        <w:spacing w:after="120" w:line="240" w:lineRule="auto"/>
        <w:ind w:right="260"/>
        <w:rPr>
          <w:rFonts w:ascii="Arial" w:hAnsi="Arial" w:cs="Arial"/>
        </w:rPr>
      </w:pPr>
      <w:r w:rsidRPr="003F3C0D">
        <w:rPr>
          <w:rFonts w:ascii="Arial" w:hAnsi="Arial" w:cs="Arial"/>
        </w:rPr>
        <w:t>understand and interrogate various critical approaches and the theoretical assumptions that underpin these approaches</w:t>
      </w:r>
      <w:r w:rsidR="00C824EB">
        <w:rPr>
          <w:rFonts w:ascii="Arial" w:hAnsi="Arial" w:cs="Arial"/>
        </w:rPr>
        <w:t>;</w:t>
      </w:r>
    </w:p>
    <w:p w14:paraId="253B65EA" w14:textId="7A64660C" w:rsidR="003F3C0D" w:rsidRDefault="003F3C0D" w:rsidP="00BB4C6C">
      <w:pPr>
        <w:pStyle w:val="ListParagraph"/>
        <w:numPr>
          <w:ilvl w:val="1"/>
          <w:numId w:val="17"/>
        </w:numPr>
        <w:spacing w:after="120" w:line="240" w:lineRule="auto"/>
        <w:ind w:right="260"/>
        <w:rPr>
          <w:rFonts w:ascii="Arial" w:hAnsi="Arial" w:cs="Arial"/>
        </w:rPr>
      </w:pPr>
      <w:r w:rsidRPr="003F3C0D">
        <w:rPr>
          <w:rFonts w:ascii="Arial" w:hAnsi="Arial" w:cs="Arial"/>
        </w:rPr>
        <w:t xml:space="preserve">show a command of written </w:t>
      </w:r>
      <w:r w:rsidR="00C86841">
        <w:rPr>
          <w:rFonts w:ascii="Arial" w:hAnsi="Arial" w:cs="Arial"/>
        </w:rPr>
        <w:t>English and an ability</w:t>
      </w:r>
      <w:r w:rsidRPr="003F3C0D">
        <w:rPr>
          <w:rFonts w:ascii="Arial" w:hAnsi="Arial" w:cs="Arial"/>
        </w:rPr>
        <w:t xml:space="preserve"> to articulate coherent critical arguments</w:t>
      </w:r>
      <w:r w:rsidR="00C824EB">
        <w:rPr>
          <w:rFonts w:ascii="Arial" w:hAnsi="Arial" w:cs="Arial"/>
        </w:rPr>
        <w:t>;</w:t>
      </w:r>
    </w:p>
    <w:p w14:paraId="72C181A8" w14:textId="78ABDAB5" w:rsidR="003F3C0D" w:rsidRDefault="003F3C0D" w:rsidP="00BB4C6C">
      <w:pPr>
        <w:pStyle w:val="ListParagraph"/>
        <w:numPr>
          <w:ilvl w:val="1"/>
          <w:numId w:val="17"/>
        </w:numPr>
        <w:spacing w:after="120" w:line="240" w:lineRule="auto"/>
        <w:ind w:right="260"/>
        <w:rPr>
          <w:rFonts w:ascii="Arial" w:hAnsi="Arial" w:cs="Arial"/>
        </w:rPr>
      </w:pPr>
      <w:r w:rsidRPr="003F3C0D">
        <w:rPr>
          <w:rFonts w:ascii="Arial" w:hAnsi="Arial" w:cs="Arial"/>
        </w:rPr>
        <w:t>display good presentational skills</w:t>
      </w:r>
      <w:r w:rsidR="00C824EB">
        <w:rPr>
          <w:rFonts w:ascii="Arial" w:hAnsi="Arial" w:cs="Arial"/>
        </w:rPr>
        <w:t>;</w:t>
      </w:r>
    </w:p>
    <w:p w14:paraId="049802B5" w14:textId="73F257CC" w:rsidR="003F3C0D" w:rsidRPr="003F3C0D" w:rsidRDefault="003F3C0D" w:rsidP="00BB4C6C">
      <w:pPr>
        <w:pStyle w:val="ListParagraph"/>
        <w:numPr>
          <w:ilvl w:val="1"/>
          <w:numId w:val="17"/>
        </w:numPr>
        <w:spacing w:after="120" w:line="240" w:lineRule="auto"/>
        <w:ind w:right="260"/>
        <w:rPr>
          <w:rFonts w:ascii="Arial" w:hAnsi="Arial" w:cs="Arial"/>
        </w:rPr>
      </w:pPr>
      <w:proofErr w:type="gramStart"/>
      <w:r w:rsidRPr="003F3C0D">
        <w:rPr>
          <w:rFonts w:ascii="Arial" w:hAnsi="Arial" w:cs="Arial"/>
        </w:rPr>
        <w:t>display</w:t>
      </w:r>
      <w:proofErr w:type="gramEnd"/>
      <w:r w:rsidRPr="003F3C0D">
        <w:rPr>
          <w:rFonts w:ascii="Arial" w:hAnsi="Arial" w:cs="Arial"/>
        </w:rPr>
        <w:t xml:space="preserve"> an ability to carry out independent research</w:t>
      </w:r>
      <w:r w:rsidR="00C824EB">
        <w:rPr>
          <w:rFonts w:ascii="Arial" w:hAnsi="Arial" w:cs="Arial"/>
        </w:rPr>
        <w:t>.</w:t>
      </w:r>
    </w:p>
    <w:p w14:paraId="0E8C713C" w14:textId="77777777" w:rsidR="009A2D37" w:rsidRDefault="009A2D37" w:rsidP="00302082">
      <w:pPr>
        <w:pStyle w:val="Default"/>
        <w:spacing w:after="120"/>
        <w:ind w:left="720" w:right="260"/>
        <w:rPr>
          <w:color w:val="auto"/>
          <w:sz w:val="22"/>
          <w:szCs w:val="22"/>
        </w:rPr>
      </w:pPr>
    </w:p>
    <w:p w14:paraId="3CE0B967" w14:textId="77777777" w:rsidR="009A2D37" w:rsidRPr="008543C5" w:rsidRDefault="009A2D37" w:rsidP="00696FF5">
      <w:pPr>
        <w:numPr>
          <w:ilvl w:val="0"/>
          <w:numId w:val="1"/>
        </w:numPr>
        <w:spacing w:after="120" w:line="240" w:lineRule="auto"/>
        <w:ind w:left="567" w:right="260" w:hanging="567"/>
        <w:jc w:val="both"/>
        <w:rPr>
          <w:rFonts w:ascii="Arial" w:hAnsi="Arial" w:cs="Arial"/>
          <w:b/>
        </w:rPr>
      </w:pPr>
      <w:r w:rsidRPr="008543C5">
        <w:rPr>
          <w:rFonts w:ascii="Arial" w:hAnsi="Arial" w:cs="Arial"/>
          <w:b/>
        </w:rPr>
        <w:lastRenderedPageBreak/>
        <w:t>A synopsis of the curriculum</w:t>
      </w:r>
    </w:p>
    <w:p w14:paraId="14357D83" w14:textId="722A7943" w:rsidR="00241C4C" w:rsidRPr="006B5F80" w:rsidRDefault="00241C4C" w:rsidP="000D25D7">
      <w:pPr>
        <w:spacing w:after="120" w:line="240" w:lineRule="auto"/>
        <w:ind w:left="567" w:right="260"/>
        <w:jc w:val="both"/>
        <w:rPr>
          <w:rFonts w:ascii="Arial" w:hAnsi="Arial" w:cs="Arial"/>
        </w:rPr>
      </w:pPr>
      <w:r w:rsidRPr="006B5F80">
        <w:rPr>
          <w:rFonts w:ascii="Arial" w:hAnsi="Arial" w:cs="Arial"/>
        </w:rPr>
        <w:t>This module offers stu</w:t>
      </w:r>
      <w:r w:rsidR="000D25D7" w:rsidRPr="006B5F80">
        <w:rPr>
          <w:rFonts w:ascii="Arial" w:hAnsi="Arial" w:cs="Arial"/>
        </w:rPr>
        <w:t>dents the opportunity to read and analyse</w:t>
      </w:r>
      <w:r w:rsidRPr="006B5F80">
        <w:rPr>
          <w:rFonts w:ascii="Arial" w:hAnsi="Arial" w:cs="Arial"/>
        </w:rPr>
        <w:t xml:space="preserve"> </w:t>
      </w:r>
      <w:r w:rsidR="000D25D7" w:rsidRPr="006B5F80">
        <w:rPr>
          <w:rFonts w:ascii="Arial" w:hAnsi="Arial" w:cs="Arial"/>
        </w:rPr>
        <w:t>Shakespeare’s earliest extant</w:t>
      </w:r>
      <w:r w:rsidR="00210C6A" w:rsidRPr="006B5F80">
        <w:rPr>
          <w:rFonts w:ascii="Arial" w:hAnsi="Arial" w:cs="Arial"/>
        </w:rPr>
        <w:t xml:space="preserve"> plays</w:t>
      </w:r>
      <w:r w:rsidR="009957AD" w:rsidRPr="006B5F80">
        <w:rPr>
          <w:rFonts w:ascii="Arial" w:hAnsi="Arial" w:cs="Arial"/>
        </w:rPr>
        <w:t xml:space="preserve"> and poems</w:t>
      </w:r>
      <w:r w:rsidR="00210C6A" w:rsidRPr="006B5F80">
        <w:rPr>
          <w:rFonts w:ascii="Arial" w:hAnsi="Arial" w:cs="Arial"/>
        </w:rPr>
        <w:t xml:space="preserve"> and</w:t>
      </w:r>
      <w:r w:rsidR="005050A3" w:rsidRPr="006B5F80">
        <w:rPr>
          <w:rFonts w:ascii="Arial" w:hAnsi="Arial" w:cs="Arial"/>
        </w:rPr>
        <w:t xml:space="preserve"> to consider </w:t>
      </w:r>
      <w:r w:rsidR="000D25D7" w:rsidRPr="006B5F80">
        <w:rPr>
          <w:rFonts w:ascii="Arial" w:hAnsi="Arial" w:cs="Arial"/>
        </w:rPr>
        <w:t xml:space="preserve">the issue of ‘early’ writing and style. This module </w:t>
      </w:r>
      <w:r w:rsidR="00210C6A" w:rsidRPr="006B5F80">
        <w:rPr>
          <w:rFonts w:ascii="Arial" w:hAnsi="Arial" w:cs="Arial"/>
        </w:rPr>
        <w:t>will consider the theatrical, social, historical</w:t>
      </w:r>
      <w:r w:rsidR="009957AD" w:rsidRPr="006B5F80">
        <w:rPr>
          <w:rFonts w:ascii="Arial" w:hAnsi="Arial" w:cs="Arial"/>
        </w:rPr>
        <w:t>,</w:t>
      </w:r>
      <w:r w:rsidR="00210C6A" w:rsidRPr="006B5F80">
        <w:rPr>
          <w:rFonts w:ascii="Arial" w:hAnsi="Arial" w:cs="Arial"/>
        </w:rPr>
        <w:t xml:space="preserve"> and material contexts for the first plays Shakespeare wrote when </w:t>
      </w:r>
      <w:r w:rsidR="0060753D" w:rsidRPr="006B5F80">
        <w:rPr>
          <w:rFonts w:ascii="Arial" w:hAnsi="Arial" w:cs="Arial"/>
        </w:rPr>
        <w:t>he migrated from Stratford-upon-Avon to</w:t>
      </w:r>
      <w:r w:rsidR="00DB5891" w:rsidRPr="006B5F80">
        <w:rPr>
          <w:rFonts w:ascii="Arial" w:hAnsi="Arial" w:cs="Arial"/>
        </w:rPr>
        <w:t xml:space="preserve"> East London</w:t>
      </w:r>
      <w:r w:rsidR="0060753D" w:rsidRPr="006B5F80">
        <w:rPr>
          <w:rFonts w:ascii="Arial" w:hAnsi="Arial" w:cs="Arial"/>
        </w:rPr>
        <w:t xml:space="preserve">. </w:t>
      </w:r>
      <w:r w:rsidR="00210C6A" w:rsidRPr="006B5F80">
        <w:rPr>
          <w:rFonts w:ascii="Arial" w:hAnsi="Arial" w:cs="Arial"/>
        </w:rPr>
        <w:t>In the course of the module</w:t>
      </w:r>
      <w:r w:rsidR="008543C5" w:rsidRPr="006B5F80">
        <w:rPr>
          <w:rFonts w:ascii="Arial" w:hAnsi="Arial" w:cs="Arial"/>
        </w:rPr>
        <w:t>,</w:t>
      </w:r>
      <w:r w:rsidR="000D25D7" w:rsidRPr="006B5F80">
        <w:rPr>
          <w:rFonts w:ascii="Arial" w:hAnsi="Arial" w:cs="Arial"/>
        </w:rPr>
        <w:t xml:space="preserve"> we will look specifically at </w:t>
      </w:r>
      <w:r w:rsidR="00210C6A" w:rsidRPr="006B5F80">
        <w:rPr>
          <w:rFonts w:ascii="Arial" w:hAnsi="Arial" w:cs="Arial"/>
        </w:rPr>
        <w:t xml:space="preserve">Shakespeare’s </w:t>
      </w:r>
      <w:r w:rsidR="009957AD" w:rsidRPr="006B5F80">
        <w:rPr>
          <w:rFonts w:ascii="Arial" w:hAnsi="Arial" w:cs="Arial"/>
        </w:rPr>
        <w:t>practices of co-authorship with other dramatists</w:t>
      </w:r>
      <w:r w:rsidR="000D25D7" w:rsidRPr="006B5F80">
        <w:rPr>
          <w:rFonts w:ascii="Arial" w:hAnsi="Arial" w:cs="Arial"/>
        </w:rPr>
        <w:t xml:space="preserve"> in his early career, including Christopher Marlowe, George Peele, and Thomas </w:t>
      </w:r>
      <w:proofErr w:type="spellStart"/>
      <w:r w:rsidR="000D25D7" w:rsidRPr="006B5F80">
        <w:rPr>
          <w:rFonts w:ascii="Arial" w:hAnsi="Arial" w:cs="Arial"/>
        </w:rPr>
        <w:t>Nashe</w:t>
      </w:r>
      <w:proofErr w:type="spellEnd"/>
      <w:r w:rsidR="000D25D7" w:rsidRPr="006B5F80">
        <w:rPr>
          <w:rFonts w:ascii="Arial" w:hAnsi="Arial" w:cs="Arial"/>
        </w:rPr>
        <w:t>. We will also consider such issues as performance spaces, company involvement, touring, patronage, and poetic ambition.</w:t>
      </w:r>
      <w:r w:rsidR="00A42579" w:rsidRPr="006B5F80">
        <w:rPr>
          <w:rFonts w:ascii="Arial" w:hAnsi="Arial" w:cs="Arial"/>
        </w:rPr>
        <w:t xml:space="preserve"> Students will have the opportunity to read across genre and form, including canonical plays as </w:t>
      </w:r>
      <w:r w:rsidR="00A42579" w:rsidRPr="006B5F80">
        <w:rPr>
          <w:rFonts w:ascii="Arial" w:hAnsi="Arial" w:cs="Arial"/>
          <w:i/>
        </w:rPr>
        <w:t>The Taming of the Shrew</w:t>
      </w:r>
      <w:r w:rsidR="00A42579" w:rsidRPr="006B5F80">
        <w:rPr>
          <w:rFonts w:ascii="Arial" w:hAnsi="Arial" w:cs="Arial"/>
        </w:rPr>
        <w:t xml:space="preserve"> and </w:t>
      </w:r>
      <w:r w:rsidR="00A42579" w:rsidRPr="006B5F80">
        <w:rPr>
          <w:rFonts w:ascii="Arial" w:hAnsi="Arial" w:cs="Arial"/>
          <w:i/>
        </w:rPr>
        <w:t>Richard III</w:t>
      </w:r>
      <w:r w:rsidR="00A42579" w:rsidRPr="006B5F80">
        <w:rPr>
          <w:rFonts w:ascii="Arial" w:hAnsi="Arial" w:cs="Arial"/>
        </w:rPr>
        <w:t xml:space="preserve">, and less often studied works such as </w:t>
      </w:r>
      <w:r w:rsidR="00A42579" w:rsidRPr="006B5F80">
        <w:rPr>
          <w:rFonts w:ascii="Arial" w:hAnsi="Arial" w:cs="Arial"/>
          <w:i/>
        </w:rPr>
        <w:t xml:space="preserve">Edward III </w:t>
      </w:r>
      <w:r w:rsidR="00A42579" w:rsidRPr="006B5F80">
        <w:rPr>
          <w:rFonts w:ascii="Arial" w:hAnsi="Arial" w:cs="Arial"/>
        </w:rPr>
        <w:t>and</w:t>
      </w:r>
      <w:r w:rsidR="00A42579" w:rsidRPr="006B5F80">
        <w:rPr>
          <w:rFonts w:ascii="Arial" w:hAnsi="Arial" w:cs="Arial"/>
          <w:i/>
        </w:rPr>
        <w:t xml:space="preserve"> </w:t>
      </w:r>
      <w:r w:rsidR="00A42579" w:rsidRPr="006B5F80">
        <w:rPr>
          <w:rFonts w:ascii="Arial" w:hAnsi="Arial" w:cs="Arial"/>
        </w:rPr>
        <w:t>the plague narrative poems.</w:t>
      </w:r>
    </w:p>
    <w:p w14:paraId="608945C9" w14:textId="77777777" w:rsidR="009A2D37" w:rsidRPr="00302082" w:rsidRDefault="009A2D37" w:rsidP="000D25D7">
      <w:pPr>
        <w:spacing w:after="120" w:line="240" w:lineRule="auto"/>
        <w:ind w:right="260"/>
        <w:rPr>
          <w:rFonts w:ascii="Arial" w:hAnsi="Arial" w:cs="Arial"/>
          <w:i/>
          <w:iCs/>
        </w:rPr>
      </w:pPr>
    </w:p>
    <w:p w14:paraId="0D4720DD" w14:textId="77777777" w:rsidR="009A2D37" w:rsidRPr="008543C5" w:rsidRDefault="00883204" w:rsidP="00696FF5">
      <w:pPr>
        <w:numPr>
          <w:ilvl w:val="0"/>
          <w:numId w:val="1"/>
        </w:numPr>
        <w:spacing w:after="120" w:line="240" w:lineRule="auto"/>
        <w:ind w:left="567" w:right="260" w:hanging="567"/>
        <w:jc w:val="both"/>
        <w:rPr>
          <w:rFonts w:ascii="Arial" w:hAnsi="Arial" w:cs="Arial"/>
          <w:b/>
        </w:rPr>
      </w:pPr>
      <w:r w:rsidRPr="008543C5">
        <w:rPr>
          <w:rFonts w:ascii="Arial" w:hAnsi="Arial" w:cs="Arial"/>
          <w:b/>
        </w:rPr>
        <w:t>Reading l</w:t>
      </w:r>
      <w:r w:rsidR="009A2D37" w:rsidRPr="008543C5">
        <w:rPr>
          <w:rFonts w:ascii="Arial" w:hAnsi="Arial" w:cs="Arial"/>
          <w:b/>
        </w:rPr>
        <w:t xml:space="preserve">ist </w:t>
      </w:r>
      <w:r w:rsidR="00274ED7" w:rsidRPr="008543C5">
        <w:rPr>
          <w:rFonts w:ascii="Arial" w:hAnsi="Arial" w:cs="Arial"/>
          <w:b/>
        </w:rPr>
        <w:t>(Indicative list, current at time of publication. Reading lists will be published annually)</w:t>
      </w:r>
    </w:p>
    <w:p w14:paraId="3587E21B" w14:textId="77777777" w:rsidR="007870EC" w:rsidRDefault="007870EC" w:rsidP="00696FF5">
      <w:pPr>
        <w:spacing w:after="120" w:line="240" w:lineRule="auto"/>
        <w:ind w:left="567" w:right="260"/>
        <w:jc w:val="both"/>
        <w:rPr>
          <w:rFonts w:ascii="Arial" w:hAnsi="Arial" w:cs="Arial"/>
          <w:i/>
        </w:rPr>
      </w:pPr>
    </w:p>
    <w:p w14:paraId="38F9EDE4" w14:textId="6DC1935F" w:rsidR="008543C5" w:rsidRPr="007870EC" w:rsidRDefault="007870EC" w:rsidP="007870EC">
      <w:pPr>
        <w:spacing w:after="120" w:line="240" w:lineRule="auto"/>
        <w:ind w:left="567" w:right="260"/>
        <w:jc w:val="both"/>
        <w:rPr>
          <w:rFonts w:ascii="Arial" w:hAnsi="Arial" w:cs="Arial"/>
          <w:lang w:val="en-US"/>
        </w:rPr>
      </w:pPr>
      <w:r>
        <w:rPr>
          <w:rFonts w:ascii="Arial" w:hAnsi="Arial" w:cs="Arial"/>
        </w:rPr>
        <w:t xml:space="preserve">Bate, J (2008), </w:t>
      </w:r>
      <w:r w:rsidRPr="007870EC">
        <w:rPr>
          <w:rFonts w:ascii="Arial" w:hAnsi="Arial" w:cs="Arial"/>
          <w:i/>
          <w:iCs/>
          <w:lang w:val="en-US"/>
        </w:rPr>
        <w:t>Soul</w:t>
      </w:r>
      <w:r>
        <w:rPr>
          <w:rFonts w:ascii="Arial" w:hAnsi="Arial" w:cs="Arial"/>
          <w:i/>
          <w:iCs/>
          <w:lang w:val="en-US"/>
        </w:rPr>
        <w:t xml:space="preserve"> of the Age: </w:t>
      </w:r>
      <w:r w:rsidR="00C824EB">
        <w:rPr>
          <w:rFonts w:ascii="Arial" w:hAnsi="Arial" w:cs="Arial"/>
          <w:i/>
          <w:iCs/>
          <w:lang w:val="en-US"/>
        </w:rPr>
        <w:t>T</w:t>
      </w:r>
      <w:r>
        <w:rPr>
          <w:rFonts w:ascii="Arial" w:hAnsi="Arial" w:cs="Arial"/>
          <w:i/>
          <w:iCs/>
          <w:lang w:val="en-US"/>
        </w:rPr>
        <w:t>he Life, Mind and World of William Shakespeare</w:t>
      </w:r>
      <w:r>
        <w:rPr>
          <w:rFonts w:ascii="Arial" w:hAnsi="Arial" w:cs="Arial"/>
          <w:iCs/>
          <w:lang w:val="en-US"/>
        </w:rPr>
        <w:t>. London: Viking Press.</w:t>
      </w:r>
    </w:p>
    <w:p w14:paraId="672813A0" w14:textId="77777777" w:rsidR="008543C5" w:rsidRPr="008543C5" w:rsidRDefault="008543C5" w:rsidP="00696FF5">
      <w:pPr>
        <w:spacing w:after="120" w:line="240" w:lineRule="auto"/>
        <w:ind w:left="567" w:right="260"/>
        <w:jc w:val="both"/>
        <w:rPr>
          <w:rFonts w:ascii="Arial" w:hAnsi="Arial" w:cs="Arial"/>
        </w:rPr>
      </w:pPr>
      <w:proofErr w:type="spellStart"/>
      <w:r>
        <w:rPr>
          <w:rFonts w:ascii="Arial" w:hAnsi="Arial" w:cs="Arial"/>
        </w:rPr>
        <w:t>Bevington</w:t>
      </w:r>
      <w:proofErr w:type="spellEnd"/>
      <w:r>
        <w:rPr>
          <w:rFonts w:ascii="Arial" w:hAnsi="Arial" w:cs="Arial"/>
        </w:rPr>
        <w:t xml:space="preserve">, D. (2011), ‘Early Shakespeare’ in </w:t>
      </w:r>
      <w:proofErr w:type="gramStart"/>
      <w:r>
        <w:rPr>
          <w:rFonts w:ascii="Arial" w:hAnsi="Arial" w:cs="Arial"/>
          <w:i/>
        </w:rPr>
        <w:t>The</w:t>
      </w:r>
      <w:proofErr w:type="gramEnd"/>
      <w:r>
        <w:rPr>
          <w:rFonts w:ascii="Arial" w:hAnsi="Arial" w:cs="Arial"/>
          <w:i/>
        </w:rPr>
        <w:t xml:space="preserve"> Oxford Handbook of Shakespeare</w:t>
      </w:r>
      <w:r>
        <w:rPr>
          <w:rFonts w:ascii="Arial" w:hAnsi="Arial" w:cs="Arial"/>
        </w:rPr>
        <w:t xml:space="preserve">. Oxford: Oxford University Press. </w:t>
      </w:r>
    </w:p>
    <w:p w14:paraId="0785CC20" w14:textId="41157529" w:rsidR="008543C5" w:rsidRPr="008543C5" w:rsidRDefault="008543C5" w:rsidP="00696FF5">
      <w:pPr>
        <w:spacing w:after="120" w:line="240" w:lineRule="auto"/>
        <w:ind w:left="567" w:right="260"/>
        <w:jc w:val="both"/>
        <w:rPr>
          <w:rFonts w:ascii="Arial" w:hAnsi="Arial" w:cs="Arial"/>
        </w:rPr>
      </w:pPr>
      <w:proofErr w:type="spellStart"/>
      <w:r>
        <w:rPr>
          <w:rFonts w:ascii="Arial" w:hAnsi="Arial" w:cs="Arial"/>
        </w:rPr>
        <w:t>Honigmann</w:t>
      </w:r>
      <w:proofErr w:type="spellEnd"/>
      <w:r>
        <w:rPr>
          <w:rFonts w:ascii="Arial" w:hAnsi="Arial" w:cs="Arial"/>
        </w:rPr>
        <w:t xml:space="preserve">, E. A. J. (1985), </w:t>
      </w:r>
      <w:r>
        <w:rPr>
          <w:rFonts w:ascii="Arial" w:hAnsi="Arial" w:cs="Arial"/>
          <w:i/>
        </w:rPr>
        <w:t xml:space="preserve">Shakespeare: </w:t>
      </w:r>
      <w:r w:rsidR="00C824EB">
        <w:rPr>
          <w:rFonts w:ascii="Arial" w:hAnsi="Arial" w:cs="Arial"/>
          <w:i/>
        </w:rPr>
        <w:t>T</w:t>
      </w:r>
      <w:r>
        <w:rPr>
          <w:rFonts w:ascii="Arial" w:hAnsi="Arial" w:cs="Arial"/>
          <w:i/>
        </w:rPr>
        <w:t>he ‘Lost Years</w:t>
      </w:r>
      <w:r w:rsidR="00C824EB">
        <w:rPr>
          <w:rFonts w:ascii="Arial" w:hAnsi="Arial" w:cs="Arial"/>
          <w:i/>
        </w:rPr>
        <w:t>’</w:t>
      </w:r>
      <w:r w:rsidR="00C824EB">
        <w:rPr>
          <w:rFonts w:ascii="Arial" w:hAnsi="Arial" w:cs="Arial"/>
        </w:rPr>
        <w:t>.</w:t>
      </w:r>
      <w:r>
        <w:rPr>
          <w:rFonts w:ascii="Arial" w:hAnsi="Arial" w:cs="Arial"/>
        </w:rPr>
        <w:t xml:space="preserve"> Manchester: Manchester University Press</w:t>
      </w:r>
      <w:r w:rsidR="00C824EB">
        <w:rPr>
          <w:rFonts w:ascii="Arial" w:hAnsi="Arial" w:cs="Arial"/>
        </w:rPr>
        <w:t>.</w:t>
      </w:r>
    </w:p>
    <w:p w14:paraId="32F4A9CA" w14:textId="77777777" w:rsidR="007870EC" w:rsidRPr="007870EC" w:rsidRDefault="007870EC" w:rsidP="00696FF5">
      <w:pPr>
        <w:spacing w:after="120" w:line="240" w:lineRule="auto"/>
        <w:ind w:left="567" w:right="260"/>
        <w:jc w:val="both"/>
        <w:rPr>
          <w:rFonts w:ascii="Arial" w:hAnsi="Arial" w:cs="Arial"/>
        </w:rPr>
      </w:pPr>
      <w:proofErr w:type="spellStart"/>
      <w:r>
        <w:rPr>
          <w:rFonts w:ascii="Arial" w:hAnsi="Arial" w:cs="Arial"/>
        </w:rPr>
        <w:t>McMillin</w:t>
      </w:r>
      <w:proofErr w:type="spellEnd"/>
      <w:r>
        <w:rPr>
          <w:rFonts w:ascii="Arial" w:hAnsi="Arial" w:cs="Arial"/>
        </w:rPr>
        <w:t xml:space="preserve">, S. and S MacLean (1998), </w:t>
      </w:r>
      <w:r>
        <w:rPr>
          <w:rFonts w:ascii="Arial" w:hAnsi="Arial" w:cs="Arial"/>
          <w:i/>
        </w:rPr>
        <w:t>The Queen’s Men and Their Plays</w:t>
      </w:r>
      <w:r>
        <w:rPr>
          <w:rFonts w:ascii="Arial" w:hAnsi="Arial" w:cs="Arial"/>
        </w:rPr>
        <w:t>. Cambridge: Cambridge University Press.</w:t>
      </w:r>
    </w:p>
    <w:p w14:paraId="16B398DC" w14:textId="6F3C8CFE" w:rsidR="008543C5" w:rsidRDefault="008543C5" w:rsidP="00696FF5">
      <w:pPr>
        <w:spacing w:after="120" w:line="240" w:lineRule="auto"/>
        <w:ind w:left="567" w:right="260"/>
        <w:jc w:val="both"/>
        <w:rPr>
          <w:rFonts w:ascii="Arial" w:hAnsi="Arial" w:cs="Arial"/>
        </w:rPr>
      </w:pPr>
      <w:r>
        <w:rPr>
          <w:rFonts w:ascii="Arial" w:hAnsi="Arial" w:cs="Arial"/>
        </w:rPr>
        <w:t xml:space="preserve">Taylor, G. and R. </w:t>
      </w:r>
      <w:proofErr w:type="spellStart"/>
      <w:r>
        <w:rPr>
          <w:rFonts w:ascii="Arial" w:hAnsi="Arial" w:cs="Arial"/>
        </w:rPr>
        <w:t>Loughnane</w:t>
      </w:r>
      <w:proofErr w:type="spellEnd"/>
      <w:r>
        <w:rPr>
          <w:rFonts w:ascii="Arial" w:hAnsi="Arial" w:cs="Arial"/>
        </w:rPr>
        <w:t xml:space="preserve"> (2017)</w:t>
      </w:r>
      <w:r w:rsidR="00C824EB">
        <w:rPr>
          <w:rFonts w:ascii="Arial" w:hAnsi="Arial" w:cs="Arial"/>
        </w:rPr>
        <w:t>,</w:t>
      </w:r>
      <w:r>
        <w:rPr>
          <w:rFonts w:ascii="Arial" w:hAnsi="Arial" w:cs="Arial"/>
        </w:rPr>
        <w:t xml:space="preserve"> ‘The Canon and Chronology of Shakespeare’s Works’, in </w:t>
      </w:r>
      <w:r>
        <w:rPr>
          <w:rFonts w:ascii="Arial" w:hAnsi="Arial" w:cs="Arial"/>
          <w:i/>
        </w:rPr>
        <w:t>The New Oxford Shakespeare: Authorship Companion</w:t>
      </w:r>
      <w:r>
        <w:rPr>
          <w:rFonts w:ascii="Arial" w:hAnsi="Arial" w:cs="Arial"/>
        </w:rPr>
        <w:t>. Oxford: Oxford University Press, 417-602.</w:t>
      </w:r>
    </w:p>
    <w:p w14:paraId="02FBFAEE" w14:textId="77777777" w:rsidR="008543C5" w:rsidRDefault="007870EC" w:rsidP="00696FF5">
      <w:pPr>
        <w:spacing w:after="120" w:line="240" w:lineRule="auto"/>
        <w:ind w:left="567" w:right="260"/>
        <w:jc w:val="both"/>
        <w:rPr>
          <w:rFonts w:ascii="Arial" w:hAnsi="Arial" w:cs="Arial"/>
        </w:rPr>
      </w:pPr>
      <w:r>
        <w:rPr>
          <w:rFonts w:ascii="Arial" w:hAnsi="Arial" w:cs="Arial"/>
        </w:rPr>
        <w:t xml:space="preserve">Weis, R (2007), </w:t>
      </w:r>
      <w:r>
        <w:rPr>
          <w:rFonts w:ascii="Arial" w:hAnsi="Arial" w:cs="Arial"/>
          <w:i/>
        </w:rPr>
        <w:t xml:space="preserve">Shakespeare Revealed: A Biography. </w:t>
      </w:r>
      <w:r>
        <w:rPr>
          <w:rFonts w:ascii="Arial" w:hAnsi="Arial" w:cs="Arial"/>
        </w:rPr>
        <w:t>London: John Murray.</w:t>
      </w:r>
    </w:p>
    <w:p w14:paraId="1CBF6F7E" w14:textId="77777777" w:rsidR="009A2D37" w:rsidRPr="00302082" w:rsidRDefault="009A2D37" w:rsidP="00302082">
      <w:pPr>
        <w:spacing w:after="120" w:line="240" w:lineRule="auto"/>
        <w:ind w:right="260"/>
        <w:jc w:val="both"/>
        <w:rPr>
          <w:rFonts w:ascii="Arial" w:hAnsi="Arial" w:cs="Arial"/>
          <w:b/>
        </w:rPr>
      </w:pPr>
    </w:p>
    <w:p w14:paraId="7724FBF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5CF071" w14:textId="65DDB686" w:rsidR="00241C4C" w:rsidRPr="00241C4C" w:rsidRDefault="006B5F80" w:rsidP="00241C4C">
      <w:pPr>
        <w:spacing w:after="120" w:line="240" w:lineRule="auto"/>
        <w:ind w:left="360" w:right="260"/>
        <w:rPr>
          <w:rFonts w:ascii="Arial" w:hAnsi="Arial" w:cs="Arial"/>
          <w:iCs/>
        </w:rPr>
      </w:pPr>
      <w:r>
        <w:rPr>
          <w:rFonts w:ascii="Arial" w:hAnsi="Arial" w:cs="Arial"/>
          <w:iCs/>
        </w:rPr>
        <w:t>Total Contact Hours: 3</w:t>
      </w:r>
      <w:r w:rsidR="00241C4C" w:rsidRPr="00241C4C">
        <w:rPr>
          <w:rFonts w:ascii="Arial" w:hAnsi="Arial" w:cs="Arial"/>
          <w:iCs/>
        </w:rPr>
        <w:t>0</w:t>
      </w:r>
    </w:p>
    <w:p w14:paraId="4F810A0C" w14:textId="527D66B5" w:rsidR="00241C4C" w:rsidRPr="00241C4C" w:rsidRDefault="006B5F80" w:rsidP="00241C4C">
      <w:pPr>
        <w:spacing w:after="120" w:line="240" w:lineRule="auto"/>
        <w:ind w:left="360" w:right="260"/>
        <w:rPr>
          <w:rFonts w:ascii="Arial" w:hAnsi="Arial" w:cs="Arial"/>
          <w:iCs/>
        </w:rPr>
      </w:pPr>
      <w:r>
        <w:rPr>
          <w:rFonts w:ascii="Arial" w:hAnsi="Arial" w:cs="Arial"/>
          <w:iCs/>
        </w:rPr>
        <w:t>Private Study Hours: 27</w:t>
      </w:r>
      <w:r w:rsidR="00241C4C" w:rsidRPr="00241C4C">
        <w:rPr>
          <w:rFonts w:ascii="Arial" w:hAnsi="Arial" w:cs="Arial"/>
          <w:iCs/>
        </w:rPr>
        <w:t>0</w:t>
      </w:r>
    </w:p>
    <w:p w14:paraId="246B56E3" w14:textId="77777777" w:rsidR="00241C4C" w:rsidRPr="00241C4C" w:rsidRDefault="00241C4C" w:rsidP="00241C4C">
      <w:pPr>
        <w:spacing w:after="120" w:line="240" w:lineRule="auto"/>
        <w:ind w:left="360" w:right="260"/>
        <w:rPr>
          <w:rFonts w:ascii="Arial" w:hAnsi="Arial" w:cs="Arial"/>
          <w:iCs/>
        </w:rPr>
      </w:pPr>
      <w:r w:rsidRPr="00241C4C">
        <w:rPr>
          <w:rFonts w:ascii="Arial" w:hAnsi="Arial" w:cs="Arial"/>
          <w:iCs/>
        </w:rPr>
        <w:t>Total Study Hours: 300</w:t>
      </w:r>
    </w:p>
    <w:p w14:paraId="6D53F67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923E457"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758A380" w14:textId="25E0EE09" w:rsidR="00241C4C" w:rsidRDefault="00241C4C" w:rsidP="00241C4C">
      <w:pPr>
        <w:pStyle w:val="ListParagraph"/>
        <w:numPr>
          <w:ilvl w:val="0"/>
          <w:numId w:val="12"/>
        </w:numPr>
        <w:spacing w:after="120"/>
        <w:ind w:left="714" w:hanging="357"/>
        <w:rPr>
          <w:rFonts w:ascii="Arial" w:hAnsi="Arial" w:cs="Arial"/>
          <w:iCs/>
        </w:rPr>
      </w:pPr>
      <w:r>
        <w:rPr>
          <w:rFonts w:ascii="Arial" w:hAnsi="Arial" w:cs="Arial"/>
          <w:iCs/>
        </w:rPr>
        <w:t xml:space="preserve">Seminar </w:t>
      </w:r>
      <w:r w:rsidR="00C824EB">
        <w:rPr>
          <w:rFonts w:ascii="Arial" w:hAnsi="Arial" w:cs="Arial"/>
          <w:iCs/>
        </w:rPr>
        <w:t>p</w:t>
      </w:r>
      <w:r>
        <w:rPr>
          <w:rFonts w:ascii="Arial" w:hAnsi="Arial" w:cs="Arial"/>
          <w:iCs/>
        </w:rPr>
        <w:t>erformance</w:t>
      </w:r>
      <w:r w:rsidRPr="004E72B3">
        <w:t xml:space="preserve"> </w:t>
      </w:r>
      <w:r>
        <w:rPr>
          <w:rFonts w:ascii="Arial" w:hAnsi="Arial" w:cs="Arial"/>
          <w:iCs/>
        </w:rPr>
        <w:t>(10%)</w:t>
      </w:r>
    </w:p>
    <w:p w14:paraId="2E8546FC" w14:textId="67AE14D7" w:rsidR="00241C4C" w:rsidRDefault="009A24C3" w:rsidP="00241C4C">
      <w:pPr>
        <w:pStyle w:val="ListParagraph"/>
        <w:numPr>
          <w:ilvl w:val="0"/>
          <w:numId w:val="12"/>
        </w:numPr>
        <w:spacing w:after="120"/>
        <w:ind w:left="714" w:hanging="357"/>
        <w:rPr>
          <w:rFonts w:ascii="Arial" w:hAnsi="Arial" w:cs="Arial"/>
          <w:iCs/>
        </w:rPr>
      </w:pPr>
      <w:r>
        <w:rPr>
          <w:rFonts w:ascii="Arial" w:hAnsi="Arial" w:cs="Arial"/>
          <w:iCs/>
        </w:rPr>
        <w:t>R</w:t>
      </w:r>
      <w:r w:rsidR="00241C4C">
        <w:rPr>
          <w:rFonts w:ascii="Arial" w:hAnsi="Arial" w:cs="Arial"/>
          <w:iCs/>
        </w:rPr>
        <w:t>esearch report</w:t>
      </w:r>
      <w:r>
        <w:rPr>
          <w:rFonts w:ascii="Arial" w:hAnsi="Arial" w:cs="Arial"/>
          <w:iCs/>
        </w:rPr>
        <w:t xml:space="preserve"> (2,000 words) </w:t>
      </w:r>
      <w:r w:rsidR="00241C4C">
        <w:rPr>
          <w:rFonts w:ascii="Arial" w:hAnsi="Arial" w:cs="Arial"/>
          <w:iCs/>
        </w:rPr>
        <w:t>(30%)</w:t>
      </w:r>
    </w:p>
    <w:p w14:paraId="4A00F116" w14:textId="07CF2551" w:rsidR="00241C4C" w:rsidRDefault="00241C4C" w:rsidP="00241C4C">
      <w:pPr>
        <w:pStyle w:val="ListParagraph"/>
        <w:numPr>
          <w:ilvl w:val="0"/>
          <w:numId w:val="12"/>
        </w:numPr>
        <w:spacing w:after="120"/>
        <w:ind w:left="714" w:hanging="357"/>
        <w:rPr>
          <w:rFonts w:ascii="Arial" w:hAnsi="Arial" w:cs="Arial"/>
          <w:iCs/>
        </w:rPr>
      </w:pPr>
      <w:r>
        <w:rPr>
          <w:rFonts w:ascii="Arial" w:hAnsi="Arial" w:cs="Arial"/>
          <w:iCs/>
        </w:rPr>
        <w:t xml:space="preserve">Independent research project </w:t>
      </w:r>
      <w:r w:rsidR="009A24C3">
        <w:rPr>
          <w:rFonts w:ascii="Arial" w:hAnsi="Arial" w:cs="Arial"/>
          <w:iCs/>
        </w:rPr>
        <w:t>(</w:t>
      </w:r>
      <w:r>
        <w:rPr>
          <w:rFonts w:ascii="Arial" w:hAnsi="Arial" w:cs="Arial"/>
          <w:iCs/>
        </w:rPr>
        <w:t>4,000 words</w:t>
      </w:r>
      <w:r w:rsidR="009A24C3">
        <w:rPr>
          <w:rFonts w:ascii="Arial" w:hAnsi="Arial" w:cs="Arial"/>
          <w:iCs/>
        </w:rPr>
        <w:t>)</w:t>
      </w:r>
      <w:r>
        <w:rPr>
          <w:rFonts w:ascii="Arial" w:hAnsi="Arial" w:cs="Arial"/>
          <w:iCs/>
        </w:rPr>
        <w:t xml:space="preserve"> (60%)</w:t>
      </w:r>
    </w:p>
    <w:p w14:paraId="212DB408" w14:textId="77777777" w:rsidR="00241C4C" w:rsidRDefault="00241C4C" w:rsidP="00241C4C">
      <w:pPr>
        <w:pStyle w:val="ListParagraph"/>
        <w:spacing w:after="120"/>
        <w:ind w:left="426"/>
        <w:rPr>
          <w:rFonts w:ascii="Arial" w:hAnsi="Arial" w:cs="Arial"/>
          <w:iCs/>
        </w:rPr>
      </w:pPr>
    </w:p>
    <w:p w14:paraId="716064FB" w14:textId="77777777" w:rsidR="00241C4C" w:rsidRPr="004B58C6" w:rsidRDefault="00241C4C" w:rsidP="00241C4C">
      <w:pPr>
        <w:spacing w:after="120"/>
        <w:rPr>
          <w:rFonts w:ascii="Arial" w:hAnsi="Arial" w:cs="Arial"/>
          <w:iCs/>
        </w:rPr>
      </w:pPr>
      <w:r>
        <w:rPr>
          <w:rFonts w:ascii="Arial" w:hAnsi="Arial" w:cs="Arial"/>
          <w:iCs/>
        </w:rPr>
        <w:t xml:space="preserve">13.2 </w:t>
      </w:r>
      <w:r w:rsidRPr="004B58C6">
        <w:rPr>
          <w:rFonts w:ascii="Arial" w:hAnsi="Arial" w:cs="Arial"/>
          <w:iCs/>
        </w:rPr>
        <w:t xml:space="preserve">Reassessment methods </w:t>
      </w:r>
    </w:p>
    <w:p w14:paraId="1A0ED55E" w14:textId="31935774" w:rsidR="00241C4C" w:rsidRDefault="003D04AE" w:rsidP="00241C4C">
      <w:pPr>
        <w:pStyle w:val="ListParagraph"/>
        <w:spacing w:after="120"/>
        <w:ind w:left="426"/>
        <w:rPr>
          <w:rFonts w:ascii="Arial" w:hAnsi="Arial" w:cs="Arial"/>
          <w:iCs/>
        </w:rPr>
      </w:pPr>
      <w:r>
        <w:rPr>
          <w:rFonts w:ascii="Arial" w:hAnsi="Arial" w:cs="Arial"/>
          <w:iCs/>
        </w:rPr>
        <w:t>F</w:t>
      </w:r>
      <w:r w:rsidR="00241C4C" w:rsidRPr="004B58C6">
        <w:rPr>
          <w:rFonts w:ascii="Arial" w:hAnsi="Arial" w:cs="Arial"/>
          <w:iCs/>
        </w:rPr>
        <w:t>ailed components will be reass</w:t>
      </w:r>
      <w:r w:rsidR="00241C4C">
        <w:rPr>
          <w:rFonts w:ascii="Arial" w:hAnsi="Arial" w:cs="Arial"/>
          <w:iCs/>
        </w:rPr>
        <w:t>essed on a like-for-like basis.</w:t>
      </w:r>
    </w:p>
    <w:p w14:paraId="40C7575E" w14:textId="77777777" w:rsidR="00696FF5" w:rsidRDefault="00696FF5" w:rsidP="00302082">
      <w:pPr>
        <w:spacing w:after="120" w:line="240" w:lineRule="auto"/>
        <w:ind w:left="426" w:right="260"/>
        <w:rPr>
          <w:rFonts w:ascii="Arial" w:hAnsi="Arial" w:cs="Arial"/>
          <w:b/>
          <w:i/>
          <w:iCs/>
        </w:rPr>
      </w:pPr>
    </w:p>
    <w:p w14:paraId="3C471895" w14:textId="77777777" w:rsidR="00B578CD" w:rsidRDefault="00B578CD" w:rsidP="00302082">
      <w:pPr>
        <w:spacing w:after="120" w:line="240" w:lineRule="auto"/>
        <w:ind w:left="426" w:right="260"/>
        <w:rPr>
          <w:rFonts w:ascii="Arial" w:hAnsi="Arial" w:cs="Arial"/>
          <w:b/>
          <w:i/>
          <w:iCs/>
        </w:rPr>
      </w:pPr>
    </w:p>
    <w:p w14:paraId="48841745" w14:textId="77777777" w:rsidR="009A24C3" w:rsidRDefault="009A24C3" w:rsidP="00302082">
      <w:pPr>
        <w:spacing w:after="120" w:line="240" w:lineRule="auto"/>
        <w:ind w:left="426" w:right="260"/>
        <w:rPr>
          <w:rFonts w:ascii="Arial" w:hAnsi="Arial" w:cs="Arial"/>
          <w:b/>
          <w:i/>
          <w:iCs/>
        </w:rPr>
      </w:pPr>
    </w:p>
    <w:p w14:paraId="3A6F8897" w14:textId="77777777" w:rsidR="00274ED7" w:rsidRPr="001C740E" w:rsidRDefault="006F3F8B" w:rsidP="00696FF5">
      <w:pPr>
        <w:numPr>
          <w:ilvl w:val="0"/>
          <w:numId w:val="1"/>
        </w:numPr>
        <w:spacing w:after="120" w:line="240" w:lineRule="auto"/>
        <w:ind w:left="567" w:right="261" w:hanging="567"/>
        <w:jc w:val="both"/>
        <w:rPr>
          <w:rFonts w:ascii="Arial" w:hAnsi="Arial" w:cs="Arial"/>
          <w:b/>
          <w:i/>
          <w:iCs/>
        </w:rPr>
      </w:pPr>
      <w:r w:rsidRPr="001C740E">
        <w:rPr>
          <w:rFonts w:ascii="Arial" w:hAnsi="Arial" w:cs="Arial"/>
          <w:b/>
          <w:i/>
          <w:iCs/>
        </w:rPr>
        <w:t xml:space="preserve">Map of </w:t>
      </w:r>
      <w:r w:rsidR="00883204" w:rsidRPr="001C740E">
        <w:rPr>
          <w:rFonts w:ascii="Arial" w:hAnsi="Arial" w:cs="Arial"/>
          <w:b/>
          <w:i/>
          <w:iCs/>
        </w:rPr>
        <w:t xml:space="preserve">module learning outcomes </w:t>
      </w:r>
      <w:r w:rsidR="00B30E07" w:rsidRPr="001C740E">
        <w:rPr>
          <w:rFonts w:ascii="Arial" w:hAnsi="Arial" w:cs="Arial"/>
          <w:b/>
          <w:i/>
          <w:iCs/>
        </w:rPr>
        <w:t>(sections 8 &amp; 9)</w:t>
      </w:r>
      <w:r w:rsidR="00883204" w:rsidRPr="001C740E">
        <w:rPr>
          <w:rFonts w:ascii="Arial" w:hAnsi="Arial" w:cs="Arial"/>
          <w:b/>
          <w:i/>
          <w:iCs/>
        </w:rPr>
        <w:t xml:space="preserve"> to l</w:t>
      </w:r>
      <w:r w:rsidRPr="001C740E">
        <w:rPr>
          <w:rFonts w:ascii="Arial" w:hAnsi="Arial" w:cs="Arial"/>
          <w:b/>
          <w:i/>
          <w:iCs/>
        </w:rPr>
        <w:t>earning</w:t>
      </w:r>
      <w:r w:rsidR="00B30E07" w:rsidRPr="001C740E">
        <w:rPr>
          <w:rFonts w:ascii="Arial" w:hAnsi="Arial" w:cs="Arial"/>
          <w:b/>
          <w:i/>
          <w:iCs/>
        </w:rPr>
        <w:t xml:space="preserve"> and </w:t>
      </w:r>
      <w:r w:rsidR="00883204" w:rsidRPr="001C740E">
        <w:rPr>
          <w:rFonts w:ascii="Arial" w:hAnsi="Arial" w:cs="Arial"/>
          <w:b/>
          <w:i/>
          <w:iCs/>
        </w:rPr>
        <w:t>teaching m</w:t>
      </w:r>
      <w:r w:rsidR="00B30E07" w:rsidRPr="001C740E">
        <w:rPr>
          <w:rFonts w:ascii="Arial" w:hAnsi="Arial" w:cs="Arial"/>
          <w:b/>
          <w:i/>
          <w:iCs/>
        </w:rPr>
        <w:t>ethods (section12</w:t>
      </w:r>
      <w:r w:rsidRPr="001C740E">
        <w:rPr>
          <w:rFonts w:ascii="Arial" w:hAnsi="Arial" w:cs="Arial"/>
          <w:b/>
          <w:i/>
          <w:iCs/>
        </w:rPr>
        <w:t>) and m</w:t>
      </w:r>
      <w:r w:rsidR="00883204" w:rsidRPr="001C740E">
        <w:rPr>
          <w:rFonts w:ascii="Arial" w:hAnsi="Arial" w:cs="Arial"/>
          <w:b/>
          <w:i/>
          <w:iCs/>
        </w:rPr>
        <w:t>ethods of a</w:t>
      </w:r>
      <w:r w:rsidR="00B30E07" w:rsidRPr="001C740E">
        <w:rPr>
          <w:rFonts w:ascii="Arial" w:hAnsi="Arial" w:cs="Arial"/>
          <w:b/>
          <w:i/>
          <w:iCs/>
        </w:rPr>
        <w:t>ssessment (section 13</w:t>
      </w:r>
      <w:r w:rsidR="00EF4933" w:rsidRPr="001C740E">
        <w:rPr>
          <w:rFonts w:ascii="Arial" w:hAnsi="Arial" w:cs="Arial"/>
          <w:b/>
          <w:i/>
          <w:iCs/>
        </w:rPr>
        <w:t>)</w:t>
      </w:r>
    </w:p>
    <w:tbl>
      <w:tblPr>
        <w:tblStyle w:val="TableGrid"/>
        <w:tblW w:w="9923" w:type="dxa"/>
        <w:tblInd w:w="108"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gridCol w:w="709"/>
      </w:tblGrid>
      <w:tr w:rsidR="003D04AE" w:rsidRPr="00302082" w14:paraId="133B1BAE" w14:textId="77777777" w:rsidTr="005A3409">
        <w:tc>
          <w:tcPr>
            <w:tcW w:w="2977" w:type="dxa"/>
            <w:shd w:val="clear" w:color="auto" w:fill="D9D9D9" w:themeFill="background1" w:themeFillShade="D9"/>
          </w:tcPr>
          <w:p w14:paraId="6BFB3A04" w14:textId="62330841" w:rsidR="003D04AE" w:rsidRPr="00302082" w:rsidRDefault="003D04AE" w:rsidP="00302082">
            <w:pPr>
              <w:spacing w:after="120"/>
              <w:rPr>
                <w:rFonts w:ascii="Arial" w:hAnsi="Arial" w:cs="Arial"/>
                <w:i/>
              </w:rPr>
            </w:pPr>
            <w:r w:rsidRPr="00302082">
              <w:rPr>
                <w:rFonts w:ascii="Arial" w:hAnsi="Arial" w:cs="Arial"/>
                <w:b/>
              </w:rPr>
              <w:t>Module learning outcome</w:t>
            </w:r>
          </w:p>
        </w:tc>
        <w:tc>
          <w:tcPr>
            <w:tcW w:w="567" w:type="dxa"/>
          </w:tcPr>
          <w:p w14:paraId="1FED940E" w14:textId="77777777" w:rsidR="003D04AE" w:rsidRPr="00302082" w:rsidRDefault="003D04AE" w:rsidP="00302082">
            <w:pPr>
              <w:spacing w:after="120"/>
              <w:rPr>
                <w:rFonts w:ascii="Arial" w:hAnsi="Arial" w:cs="Arial"/>
                <w:i/>
              </w:rPr>
            </w:pPr>
            <w:r w:rsidRPr="00302082">
              <w:rPr>
                <w:rFonts w:ascii="Arial" w:hAnsi="Arial" w:cs="Arial"/>
                <w:i/>
              </w:rPr>
              <w:t>8.1</w:t>
            </w:r>
          </w:p>
        </w:tc>
        <w:tc>
          <w:tcPr>
            <w:tcW w:w="567" w:type="dxa"/>
          </w:tcPr>
          <w:p w14:paraId="7855A670" w14:textId="77777777" w:rsidR="003D04AE" w:rsidRPr="00302082" w:rsidRDefault="003D04AE" w:rsidP="00302082">
            <w:pPr>
              <w:spacing w:after="120"/>
              <w:rPr>
                <w:rFonts w:ascii="Arial" w:hAnsi="Arial" w:cs="Arial"/>
                <w:i/>
              </w:rPr>
            </w:pPr>
            <w:r w:rsidRPr="00302082">
              <w:rPr>
                <w:rFonts w:ascii="Arial" w:hAnsi="Arial" w:cs="Arial"/>
                <w:i/>
              </w:rPr>
              <w:t>8.2</w:t>
            </w:r>
          </w:p>
        </w:tc>
        <w:tc>
          <w:tcPr>
            <w:tcW w:w="567" w:type="dxa"/>
          </w:tcPr>
          <w:p w14:paraId="08DF103A" w14:textId="77777777" w:rsidR="003D04AE" w:rsidRPr="00302082" w:rsidRDefault="003D04AE" w:rsidP="00302082">
            <w:pPr>
              <w:spacing w:after="120"/>
              <w:rPr>
                <w:rFonts w:ascii="Arial" w:hAnsi="Arial" w:cs="Arial"/>
                <w:i/>
              </w:rPr>
            </w:pPr>
            <w:r w:rsidRPr="00302082">
              <w:rPr>
                <w:rFonts w:ascii="Arial" w:hAnsi="Arial" w:cs="Arial"/>
                <w:i/>
              </w:rPr>
              <w:t>8.3</w:t>
            </w:r>
          </w:p>
        </w:tc>
        <w:tc>
          <w:tcPr>
            <w:tcW w:w="567" w:type="dxa"/>
          </w:tcPr>
          <w:p w14:paraId="707E2628" w14:textId="77777777" w:rsidR="003D04AE" w:rsidRPr="00302082" w:rsidRDefault="003D04AE" w:rsidP="00302082">
            <w:pPr>
              <w:spacing w:after="120"/>
              <w:rPr>
                <w:rFonts w:ascii="Arial" w:hAnsi="Arial" w:cs="Arial"/>
                <w:i/>
              </w:rPr>
            </w:pPr>
            <w:r w:rsidRPr="00302082">
              <w:rPr>
                <w:rFonts w:ascii="Arial" w:hAnsi="Arial" w:cs="Arial"/>
                <w:i/>
              </w:rPr>
              <w:t>8.4</w:t>
            </w:r>
          </w:p>
        </w:tc>
        <w:tc>
          <w:tcPr>
            <w:tcW w:w="567" w:type="dxa"/>
          </w:tcPr>
          <w:p w14:paraId="328AC95D" w14:textId="10F2A230" w:rsidR="003D04AE" w:rsidRPr="00302082" w:rsidRDefault="003D04AE" w:rsidP="00302082">
            <w:pPr>
              <w:spacing w:after="120"/>
              <w:rPr>
                <w:rFonts w:ascii="Arial" w:hAnsi="Arial" w:cs="Arial"/>
                <w:i/>
              </w:rPr>
            </w:pPr>
            <w:r>
              <w:rPr>
                <w:rFonts w:ascii="Arial" w:hAnsi="Arial" w:cs="Arial"/>
                <w:i/>
              </w:rPr>
              <w:t>9.1</w:t>
            </w:r>
          </w:p>
        </w:tc>
        <w:tc>
          <w:tcPr>
            <w:tcW w:w="567" w:type="dxa"/>
          </w:tcPr>
          <w:p w14:paraId="115BBFF1" w14:textId="16501C2E" w:rsidR="003D04AE" w:rsidRPr="00302082" w:rsidRDefault="003D04AE" w:rsidP="00302082">
            <w:pPr>
              <w:spacing w:after="120"/>
              <w:rPr>
                <w:rFonts w:ascii="Arial" w:hAnsi="Arial" w:cs="Arial"/>
                <w:i/>
              </w:rPr>
            </w:pPr>
            <w:r>
              <w:rPr>
                <w:rFonts w:ascii="Arial" w:hAnsi="Arial" w:cs="Arial"/>
                <w:i/>
              </w:rPr>
              <w:t>9.2</w:t>
            </w:r>
          </w:p>
        </w:tc>
        <w:tc>
          <w:tcPr>
            <w:tcW w:w="567" w:type="dxa"/>
          </w:tcPr>
          <w:p w14:paraId="07DF3B26" w14:textId="14E13769" w:rsidR="003D04AE" w:rsidRPr="00302082" w:rsidRDefault="003D04AE" w:rsidP="00302082">
            <w:pPr>
              <w:spacing w:after="120"/>
              <w:rPr>
                <w:rFonts w:ascii="Arial" w:hAnsi="Arial" w:cs="Arial"/>
                <w:i/>
              </w:rPr>
            </w:pPr>
            <w:r>
              <w:rPr>
                <w:rFonts w:ascii="Arial" w:hAnsi="Arial" w:cs="Arial"/>
                <w:i/>
              </w:rPr>
              <w:t>9.3</w:t>
            </w:r>
          </w:p>
        </w:tc>
        <w:tc>
          <w:tcPr>
            <w:tcW w:w="567" w:type="dxa"/>
          </w:tcPr>
          <w:p w14:paraId="19ECD5EE" w14:textId="1C347DE7" w:rsidR="003D04AE" w:rsidRPr="00302082" w:rsidRDefault="003D04AE" w:rsidP="00302082">
            <w:pPr>
              <w:spacing w:after="120"/>
              <w:rPr>
                <w:rFonts w:ascii="Arial" w:hAnsi="Arial" w:cs="Arial"/>
                <w:i/>
              </w:rPr>
            </w:pPr>
            <w:r>
              <w:rPr>
                <w:rFonts w:ascii="Arial" w:hAnsi="Arial" w:cs="Arial"/>
                <w:i/>
              </w:rPr>
              <w:t>9.4</w:t>
            </w:r>
          </w:p>
        </w:tc>
        <w:tc>
          <w:tcPr>
            <w:tcW w:w="567" w:type="dxa"/>
          </w:tcPr>
          <w:p w14:paraId="2DD7DCFC" w14:textId="153735FE" w:rsidR="003D04AE" w:rsidRPr="00302082" w:rsidRDefault="003D04AE" w:rsidP="00302082">
            <w:pPr>
              <w:spacing w:after="120"/>
              <w:rPr>
                <w:rFonts w:ascii="Arial" w:hAnsi="Arial" w:cs="Arial"/>
                <w:i/>
              </w:rPr>
            </w:pPr>
            <w:r>
              <w:rPr>
                <w:rFonts w:ascii="Arial" w:hAnsi="Arial" w:cs="Arial"/>
                <w:i/>
              </w:rPr>
              <w:t>9.5</w:t>
            </w:r>
          </w:p>
        </w:tc>
        <w:tc>
          <w:tcPr>
            <w:tcW w:w="567" w:type="dxa"/>
          </w:tcPr>
          <w:p w14:paraId="4D457B00" w14:textId="5562BF95" w:rsidR="003D04AE" w:rsidRPr="00302082" w:rsidRDefault="003D04AE" w:rsidP="00302082">
            <w:pPr>
              <w:spacing w:after="120"/>
              <w:rPr>
                <w:rFonts w:ascii="Arial" w:hAnsi="Arial" w:cs="Arial"/>
                <w:i/>
              </w:rPr>
            </w:pPr>
          </w:p>
        </w:tc>
        <w:tc>
          <w:tcPr>
            <w:tcW w:w="567" w:type="dxa"/>
          </w:tcPr>
          <w:p w14:paraId="7D8C8577" w14:textId="77777777" w:rsidR="003D04AE" w:rsidRPr="00302082" w:rsidRDefault="003D04AE" w:rsidP="00302082">
            <w:pPr>
              <w:spacing w:after="120"/>
              <w:rPr>
                <w:rFonts w:ascii="Arial" w:hAnsi="Arial" w:cs="Arial"/>
                <w:i/>
              </w:rPr>
            </w:pPr>
          </w:p>
        </w:tc>
        <w:tc>
          <w:tcPr>
            <w:tcW w:w="709" w:type="dxa"/>
          </w:tcPr>
          <w:p w14:paraId="12E9179A" w14:textId="77777777" w:rsidR="003D04AE" w:rsidRPr="00302082" w:rsidRDefault="003D04AE" w:rsidP="00302082">
            <w:pPr>
              <w:spacing w:after="120"/>
              <w:rPr>
                <w:rFonts w:ascii="Arial" w:hAnsi="Arial" w:cs="Arial"/>
                <w:i/>
              </w:rPr>
            </w:pPr>
          </w:p>
        </w:tc>
      </w:tr>
      <w:tr w:rsidR="003D04AE" w:rsidRPr="00302082" w14:paraId="2AA5382E" w14:textId="77777777" w:rsidTr="006C2B4B">
        <w:tc>
          <w:tcPr>
            <w:tcW w:w="2977" w:type="dxa"/>
            <w:shd w:val="clear" w:color="auto" w:fill="D9D9D9" w:themeFill="background1" w:themeFillShade="D9"/>
          </w:tcPr>
          <w:p w14:paraId="1D7F1583" w14:textId="147C0BC3" w:rsidR="003D04AE" w:rsidRPr="00302082" w:rsidRDefault="003D04AE" w:rsidP="00302082">
            <w:pPr>
              <w:spacing w:after="120"/>
              <w:rPr>
                <w:rFonts w:ascii="Arial" w:hAnsi="Arial" w:cs="Arial"/>
                <w:b/>
              </w:rPr>
            </w:pPr>
            <w:r w:rsidRPr="00302082">
              <w:rPr>
                <w:rFonts w:ascii="Arial" w:hAnsi="Arial" w:cs="Arial"/>
                <w:b/>
              </w:rPr>
              <w:t>Learning/ teaching method</w:t>
            </w:r>
          </w:p>
        </w:tc>
        <w:tc>
          <w:tcPr>
            <w:tcW w:w="567" w:type="dxa"/>
          </w:tcPr>
          <w:p w14:paraId="2F691576" w14:textId="77777777" w:rsidR="003D04AE" w:rsidRPr="00302082" w:rsidRDefault="003D04AE" w:rsidP="00302082">
            <w:pPr>
              <w:spacing w:after="120"/>
              <w:rPr>
                <w:rFonts w:ascii="Arial" w:hAnsi="Arial" w:cs="Arial"/>
                <w:b/>
              </w:rPr>
            </w:pPr>
          </w:p>
        </w:tc>
        <w:tc>
          <w:tcPr>
            <w:tcW w:w="567" w:type="dxa"/>
          </w:tcPr>
          <w:p w14:paraId="6D6925A8" w14:textId="77777777" w:rsidR="003D04AE" w:rsidRPr="00302082" w:rsidRDefault="003D04AE" w:rsidP="00302082">
            <w:pPr>
              <w:spacing w:after="120"/>
              <w:rPr>
                <w:rFonts w:ascii="Arial" w:hAnsi="Arial" w:cs="Arial"/>
                <w:b/>
              </w:rPr>
            </w:pPr>
          </w:p>
        </w:tc>
        <w:tc>
          <w:tcPr>
            <w:tcW w:w="567" w:type="dxa"/>
          </w:tcPr>
          <w:p w14:paraId="75D69D68" w14:textId="77777777" w:rsidR="003D04AE" w:rsidRPr="00302082" w:rsidRDefault="003D04AE" w:rsidP="00302082">
            <w:pPr>
              <w:spacing w:after="120"/>
              <w:rPr>
                <w:rFonts w:ascii="Arial" w:hAnsi="Arial" w:cs="Arial"/>
                <w:b/>
              </w:rPr>
            </w:pPr>
          </w:p>
        </w:tc>
        <w:tc>
          <w:tcPr>
            <w:tcW w:w="567" w:type="dxa"/>
          </w:tcPr>
          <w:p w14:paraId="456196E4" w14:textId="77777777" w:rsidR="003D04AE" w:rsidRPr="00302082" w:rsidRDefault="003D04AE" w:rsidP="00302082">
            <w:pPr>
              <w:spacing w:after="120"/>
              <w:rPr>
                <w:rFonts w:ascii="Arial" w:hAnsi="Arial" w:cs="Arial"/>
                <w:b/>
              </w:rPr>
            </w:pPr>
          </w:p>
        </w:tc>
        <w:tc>
          <w:tcPr>
            <w:tcW w:w="567" w:type="dxa"/>
          </w:tcPr>
          <w:p w14:paraId="4BE68943" w14:textId="77777777" w:rsidR="003D04AE" w:rsidRPr="00302082" w:rsidRDefault="003D04AE" w:rsidP="00302082">
            <w:pPr>
              <w:spacing w:after="120"/>
              <w:rPr>
                <w:rFonts w:ascii="Arial" w:hAnsi="Arial" w:cs="Arial"/>
                <w:b/>
              </w:rPr>
            </w:pPr>
          </w:p>
        </w:tc>
        <w:tc>
          <w:tcPr>
            <w:tcW w:w="567" w:type="dxa"/>
          </w:tcPr>
          <w:p w14:paraId="662CA069" w14:textId="77777777" w:rsidR="003D04AE" w:rsidRPr="00302082" w:rsidRDefault="003D04AE" w:rsidP="00302082">
            <w:pPr>
              <w:spacing w:after="120"/>
              <w:rPr>
                <w:rFonts w:ascii="Arial" w:hAnsi="Arial" w:cs="Arial"/>
                <w:b/>
              </w:rPr>
            </w:pPr>
          </w:p>
        </w:tc>
        <w:tc>
          <w:tcPr>
            <w:tcW w:w="567" w:type="dxa"/>
          </w:tcPr>
          <w:p w14:paraId="5912CA83" w14:textId="77777777" w:rsidR="003D04AE" w:rsidRPr="00302082" w:rsidRDefault="003D04AE" w:rsidP="00302082">
            <w:pPr>
              <w:spacing w:after="120"/>
              <w:rPr>
                <w:rFonts w:ascii="Arial" w:hAnsi="Arial" w:cs="Arial"/>
                <w:b/>
              </w:rPr>
            </w:pPr>
          </w:p>
        </w:tc>
        <w:tc>
          <w:tcPr>
            <w:tcW w:w="567" w:type="dxa"/>
          </w:tcPr>
          <w:p w14:paraId="40EFF2C9" w14:textId="77777777" w:rsidR="003D04AE" w:rsidRPr="00302082" w:rsidRDefault="003D04AE" w:rsidP="00302082">
            <w:pPr>
              <w:spacing w:after="120"/>
              <w:rPr>
                <w:rFonts w:ascii="Arial" w:hAnsi="Arial" w:cs="Arial"/>
                <w:b/>
              </w:rPr>
            </w:pPr>
          </w:p>
        </w:tc>
        <w:tc>
          <w:tcPr>
            <w:tcW w:w="567" w:type="dxa"/>
          </w:tcPr>
          <w:p w14:paraId="5041D1C6" w14:textId="77777777" w:rsidR="003D04AE" w:rsidRPr="00302082" w:rsidRDefault="003D04AE" w:rsidP="00302082">
            <w:pPr>
              <w:spacing w:after="120"/>
              <w:rPr>
                <w:rFonts w:ascii="Arial" w:hAnsi="Arial" w:cs="Arial"/>
                <w:b/>
              </w:rPr>
            </w:pPr>
          </w:p>
        </w:tc>
        <w:tc>
          <w:tcPr>
            <w:tcW w:w="567" w:type="dxa"/>
          </w:tcPr>
          <w:p w14:paraId="08198115" w14:textId="77777777" w:rsidR="003D04AE" w:rsidRPr="00302082" w:rsidRDefault="003D04AE" w:rsidP="00302082">
            <w:pPr>
              <w:spacing w:after="120"/>
              <w:rPr>
                <w:rFonts w:ascii="Arial" w:hAnsi="Arial" w:cs="Arial"/>
                <w:b/>
              </w:rPr>
            </w:pPr>
          </w:p>
        </w:tc>
        <w:tc>
          <w:tcPr>
            <w:tcW w:w="567" w:type="dxa"/>
          </w:tcPr>
          <w:p w14:paraId="5579C889" w14:textId="77777777" w:rsidR="003D04AE" w:rsidRPr="00302082" w:rsidRDefault="003D04AE" w:rsidP="00302082">
            <w:pPr>
              <w:spacing w:after="120"/>
              <w:rPr>
                <w:rFonts w:ascii="Arial" w:hAnsi="Arial" w:cs="Arial"/>
                <w:b/>
              </w:rPr>
            </w:pPr>
          </w:p>
        </w:tc>
        <w:tc>
          <w:tcPr>
            <w:tcW w:w="709" w:type="dxa"/>
          </w:tcPr>
          <w:p w14:paraId="3C0F1BAB" w14:textId="77777777" w:rsidR="003D04AE" w:rsidRPr="00302082" w:rsidRDefault="003D04AE" w:rsidP="00302082">
            <w:pPr>
              <w:spacing w:after="120"/>
              <w:rPr>
                <w:rFonts w:ascii="Arial" w:hAnsi="Arial" w:cs="Arial"/>
                <w:b/>
              </w:rPr>
            </w:pPr>
          </w:p>
        </w:tc>
      </w:tr>
      <w:tr w:rsidR="003D04AE" w:rsidRPr="00302082" w14:paraId="6AF56F2F" w14:textId="77777777" w:rsidTr="007B3521">
        <w:tc>
          <w:tcPr>
            <w:tcW w:w="2977" w:type="dxa"/>
          </w:tcPr>
          <w:p w14:paraId="1865CC84" w14:textId="6F12A54D" w:rsidR="003D04AE" w:rsidRPr="003D04AE" w:rsidRDefault="003D04AE" w:rsidP="00302082">
            <w:pPr>
              <w:spacing w:after="120"/>
              <w:rPr>
                <w:rFonts w:ascii="Arial" w:hAnsi="Arial" w:cs="Arial"/>
              </w:rPr>
            </w:pPr>
            <w:r w:rsidRPr="003D04AE">
              <w:rPr>
                <w:rFonts w:ascii="Arial" w:hAnsi="Arial" w:cs="Arial"/>
              </w:rPr>
              <w:t>Private Study</w:t>
            </w:r>
          </w:p>
        </w:tc>
        <w:tc>
          <w:tcPr>
            <w:tcW w:w="567" w:type="dxa"/>
          </w:tcPr>
          <w:p w14:paraId="1463AAFD" w14:textId="20579383" w:rsidR="003D04AE" w:rsidRPr="00302082" w:rsidRDefault="003D04AE" w:rsidP="00302082">
            <w:pPr>
              <w:spacing w:after="120"/>
              <w:rPr>
                <w:rFonts w:ascii="Arial" w:hAnsi="Arial" w:cs="Arial"/>
                <w:b/>
              </w:rPr>
            </w:pPr>
            <w:r>
              <w:rPr>
                <w:rFonts w:ascii="Arial" w:hAnsi="Arial" w:cs="Arial"/>
                <w:b/>
              </w:rPr>
              <w:t>X</w:t>
            </w:r>
          </w:p>
        </w:tc>
        <w:tc>
          <w:tcPr>
            <w:tcW w:w="567" w:type="dxa"/>
          </w:tcPr>
          <w:p w14:paraId="4EA366E1" w14:textId="5AC2DC0F" w:rsidR="003D04AE" w:rsidRPr="00302082" w:rsidRDefault="003D04AE" w:rsidP="00302082">
            <w:pPr>
              <w:spacing w:after="120"/>
              <w:rPr>
                <w:rFonts w:ascii="Arial" w:hAnsi="Arial" w:cs="Arial"/>
                <w:b/>
              </w:rPr>
            </w:pPr>
            <w:r>
              <w:rPr>
                <w:rFonts w:ascii="Arial" w:hAnsi="Arial" w:cs="Arial"/>
                <w:b/>
              </w:rPr>
              <w:t>X</w:t>
            </w:r>
          </w:p>
        </w:tc>
        <w:tc>
          <w:tcPr>
            <w:tcW w:w="567" w:type="dxa"/>
          </w:tcPr>
          <w:p w14:paraId="6DAE9DB4" w14:textId="008112A1" w:rsidR="003D04AE" w:rsidRPr="00302082" w:rsidRDefault="003D04AE" w:rsidP="00302082">
            <w:pPr>
              <w:spacing w:after="120"/>
              <w:rPr>
                <w:rFonts w:ascii="Arial" w:hAnsi="Arial" w:cs="Arial"/>
                <w:b/>
              </w:rPr>
            </w:pPr>
            <w:r>
              <w:rPr>
                <w:rFonts w:ascii="Arial" w:hAnsi="Arial" w:cs="Arial"/>
                <w:b/>
              </w:rPr>
              <w:t>X</w:t>
            </w:r>
          </w:p>
        </w:tc>
        <w:tc>
          <w:tcPr>
            <w:tcW w:w="567" w:type="dxa"/>
          </w:tcPr>
          <w:p w14:paraId="5EE4E5AB" w14:textId="72B46288" w:rsidR="003D04AE" w:rsidRPr="00302082" w:rsidRDefault="003D04AE" w:rsidP="00302082">
            <w:pPr>
              <w:spacing w:after="120"/>
              <w:rPr>
                <w:rFonts w:ascii="Arial" w:hAnsi="Arial" w:cs="Arial"/>
                <w:b/>
              </w:rPr>
            </w:pPr>
            <w:r>
              <w:rPr>
                <w:rFonts w:ascii="Arial" w:hAnsi="Arial" w:cs="Arial"/>
                <w:b/>
              </w:rPr>
              <w:t>X</w:t>
            </w:r>
          </w:p>
        </w:tc>
        <w:tc>
          <w:tcPr>
            <w:tcW w:w="567" w:type="dxa"/>
          </w:tcPr>
          <w:p w14:paraId="0E4BC4E3" w14:textId="0D34F685" w:rsidR="003D04AE" w:rsidRPr="00302082" w:rsidRDefault="003D04AE" w:rsidP="00302082">
            <w:pPr>
              <w:spacing w:after="120"/>
              <w:rPr>
                <w:rFonts w:ascii="Arial" w:hAnsi="Arial" w:cs="Arial"/>
                <w:b/>
              </w:rPr>
            </w:pPr>
            <w:r>
              <w:rPr>
                <w:rFonts w:ascii="Arial" w:hAnsi="Arial" w:cs="Arial"/>
                <w:b/>
              </w:rPr>
              <w:t>X</w:t>
            </w:r>
          </w:p>
        </w:tc>
        <w:tc>
          <w:tcPr>
            <w:tcW w:w="567" w:type="dxa"/>
          </w:tcPr>
          <w:p w14:paraId="0BCD044C" w14:textId="43E1F5C0" w:rsidR="003D04AE" w:rsidRPr="00302082" w:rsidRDefault="003D04AE" w:rsidP="00302082">
            <w:pPr>
              <w:spacing w:after="120"/>
              <w:rPr>
                <w:rFonts w:ascii="Arial" w:hAnsi="Arial" w:cs="Arial"/>
                <w:b/>
              </w:rPr>
            </w:pPr>
            <w:r>
              <w:rPr>
                <w:rFonts w:ascii="Arial" w:hAnsi="Arial" w:cs="Arial"/>
                <w:b/>
              </w:rPr>
              <w:t>X</w:t>
            </w:r>
          </w:p>
        </w:tc>
        <w:tc>
          <w:tcPr>
            <w:tcW w:w="567" w:type="dxa"/>
          </w:tcPr>
          <w:p w14:paraId="532A8431" w14:textId="4E9DB1BF" w:rsidR="003D04AE" w:rsidRPr="00302082" w:rsidRDefault="003D04AE" w:rsidP="00302082">
            <w:pPr>
              <w:spacing w:after="120"/>
              <w:rPr>
                <w:rFonts w:ascii="Arial" w:hAnsi="Arial" w:cs="Arial"/>
                <w:b/>
              </w:rPr>
            </w:pPr>
            <w:r>
              <w:rPr>
                <w:rFonts w:ascii="Arial" w:hAnsi="Arial" w:cs="Arial"/>
                <w:b/>
              </w:rPr>
              <w:t>X</w:t>
            </w:r>
          </w:p>
        </w:tc>
        <w:tc>
          <w:tcPr>
            <w:tcW w:w="567" w:type="dxa"/>
          </w:tcPr>
          <w:p w14:paraId="211E2890" w14:textId="70BD7029" w:rsidR="003D04AE" w:rsidRPr="00302082" w:rsidRDefault="003D04AE" w:rsidP="00302082">
            <w:pPr>
              <w:spacing w:after="120"/>
              <w:rPr>
                <w:rFonts w:ascii="Arial" w:hAnsi="Arial" w:cs="Arial"/>
                <w:b/>
              </w:rPr>
            </w:pPr>
          </w:p>
        </w:tc>
        <w:tc>
          <w:tcPr>
            <w:tcW w:w="567" w:type="dxa"/>
          </w:tcPr>
          <w:p w14:paraId="1D06F135" w14:textId="57CCD765" w:rsidR="003D04AE" w:rsidRPr="00302082" w:rsidRDefault="003D04AE" w:rsidP="00302082">
            <w:pPr>
              <w:spacing w:after="120"/>
              <w:rPr>
                <w:rFonts w:ascii="Arial" w:hAnsi="Arial" w:cs="Arial"/>
                <w:b/>
              </w:rPr>
            </w:pPr>
            <w:r>
              <w:rPr>
                <w:rFonts w:ascii="Arial" w:hAnsi="Arial" w:cs="Arial"/>
                <w:b/>
              </w:rPr>
              <w:t>X</w:t>
            </w:r>
          </w:p>
        </w:tc>
        <w:tc>
          <w:tcPr>
            <w:tcW w:w="567" w:type="dxa"/>
          </w:tcPr>
          <w:p w14:paraId="2E605060" w14:textId="485CA5F3" w:rsidR="003D04AE" w:rsidRPr="00302082" w:rsidRDefault="003D04AE" w:rsidP="00302082">
            <w:pPr>
              <w:spacing w:after="120"/>
              <w:rPr>
                <w:rFonts w:ascii="Arial" w:hAnsi="Arial" w:cs="Arial"/>
                <w:b/>
              </w:rPr>
            </w:pPr>
          </w:p>
        </w:tc>
        <w:tc>
          <w:tcPr>
            <w:tcW w:w="567" w:type="dxa"/>
          </w:tcPr>
          <w:p w14:paraId="3FF84FB6" w14:textId="77777777" w:rsidR="003D04AE" w:rsidRPr="00302082" w:rsidRDefault="003D04AE" w:rsidP="00302082">
            <w:pPr>
              <w:spacing w:after="120"/>
              <w:rPr>
                <w:rFonts w:ascii="Arial" w:hAnsi="Arial" w:cs="Arial"/>
                <w:b/>
              </w:rPr>
            </w:pPr>
          </w:p>
        </w:tc>
        <w:tc>
          <w:tcPr>
            <w:tcW w:w="709" w:type="dxa"/>
          </w:tcPr>
          <w:p w14:paraId="3416D4FB" w14:textId="77777777" w:rsidR="003D04AE" w:rsidRPr="00302082" w:rsidRDefault="003D04AE" w:rsidP="00302082">
            <w:pPr>
              <w:spacing w:after="120"/>
              <w:rPr>
                <w:rFonts w:ascii="Arial" w:hAnsi="Arial" w:cs="Arial"/>
                <w:b/>
              </w:rPr>
            </w:pPr>
          </w:p>
        </w:tc>
      </w:tr>
      <w:tr w:rsidR="003D04AE" w:rsidRPr="00302082" w14:paraId="3E8D56BD" w14:textId="77777777" w:rsidTr="00CD3DBF">
        <w:tc>
          <w:tcPr>
            <w:tcW w:w="2977" w:type="dxa"/>
          </w:tcPr>
          <w:p w14:paraId="646A37DC" w14:textId="78FF1FF2" w:rsidR="003D04AE" w:rsidRPr="003D3FE9" w:rsidRDefault="003D04AE" w:rsidP="00302082">
            <w:pPr>
              <w:spacing w:after="120"/>
              <w:rPr>
                <w:rFonts w:ascii="Arial" w:hAnsi="Arial" w:cs="Arial"/>
              </w:rPr>
            </w:pPr>
            <w:r>
              <w:rPr>
                <w:rFonts w:ascii="Arial" w:hAnsi="Arial" w:cs="Arial"/>
              </w:rPr>
              <w:t>Seminars</w:t>
            </w:r>
          </w:p>
        </w:tc>
        <w:tc>
          <w:tcPr>
            <w:tcW w:w="567" w:type="dxa"/>
          </w:tcPr>
          <w:p w14:paraId="59EDD2AE" w14:textId="2E84B867" w:rsidR="003D04AE" w:rsidRPr="00302082" w:rsidRDefault="003D04AE" w:rsidP="00302082">
            <w:pPr>
              <w:spacing w:after="120"/>
              <w:rPr>
                <w:rFonts w:ascii="Arial" w:hAnsi="Arial" w:cs="Arial"/>
                <w:b/>
              </w:rPr>
            </w:pPr>
            <w:r>
              <w:rPr>
                <w:rFonts w:ascii="Arial" w:hAnsi="Arial" w:cs="Arial"/>
                <w:b/>
              </w:rPr>
              <w:t>X</w:t>
            </w:r>
          </w:p>
        </w:tc>
        <w:tc>
          <w:tcPr>
            <w:tcW w:w="567" w:type="dxa"/>
          </w:tcPr>
          <w:p w14:paraId="13B83C4C" w14:textId="34A30349" w:rsidR="003D04AE" w:rsidRPr="00302082" w:rsidRDefault="003D04AE" w:rsidP="00302082">
            <w:pPr>
              <w:spacing w:after="120"/>
              <w:rPr>
                <w:rFonts w:ascii="Arial" w:hAnsi="Arial" w:cs="Arial"/>
                <w:b/>
              </w:rPr>
            </w:pPr>
            <w:r>
              <w:rPr>
                <w:rFonts w:ascii="Arial" w:hAnsi="Arial" w:cs="Arial"/>
                <w:b/>
              </w:rPr>
              <w:t>X</w:t>
            </w:r>
          </w:p>
        </w:tc>
        <w:tc>
          <w:tcPr>
            <w:tcW w:w="567" w:type="dxa"/>
          </w:tcPr>
          <w:p w14:paraId="1DEDF658" w14:textId="6CC1E660" w:rsidR="003D04AE" w:rsidRPr="00302082" w:rsidRDefault="003D04AE" w:rsidP="00302082">
            <w:pPr>
              <w:spacing w:after="120"/>
              <w:rPr>
                <w:rFonts w:ascii="Arial" w:hAnsi="Arial" w:cs="Arial"/>
                <w:b/>
              </w:rPr>
            </w:pPr>
            <w:r>
              <w:rPr>
                <w:rFonts w:ascii="Arial" w:hAnsi="Arial" w:cs="Arial"/>
                <w:b/>
              </w:rPr>
              <w:t>X</w:t>
            </w:r>
          </w:p>
        </w:tc>
        <w:tc>
          <w:tcPr>
            <w:tcW w:w="567" w:type="dxa"/>
          </w:tcPr>
          <w:p w14:paraId="4D10536D" w14:textId="65AFEF6D" w:rsidR="003D04AE" w:rsidRPr="00302082" w:rsidRDefault="003D04AE" w:rsidP="00302082">
            <w:pPr>
              <w:spacing w:after="120"/>
              <w:rPr>
                <w:rFonts w:ascii="Arial" w:hAnsi="Arial" w:cs="Arial"/>
                <w:b/>
              </w:rPr>
            </w:pPr>
            <w:r>
              <w:rPr>
                <w:rFonts w:ascii="Arial" w:hAnsi="Arial" w:cs="Arial"/>
                <w:b/>
              </w:rPr>
              <w:t>X</w:t>
            </w:r>
          </w:p>
        </w:tc>
        <w:tc>
          <w:tcPr>
            <w:tcW w:w="567" w:type="dxa"/>
          </w:tcPr>
          <w:p w14:paraId="065D650D" w14:textId="298120DC" w:rsidR="003D04AE" w:rsidRPr="00302082" w:rsidRDefault="003D04AE" w:rsidP="00302082">
            <w:pPr>
              <w:spacing w:after="120"/>
              <w:rPr>
                <w:rFonts w:ascii="Arial" w:hAnsi="Arial" w:cs="Arial"/>
                <w:b/>
              </w:rPr>
            </w:pPr>
            <w:r>
              <w:rPr>
                <w:rFonts w:ascii="Arial" w:hAnsi="Arial" w:cs="Arial"/>
                <w:b/>
              </w:rPr>
              <w:t>X</w:t>
            </w:r>
          </w:p>
        </w:tc>
        <w:tc>
          <w:tcPr>
            <w:tcW w:w="567" w:type="dxa"/>
          </w:tcPr>
          <w:p w14:paraId="47FA5F24" w14:textId="59D65FDA" w:rsidR="003D04AE" w:rsidRPr="00302082" w:rsidRDefault="003D04AE" w:rsidP="00302082">
            <w:pPr>
              <w:spacing w:after="120"/>
              <w:rPr>
                <w:rFonts w:ascii="Arial" w:hAnsi="Arial" w:cs="Arial"/>
                <w:b/>
              </w:rPr>
            </w:pPr>
            <w:r>
              <w:rPr>
                <w:rFonts w:ascii="Arial" w:hAnsi="Arial" w:cs="Arial"/>
                <w:b/>
              </w:rPr>
              <w:t>X</w:t>
            </w:r>
          </w:p>
        </w:tc>
        <w:tc>
          <w:tcPr>
            <w:tcW w:w="567" w:type="dxa"/>
          </w:tcPr>
          <w:p w14:paraId="6B20C37D" w14:textId="1028166C" w:rsidR="003D04AE" w:rsidRPr="00302082" w:rsidRDefault="003D04AE" w:rsidP="00302082">
            <w:pPr>
              <w:spacing w:after="120"/>
              <w:rPr>
                <w:rFonts w:ascii="Arial" w:hAnsi="Arial" w:cs="Arial"/>
                <w:b/>
              </w:rPr>
            </w:pPr>
            <w:r>
              <w:rPr>
                <w:rFonts w:ascii="Arial" w:hAnsi="Arial" w:cs="Arial"/>
                <w:b/>
              </w:rPr>
              <w:t>X</w:t>
            </w:r>
          </w:p>
        </w:tc>
        <w:tc>
          <w:tcPr>
            <w:tcW w:w="567" w:type="dxa"/>
          </w:tcPr>
          <w:p w14:paraId="62F88353" w14:textId="6CF0FA1C" w:rsidR="003D04AE" w:rsidRPr="00302082" w:rsidRDefault="003D04AE" w:rsidP="00302082">
            <w:pPr>
              <w:spacing w:after="120"/>
              <w:rPr>
                <w:rFonts w:ascii="Arial" w:hAnsi="Arial" w:cs="Arial"/>
                <w:b/>
              </w:rPr>
            </w:pPr>
            <w:r>
              <w:rPr>
                <w:rFonts w:ascii="Arial" w:hAnsi="Arial" w:cs="Arial"/>
                <w:b/>
              </w:rPr>
              <w:t>X</w:t>
            </w:r>
          </w:p>
        </w:tc>
        <w:tc>
          <w:tcPr>
            <w:tcW w:w="567" w:type="dxa"/>
          </w:tcPr>
          <w:p w14:paraId="72D2FD29" w14:textId="73B7EBF2" w:rsidR="003D04AE" w:rsidRPr="00302082" w:rsidRDefault="003D04AE" w:rsidP="00302082">
            <w:pPr>
              <w:spacing w:after="120"/>
              <w:rPr>
                <w:rFonts w:ascii="Arial" w:hAnsi="Arial" w:cs="Arial"/>
                <w:b/>
              </w:rPr>
            </w:pPr>
            <w:r>
              <w:rPr>
                <w:rFonts w:ascii="Arial" w:hAnsi="Arial" w:cs="Arial"/>
                <w:b/>
              </w:rPr>
              <w:t>X</w:t>
            </w:r>
          </w:p>
        </w:tc>
        <w:tc>
          <w:tcPr>
            <w:tcW w:w="567" w:type="dxa"/>
          </w:tcPr>
          <w:p w14:paraId="23471152" w14:textId="77777777" w:rsidR="003D04AE" w:rsidRPr="00302082" w:rsidRDefault="003D04AE" w:rsidP="00302082">
            <w:pPr>
              <w:spacing w:after="120"/>
              <w:rPr>
                <w:rFonts w:ascii="Arial" w:hAnsi="Arial" w:cs="Arial"/>
                <w:b/>
              </w:rPr>
            </w:pPr>
          </w:p>
        </w:tc>
        <w:tc>
          <w:tcPr>
            <w:tcW w:w="567" w:type="dxa"/>
          </w:tcPr>
          <w:p w14:paraId="78704157" w14:textId="77777777" w:rsidR="003D04AE" w:rsidRPr="00302082" w:rsidRDefault="003D04AE" w:rsidP="00302082">
            <w:pPr>
              <w:spacing w:after="120"/>
              <w:rPr>
                <w:rFonts w:ascii="Arial" w:hAnsi="Arial" w:cs="Arial"/>
                <w:b/>
              </w:rPr>
            </w:pPr>
          </w:p>
        </w:tc>
        <w:tc>
          <w:tcPr>
            <w:tcW w:w="709" w:type="dxa"/>
          </w:tcPr>
          <w:p w14:paraId="05879C8C" w14:textId="77777777" w:rsidR="003D04AE" w:rsidRPr="00302082" w:rsidRDefault="003D04AE" w:rsidP="00302082">
            <w:pPr>
              <w:spacing w:after="120"/>
              <w:rPr>
                <w:rFonts w:ascii="Arial" w:hAnsi="Arial" w:cs="Arial"/>
                <w:b/>
              </w:rPr>
            </w:pPr>
          </w:p>
        </w:tc>
      </w:tr>
      <w:tr w:rsidR="003D04AE" w:rsidRPr="00302082" w14:paraId="5A3369EC" w14:textId="77777777" w:rsidTr="00641C46">
        <w:tc>
          <w:tcPr>
            <w:tcW w:w="2977" w:type="dxa"/>
          </w:tcPr>
          <w:p w14:paraId="35781DA5" w14:textId="58F81CC3" w:rsidR="003D04AE" w:rsidRPr="003D3FE9" w:rsidRDefault="003D04AE" w:rsidP="003D3FE9">
            <w:pPr>
              <w:spacing w:after="120"/>
              <w:rPr>
                <w:rFonts w:ascii="Arial" w:hAnsi="Arial" w:cs="Arial"/>
              </w:rPr>
            </w:pPr>
            <w:r>
              <w:rPr>
                <w:rFonts w:ascii="Arial" w:hAnsi="Arial" w:cs="Arial"/>
              </w:rPr>
              <w:t>Workshops</w:t>
            </w:r>
          </w:p>
        </w:tc>
        <w:tc>
          <w:tcPr>
            <w:tcW w:w="567" w:type="dxa"/>
          </w:tcPr>
          <w:p w14:paraId="5C16258C" w14:textId="71E392C7" w:rsidR="003D04AE" w:rsidRPr="00302082" w:rsidRDefault="003D04AE" w:rsidP="00302082">
            <w:pPr>
              <w:spacing w:after="120"/>
              <w:rPr>
                <w:rFonts w:ascii="Arial" w:hAnsi="Arial" w:cs="Arial"/>
                <w:b/>
              </w:rPr>
            </w:pPr>
            <w:r>
              <w:rPr>
                <w:rFonts w:ascii="Arial" w:hAnsi="Arial" w:cs="Arial"/>
                <w:b/>
              </w:rPr>
              <w:t>X</w:t>
            </w:r>
          </w:p>
        </w:tc>
        <w:tc>
          <w:tcPr>
            <w:tcW w:w="567" w:type="dxa"/>
          </w:tcPr>
          <w:p w14:paraId="58AB4732" w14:textId="4282E3D7" w:rsidR="003D04AE" w:rsidRPr="00302082" w:rsidRDefault="003D04AE" w:rsidP="00302082">
            <w:pPr>
              <w:spacing w:after="120"/>
              <w:rPr>
                <w:rFonts w:ascii="Arial" w:hAnsi="Arial" w:cs="Arial"/>
                <w:b/>
              </w:rPr>
            </w:pPr>
            <w:r>
              <w:rPr>
                <w:rFonts w:ascii="Arial" w:hAnsi="Arial" w:cs="Arial"/>
                <w:b/>
              </w:rPr>
              <w:t>X</w:t>
            </w:r>
          </w:p>
        </w:tc>
        <w:tc>
          <w:tcPr>
            <w:tcW w:w="567" w:type="dxa"/>
          </w:tcPr>
          <w:p w14:paraId="3DD7331D" w14:textId="326B7936" w:rsidR="003D04AE" w:rsidRPr="00302082" w:rsidRDefault="003D04AE" w:rsidP="00302082">
            <w:pPr>
              <w:spacing w:after="120"/>
              <w:rPr>
                <w:rFonts w:ascii="Arial" w:hAnsi="Arial" w:cs="Arial"/>
                <w:b/>
              </w:rPr>
            </w:pPr>
            <w:r>
              <w:rPr>
                <w:rFonts w:ascii="Arial" w:hAnsi="Arial" w:cs="Arial"/>
                <w:b/>
              </w:rPr>
              <w:t>X</w:t>
            </w:r>
          </w:p>
        </w:tc>
        <w:tc>
          <w:tcPr>
            <w:tcW w:w="567" w:type="dxa"/>
          </w:tcPr>
          <w:p w14:paraId="03D0B33C" w14:textId="6015D8BE" w:rsidR="003D04AE" w:rsidRPr="00302082" w:rsidRDefault="003D04AE" w:rsidP="00302082">
            <w:pPr>
              <w:spacing w:after="120"/>
              <w:rPr>
                <w:rFonts w:ascii="Arial" w:hAnsi="Arial" w:cs="Arial"/>
                <w:b/>
              </w:rPr>
            </w:pPr>
            <w:r>
              <w:rPr>
                <w:rFonts w:ascii="Arial" w:hAnsi="Arial" w:cs="Arial"/>
                <w:b/>
              </w:rPr>
              <w:t>X</w:t>
            </w:r>
          </w:p>
        </w:tc>
        <w:tc>
          <w:tcPr>
            <w:tcW w:w="567" w:type="dxa"/>
          </w:tcPr>
          <w:p w14:paraId="7878B426" w14:textId="4128DFD8" w:rsidR="003D04AE" w:rsidRPr="00302082" w:rsidRDefault="003D04AE" w:rsidP="00302082">
            <w:pPr>
              <w:spacing w:after="120"/>
              <w:rPr>
                <w:rFonts w:ascii="Arial" w:hAnsi="Arial" w:cs="Arial"/>
                <w:b/>
              </w:rPr>
            </w:pPr>
            <w:r>
              <w:rPr>
                <w:rFonts w:ascii="Arial" w:hAnsi="Arial" w:cs="Arial"/>
                <w:b/>
              </w:rPr>
              <w:t>X</w:t>
            </w:r>
          </w:p>
        </w:tc>
        <w:tc>
          <w:tcPr>
            <w:tcW w:w="567" w:type="dxa"/>
          </w:tcPr>
          <w:p w14:paraId="49A40E37" w14:textId="58202DBF" w:rsidR="003D04AE" w:rsidRPr="00302082" w:rsidRDefault="003D04AE" w:rsidP="00302082">
            <w:pPr>
              <w:spacing w:after="120"/>
              <w:rPr>
                <w:rFonts w:ascii="Arial" w:hAnsi="Arial" w:cs="Arial"/>
                <w:b/>
              </w:rPr>
            </w:pPr>
            <w:r>
              <w:rPr>
                <w:rFonts w:ascii="Arial" w:hAnsi="Arial" w:cs="Arial"/>
                <w:b/>
              </w:rPr>
              <w:t>X</w:t>
            </w:r>
          </w:p>
        </w:tc>
        <w:tc>
          <w:tcPr>
            <w:tcW w:w="567" w:type="dxa"/>
          </w:tcPr>
          <w:p w14:paraId="35C229ED" w14:textId="6587CEC7" w:rsidR="003D04AE" w:rsidRPr="00302082" w:rsidRDefault="003D04AE" w:rsidP="00302082">
            <w:pPr>
              <w:spacing w:after="120"/>
              <w:rPr>
                <w:rFonts w:ascii="Arial" w:hAnsi="Arial" w:cs="Arial"/>
                <w:b/>
              </w:rPr>
            </w:pPr>
            <w:r>
              <w:rPr>
                <w:rFonts w:ascii="Arial" w:hAnsi="Arial" w:cs="Arial"/>
                <w:b/>
              </w:rPr>
              <w:t>X</w:t>
            </w:r>
          </w:p>
        </w:tc>
        <w:tc>
          <w:tcPr>
            <w:tcW w:w="567" w:type="dxa"/>
          </w:tcPr>
          <w:p w14:paraId="74CF29AF" w14:textId="77777777" w:rsidR="003D04AE" w:rsidRPr="00302082" w:rsidRDefault="003D04AE" w:rsidP="00302082">
            <w:pPr>
              <w:spacing w:after="120"/>
              <w:rPr>
                <w:rFonts w:ascii="Arial" w:hAnsi="Arial" w:cs="Arial"/>
                <w:b/>
              </w:rPr>
            </w:pPr>
          </w:p>
        </w:tc>
        <w:tc>
          <w:tcPr>
            <w:tcW w:w="567" w:type="dxa"/>
          </w:tcPr>
          <w:p w14:paraId="4A7F0E71" w14:textId="261492B1" w:rsidR="003D04AE" w:rsidRPr="00302082" w:rsidRDefault="003D04AE" w:rsidP="00302082">
            <w:pPr>
              <w:spacing w:after="120"/>
              <w:rPr>
                <w:rFonts w:ascii="Arial" w:hAnsi="Arial" w:cs="Arial"/>
                <w:b/>
              </w:rPr>
            </w:pPr>
            <w:r>
              <w:rPr>
                <w:rFonts w:ascii="Arial" w:hAnsi="Arial" w:cs="Arial"/>
                <w:b/>
              </w:rPr>
              <w:t>X</w:t>
            </w:r>
          </w:p>
        </w:tc>
        <w:tc>
          <w:tcPr>
            <w:tcW w:w="567" w:type="dxa"/>
          </w:tcPr>
          <w:p w14:paraId="0759E63D" w14:textId="77777777" w:rsidR="003D04AE" w:rsidRPr="00302082" w:rsidRDefault="003D04AE" w:rsidP="00302082">
            <w:pPr>
              <w:spacing w:after="120"/>
              <w:rPr>
                <w:rFonts w:ascii="Arial" w:hAnsi="Arial" w:cs="Arial"/>
                <w:b/>
              </w:rPr>
            </w:pPr>
          </w:p>
        </w:tc>
        <w:tc>
          <w:tcPr>
            <w:tcW w:w="567" w:type="dxa"/>
          </w:tcPr>
          <w:p w14:paraId="1EE255D4" w14:textId="77777777" w:rsidR="003D04AE" w:rsidRPr="00302082" w:rsidRDefault="003D04AE" w:rsidP="00302082">
            <w:pPr>
              <w:spacing w:after="120"/>
              <w:rPr>
                <w:rFonts w:ascii="Arial" w:hAnsi="Arial" w:cs="Arial"/>
                <w:b/>
              </w:rPr>
            </w:pPr>
          </w:p>
        </w:tc>
        <w:tc>
          <w:tcPr>
            <w:tcW w:w="709" w:type="dxa"/>
          </w:tcPr>
          <w:p w14:paraId="6C036B2C" w14:textId="77777777" w:rsidR="003D04AE" w:rsidRPr="00302082" w:rsidRDefault="003D04AE" w:rsidP="00302082">
            <w:pPr>
              <w:spacing w:after="120"/>
              <w:rPr>
                <w:rFonts w:ascii="Arial" w:hAnsi="Arial" w:cs="Arial"/>
                <w:b/>
              </w:rPr>
            </w:pPr>
          </w:p>
        </w:tc>
      </w:tr>
      <w:tr w:rsidR="00B578CD" w:rsidRPr="00302082" w14:paraId="2B68643E" w14:textId="77777777" w:rsidTr="004C4316">
        <w:tc>
          <w:tcPr>
            <w:tcW w:w="2977" w:type="dxa"/>
            <w:shd w:val="clear" w:color="auto" w:fill="D9D9D9" w:themeFill="background1" w:themeFillShade="D9"/>
          </w:tcPr>
          <w:p w14:paraId="313E0E2C" w14:textId="68C66C79" w:rsidR="00B578CD" w:rsidRPr="00302082" w:rsidRDefault="00B578CD" w:rsidP="00302082">
            <w:pPr>
              <w:spacing w:after="120"/>
              <w:rPr>
                <w:rFonts w:ascii="Arial" w:hAnsi="Arial" w:cs="Arial"/>
                <w:b/>
              </w:rPr>
            </w:pPr>
            <w:bookmarkStart w:id="0" w:name="_GoBack" w:colFirst="0" w:colLast="0"/>
            <w:r w:rsidRPr="00302082">
              <w:rPr>
                <w:rFonts w:ascii="Arial" w:hAnsi="Arial" w:cs="Arial"/>
                <w:b/>
              </w:rPr>
              <w:t>Assessment method</w:t>
            </w:r>
          </w:p>
        </w:tc>
        <w:tc>
          <w:tcPr>
            <w:tcW w:w="567" w:type="dxa"/>
          </w:tcPr>
          <w:p w14:paraId="34B284E7" w14:textId="77777777" w:rsidR="00B578CD" w:rsidRPr="00302082" w:rsidRDefault="00B578CD" w:rsidP="00302082">
            <w:pPr>
              <w:spacing w:after="120"/>
              <w:rPr>
                <w:rFonts w:ascii="Arial" w:hAnsi="Arial" w:cs="Arial"/>
                <w:b/>
              </w:rPr>
            </w:pPr>
          </w:p>
        </w:tc>
        <w:tc>
          <w:tcPr>
            <w:tcW w:w="567" w:type="dxa"/>
          </w:tcPr>
          <w:p w14:paraId="3FA1605E" w14:textId="77777777" w:rsidR="00B578CD" w:rsidRPr="00302082" w:rsidRDefault="00B578CD" w:rsidP="00302082">
            <w:pPr>
              <w:spacing w:after="120"/>
              <w:rPr>
                <w:rFonts w:ascii="Arial" w:hAnsi="Arial" w:cs="Arial"/>
                <w:b/>
              </w:rPr>
            </w:pPr>
          </w:p>
        </w:tc>
        <w:tc>
          <w:tcPr>
            <w:tcW w:w="567" w:type="dxa"/>
          </w:tcPr>
          <w:p w14:paraId="2CFAD6CF" w14:textId="77777777" w:rsidR="00B578CD" w:rsidRPr="00302082" w:rsidRDefault="00B578CD" w:rsidP="00302082">
            <w:pPr>
              <w:spacing w:after="120"/>
              <w:rPr>
                <w:rFonts w:ascii="Arial" w:hAnsi="Arial" w:cs="Arial"/>
                <w:b/>
              </w:rPr>
            </w:pPr>
          </w:p>
        </w:tc>
        <w:tc>
          <w:tcPr>
            <w:tcW w:w="567" w:type="dxa"/>
          </w:tcPr>
          <w:p w14:paraId="2E0F82D1" w14:textId="77777777" w:rsidR="00B578CD" w:rsidRPr="00302082" w:rsidRDefault="00B578CD" w:rsidP="00302082">
            <w:pPr>
              <w:spacing w:after="120"/>
              <w:rPr>
                <w:rFonts w:ascii="Arial" w:hAnsi="Arial" w:cs="Arial"/>
                <w:b/>
              </w:rPr>
            </w:pPr>
          </w:p>
        </w:tc>
        <w:tc>
          <w:tcPr>
            <w:tcW w:w="567" w:type="dxa"/>
          </w:tcPr>
          <w:p w14:paraId="241A4792" w14:textId="77777777" w:rsidR="00B578CD" w:rsidRPr="00302082" w:rsidRDefault="00B578CD" w:rsidP="00302082">
            <w:pPr>
              <w:spacing w:after="120"/>
              <w:rPr>
                <w:rFonts w:ascii="Arial" w:hAnsi="Arial" w:cs="Arial"/>
                <w:b/>
              </w:rPr>
            </w:pPr>
          </w:p>
        </w:tc>
        <w:tc>
          <w:tcPr>
            <w:tcW w:w="567" w:type="dxa"/>
          </w:tcPr>
          <w:p w14:paraId="1F3875FF" w14:textId="77777777" w:rsidR="00B578CD" w:rsidRPr="00302082" w:rsidRDefault="00B578CD" w:rsidP="00302082">
            <w:pPr>
              <w:spacing w:after="120"/>
              <w:rPr>
                <w:rFonts w:ascii="Arial" w:hAnsi="Arial" w:cs="Arial"/>
                <w:b/>
              </w:rPr>
            </w:pPr>
          </w:p>
        </w:tc>
        <w:tc>
          <w:tcPr>
            <w:tcW w:w="567" w:type="dxa"/>
          </w:tcPr>
          <w:p w14:paraId="541375D4" w14:textId="77777777" w:rsidR="00B578CD" w:rsidRPr="00302082" w:rsidRDefault="00B578CD" w:rsidP="00302082">
            <w:pPr>
              <w:spacing w:after="120"/>
              <w:rPr>
                <w:rFonts w:ascii="Arial" w:hAnsi="Arial" w:cs="Arial"/>
                <w:b/>
              </w:rPr>
            </w:pPr>
          </w:p>
        </w:tc>
        <w:tc>
          <w:tcPr>
            <w:tcW w:w="567" w:type="dxa"/>
          </w:tcPr>
          <w:p w14:paraId="099C16B8" w14:textId="77777777" w:rsidR="00B578CD" w:rsidRPr="00302082" w:rsidRDefault="00B578CD" w:rsidP="00302082">
            <w:pPr>
              <w:spacing w:after="120"/>
              <w:rPr>
                <w:rFonts w:ascii="Arial" w:hAnsi="Arial" w:cs="Arial"/>
                <w:b/>
              </w:rPr>
            </w:pPr>
          </w:p>
        </w:tc>
        <w:tc>
          <w:tcPr>
            <w:tcW w:w="567" w:type="dxa"/>
          </w:tcPr>
          <w:p w14:paraId="44203602" w14:textId="77777777" w:rsidR="00B578CD" w:rsidRPr="00302082" w:rsidRDefault="00B578CD" w:rsidP="00302082">
            <w:pPr>
              <w:spacing w:after="120"/>
              <w:rPr>
                <w:rFonts w:ascii="Arial" w:hAnsi="Arial" w:cs="Arial"/>
                <w:b/>
              </w:rPr>
            </w:pPr>
          </w:p>
        </w:tc>
        <w:tc>
          <w:tcPr>
            <w:tcW w:w="567" w:type="dxa"/>
          </w:tcPr>
          <w:p w14:paraId="22C4C82A" w14:textId="77777777" w:rsidR="00B578CD" w:rsidRPr="00302082" w:rsidRDefault="00B578CD" w:rsidP="00302082">
            <w:pPr>
              <w:spacing w:after="120"/>
              <w:rPr>
                <w:rFonts w:ascii="Arial" w:hAnsi="Arial" w:cs="Arial"/>
                <w:b/>
              </w:rPr>
            </w:pPr>
          </w:p>
        </w:tc>
        <w:tc>
          <w:tcPr>
            <w:tcW w:w="567" w:type="dxa"/>
          </w:tcPr>
          <w:p w14:paraId="723FBA23" w14:textId="77777777" w:rsidR="00B578CD" w:rsidRPr="00302082" w:rsidRDefault="00B578CD" w:rsidP="00302082">
            <w:pPr>
              <w:spacing w:after="120"/>
              <w:rPr>
                <w:rFonts w:ascii="Arial" w:hAnsi="Arial" w:cs="Arial"/>
                <w:b/>
              </w:rPr>
            </w:pPr>
          </w:p>
        </w:tc>
        <w:tc>
          <w:tcPr>
            <w:tcW w:w="709" w:type="dxa"/>
          </w:tcPr>
          <w:p w14:paraId="11D4CA7A" w14:textId="77777777" w:rsidR="00B578CD" w:rsidRPr="00302082" w:rsidRDefault="00B578CD" w:rsidP="00302082">
            <w:pPr>
              <w:spacing w:after="120"/>
              <w:rPr>
                <w:rFonts w:ascii="Arial" w:hAnsi="Arial" w:cs="Arial"/>
                <w:b/>
              </w:rPr>
            </w:pPr>
          </w:p>
        </w:tc>
      </w:tr>
      <w:bookmarkEnd w:id="0"/>
      <w:tr w:rsidR="003D04AE" w:rsidRPr="00302082" w14:paraId="362268B2" w14:textId="77777777" w:rsidTr="00492324">
        <w:tc>
          <w:tcPr>
            <w:tcW w:w="2977" w:type="dxa"/>
          </w:tcPr>
          <w:p w14:paraId="4994A327" w14:textId="49081B86" w:rsidR="003D04AE" w:rsidRPr="00617E44" w:rsidRDefault="003D04AE" w:rsidP="00302082">
            <w:pPr>
              <w:spacing w:after="120"/>
              <w:rPr>
                <w:rFonts w:ascii="Arial" w:hAnsi="Arial" w:cs="Arial"/>
              </w:rPr>
            </w:pPr>
            <w:r w:rsidRPr="00617E44">
              <w:rPr>
                <w:rFonts w:ascii="Arial" w:hAnsi="Arial" w:cs="Arial"/>
              </w:rPr>
              <w:t xml:space="preserve">Seminar Performance </w:t>
            </w:r>
          </w:p>
        </w:tc>
        <w:tc>
          <w:tcPr>
            <w:tcW w:w="567" w:type="dxa"/>
          </w:tcPr>
          <w:p w14:paraId="6643F598" w14:textId="052750A5" w:rsidR="003D04AE" w:rsidRPr="00302082" w:rsidRDefault="003D04AE" w:rsidP="00302082">
            <w:pPr>
              <w:spacing w:after="120"/>
              <w:rPr>
                <w:rFonts w:ascii="Arial" w:hAnsi="Arial" w:cs="Arial"/>
                <w:b/>
              </w:rPr>
            </w:pPr>
            <w:r>
              <w:rPr>
                <w:rFonts w:ascii="Arial" w:hAnsi="Arial" w:cs="Arial"/>
                <w:b/>
              </w:rPr>
              <w:t>X</w:t>
            </w:r>
          </w:p>
        </w:tc>
        <w:tc>
          <w:tcPr>
            <w:tcW w:w="567" w:type="dxa"/>
          </w:tcPr>
          <w:p w14:paraId="5831ADAC" w14:textId="504D7FAA" w:rsidR="003D04AE" w:rsidRPr="00302082" w:rsidRDefault="003D04AE" w:rsidP="00302082">
            <w:pPr>
              <w:spacing w:after="120"/>
              <w:rPr>
                <w:rFonts w:ascii="Arial" w:hAnsi="Arial" w:cs="Arial"/>
                <w:b/>
              </w:rPr>
            </w:pPr>
            <w:r>
              <w:rPr>
                <w:rFonts w:ascii="Arial" w:hAnsi="Arial" w:cs="Arial"/>
                <w:b/>
              </w:rPr>
              <w:t>X</w:t>
            </w:r>
          </w:p>
        </w:tc>
        <w:tc>
          <w:tcPr>
            <w:tcW w:w="567" w:type="dxa"/>
          </w:tcPr>
          <w:p w14:paraId="04E07714" w14:textId="48277FAA" w:rsidR="003D04AE" w:rsidRPr="00302082" w:rsidRDefault="003D04AE" w:rsidP="00302082">
            <w:pPr>
              <w:spacing w:after="120"/>
              <w:rPr>
                <w:rFonts w:ascii="Arial" w:hAnsi="Arial" w:cs="Arial"/>
                <w:b/>
              </w:rPr>
            </w:pPr>
            <w:r>
              <w:rPr>
                <w:rFonts w:ascii="Arial" w:hAnsi="Arial" w:cs="Arial"/>
                <w:b/>
              </w:rPr>
              <w:t>X</w:t>
            </w:r>
          </w:p>
        </w:tc>
        <w:tc>
          <w:tcPr>
            <w:tcW w:w="567" w:type="dxa"/>
          </w:tcPr>
          <w:p w14:paraId="3244FAB5" w14:textId="2E596D9B" w:rsidR="003D04AE" w:rsidRPr="00302082" w:rsidRDefault="003D04AE" w:rsidP="00302082">
            <w:pPr>
              <w:spacing w:after="120"/>
              <w:rPr>
                <w:rFonts w:ascii="Arial" w:hAnsi="Arial" w:cs="Arial"/>
                <w:b/>
              </w:rPr>
            </w:pPr>
            <w:r>
              <w:rPr>
                <w:rFonts w:ascii="Arial" w:hAnsi="Arial" w:cs="Arial"/>
                <w:b/>
              </w:rPr>
              <w:t>X</w:t>
            </w:r>
          </w:p>
        </w:tc>
        <w:tc>
          <w:tcPr>
            <w:tcW w:w="567" w:type="dxa"/>
          </w:tcPr>
          <w:p w14:paraId="1B52AD53" w14:textId="37CEACC6" w:rsidR="003D04AE" w:rsidRPr="00302082" w:rsidRDefault="003D04AE" w:rsidP="00302082">
            <w:pPr>
              <w:spacing w:after="120"/>
              <w:rPr>
                <w:rFonts w:ascii="Arial" w:hAnsi="Arial" w:cs="Arial"/>
                <w:b/>
              </w:rPr>
            </w:pPr>
            <w:r>
              <w:rPr>
                <w:rFonts w:ascii="Arial" w:hAnsi="Arial" w:cs="Arial"/>
                <w:b/>
              </w:rPr>
              <w:t>X</w:t>
            </w:r>
          </w:p>
        </w:tc>
        <w:tc>
          <w:tcPr>
            <w:tcW w:w="567" w:type="dxa"/>
          </w:tcPr>
          <w:p w14:paraId="4DD00C23" w14:textId="0EC6FD20" w:rsidR="003D04AE" w:rsidRPr="00302082" w:rsidRDefault="003D04AE" w:rsidP="00302082">
            <w:pPr>
              <w:spacing w:after="120"/>
              <w:rPr>
                <w:rFonts w:ascii="Arial" w:hAnsi="Arial" w:cs="Arial"/>
                <w:b/>
              </w:rPr>
            </w:pPr>
            <w:r>
              <w:rPr>
                <w:rFonts w:ascii="Arial" w:hAnsi="Arial" w:cs="Arial"/>
                <w:b/>
              </w:rPr>
              <w:t>X</w:t>
            </w:r>
          </w:p>
        </w:tc>
        <w:tc>
          <w:tcPr>
            <w:tcW w:w="567" w:type="dxa"/>
          </w:tcPr>
          <w:p w14:paraId="416E8364" w14:textId="1992950F" w:rsidR="003D04AE" w:rsidRPr="00302082" w:rsidRDefault="003D04AE" w:rsidP="00302082">
            <w:pPr>
              <w:spacing w:after="120"/>
              <w:rPr>
                <w:rFonts w:ascii="Arial" w:hAnsi="Arial" w:cs="Arial"/>
                <w:b/>
              </w:rPr>
            </w:pPr>
          </w:p>
        </w:tc>
        <w:tc>
          <w:tcPr>
            <w:tcW w:w="567" w:type="dxa"/>
          </w:tcPr>
          <w:p w14:paraId="47B363A7" w14:textId="5250BC54" w:rsidR="003D04AE" w:rsidRPr="00302082" w:rsidRDefault="003D04AE" w:rsidP="00302082">
            <w:pPr>
              <w:spacing w:after="120"/>
              <w:rPr>
                <w:rFonts w:ascii="Arial" w:hAnsi="Arial" w:cs="Arial"/>
                <w:b/>
              </w:rPr>
            </w:pPr>
            <w:r>
              <w:rPr>
                <w:rFonts w:ascii="Arial" w:hAnsi="Arial" w:cs="Arial"/>
                <w:b/>
              </w:rPr>
              <w:t>X</w:t>
            </w:r>
          </w:p>
        </w:tc>
        <w:tc>
          <w:tcPr>
            <w:tcW w:w="567" w:type="dxa"/>
          </w:tcPr>
          <w:p w14:paraId="4802CCB8" w14:textId="7E55BFE0" w:rsidR="003D04AE" w:rsidRPr="00302082" w:rsidRDefault="003D04AE" w:rsidP="00302082">
            <w:pPr>
              <w:spacing w:after="120"/>
              <w:rPr>
                <w:rFonts w:ascii="Arial" w:hAnsi="Arial" w:cs="Arial"/>
                <w:b/>
              </w:rPr>
            </w:pPr>
            <w:r>
              <w:rPr>
                <w:rFonts w:ascii="Arial" w:hAnsi="Arial" w:cs="Arial"/>
                <w:b/>
              </w:rPr>
              <w:t>X</w:t>
            </w:r>
          </w:p>
        </w:tc>
        <w:tc>
          <w:tcPr>
            <w:tcW w:w="567" w:type="dxa"/>
          </w:tcPr>
          <w:p w14:paraId="2E747A86" w14:textId="4674958F" w:rsidR="003D04AE" w:rsidRPr="00302082" w:rsidRDefault="003D04AE" w:rsidP="00302082">
            <w:pPr>
              <w:spacing w:after="120"/>
              <w:rPr>
                <w:rFonts w:ascii="Arial" w:hAnsi="Arial" w:cs="Arial"/>
                <w:b/>
              </w:rPr>
            </w:pPr>
          </w:p>
        </w:tc>
        <w:tc>
          <w:tcPr>
            <w:tcW w:w="567" w:type="dxa"/>
          </w:tcPr>
          <w:p w14:paraId="458D2BB0" w14:textId="77777777" w:rsidR="003D04AE" w:rsidRPr="00302082" w:rsidRDefault="003D04AE" w:rsidP="00302082">
            <w:pPr>
              <w:spacing w:after="120"/>
              <w:rPr>
                <w:rFonts w:ascii="Arial" w:hAnsi="Arial" w:cs="Arial"/>
                <w:b/>
              </w:rPr>
            </w:pPr>
          </w:p>
        </w:tc>
        <w:tc>
          <w:tcPr>
            <w:tcW w:w="709" w:type="dxa"/>
          </w:tcPr>
          <w:p w14:paraId="53D1E3F1" w14:textId="77777777" w:rsidR="003D04AE" w:rsidRPr="00302082" w:rsidRDefault="003D04AE" w:rsidP="00302082">
            <w:pPr>
              <w:spacing w:after="120"/>
              <w:rPr>
                <w:rFonts w:ascii="Arial" w:hAnsi="Arial" w:cs="Arial"/>
                <w:b/>
              </w:rPr>
            </w:pPr>
          </w:p>
        </w:tc>
      </w:tr>
      <w:tr w:rsidR="003D04AE" w:rsidRPr="00302082" w14:paraId="2E6F413C" w14:textId="77777777" w:rsidTr="00C700E2">
        <w:tc>
          <w:tcPr>
            <w:tcW w:w="2977" w:type="dxa"/>
          </w:tcPr>
          <w:p w14:paraId="56119DB3" w14:textId="1B755DEC" w:rsidR="003D04AE" w:rsidRPr="00617E44" w:rsidRDefault="003D04AE" w:rsidP="00302082">
            <w:pPr>
              <w:spacing w:after="120"/>
              <w:rPr>
                <w:rFonts w:ascii="Arial" w:hAnsi="Arial" w:cs="Arial"/>
              </w:rPr>
            </w:pPr>
            <w:r w:rsidRPr="00617E44">
              <w:rPr>
                <w:rFonts w:ascii="Arial" w:hAnsi="Arial" w:cs="Arial"/>
              </w:rPr>
              <w:t>Research Report (2,000 words)</w:t>
            </w:r>
          </w:p>
        </w:tc>
        <w:tc>
          <w:tcPr>
            <w:tcW w:w="567" w:type="dxa"/>
          </w:tcPr>
          <w:p w14:paraId="7CDBB424" w14:textId="75F4E0AB" w:rsidR="003D04AE" w:rsidRPr="00302082" w:rsidRDefault="003D04AE" w:rsidP="00302082">
            <w:pPr>
              <w:spacing w:after="120"/>
              <w:rPr>
                <w:rFonts w:ascii="Arial" w:hAnsi="Arial" w:cs="Arial"/>
                <w:b/>
              </w:rPr>
            </w:pPr>
            <w:r>
              <w:rPr>
                <w:rFonts w:ascii="Arial" w:hAnsi="Arial" w:cs="Arial"/>
                <w:b/>
              </w:rPr>
              <w:t>X</w:t>
            </w:r>
          </w:p>
        </w:tc>
        <w:tc>
          <w:tcPr>
            <w:tcW w:w="567" w:type="dxa"/>
          </w:tcPr>
          <w:p w14:paraId="139ABA4C" w14:textId="4E5BE4AD" w:rsidR="003D04AE" w:rsidRPr="00302082" w:rsidRDefault="003D04AE" w:rsidP="00302082">
            <w:pPr>
              <w:spacing w:after="120"/>
              <w:rPr>
                <w:rFonts w:ascii="Arial" w:hAnsi="Arial" w:cs="Arial"/>
                <w:b/>
              </w:rPr>
            </w:pPr>
            <w:r>
              <w:rPr>
                <w:rFonts w:ascii="Arial" w:hAnsi="Arial" w:cs="Arial"/>
                <w:b/>
              </w:rPr>
              <w:t>X</w:t>
            </w:r>
          </w:p>
        </w:tc>
        <w:tc>
          <w:tcPr>
            <w:tcW w:w="567" w:type="dxa"/>
          </w:tcPr>
          <w:p w14:paraId="31E9BAC5" w14:textId="366091B2" w:rsidR="003D04AE" w:rsidRPr="00302082" w:rsidRDefault="003D04AE" w:rsidP="00302082">
            <w:pPr>
              <w:spacing w:after="120"/>
              <w:rPr>
                <w:rFonts w:ascii="Arial" w:hAnsi="Arial" w:cs="Arial"/>
                <w:b/>
              </w:rPr>
            </w:pPr>
            <w:r>
              <w:rPr>
                <w:rFonts w:ascii="Arial" w:hAnsi="Arial" w:cs="Arial"/>
                <w:b/>
              </w:rPr>
              <w:t>X</w:t>
            </w:r>
          </w:p>
        </w:tc>
        <w:tc>
          <w:tcPr>
            <w:tcW w:w="567" w:type="dxa"/>
          </w:tcPr>
          <w:p w14:paraId="6EAEE424" w14:textId="31C23321" w:rsidR="003D04AE" w:rsidRPr="00302082" w:rsidRDefault="003D04AE" w:rsidP="00302082">
            <w:pPr>
              <w:spacing w:after="120"/>
              <w:rPr>
                <w:rFonts w:ascii="Arial" w:hAnsi="Arial" w:cs="Arial"/>
                <w:b/>
              </w:rPr>
            </w:pPr>
            <w:r>
              <w:rPr>
                <w:rFonts w:ascii="Arial" w:hAnsi="Arial" w:cs="Arial"/>
                <w:b/>
              </w:rPr>
              <w:t>X</w:t>
            </w:r>
          </w:p>
        </w:tc>
        <w:tc>
          <w:tcPr>
            <w:tcW w:w="567" w:type="dxa"/>
          </w:tcPr>
          <w:p w14:paraId="46732B58" w14:textId="02304E30" w:rsidR="003D04AE" w:rsidRPr="00302082" w:rsidRDefault="003D04AE" w:rsidP="00302082">
            <w:pPr>
              <w:spacing w:after="120"/>
              <w:rPr>
                <w:rFonts w:ascii="Arial" w:hAnsi="Arial" w:cs="Arial"/>
                <w:b/>
              </w:rPr>
            </w:pPr>
            <w:r>
              <w:rPr>
                <w:rFonts w:ascii="Arial" w:hAnsi="Arial" w:cs="Arial"/>
                <w:b/>
              </w:rPr>
              <w:t>X</w:t>
            </w:r>
          </w:p>
        </w:tc>
        <w:tc>
          <w:tcPr>
            <w:tcW w:w="567" w:type="dxa"/>
          </w:tcPr>
          <w:p w14:paraId="4B52A8F5" w14:textId="123428B5" w:rsidR="003D04AE" w:rsidRPr="00302082" w:rsidRDefault="003D04AE" w:rsidP="00302082">
            <w:pPr>
              <w:spacing w:after="120"/>
              <w:rPr>
                <w:rFonts w:ascii="Arial" w:hAnsi="Arial" w:cs="Arial"/>
                <w:b/>
              </w:rPr>
            </w:pPr>
            <w:r>
              <w:rPr>
                <w:rFonts w:ascii="Arial" w:hAnsi="Arial" w:cs="Arial"/>
                <w:b/>
              </w:rPr>
              <w:t>X</w:t>
            </w:r>
          </w:p>
        </w:tc>
        <w:tc>
          <w:tcPr>
            <w:tcW w:w="567" w:type="dxa"/>
          </w:tcPr>
          <w:p w14:paraId="3D289E9D" w14:textId="760A741B" w:rsidR="003D04AE" w:rsidRPr="00302082" w:rsidRDefault="003D04AE" w:rsidP="00302082">
            <w:pPr>
              <w:spacing w:after="120"/>
              <w:rPr>
                <w:rFonts w:ascii="Arial" w:hAnsi="Arial" w:cs="Arial"/>
                <w:b/>
              </w:rPr>
            </w:pPr>
            <w:r>
              <w:rPr>
                <w:rFonts w:ascii="Arial" w:hAnsi="Arial" w:cs="Arial"/>
                <w:b/>
              </w:rPr>
              <w:t>X</w:t>
            </w:r>
          </w:p>
        </w:tc>
        <w:tc>
          <w:tcPr>
            <w:tcW w:w="567" w:type="dxa"/>
          </w:tcPr>
          <w:p w14:paraId="5A59BE2E" w14:textId="78F84A66" w:rsidR="003D04AE" w:rsidRPr="00302082" w:rsidRDefault="003D04AE" w:rsidP="00302082">
            <w:pPr>
              <w:spacing w:after="120"/>
              <w:rPr>
                <w:rFonts w:ascii="Arial" w:hAnsi="Arial" w:cs="Arial"/>
                <w:b/>
              </w:rPr>
            </w:pPr>
          </w:p>
        </w:tc>
        <w:tc>
          <w:tcPr>
            <w:tcW w:w="567" w:type="dxa"/>
          </w:tcPr>
          <w:p w14:paraId="3FE1E00D" w14:textId="68198945" w:rsidR="003D04AE" w:rsidRPr="00302082" w:rsidRDefault="003D04AE" w:rsidP="00302082">
            <w:pPr>
              <w:spacing w:after="120"/>
              <w:rPr>
                <w:rFonts w:ascii="Arial" w:hAnsi="Arial" w:cs="Arial"/>
                <w:b/>
              </w:rPr>
            </w:pPr>
            <w:r>
              <w:rPr>
                <w:rFonts w:ascii="Arial" w:hAnsi="Arial" w:cs="Arial"/>
                <w:b/>
              </w:rPr>
              <w:t>X</w:t>
            </w:r>
          </w:p>
        </w:tc>
        <w:tc>
          <w:tcPr>
            <w:tcW w:w="567" w:type="dxa"/>
          </w:tcPr>
          <w:p w14:paraId="575D176E" w14:textId="1B813255" w:rsidR="003D04AE" w:rsidRPr="00302082" w:rsidRDefault="003D04AE" w:rsidP="00302082">
            <w:pPr>
              <w:spacing w:after="120"/>
              <w:rPr>
                <w:rFonts w:ascii="Arial" w:hAnsi="Arial" w:cs="Arial"/>
                <w:b/>
              </w:rPr>
            </w:pPr>
          </w:p>
        </w:tc>
        <w:tc>
          <w:tcPr>
            <w:tcW w:w="567" w:type="dxa"/>
          </w:tcPr>
          <w:p w14:paraId="2958C675" w14:textId="77777777" w:rsidR="003D04AE" w:rsidRPr="00302082" w:rsidRDefault="003D04AE" w:rsidP="00302082">
            <w:pPr>
              <w:spacing w:after="120"/>
              <w:rPr>
                <w:rFonts w:ascii="Arial" w:hAnsi="Arial" w:cs="Arial"/>
                <w:b/>
              </w:rPr>
            </w:pPr>
          </w:p>
        </w:tc>
        <w:tc>
          <w:tcPr>
            <w:tcW w:w="709" w:type="dxa"/>
          </w:tcPr>
          <w:p w14:paraId="4DC234C5" w14:textId="77777777" w:rsidR="003D04AE" w:rsidRPr="00302082" w:rsidRDefault="003D04AE" w:rsidP="00302082">
            <w:pPr>
              <w:spacing w:after="120"/>
              <w:rPr>
                <w:rFonts w:ascii="Arial" w:hAnsi="Arial" w:cs="Arial"/>
                <w:b/>
              </w:rPr>
            </w:pPr>
          </w:p>
        </w:tc>
      </w:tr>
      <w:tr w:rsidR="003D04AE" w:rsidRPr="00302082" w14:paraId="0B96AA22" w14:textId="77777777" w:rsidTr="00FF3A1F">
        <w:tc>
          <w:tcPr>
            <w:tcW w:w="2977" w:type="dxa"/>
          </w:tcPr>
          <w:p w14:paraId="449242B3" w14:textId="791E2D8B" w:rsidR="003D04AE" w:rsidRPr="00617E44" w:rsidRDefault="003D04AE" w:rsidP="00302082">
            <w:pPr>
              <w:spacing w:after="120"/>
              <w:rPr>
                <w:rFonts w:ascii="Arial" w:hAnsi="Arial" w:cs="Arial"/>
              </w:rPr>
            </w:pPr>
            <w:r w:rsidRPr="00617E44">
              <w:rPr>
                <w:rFonts w:ascii="Arial" w:hAnsi="Arial" w:cs="Arial"/>
              </w:rPr>
              <w:t>Independent Project (4,000 words)</w:t>
            </w:r>
          </w:p>
        </w:tc>
        <w:tc>
          <w:tcPr>
            <w:tcW w:w="567" w:type="dxa"/>
          </w:tcPr>
          <w:p w14:paraId="3A15B6C0" w14:textId="630E40D2" w:rsidR="003D04AE" w:rsidRPr="00302082" w:rsidRDefault="003D04AE" w:rsidP="00302082">
            <w:pPr>
              <w:spacing w:after="120"/>
              <w:rPr>
                <w:rFonts w:ascii="Arial" w:hAnsi="Arial" w:cs="Arial"/>
                <w:b/>
              </w:rPr>
            </w:pPr>
            <w:r>
              <w:rPr>
                <w:rFonts w:ascii="Arial" w:hAnsi="Arial" w:cs="Arial"/>
                <w:b/>
              </w:rPr>
              <w:t>X</w:t>
            </w:r>
          </w:p>
        </w:tc>
        <w:tc>
          <w:tcPr>
            <w:tcW w:w="567" w:type="dxa"/>
          </w:tcPr>
          <w:p w14:paraId="6E10C8E7" w14:textId="34D9B2A6" w:rsidR="003D04AE" w:rsidRPr="00302082" w:rsidRDefault="003D04AE" w:rsidP="00302082">
            <w:pPr>
              <w:spacing w:after="120"/>
              <w:rPr>
                <w:rFonts w:ascii="Arial" w:hAnsi="Arial" w:cs="Arial"/>
                <w:b/>
              </w:rPr>
            </w:pPr>
            <w:r>
              <w:rPr>
                <w:rFonts w:ascii="Arial" w:hAnsi="Arial" w:cs="Arial"/>
                <w:b/>
              </w:rPr>
              <w:t>X</w:t>
            </w:r>
          </w:p>
        </w:tc>
        <w:tc>
          <w:tcPr>
            <w:tcW w:w="567" w:type="dxa"/>
          </w:tcPr>
          <w:p w14:paraId="14F82801" w14:textId="1EA75589" w:rsidR="003D04AE" w:rsidRPr="00302082" w:rsidRDefault="003D04AE" w:rsidP="00302082">
            <w:pPr>
              <w:spacing w:after="120"/>
              <w:rPr>
                <w:rFonts w:ascii="Arial" w:hAnsi="Arial" w:cs="Arial"/>
                <w:b/>
              </w:rPr>
            </w:pPr>
            <w:r>
              <w:rPr>
                <w:rFonts w:ascii="Arial" w:hAnsi="Arial" w:cs="Arial"/>
                <w:b/>
              </w:rPr>
              <w:t>X</w:t>
            </w:r>
          </w:p>
        </w:tc>
        <w:tc>
          <w:tcPr>
            <w:tcW w:w="567" w:type="dxa"/>
          </w:tcPr>
          <w:p w14:paraId="0F235900" w14:textId="14892A56" w:rsidR="003D04AE" w:rsidRPr="00302082" w:rsidRDefault="003D04AE" w:rsidP="00302082">
            <w:pPr>
              <w:spacing w:after="120"/>
              <w:rPr>
                <w:rFonts w:ascii="Arial" w:hAnsi="Arial" w:cs="Arial"/>
                <w:b/>
              </w:rPr>
            </w:pPr>
            <w:r>
              <w:rPr>
                <w:rFonts w:ascii="Arial" w:hAnsi="Arial" w:cs="Arial"/>
                <w:b/>
              </w:rPr>
              <w:t>X</w:t>
            </w:r>
          </w:p>
        </w:tc>
        <w:tc>
          <w:tcPr>
            <w:tcW w:w="567" w:type="dxa"/>
          </w:tcPr>
          <w:p w14:paraId="5A1A1609" w14:textId="6D29D63E" w:rsidR="003D04AE" w:rsidRPr="00302082" w:rsidRDefault="003D04AE" w:rsidP="00302082">
            <w:pPr>
              <w:spacing w:after="120"/>
              <w:rPr>
                <w:rFonts w:ascii="Arial" w:hAnsi="Arial" w:cs="Arial"/>
                <w:b/>
              </w:rPr>
            </w:pPr>
            <w:r>
              <w:rPr>
                <w:rFonts w:ascii="Arial" w:hAnsi="Arial" w:cs="Arial"/>
                <w:b/>
              </w:rPr>
              <w:t>X</w:t>
            </w:r>
          </w:p>
        </w:tc>
        <w:tc>
          <w:tcPr>
            <w:tcW w:w="567" w:type="dxa"/>
          </w:tcPr>
          <w:p w14:paraId="35CC4A96" w14:textId="790D00C8" w:rsidR="003D04AE" w:rsidRPr="00302082" w:rsidRDefault="003D04AE" w:rsidP="00302082">
            <w:pPr>
              <w:spacing w:after="120"/>
              <w:rPr>
                <w:rFonts w:ascii="Arial" w:hAnsi="Arial" w:cs="Arial"/>
                <w:b/>
              </w:rPr>
            </w:pPr>
            <w:r>
              <w:rPr>
                <w:rFonts w:ascii="Arial" w:hAnsi="Arial" w:cs="Arial"/>
                <w:b/>
              </w:rPr>
              <w:t>X</w:t>
            </w:r>
          </w:p>
        </w:tc>
        <w:tc>
          <w:tcPr>
            <w:tcW w:w="567" w:type="dxa"/>
          </w:tcPr>
          <w:p w14:paraId="795624DF" w14:textId="02E3E708" w:rsidR="003D04AE" w:rsidRPr="00302082" w:rsidRDefault="003D04AE" w:rsidP="00302082">
            <w:pPr>
              <w:spacing w:after="120"/>
              <w:rPr>
                <w:rFonts w:ascii="Arial" w:hAnsi="Arial" w:cs="Arial"/>
                <w:b/>
              </w:rPr>
            </w:pPr>
            <w:r>
              <w:rPr>
                <w:rFonts w:ascii="Arial" w:hAnsi="Arial" w:cs="Arial"/>
                <w:b/>
              </w:rPr>
              <w:t>X</w:t>
            </w:r>
          </w:p>
        </w:tc>
        <w:tc>
          <w:tcPr>
            <w:tcW w:w="567" w:type="dxa"/>
          </w:tcPr>
          <w:p w14:paraId="78D16AAE" w14:textId="1CA17453" w:rsidR="003D04AE" w:rsidRPr="00302082" w:rsidRDefault="003D04AE" w:rsidP="00302082">
            <w:pPr>
              <w:spacing w:after="120"/>
              <w:rPr>
                <w:rFonts w:ascii="Arial" w:hAnsi="Arial" w:cs="Arial"/>
                <w:b/>
              </w:rPr>
            </w:pPr>
          </w:p>
        </w:tc>
        <w:tc>
          <w:tcPr>
            <w:tcW w:w="567" w:type="dxa"/>
          </w:tcPr>
          <w:p w14:paraId="14F6962A" w14:textId="5C3DCB81" w:rsidR="003D04AE" w:rsidRPr="00302082" w:rsidRDefault="003D04AE" w:rsidP="00302082">
            <w:pPr>
              <w:spacing w:after="120"/>
              <w:rPr>
                <w:rFonts w:ascii="Arial" w:hAnsi="Arial" w:cs="Arial"/>
                <w:b/>
              </w:rPr>
            </w:pPr>
            <w:r>
              <w:rPr>
                <w:rFonts w:ascii="Arial" w:hAnsi="Arial" w:cs="Arial"/>
                <w:b/>
              </w:rPr>
              <w:t>X</w:t>
            </w:r>
          </w:p>
        </w:tc>
        <w:tc>
          <w:tcPr>
            <w:tcW w:w="567" w:type="dxa"/>
          </w:tcPr>
          <w:p w14:paraId="52EB93F6" w14:textId="019A6F03" w:rsidR="003D04AE" w:rsidRPr="00302082" w:rsidRDefault="003D04AE" w:rsidP="00302082">
            <w:pPr>
              <w:spacing w:after="120"/>
              <w:rPr>
                <w:rFonts w:ascii="Arial" w:hAnsi="Arial" w:cs="Arial"/>
                <w:b/>
              </w:rPr>
            </w:pPr>
          </w:p>
        </w:tc>
        <w:tc>
          <w:tcPr>
            <w:tcW w:w="567" w:type="dxa"/>
          </w:tcPr>
          <w:p w14:paraId="329821E1" w14:textId="77777777" w:rsidR="003D04AE" w:rsidRPr="00302082" w:rsidRDefault="003D04AE" w:rsidP="00302082">
            <w:pPr>
              <w:spacing w:after="120"/>
              <w:rPr>
                <w:rFonts w:ascii="Arial" w:hAnsi="Arial" w:cs="Arial"/>
                <w:b/>
              </w:rPr>
            </w:pPr>
          </w:p>
        </w:tc>
        <w:tc>
          <w:tcPr>
            <w:tcW w:w="709" w:type="dxa"/>
          </w:tcPr>
          <w:p w14:paraId="11588298" w14:textId="77777777" w:rsidR="003D04AE" w:rsidRPr="00302082" w:rsidRDefault="003D04AE" w:rsidP="00302082">
            <w:pPr>
              <w:spacing w:after="120"/>
              <w:rPr>
                <w:rFonts w:ascii="Arial" w:hAnsi="Arial" w:cs="Arial"/>
                <w:b/>
              </w:rPr>
            </w:pPr>
          </w:p>
        </w:tc>
      </w:tr>
    </w:tbl>
    <w:p w14:paraId="2E099493" w14:textId="77777777" w:rsidR="007A6245" w:rsidRDefault="007A6245" w:rsidP="00302082">
      <w:pPr>
        <w:spacing w:after="120" w:line="240" w:lineRule="auto"/>
        <w:ind w:left="426" w:right="260"/>
        <w:rPr>
          <w:rFonts w:ascii="Arial" w:hAnsi="Arial" w:cs="Arial"/>
          <w:b/>
          <w:iCs/>
        </w:rPr>
      </w:pPr>
    </w:p>
    <w:p w14:paraId="4095840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2F7A67D" w14:textId="491D8938" w:rsidR="00883204" w:rsidRPr="00D50113" w:rsidRDefault="008C44F5"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BAD2F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73D1BF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6777D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D14A08E" w14:textId="77777777" w:rsidR="00096DA4" w:rsidRPr="00302082" w:rsidRDefault="00096DA4" w:rsidP="00302082">
      <w:pPr>
        <w:spacing w:after="120" w:line="240" w:lineRule="auto"/>
        <w:ind w:left="426" w:right="260"/>
        <w:rPr>
          <w:rFonts w:ascii="Arial" w:hAnsi="Arial" w:cs="Arial"/>
          <w:i/>
          <w:iCs/>
        </w:rPr>
      </w:pPr>
    </w:p>
    <w:p w14:paraId="1B6057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1BFD57" w14:textId="7C8ED5DA" w:rsidR="009A2D37" w:rsidRPr="001C740E" w:rsidRDefault="00FC3127" w:rsidP="00696FF5">
      <w:pPr>
        <w:spacing w:after="120" w:line="240" w:lineRule="auto"/>
        <w:ind w:left="567" w:right="260"/>
        <w:jc w:val="both"/>
        <w:rPr>
          <w:rFonts w:ascii="Arial" w:hAnsi="Arial" w:cs="Arial"/>
        </w:rPr>
      </w:pPr>
      <w:r>
        <w:rPr>
          <w:rFonts w:ascii="Arial" w:hAnsi="Arial" w:cs="Arial"/>
        </w:rPr>
        <w:t>C</w:t>
      </w:r>
      <w:r w:rsidR="001C740E" w:rsidRPr="001C740E">
        <w:rPr>
          <w:rFonts w:ascii="Arial" w:hAnsi="Arial" w:cs="Arial"/>
        </w:rPr>
        <w:t>anterbury</w:t>
      </w:r>
    </w:p>
    <w:p w14:paraId="7ED2E58B" w14:textId="77777777" w:rsidR="009A2D37" w:rsidRDefault="009A2D37" w:rsidP="00302082">
      <w:pPr>
        <w:spacing w:after="120" w:line="240" w:lineRule="auto"/>
        <w:ind w:left="426" w:right="260"/>
        <w:rPr>
          <w:rFonts w:ascii="Arial" w:hAnsi="Arial" w:cs="Arial"/>
          <w:i/>
          <w:iCs/>
        </w:rPr>
      </w:pPr>
    </w:p>
    <w:p w14:paraId="7BBCF7C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8B60E14" w14:textId="2056B355" w:rsidR="009957AD" w:rsidRPr="008C44F5" w:rsidRDefault="008C44F5" w:rsidP="00696FF5">
      <w:pPr>
        <w:spacing w:after="120" w:line="240" w:lineRule="auto"/>
        <w:ind w:left="567" w:right="260"/>
        <w:jc w:val="both"/>
        <w:rPr>
          <w:rFonts w:ascii="Arial" w:hAnsi="Arial" w:cs="Arial"/>
          <w:iCs/>
        </w:rPr>
      </w:pPr>
      <w:r w:rsidRPr="008C44F5">
        <w:rPr>
          <w:rFonts w:ascii="Arial" w:hAnsi="Arial" w:cs="Arial"/>
          <w:iCs/>
        </w:rPr>
        <w:t xml:space="preserve">Though the module focuses primarily upon the writings of Shakespeare, </w:t>
      </w:r>
      <w:r w:rsidR="00FC3127">
        <w:rPr>
          <w:rFonts w:ascii="Arial" w:hAnsi="Arial" w:cs="Arial"/>
          <w:iCs/>
        </w:rPr>
        <w:t xml:space="preserve">students </w:t>
      </w:r>
      <w:r w:rsidRPr="008C44F5">
        <w:rPr>
          <w:rFonts w:ascii="Arial" w:hAnsi="Arial" w:cs="Arial"/>
          <w:iCs/>
        </w:rPr>
        <w:t xml:space="preserve">will read widely from a range of international writers who informed his work. </w:t>
      </w:r>
      <w:r w:rsidR="00FC3127">
        <w:rPr>
          <w:rFonts w:ascii="Arial" w:hAnsi="Arial" w:cs="Arial"/>
          <w:iCs/>
        </w:rPr>
        <w:t>Students</w:t>
      </w:r>
      <w:r w:rsidR="00FC3127" w:rsidRPr="008C44F5">
        <w:rPr>
          <w:rFonts w:ascii="Arial" w:hAnsi="Arial" w:cs="Arial"/>
          <w:iCs/>
        </w:rPr>
        <w:t xml:space="preserve"> </w:t>
      </w:r>
      <w:r w:rsidRPr="008C44F5">
        <w:rPr>
          <w:rFonts w:ascii="Arial" w:hAnsi="Arial" w:cs="Arial"/>
          <w:iCs/>
        </w:rPr>
        <w:t xml:space="preserve">will also work extensively from writings by critics outside of the Anglophone tradition, and use such studies to inform </w:t>
      </w:r>
      <w:r w:rsidR="00FC3127">
        <w:rPr>
          <w:rFonts w:ascii="Arial" w:hAnsi="Arial" w:cs="Arial"/>
          <w:iCs/>
        </w:rPr>
        <w:t>their</w:t>
      </w:r>
      <w:r w:rsidR="00FC3127" w:rsidRPr="008C44F5">
        <w:rPr>
          <w:rFonts w:ascii="Arial" w:hAnsi="Arial" w:cs="Arial"/>
          <w:iCs/>
        </w:rPr>
        <w:t xml:space="preserve"> </w:t>
      </w:r>
      <w:r w:rsidRPr="008C44F5">
        <w:rPr>
          <w:rFonts w:ascii="Arial" w:hAnsi="Arial" w:cs="Arial"/>
          <w:iCs/>
        </w:rPr>
        <w:t>readings about Shakespeare’s own multiculturalism. Students may choose to compare writings by Shakespeare to those of a non-English writer for their longer research projects.</w:t>
      </w:r>
    </w:p>
    <w:p w14:paraId="54189FCF" w14:textId="77777777" w:rsidR="00641D6D" w:rsidRPr="00302082" w:rsidRDefault="00641D6D" w:rsidP="00302082">
      <w:pPr>
        <w:pBdr>
          <w:bottom w:val="single" w:sz="6" w:space="1" w:color="auto"/>
        </w:pBdr>
        <w:spacing w:after="120" w:line="240" w:lineRule="auto"/>
        <w:ind w:right="260"/>
        <w:rPr>
          <w:rFonts w:ascii="Arial" w:hAnsi="Arial" w:cs="Arial"/>
        </w:rPr>
      </w:pPr>
    </w:p>
    <w:p w14:paraId="4FB797F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14EFC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E3EBB6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C19D3CE" w14:textId="77777777" w:rsidTr="00694309">
        <w:trPr>
          <w:trHeight w:val="317"/>
        </w:trPr>
        <w:tc>
          <w:tcPr>
            <w:tcW w:w="1526" w:type="dxa"/>
          </w:tcPr>
          <w:p w14:paraId="27A73A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80E36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CA14AC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BF66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3CD0A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FA13FF0" w14:textId="77777777" w:rsidTr="00694309">
        <w:trPr>
          <w:trHeight w:val="305"/>
        </w:trPr>
        <w:tc>
          <w:tcPr>
            <w:tcW w:w="1526" w:type="dxa"/>
          </w:tcPr>
          <w:p w14:paraId="15DF5BDB" w14:textId="77777777" w:rsidR="00422B69" w:rsidRPr="00302082" w:rsidRDefault="00422B69" w:rsidP="00302082">
            <w:pPr>
              <w:spacing w:after="120"/>
              <w:ind w:right="-330"/>
              <w:rPr>
                <w:rFonts w:ascii="Arial" w:hAnsi="Arial" w:cs="Arial"/>
              </w:rPr>
            </w:pPr>
          </w:p>
        </w:tc>
        <w:tc>
          <w:tcPr>
            <w:tcW w:w="1701" w:type="dxa"/>
          </w:tcPr>
          <w:p w14:paraId="34D3A81E" w14:textId="77777777" w:rsidR="00422B69" w:rsidRPr="00302082" w:rsidRDefault="00422B69" w:rsidP="00302082">
            <w:pPr>
              <w:spacing w:after="120"/>
              <w:ind w:right="-330"/>
              <w:rPr>
                <w:rFonts w:ascii="Arial" w:hAnsi="Arial" w:cs="Arial"/>
              </w:rPr>
            </w:pPr>
          </w:p>
        </w:tc>
        <w:tc>
          <w:tcPr>
            <w:tcW w:w="2410" w:type="dxa"/>
          </w:tcPr>
          <w:p w14:paraId="36E54C48" w14:textId="77777777" w:rsidR="00422B69" w:rsidRPr="00302082" w:rsidRDefault="00422B69" w:rsidP="00302082">
            <w:pPr>
              <w:spacing w:after="120"/>
              <w:ind w:right="-330"/>
              <w:rPr>
                <w:rFonts w:ascii="Arial" w:hAnsi="Arial" w:cs="Arial"/>
              </w:rPr>
            </w:pPr>
          </w:p>
        </w:tc>
        <w:tc>
          <w:tcPr>
            <w:tcW w:w="2448" w:type="dxa"/>
          </w:tcPr>
          <w:p w14:paraId="15AC47A4" w14:textId="77777777" w:rsidR="00422B69" w:rsidRPr="00302082" w:rsidRDefault="00422B69" w:rsidP="00302082">
            <w:pPr>
              <w:spacing w:after="120"/>
              <w:ind w:right="-330"/>
              <w:rPr>
                <w:rFonts w:ascii="Arial" w:hAnsi="Arial" w:cs="Arial"/>
              </w:rPr>
            </w:pPr>
          </w:p>
        </w:tc>
        <w:tc>
          <w:tcPr>
            <w:tcW w:w="2597" w:type="dxa"/>
          </w:tcPr>
          <w:p w14:paraId="0D451E1F" w14:textId="77777777" w:rsidR="00422B69" w:rsidRPr="00302082" w:rsidRDefault="00422B69" w:rsidP="00302082">
            <w:pPr>
              <w:spacing w:after="120"/>
              <w:ind w:right="-330"/>
              <w:rPr>
                <w:rFonts w:ascii="Arial" w:hAnsi="Arial" w:cs="Arial"/>
              </w:rPr>
            </w:pPr>
          </w:p>
        </w:tc>
      </w:tr>
      <w:tr w:rsidR="00302082" w:rsidRPr="00302082" w14:paraId="3B08BB2D" w14:textId="77777777" w:rsidTr="00694309">
        <w:trPr>
          <w:trHeight w:val="305"/>
        </w:trPr>
        <w:tc>
          <w:tcPr>
            <w:tcW w:w="1526" w:type="dxa"/>
          </w:tcPr>
          <w:p w14:paraId="581EA843" w14:textId="77777777" w:rsidR="00422B69" w:rsidRPr="00302082" w:rsidRDefault="00422B69" w:rsidP="00302082">
            <w:pPr>
              <w:spacing w:after="120"/>
              <w:ind w:right="-330"/>
              <w:rPr>
                <w:rFonts w:ascii="Arial" w:hAnsi="Arial" w:cs="Arial"/>
              </w:rPr>
            </w:pPr>
          </w:p>
        </w:tc>
        <w:tc>
          <w:tcPr>
            <w:tcW w:w="1701" w:type="dxa"/>
          </w:tcPr>
          <w:p w14:paraId="2B29F685" w14:textId="77777777" w:rsidR="00422B69" w:rsidRPr="00302082" w:rsidRDefault="00422B69" w:rsidP="00302082">
            <w:pPr>
              <w:spacing w:after="120"/>
              <w:ind w:right="-330"/>
              <w:rPr>
                <w:rFonts w:ascii="Arial" w:hAnsi="Arial" w:cs="Arial"/>
              </w:rPr>
            </w:pPr>
          </w:p>
        </w:tc>
        <w:tc>
          <w:tcPr>
            <w:tcW w:w="2410" w:type="dxa"/>
          </w:tcPr>
          <w:p w14:paraId="03E3208A" w14:textId="77777777" w:rsidR="00422B69" w:rsidRPr="00302082" w:rsidRDefault="00422B69" w:rsidP="00302082">
            <w:pPr>
              <w:spacing w:after="120"/>
              <w:ind w:right="-330"/>
              <w:rPr>
                <w:rFonts w:ascii="Arial" w:hAnsi="Arial" w:cs="Arial"/>
              </w:rPr>
            </w:pPr>
          </w:p>
        </w:tc>
        <w:tc>
          <w:tcPr>
            <w:tcW w:w="2448" w:type="dxa"/>
          </w:tcPr>
          <w:p w14:paraId="3B6407E7" w14:textId="77777777" w:rsidR="00422B69" w:rsidRPr="00302082" w:rsidRDefault="00422B69" w:rsidP="00302082">
            <w:pPr>
              <w:spacing w:after="120"/>
              <w:ind w:right="-330"/>
              <w:rPr>
                <w:rFonts w:ascii="Arial" w:hAnsi="Arial" w:cs="Arial"/>
              </w:rPr>
            </w:pPr>
          </w:p>
        </w:tc>
        <w:tc>
          <w:tcPr>
            <w:tcW w:w="2597" w:type="dxa"/>
          </w:tcPr>
          <w:p w14:paraId="0790047C" w14:textId="77777777" w:rsidR="00422B69" w:rsidRPr="00302082" w:rsidRDefault="00422B69" w:rsidP="00302082">
            <w:pPr>
              <w:spacing w:after="120"/>
              <w:ind w:right="-330"/>
              <w:rPr>
                <w:rFonts w:ascii="Arial" w:hAnsi="Arial" w:cs="Arial"/>
              </w:rPr>
            </w:pPr>
          </w:p>
        </w:tc>
      </w:tr>
    </w:tbl>
    <w:p w14:paraId="590174AE" w14:textId="77777777" w:rsidR="00D83563" w:rsidRPr="00302082" w:rsidRDefault="00D83563" w:rsidP="00302082">
      <w:pPr>
        <w:spacing w:after="120" w:line="240" w:lineRule="auto"/>
        <w:ind w:right="-330"/>
        <w:rPr>
          <w:rFonts w:ascii="Arial" w:hAnsi="Arial" w:cs="Arial"/>
        </w:rPr>
      </w:pPr>
    </w:p>
    <w:sectPr w:rsidR="00D83563" w:rsidRPr="00302082" w:rsidSect="00B578CD">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9D446" w14:textId="77777777" w:rsidR="00853BF9" w:rsidRDefault="00853BF9" w:rsidP="009A2D37">
      <w:pPr>
        <w:spacing w:after="0" w:line="240" w:lineRule="auto"/>
      </w:pPr>
      <w:r>
        <w:separator/>
      </w:r>
    </w:p>
  </w:endnote>
  <w:endnote w:type="continuationSeparator" w:id="0">
    <w:p w14:paraId="116A7F30" w14:textId="77777777" w:rsidR="00853BF9" w:rsidRDefault="00853BF9" w:rsidP="009A2D37">
      <w:pPr>
        <w:spacing w:after="0" w:line="240" w:lineRule="auto"/>
      </w:pPr>
      <w:r>
        <w:continuationSeparator/>
      </w:r>
    </w:p>
  </w:endnote>
  <w:endnote w:type="continuationNotice" w:id="1">
    <w:p w14:paraId="7135699A" w14:textId="77777777" w:rsidR="00853BF9" w:rsidRDefault="00853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FCE8B9D" w14:textId="77777777" w:rsidR="004B5306" w:rsidRDefault="004B5306" w:rsidP="009A2D37">
        <w:pPr>
          <w:pStyle w:val="Footer"/>
          <w:jc w:val="center"/>
        </w:pPr>
        <w:r>
          <w:fldChar w:fldCharType="begin"/>
        </w:r>
        <w:r>
          <w:instrText xml:space="preserve"> PAGE   \* MERGEFORMAT </w:instrText>
        </w:r>
        <w:r>
          <w:fldChar w:fldCharType="separate"/>
        </w:r>
        <w:r w:rsidR="00B578CD">
          <w:rPr>
            <w:noProof/>
          </w:rPr>
          <w:t>4</w:t>
        </w:r>
        <w:r>
          <w:rPr>
            <w:noProof/>
          </w:rPr>
          <w:fldChar w:fldCharType="end"/>
        </w:r>
      </w:p>
    </w:sdtContent>
  </w:sdt>
  <w:p w14:paraId="01CEBD69" w14:textId="77777777" w:rsidR="004B5306" w:rsidRPr="007B7724" w:rsidRDefault="004B530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9AB31" w14:textId="77777777" w:rsidR="00853BF9" w:rsidRDefault="00853BF9" w:rsidP="009A2D37">
      <w:pPr>
        <w:spacing w:after="0" w:line="240" w:lineRule="auto"/>
      </w:pPr>
      <w:r>
        <w:separator/>
      </w:r>
    </w:p>
  </w:footnote>
  <w:footnote w:type="continuationSeparator" w:id="0">
    <w:p w14:paraId="339E4D1C" w14:textId="77777777" w:rsidR="00853BF9" w:rsidRDefault="00853BF9" w:rsidP="009A2D37">
      <w:pPr>
        <w:spacing w:after="0" w:line="240" w:lineRule="auto"/>
      </w:pPr>
      <w:r>
        <w:continuationSeparator/>
      </w:r>
    </w:p>
  </w:footnote>
  <w:footnote w:type="continuationNotice" w:id="1">
    <w:p w14:paraId="4D27E3EE" w14:textId="77777777" w:rsidR="00853BF9" w:rsidRDefault="00853B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E6AAF" w14:textId="77777777" w:rsidR="004B5306" w:rsidRPr="0075408A" w:rsidRDefault="004B530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87CC53" wp14:editId="39B6387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9961977" w14:textId="77777777" w:rsidR="004B5306" w:rsidRDefault="004B5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6E0C" w14:textId="77777777" w:rsidR="004B5306" w:rsidRPr="0075408A" w:rsidRDefault="004B530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E9FE194" wp14:editId="769DA9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69E94B5" w14:textId="77777777" w:rsidR="004B5306" w:rsidRPr="000F7FBF" w:rsidRDefault="004B5306"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5F2BB4"/>
    <w:multiLevelType w:val="multilevel"/>
    <w:tmpl w:val="BA90D22E"/>
    <w:lvl w:ilvl="0">
      <w:start w:val="1"/>
      <w:numFmt w:val="decimal"/>
      <w:lvlText w:val="8.%1"/>
      <w:lvlJc w:val="right"/>
      <w:pPr>
        <w:ind w:left="144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080" w:hanging="1440"/>
      </w:pPr>
      <w:rPr>
        <w:rFonts w:hint="default"/>
      </w:rPr>
    </w:lvl>
    <w:lvl w:ilvl="8">
      <w:start w:val="1"/>
      <w:numFmt w:val="decimal"/>
      <w:lvlText w:val="%1.%2.%3.%4.%5.%6.%7.%8.%9"/>
      <w:lvlJc w:val="left"/>
      <w:pPr>
        <w:ind w:left="11520" w:hanging="1800"/>
      </w:pPr>
      <w:rPr>
        <w:rFonts w:hint="default"/>
      </w:rPr>
    </w:lvl>
  </w:abstractNum>
  <w:abstractNum w:abstractNumId="3" w15:restartNumberingAfterBreak="0">
    <w:nsid w:val="19E06D5D"/>
    <w:multiLevelType w:val="multilevel"/>
    <w:tmpl w:val="8A8A5BA4"/>
    <w:lvl w:ilvl="0">
      <w:start w:val="9"/>
      <w:numFmt w:val="decimal"/>
      <w:lvlText w:val="%1"/>
      <w:lvlJc w:val="left"/>
      <w:pPr>
        <w:ind w:left="360" w:hanging="360"/>
      </w:pPr>
      <w:rPr>
        <w:rFonts w:hint="default"/>
      </w:rPr>
    </w:lvl>
    <w:lvl w:ilvl="1">
      <w:start w:val="1"/>
      <w:numFmt w:val="decimal"/>
      <w:lvlText w:val="9.%2"/>
      <w:lvlJc w:val="righ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D373D6"/>
    <w:multiLevelType w:val="multilevel"/>
    <w:tmpl w:val="5B08C2C4"/>
    <w:lvl w:ilvl="0">
      <w:start w:val="9"/>
      <w:numFmt w:val="decimal"/>
      <w:lvlText w:val="%1"/>
      <w:lvlJc w:val="left"/>
      <w:pPr>
        <w:ind w:left="360" w:hanging="360"/>
      </w:pPr>
      <w:rPr>
        <w:rFonts w:hint="default"/>
      </w:rPr>
    </w:lvl>
    <w:lvl w:ilvl="1">
      <w:start w:val="1"/>
      <w:numFmt w:val="decimal"/>
      <w:lvlText w:val="9.%2"/>
      <w:lvlJc w:val="righ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6C72F65"/>
    <w:multiLevelType w:val="multilevel"/>
    <w:tmpl w:val="E6E4483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0EE315D"/>
    <w:multiLevelType w:val="multilevel"/>
    <w:tmpl w:val="CFB037B6"/>
    <w:lvl w:ilvl="0">
      <w:start w:val="8"/>
      <w:numFmt w:val="decimal"/>
      <w:lvlText w:val="%1"/>
      <w:lvlJc w:val="left"/>
      <w:pPr>
        <w:ind w:left="72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13" w15:restartNumberingAfterBreak="0">
    <w:nsid w:val="744C5073"/>
    <w:multiLevelType w:val="hybridMultilevel"/>
    <w:tmpl w:val="746A7872"/>
    <w:lvl w:ilvl="0" w:tplc="7830339C">
      <w:start w:val="6"/>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761C4F1F"/>
    <w:multiLevelType w:val="hybridMultilevel"/>
    <w:tmpl w:val="3AB20946"/>
    <w:lvl w:ilvl="0" w:tplc="74265E40">
      <w:start w:val="6"/>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122B20"/>
    <w:multiLevelType w:val="multilevel"/>
    <w:tmpl w:val="FA5E95AA"/>
    <w:lvl w:ilvl="0">
      <w:start w:val="1"/>
      <w:numFmt w:val="lowerLetter"/>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6"/>
  </w:num>
  <w:num w:numId="4">
    <w:abstractNumId w:val="1"/>
  </w:num>
  <w:num w:numId="5">
    <w:abstractNumId w:val="10"/>
  </w:num>
  <w:num w:numId="6">
    <w:abstractNumId w:val="8"/>
  </w:num>
  <w:num w:numId="7">
    <w:abstractNumId w:val="15"/>
  </w:num>
  <w:num w:numId="8">
    <w:abstractNumId w:val="9"/>
  </w:num>
  <w:num w:numId="9">
    <w:abstractNumId w:val="7"/>
  </w:num>
  <w:num w:numId="10">
    <w:abstractNumId w:val="12"/>
  </w:num>
  <w:num w:numId="11">
    <w:abstractNumId w:val="11"/>
  </w:num>
  <w:num w:numId="12">
    <w:abstractNumId w:val="16"/>
  </w:num>
  <w:num w:numId="13">
    <w:abstractNumId w:val="13"/>
  </w:num>
  <w:num w:numId="14">
    <w:abstractNumId w:val="14"/>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5D7"/>
    <w:rsid w:val="000D2A8A"/>
    <w:rsid w:val="000D32AC"/>
    <w:rsid w:val="000E20C1"/>
    <w:rsid w:val="000E3B73"/>
    <w:rsid w:val="000F6C56"/>
    <w:rsid w:val="000F7FBF"/>
    <w:rsid w:val="00106BE5"/>
    <w:rsid w:val="00110947"/>
    <w:rsid w:val="00111906"/>
    <w:rsid w:val="00111CB3"/>
    <w:rsid w:val="00116806"/>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740E"/>
    <w:rsid w:val="001D0C7D"/>
    <w:rsid w:val="001D1F2D"/>
    <w:rsid w:val="001D2314"/>
    <w:rsid w:val="001D6398"/>
    <w:rsid w:val="001E1F45"/>
    <w:rsid w:val="001E62C1"/>
    <w:rsid w:val="001F0779"/>
    <w:rsid w:val="001F3C3E"/>
    <w:rsid w:val="00201C5F"/>
    <w:rsid w:val="0020243A"/>
    <w:rsid w:val="00210C6A"/>
    <w:rsid w:val="0021578E"/>
    <w:rsid w:val="00227582"/>
    <w:rsid w:val="002308BE"/>
    <w:rsid w:val="002407C0"/>
    <w:rsid w:val="00241C4C"/>
    <w:rsid w:val="002461AF"/>
    <w:rsid w:val="002465A1"/>
    <w:rsid w:val="002474F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6ED0"/>
    <w:rsid w:val="00334A02"/>
    <w:rsid w:val="00335875"/>
    <w:rsid w:val="00335FBE"/>
    <w:rsid w:val="00351D4F"/>
    <w:rsid w:val="00352D8E"/>
    <w:rsid w:val="00356B68"/>
    <w:rsid w:val="0035702D"/>
    <w:rsid w:val="003604D4"/>
    <w:rsid w:val="003616A1"/>
    <w:rsid w:val="003627B0"/>
    <w:rsid w:val="00374DF6"/>
    <w:rsid w:val="003759B0"/>
    <w:rsid w:val="00375F84"/>
    <w:rsid w:val="00376E34"/>
    <w:rsid w:val="003804E7"/>
    <w:rsid w:val="00381F0F"/>
    <w:rsid w:val="003934D2"/>
    <w:rsid w:val="003973A1"/>
    <w:rsid w:val="003A5DA0"/>
    <w:rsid w:val="003A5EEB"/>
    <w:rsid w:val="003A6143"/>
    <w:rsid w:val="003B35F4"/>
    <w:rsid w:val="003B7C76"/>
    <w:rsid w:val="003C3E0C"/>
    <w:rsid w:val="003C776B"/>
    <w:rsid w:val="003D04AE"/>
    <w:rsid w:val="003D3FE9"/>
    <w:rsid w:val="003D4A1C"/>
    <w:rsid w:val="003D7AA0"/>
    <w:rsid w:val="003E1FF7"/>
    <w:rsid w:val="003E311D"/>
    <w:rsid w:val="003F3C0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2681"/>
    <w:rsid w:val="004B5306"/>
    <w:rsid w:val="004B5D03"/>
    <w:rsid w:val="004C1EC4"/>
    <w:rsid w:val="004D035C"/>
    <w:rsid w:val="004E054B"/>
    <w:rsid w:val="004F3C18"/>
    <w:rsid w:val="004F4328"/>
    <w:rsid w:val="005005E4"/>
    <w:rsid w:val="005050A3"/>
    <w:rsid w:val="00513689"/>
    <w:rsid w:val="0051375A"/>
    <w:rsid w:val="00521097"/>
    <w:rsid w:val="0053059E"/>
    <w:rsid w:val="00532F6F"/>
    <w:rsid w:val="00533663"/>
    <w:rsid w:val="0054567F"/>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753D"/>
    <w:rsid w:val="00617E44"/>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2916"/>
    <w:rsid w:val="006B5F8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0EC"/>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BF9"/>
    <w:rsid w:val="008543C5"/>
    <w:rsid w:val="00854535"/>
    <w:rsid w:val="00856EB3"/>
    <w:rsid w:val="00863C96"/>
    <w:rsid w:val="00864A72"/>
    <w:rsid w:val="00873E9F"/>
    <w:rsid w:val="00874047"/>
    <w:rsid w:val="008778CB"/>
    <w:rsid w:val="00881545"/>
    <w:rsid w:val="00883204"/>
    <w:rsid w:val="00883A3E"/>
    <w:rsid w:val="0089148D"/>
    <w:rsid w:val="00891E0D"/>
    <w:rsid w:val="008A0F36"/>
    <w:rsid w:val="008A6393"/>
    <w:rsid w:val="008B2543"/>
    <w:rsid w:val="008B4B6E"/>
    <w:rsid w:val="008C44F5"/>
    <w:rsid w:val="008D7401"/>
    <w:rsid w:val="00903DF6"/>
    <w:rsid w:val="00921CF6"/>
    <w:rsid w:val="00922E9E"/>
    <w:rsid w:val="00924EF0"/>
    <w:rsid w:val="00934D7B"/>
    <w:rsid w:val="00947180"/>
    <w:rsid w:val="0095231C"/>
    <w:rsid w:val="009567BE"/>
    <w:rsid w:val="009676FA"/>
    <w:rsid w:val="009679E0"/>
    <w:rsid w:val="00977632"/>
    <w:rsid w:val="00982A8E"/>
    <w:rsid w:val="00987DB4"/>
    <w:rsid w:val="0099029D"/>
    <w:rsid w:val="009957AD"/>
    <w:rsid w:val="00996204"/>
    <w:rsid w:val="009A24C3"/>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2579"/>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3AFA"/>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578CD"/>
    <w:rsid w:val="00B658A3"/>
    <w:rsid w:val="00B746A8"/>
    <w:rsid w:val="00B7664D"/>
    <w:rsid w:val="00B80989"/>
    <w:rsid w:val="00B85DD8"/>
    <w:rsid w:val="00B9109B"/>
    <w:rsid w:val="00B927AE"/>
    <w:rsid w:val="00B93721"/>
    <w:rsid w:val="00B937B1"/>
    <w:rsid w:val="00BA453C"/>
    <w:rsid w:val="00BA4E02"/>
    <w:rsid w:val="00BB2045"/>
    <w:rsid w:val="00BB2A6D"/>
    <w:rsid w:val="00BB4189"/>
    <w:rsid w:val="00BB4C6C"/>
    <w:rsid w:val="00BB7BA5"/>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09C6"/>
    <w:rsid w:val="00C729D7"/>
    <w:rsid w:val="00C824EB"/>
    <w:rsid w:val="00C83354"/>
    <w:rsid w:val="00C84004"/>
    <w:rsid w:val="00C843F6"/>
    <w:rsid w:val="00C84507"/>
    <w:rsid w:val="00C86038"/>
    <w:rsid w:val="00C862C7"/>
    <w:rsid w:val="00C86841"/>
    <w:rsid w:val="00CA3254"/>
    <w:rsid w:val="00CB11CE"/>
    <w:rsid w:val="00CB3627"/>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891"/>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7995"/>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E7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3127"/>
    <w:rsid w:val="00FD333B"/>
    <w:rsid w:val="00FD6797"/>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0744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26ED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580847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568093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46C92-371A-422E-BD51-68415BAFE237}">
  <ds:schemaRefs>
    <ds:schemaRef ds:uri="http://schemas.openxmlformats.org/officeDocument/2006/bibliography"/>
  </ds:schemaRefs>
</ds:datastoreItem>
</file>

<file path=customXml/itemProps2.xml><?xml version="1.0" encoding="utf-8"?>
<ds:datastoreItem xmlns:ds="http://schemas.openxmlformats.org/officeDocument/2006/customXml" ds:itemID="{F6C27BB6-26DA-4B31-BF82-66FB4AC93FCB}"/>
</file>

<file path=customXml/itemProps3.xml><?xml version="1.0" encoding="utf-8"?>
<ds:datastoreItem xmlns:ds="http://schemas.openxmlformats.org/officeDocument/2006/customXml" ds:itemID="{EDA4F28C-88C6-43C3-ACA1-4649CBF2E14E}"/>
</file>

<file path=customXml/itemProps4.xml><?xml version="1.0" encoding="utf-8"?>
<ds:datastoreItem xmlns:ds="http://schemas.openxmlformats.org/officeDocument/2006/customXml" ds:itemID="{159071C0-A71A-476D-9F1C-FFFEF0508C19}"/>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2018-02-06T14:52:00Z</dcterms:created>
  <dcterms:modified xsi:type="dcterms:W3CDTF">2018-02-06T14:53:00Z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