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0B5336" w:rsidP="00154D48">
      <w:pPr>
        <w:spacing w:after="120" w:line="240" w:lineRule="auto"/>
        <w:ind w:left="567" w:right="260"/>
        <w:jc w:val="both"/>
        <w:rPr>
          <w:rFonts w:ascii="Arial" w:hAnsi="Arial" w:cs="Arial"/>
        </w:rPr>
      </w:pPr>
      <w:r>
        <w:rPr>
          <w:rFonts w:ascii="Arial" w:eastAsia="Times New Roman" w:hAnsi="Arial" w:cs="Arial"/>
        </w:rPr>
        <w:t>ENGL6680 (</w:t>
      </w:r>
      <w:r w:rsidR="00F17989" w:rsidRPr="004B7ACC">
        <w:rPr>
          <w:rFonts w:ascii="Arial" w:eastAsia="Times New Roman" w:hAnsi="Arial" w:cs="Arial"/>
        </w:rPr>
        <w:t>EN668</w:t>
      </w:r>
      <w:r>
        <w:rPr>
          <w:rFonts w:ascii="Arial" w:eastAsia="Times New Roman" w:hAnsi="Arial" w:cs="Arial"/>
        </w:rPr>
        <w:t>)</w:t>
      </w:r>
      <w:r w:rsidR="00F17989" w:rsidRPr="004B7ACC">
        <w:rPr>
          <w:rFonts w:ascii="Arial" w:eastAsia="Times New Roman" w:hAnsi="Arial" w:cs="Arial"/>
        </w:rPr>
        <w:t>: Discovery Space:</w:t>
      </w:r>
      <w:r w:rsidR="00F17989" w:rsidRPr="002410EF">
        <w:rPr>
          <w:rFonts w:ascii="Arial" w:eastAsia="Times New Roman" w:hAnsi="Arial" w:cs="Arial"/>
          <w:b/>
        </w:rPr>
        <w:t xml:space="preserve"> </w:t>
      </w:r>
      <w:r w:rsidR="00F17989" w:rsidRPr="000F5F2E">
        <w:rPr>
          <w:rFonts w:ascii="Arial" w:eastAsia="Times New Roman" w:hAnsi="Arial" w:cs="Arial"/>
        </w:rPr>
        <w:t>Theatres in Early Modern England</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F17989" w:rsidP="00154D48">
      <w:pPr>
        <w:spacing w:after="120" w:line="240" w:lineRule="auto"/>
        <w:ind w:left="567" w:right="260"/>
        <w:rPr>
          <w:rFonts w:ascii="Arial" w:hAnsi="Arial" w:cs="Arial"/>
          <w:iCs/>
        </w:rPr>
      </w:pPr>
      <w:r>
        <w:rPr>
          <w:rFonts w:ascii="Arial" w:hAnsi="Arial" w:cs="Arial"/>
          <w:iCs/>
        </w:rPr>
        <w:t>School of English</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F17989" w:rsidP="00154D48">
      <w:pPr>
        <w:spacing w:after="120" w:line="240" w:lineRule="auto"/>
        <w:ind w:left="567" w:right="260"/>
        <w:rPr>
          <w:rFonts w:ascii="Arial" w:hAnsi="Arial" w:cs="Arial"/>
        </w:rPr>
      </w:pPr>
      <w:r>
        <w:rPr>
          <w:rFonts w:ascii="Arial" w:hAnsi="Arial" w:cs="Arial"/>
        </w:rPr>
        <w:t>Level 6</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F17989" w:rsidP="00154D48">
      <w:pPr>
        <w:spacing w:after="120" w:line="240" w:lineRule="auto"/>
        <w:ind w:left="567" w:right="260"/>
        <w:rPr>
          <w:rFonts w:ascii="Arial" w:hAnsi="Arial" w:cs="Arial"/>
        </w:rPr>
      </w:pPr>
      <w:r w:rsidRPr="004B7ACC">
        <w:rPr>
          <w:rFonts w:ascii="Arial" w:eastAsia="Times New Roman" w:hAnsi="Arial" w:cs="Arial"/>
        </w:rPr>
        <w:t>30 (15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F17989" w:rsidP="00154D48">
      <w:pPr>
        <w:spacing w:after="120" w:line="240" w:lineRule="auto"/>
        <w:ind w:left="567" w:right="260"/>
        <w:rPr>
          <w:rFonts w:ascii="Arial" w:hAnsi="Arial" w:cs="Arial"/>
          <w:iCs/>
        </w:rPr>
      </w:pPr>
      <w:r w:rsidRPr="004B7ACC">
        <w:rPr>
          <w:rFonts w:ascii="Arial" w:eastAsia="Times New Roman" w:hAnsi="Arial" w:cs="Arial"/>
          <w:iCs/>
        </w:rPr>
        <w:t xml:space="preserve">Autumn or </w:t>
      </w:r>
      <w:proofErr w:type="gramStart"/>
      <w:r w:rsidRPr="004B7ACC">
        <w:rPr>
          <w:rFonts w:ascii="Arial" w:eastAsia="Times New Roman" w:hAnsi="Arial" w:cs="Arial"/>
          <w:iCs/>
        </w:rPr>
        <w:t>Spring</w:t>
      </w:r>
      <w:proofErr w:type="gramEnd"/>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0B74E1" w:rsidP="00154D48">
      <w:pPr>
        <w:spacing w:after="120" w:line="240" w:lineRule="auto"/>
        <w:ind w:left="567" w:right="260"/>
        <w:rPr>
          <w:rFonts w:ascii="Arial" w:hAnsi="Arial" w:cs="Arial"/>
          <w:iCs/>
        </w:rPr>
      </w:pPr>
      <w:r>
        <w:rPr>
          <w:rFonts w:ascii="Arial" w:eastAsia="Times New Roman"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0B74E1" w:rsidRPr="000B74E1" w:rsidRDefault="000B74E1" w:rsidP="000B74E1">
      <w:pPr>
        <w:spacing w:after="120" w:line="240" w:lineRule="auto"/>
        <w:ind w:left="567" w:right="260"/>
        <w:rPr>
          <w:rFonts w:ascii="Arial" w:hAnsi="Arial" w:cs="Arial"/>
          <w:iCs/>
        </w:rPr>
      </w:pPr>
      <w:r w:rsidRPr="000B74E1">
        <w:rPr>
          <w:rFonts w:ascii="Arial" w:hAnsi="Arial" w:cs="Arial"/>
          <w:iCs/>
        </w:rPr>
        <w:t>BA in English and American Literature</w:t>
      </w:r>
    </w:p>
    <w:p w:rsidR="000B74E1" w:rsidRPr="000B74E1" w:rsidRDefault="000B74E1" w:rsidP="000B74E1">
      <w:pPr>
        <w:spacing w:after="120" w:line="240" w:lineRule="auto"/>
        <w:ind w:left="567" w:right="260"/>
        <w:rPr>
          <w:rFonts w:ascii="Arial" w:hAnsi="Arial" w:cs="Arial"/>
          <w:iCs/>
        </w:rPr>
      </w:pPr>
      <w:r w:rsidRPr="000B74E1">
        <w:rPr>
          <w:rFonts w:ascii="Arial" w:hAnsi="Arial" w:cs="Arial"/>
          <w:iCs/>
        </w:rPr>
        <w:t>BA in English and American Literature with Creative Writing</w:t>
      </w:r>
    </w:p>
    <w:p w:rsidR="009A2D37" w:rsidRPr="00154D48" w:rsidRDefault="000B74E1" w:rsidP="000B74E1">
      <w:pPr>
        <w:spacing w:after="120" w:line="240" w:lineRule="auto"/>
        <w:ind w:left="567" w:right="260"/>
        <w:rPr>
          <w:rFonts w:ascii="Arial" w:hAnsi="Arial" w:cs="Arial"/>
          <w:iCs/>
        </w:rPr>
      </w:pPr>
      <w:r w:rsidRPr="000B74E1">
        <w:rPr>
          <w:rFonts w:ascii="Arial" w:hAnsi="Arial" w:cs="Arial"/>
          <w:iCs/>
        </w:rPr>
        <w:t>BA in English, American, and Postcolonial Literatures</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0B74E1" w:rsidRPr="004B7ACC" w:rsidRDefault="000B74E1" w:rsidP="000B74E1">
      <w:pPr>
        <w:numPr>
          <w:ilvl w:val="0"/>
          <w:numId w:val="10"/>
        </w:numPr>
        <w:spacing w:after="120" w:line="240" w:lineRule="auto"/>
        <w:ind w:right="260"/>
        <w:contextualSpacing/>
        <w:rPr>
          <w:rFonts w:ascii="Arial" w:eastAsia="Times New Roman" w:hAnsi="Arial" w:cs="Arial"/>
        </w:rPr>
      </w:pPr>
      <w:r w:rsidRPr="004B7ACC">
        <w:rPr>
          <w:rFonts w:ascii="Arial" w:eastAsia="Times New Roman" w:hAnsi="Arial" w:cs="Arial"/>
        </w:rPr>
        <w:t>read and</w:t>
      </w:r>
      <w:r w:rsidR="00261EEA">
        <w:rPr>
          <w:rFonts w:ascii="Arial" w:eastAsia="Times New Roman" w:hAnsi="Arial" w:cs="Arial"/>
        </w:rPr>
        <w:t xml:space="preserve"> critically analyse </w:t>
      </w:r>
      <w:r w:rsidRPr="004B7ACC">
        <w:rPr>
          <w:rFonts w:ascii="Arial" w:eastAsia="Times New Roman" w:hAnsi="Arial" w:cs="Arial"/>
        </w:rPr>
        <w:t xml:space="preserve">a range of early modern drama </w:t>
      </w:r>
    </w:p>
    <w:p w:rsidR="000B74E1" w:rsidRPr="004B7ACC" w:rsidRDefault="000B74E1" w:rsidP="000B74E1">
      <w:pPr>
        <w:numPr>
          <w:ilvl w:val="0"/>
          <w:numId w:val="10"/>
        </w:numPr>
        <w:spacing w:after="120" w:line="240" w:lineRule="auto"/>
        <w:ind w:right="260"/>
        <w:contextualSpacing/>
        <w:rPr>
          <w:rFonts w:ascii="Arial" w:eastAsia="Times New Roman" w:hAnsi="Arial" w:cs="Arial"/>
        </w:rPr>
      </w:pPr>
      <w:r w:rsidRPr="004B7ACC">
        <w:rPr>
          <w:rFonts w:ascii="Arial" w:eastAsia="Times New Roman" w:hAnsi="Arial" w:cs="Arial"/>
        </w:rPr>
        <w:t xml:space="preserve">engage with </w:t>
      </w:r>
      <w:r w:rsidR="00261EEA">
        <w:rPr>
          <w:rFonts w:ascii="Arial" w:eastAsia="Times New Roman" w:hAnsi="Arial" w:cs="Arial"/>
        </w:rPr>
        <w:t xml:space="preserve">complex </w:t>
      </w:r>
      <w:r w:rsidRPr="004B7ACC">
        <w:rPr>
          <w:rFonts w:ascii="Arial" w:eastAsia="Times New Roman" w:hAnsi="Arial" w:cs="Arial"/>
        </w:rPr>
        <w:t>issues of</w:t>
      </w:r>
      <w:r>
        <w:rPr>
          <w:rFonts w:ascii="Arial" w:eastAsia="Times New Roman" w:hAnsi="Arial" w:cs="Arial"/>
        </w:rPr>
        <w:t xml:space="preserve"> theatre history, including the modern phenomenon of reconstructed playhouses </w:t>
      </w:r>
    </w:p>
    <w:p w:rsidR="000B74E1" w:rsidRPr="004B7ACC" w:rsidRDefault="00261EEA" w:rsidP="000B74E1">
      <w:pPr>
        <w:numPr>
          <w:ilvl w:val="0"/>
          <w:numId w:val="10"/>
        </w:numPr>
        <w:spacing w:after="120" w:line="240" w:lineRule="auto"/>
        <w:ind w:right="260"/>
        <w:contextualSpacing/>
        <w:rPr>
          <w:rFonts w:ascii="Arial" w:eastAsia="Times New Roman" w:hAnsi="Arial" w:cs="Arial"/>
        </w:rPr>
      </w:pPr>
      <w:r>
        <w:rPr>
          <w:rFonts w:ascii="Arial" w:eastAsia="Times New Roman" w:hAnsi="Arial" w:cs="Arial"/>
        </w:rPr>
        <w:t>critically situate</w:t>
      </w:r>
      <w:r w:rsidR="000B74E1" w:rsidRPr="004B7ACC">
        <w:rPr>
          <w:rFonts w:ascii="Arial" w:eastAsia="Times New Roman" w:hAnsi="Arial" w:cs="Arial"/>
        </w:rPr>
        <w:t xml:space="preserve"> their reading to developments in social, political and </w:t>
      </w:r>
      <w:r w:rsidR="000B74E1">
        <w:rPr>
          <w:rFonts w:ascii="Arial" w:eastAsia="Times New Roman" w:hAnsi="Arial" w:cs="Arial"/>
        </w:rPr>
        <w:t xml:space="preserve">cultural </w:t>
      </w:r>
      <w:r w:rsidR="000B74E1" w:rsidRPr="004B7ACC">
        <w:rPr>
          <w:rFonts w:ascii="Arial" w:eastAsia="Times New Roman" w:hAnsi="Arial" w:cs="Arial"/>
        </w:rPr>
        <w:t xml:space="preserve"> history </w:t>
      </w:r>
    </w:p>
    <w:p w:rsidR="000B74E1" w:rsidRPr="004B7ACC" w:rsidRDefault="000B74E1" w:rsidP="000B74E1">
      <w:pPr>
        <w:numPr>
          <w:ilvl w:val="0"/>
          <w:numId w:val="10"/>
        </w:numPr>
        <w:spacing w:after="120" w:line="240" w:lineRule="auto"/>
        <w:ind w:right="260"/>
        <w:contextualSpacing/>
        <w:rPr>
          <w:rFonts w:ascii="Arial" w:eastAsia="Times New Roman" w:hAnsi="Arial" w:cs="Arial"/>
        </w:rPr>
      </w:pPr>
      <w:r w:rsidRPr="004B7ACC">
        <w:rPr>
          <w:rFonts w:ascii="Arial" w:eastAsia="Times New Roman" w:hAnsi="Arial" w:cs="Arial"/>
        </w:rPr>
        <w:lastRenderedPageBreak/>
        <w:t xml:space="preserve">explore </w:t>
      </w:r>
      <w:r w:rsidR="00261EEA">
        <w:rPr>
          <w:rFonts w:ascii="Arial" w:eastAsia="Times New Roman" w:hAnsi="Arial" w:cs="Arial"/>
        </w:rPr>
        <w:t xml:space="preserve">in depth </w:t>
      </w:r>
      <w:r w:rsidRPr="004B7ACC">
        <w:rPr>
          <w:rFonts w:ascii="Arial" w:eastAsia="Times New Roman" w:hAnsi="Arial" w:cs="Arial"/>
        </w:rPr>
        <w:t xml:space="preserve">a range of theoretical and practical approaches to dramatic texts </w:t>
      </w:r>
    </w:p>
    <w:p w:rsidR="000B74E1" w:rsidRPr="004B7ACC" w:rsidRDefault="000B74E1" w:rsidP="000B74E1">
      <w:pPr>
        <w:numPr>
          <w:ilvl w:val="0"/>
          <w:numId w:val="10"/>
        </w:numPr>
        <w:spacing w:after="120" w:line="240" w:lineRule="auto"/>
        <w:ind w:right="260"/>
        <w:contextualSpacing/>
        <w:rPr>
          <w:rFonts w:ascii="Arial" w:eastAsia="Times New Roman" w:hAnsi="Arial" w:cs="Arial"/>
        </w:rPr>
      </w:pPr>
      <w:r w:rsidRPr="004B7ACC">
        <w:rPr>
          <w:rFonts w:ascii="Arial" w:eastAsia="Times New Roman" w:hAnsi="Arial" w:cs="Arial"/>
        </w:rPr>
        <w:t xml:space="preserve">think critically about </w:t>
      </w:r>
      <w:r>
        <w:rPr>
          <w:rFonts w:ascii="Arial" w:eastAsia="Times New Roman" w:hAnsi="Arial" w:cs="Arial"/>
        </w:rPr>
        <w:t xml:space="preserve">contemporary performance of early modern plays </w:t>
      </w:r>
    </w:p>
    <w:p w:rsidR="000B74E1" w:rsidRDefault="00505327" w:rsidP="000B74E1">
      <w:pPr>
        <w:numPr>
          <w:ilvl w:val="0"/>
          <w:numId w:val="10"/>
        </w:numPr>
        <w:spacing w:after="120" w:line="240" w:lineRule="auto"/>
        <w:ind w:right="260"/>
        <w:contextualSpacing/>
        <w:rPr>
          <w:rFonts w:ascii="Arial" w:eastAsia="Times New Roman" w:hAnsi="Arial" w:cs="Arial"/>
        </w:rPr>
      </w:pPr>
      <w:r>
        <w:rPr>
          <w:rFonts w:ascii="Arial" w:eastAsia="Times New Roman" w:hAnsi="Arial" w:cs="Arial"/>
        </w:rPr>
        <w:t xml:space="preserve">demonstrate </w:t>
      </w:r>
      <w:r w:rsidR="000B74E1" w:rsidRPr="004B7ACC">
        <w:rPr>
          <w:rFonts w:ascii="Arial" w:eastAsia="Times New Roman" w:hAnsi="Arial" w:cs="Arial"/>
        </w:rPr>
        <w:t>ability to understand and evaluate early modern drama</w:t>
      </w:r>
      <w:r w:rsidR="000B74E1">
        <w:rPr>
          <w:rFonts w:ascii="Arial" w:eastAsia="Times New Roman" w:hAnsi="Arial" w:cs="Arial"/>
        </w:rPr>
        <w:t xml:space="preserve"> and performance </w:t>
      </w:r>
    </w:p>
    <w:p w:rsidR="000B74E1" w:rsidRPr="004B7ACC" w:rsidRDefault="00505327" w:rsidP="000B74E1">
      <w:pPr>
        <w:numPr>
          <w:ilvl w:val="0"/>
          <w:numId w:val="10"/>
        </w:numPr>
        <w:spacing w:after="120" w:line="240" w:lineRule="auto"/>
        <w:ind w:right="260"/>
        <w:contextualSpacing/>
        <w:rPr>
          <w:rFonts w:ascii="Arial" w:eastAsia="Times New Roman" w:hAnsi="Arial" w:cs="Arial"/>
        </w:rPr>
      </w:pPr>
      <w:r w:rsidRPr="004B7ACC">
        <w:rPr>
          <w:rFonts w:ascii="Arial" w:eastAsia="Times New Roman" w:hAnsi="Arial" w:cs="Arial"/>
        </w:rPr>
        <w:t>de</w:t>
      </w:r>
      <w:r>
        <w:rPr>
          <w:rFonts w:ascii="Arial" w:eastAsia="Times New Roman" w:hAnsi="Arial" w:cs="Arial"/>
        </w:rPr>
        <w:t>monstrate</w:t>
      </w:r>
      <w:r w:rsidRPr="004B7ACC">
        <w:rPr>
          <w:rFonts w:ascii="Arial" w:eastAsia="Times New Roman" w:hAnsi="Arial" w:cs="Arial"/>
        </w:rPr>
        <w:t xml:space="preserve"> </w:t>
      </w:r>
      <w:r w:rsidR="000B74E1" w:rsidRPr="004B7ACC">
        <w:rPr>
          <w:rFonts w:ascii="Arial" w:eastAsia="Times New Roman" w:hAnsi="Arial" w:cs="Arial"/>
        </w:rPr>
        <w:t xml:space="preserve">and </w:t>
      </w:r>
      <w:r w:rsidR="000B74E1">
        <w:rPr>
          <w:rFonts w:ascii="Arial" w:eastAsia="Times New Roman" w:hAnsi="Arial" w:cs="Arial"/>
        </w:rPr>
        <w:t>deploy</w:t>
      </w:r>
      <w:r w:rsidR="000B74E1" w:rsidRPr="004B7ACC">
        <w:rPr>
          <w:rFonts w:ascii="Arial" w:eastAsia="Times New Roman" w:hAnsi="Arial" w:cs="Arial"/>
        </w:rPr>
        <w:t xml:space="preserve"> critical th</w:t>
      </w:r>
      <w:r w:rsidR="000B74E1">
        <w:rPr>
          <w:rFonts w:ascii="Arial" w:eastAsia="Times New Roman" w:hAnsi="Arial" w:cs="Arial"/>
        </w:rPr>
        <w:t>inking skills</w:t>
      </w:r>
      <w:r w:rsidR="000B74E1" w:rsidRPr="004B7ACC">
        <w:rPr>
          <w:rFonts w:ascii="Arial" w:eastAsia="Times New Roman" w:hAnsi="Arial" w:cs="Arial"/>
        </w:rPr>
        <w:t xml:space="preserve"> in conjunction with primary texts</w:t>
      </w:r>
    </w:p>
    <w:p w:rsidR="00273CF0" w:rsidRPr="00154D48" w:rsidRDefault="00273CF0" w:rsidP="000B74E1">
      <w:pPr>
        <w:spacing w:after="120" w:line="240" w:lineRule="auto"/>
        <w:ind w:left="567" w:right="260"/>
        <w:rPr>
          <w:rFonts w:ascii="Arial" w:hAnsi="Arial" w:cs="Arial"/>
        </w:rPr>
      </w:pP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0B74E1" w:rsidRPr="00B737A3" w:rsidRDefault="000B74E1" w:rsidP="000B74E1">
      <w:pPr>
        <w:numPr>
          <w:ilvl w:val="0"/>
          <w:numId w:val="11"/>
        </w:numPr>
        <w:spacing w:after="120" w:line="240" w:lineRule="auto"/>
        <w:ind w:right="260"/>
        <w:contextualSpacing/>
        <w:rPr>
          <w:rFonts w:ascii="Arial" w:eastAsia="Times New Roman" w:hAnsi="Arial" w:cs="Arial"/>
        </w:rPr>
      </w:pPr>
      <w:r w:rsidRPr="004B7ACC">
        <w:rPr>
          <w:rFonts w:ascii="Arial" w:eastAsia="Times New Roman" w:hAnsi="Arial" w:cs="Arial"/>
        </w:rPr>
        <w:t>apply the skills needed for academic study and enquiry</w:t>
      </w:r>
      <w:r>
        <w:rPr>
          <w:rFonts w:ascii="Arial" w:eastAsia="Times New Roman" w:hAnsi="Arial" w:cs="Arial"/>
        </w:rPr>
        <w:t xml:space="preserve"> in order to organise and present research findings</w:t>
      </w:r>
    </w:p>
    <w:p w:rsidR="000B74E1" w:rsidRPr="004B7ACC" w:rsidRDefault="000B74E1" w:rsidP="000B74E1">
      <w:pPr>
        <w:numPr>
          <w:ilvl w:val="0"/>
          <w:numId w:val="11"/>
        </w:numPr>
        <w:spacing w:after="120" w:line="240" w:lineRule="auto"/>
        <w:ind w:right="260"/>
        <w:contextualSpacing/>
        <w:rPr>
          <w:rFonts w:ascii="Arial" w:eastAsia="Times New Roman" w:hAnsi="Arial" w:cs="Arial"/>
        </w:rPr>
      </w:pPr>
      <w:r w:rsidRPr="004B7ACC">
        <w:rPr>
          <w:rFonts w:ascii="Arial" w:eastAsia="Times New Roman" w:hAnsi="Arial" w:cs="Arial"/>
        </w:rPr>
        <w:t>demonstrate developed powers of communication and the capacity to argue a point of view, orally and in written form, with clarity, organisation and cogency</w:t>
      </w:r>
    </w:p>
    <w:p w:rsidR="000B74E1" w:rsidRPr="004B7ACC" w:rsidRDefault="000B74E1" w:rsidP="000B74E1">
      <w:pPr>
        <w:numPr>
          <w:ilvl w:val="0"/>
          <w:numId w:val="11"/>
        </w:numPr>
        <w:spacing w:after="120" w:line="240" w:lineRule="auto"/>
        <w:ind w:right="260"/>
        <w:contextualSpacing/>
        <w:rPr>
          <w:rFonts w:ascii="Arial" w:eastAsia="Times New Roman" w:hAnsi="Arial" w:cs="Arial"/>
        </w:rPr>
      </w:pPr>
      <w:r w:rsidRPr="004B7ACC">
        <w:rPr>
          <w:rFonts w:ascii="Arial" w:eastAsia="Times New Roman" w:hAnsi="Arial" w:cs="Arial"/>
        </w:rPr>
        <w:t>demonstrate enhanced confidence in the efficient presentation of ideas designed to stimulate critical debate</w:t>
      </w:r>
    </w:p>
    <w:p w:rsidR="000B74E1" w:rsidRPr="004B7ACC" w:rsidRDefault="000B74E1" w:rsidP="000B74E1">
      <w:pPr>
        <w:numPr>
          <w:ilvl w:val="0"/>
          <w:numId w:val="11"/>
        </w:numPr>
        <w:spacing w:after="120" w:line="240" w:lineRule="auto"/>
        <w:ind w:right="260"/>
        <w:contextualSpacing/>
        <w:rPr>
          <w:rFonts w:ascii="Arial" w:eastAsia="Times New Roman" w:hAnsi="Arial" w:cs="Arial"/>
        </w:rPr>
      </w:pPr>
      <w:r w:rsidRPr="004B7ACC">
        <w:rPr>
          <w:rFonts w:ascii="Arial" w:eastAsia="Times New Roman" w:hAnsi="Arial" w:cs="Arial"/>
        </w:rPr>
        <w:t>assimilate and  organise  substantial quantities of complex information of diverse kinds</w:t>
      </w:r>
    </w:p>
    <w:p w:rsidR="000B74E1" w:rsidRPr="004B7ACC" w:rsidRDefault="000B74E1" w:rsidP="000B74E1">
      <w:pPr>
        <w:numPr>
          <w:ilvl w:val="0"/>
          <w:numId w:val="11"/>
        </w:numPr>
        <w:spacing w:after="120" w:line="240" w:lineRule="auto"/>
        <w:ind w:right="260"/>
        <w:contextualSpacing/>
        <w:rPr>
          <w:rFonts w:ascii="Arial" w:eastAsia="Times New Roman" w:hAnsi="Arial" w:cs="Arial"/>
        </w:rPr>
      </w:pPr>
      <w:r w:rsidRPr="004B7ACC">
        <w:rPr>
          <w:rFonts w:ascii="Arial" w:eastAsia="Times New Roman" w:hAnsi="Arial" w:cs="Arial"/>
        </w:rPr>
        <w:t>understand, interrogate and apply a variety of theoretical positions and weigh the importance of alternative perspectives</w:t>
      </w:r>
    </w:p>
    <w:p w:rsidR="000B74E1" w:rsidRDefault="000B74E1" w:rsidP="000B74E1">
      <w:pPr>
        <w:numPr>
          <w:ilvl w:val="0"/>
          <w:numId w:val="11"/>
        </w:numPr>
        <w:spacing w:after="120" w:line="240" w:lineRule="auto"/>
        <w:ind w:right="260"/>
        <w:contextualSpacing/>
        <w:rPr>
          <w:rFonts w:ascii="Arial" w:eastAsia="Times New Roman" w:hAnsi="Arial" w:cs="Arial"/>
        </w:rPr>
      </w:pPr>
      <w:proofErr w:type="gramStart"/>
      <w:r>
        <w:rPr>
          <w:rFonts w:ascii="Arial" w:eastAsia="Times New Roman" w:hAnsi="Arial" w:cs="Arial"/>
        </w:rPr>
        <w:t>d</w:t>
      </w:r>
      <w:r w:rsidRPr="004B7ACC">
        <w:rPr>
          <w:rFonts w:ascii="Arial" w:eastAsia="Times New Roman" w:hAnsi="Arial" w:cs="Arial"/>
        </w:rPr>
        <w:t>emonstrate</w:t>
      </w:r>
      <w:proofErr w:type="gramEnd"/>
      <w:r w:rsidRPr="004B7ACC">
        <w:rPr>
          <w:rFonts w:ascii="Arial" w:eastAsia="Times New Roman" w:hAnsi="Arial" w:cs="Arial"/>
        </w:rPr>
        <w:t xml:space="preserve"> research skills, including scholarly information retrieval skills; IT skills: word-processing, email communication, the ability to access electronic data.</w:t>
      </w:r>
    </w:p>
    <w:p w:rsidR="000B74E1" w:rsidRDefault="000B74E1" w:rsidP="000B74E1">
      <w:pPr>
        <w:numPr>
          <w:ilvl w:val="0"/>
          <w:numId w:val="11"/>
        </w:numPr>
        <w:spacing w:after="120" w:line="240" w:lineRule="auto"/>
        <w:ind w:right="260"/>
        <w:contextualSpacing/>
        <w:rPr>
          <w:rFonts w:ascii="Arial" w:eastAsia="Times New Roman" w:hAnsi="Arial" w:cs="Arial"/>
        </w:rPr>
      </w:pPr>
      <w:r w:rsidRPr="004B7ACC">
        <w:rPr>
          <w:rFonts w:ascii="Arial" w:eastAsia="Times New Roman" w:hAnsi="Arial" w:cs="Arial"/>
        </w:rPr>
        <w:t xml:space="preserve">develop and enhance </w:t>
      </w:r>
      <w:r w:rsidR="00261EEA">
        <w:rPr>
          <w:rFonts w:ascii="Arial" w:eastAsia="Times New Roman" w:hAnsi="Arial" w:cs="Arial"/>
        </w:rPr>
        <w:t xml:space="preserve">communication </w:t>
      </w:r>
      <w:r w:rsidRPr="004B7ACC">
        <w:rPr>
          <w:rFonts w:ascii="Arial" w:eastAsia="Times New Roman" w:hAnsi="Arial" w:cs="Arial"/>
        </w:rPr>
        <w:t>skills in individual and group-based work</w:t>
      </w:r>
    </w:p>
    <w:p w:rsidR="000B74E1" w:rsidRDefault="000B74E1" w:rsidP="000B74E1">
      <w:pPr>
        <w:spacing w:after="120" w:line="240" w:lineRule="auto"/>
        <w:ind w:left="1146" w:right="260"/>
        <w:contextualSpacing/>
        <w:rPr>
          <w:rFonts w:ascii="Arial" w:eastAsia="Times New Roman" w:hAnsi="Arial" w:cs="Arial"/>
        </w:rPr>
      </w:pPr>
    </w:p>
    <w:p w:rsidR="009A2D37" w:rsidRDefault="009A2D37" w:rsidP="00251CF9">
      <w:pPr>
        <w:pStyle w:val="Default"/>
        <w:spacing w:after="120"/>
        <w:ind w:left="1146" w:right="260"/>
        <w:rPr>
          <w:color w:val="auto"/>
          <w:sz w:val="22"/>
          <w:szCs w:val="22"/>
        </w:rPr>
      </w:pP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Pr="00154D48" w:rsidRDefault="000B74E1" w:rsidP="00154D48">
      <w:pPr>
        <w:spacing w:after="120" w:line="240" w:lineRule="auto"/>
        <w:ind w:left="567" w:right="260"/>
        <w:rPr>
          <w:rFonts w:ascii="Arial" w:hAnsi="Arial" w:cs="Arial"/>
          <w:iCs/>
        </w:rPr>
      </w:pPr>
      <w:r w:rsidRPr="002410EF">
        <w:rPr>
          <w:rFonts w:ascii="Arial" w:eastAsia="Times New Roman" w:hAnsi="Arial" w:cs="Arial"/>
          <w:iCs/>
          <w:lang w:val="en-US"/>
        </w:rPr>
        <w:t>This module introduces students to the drama of Shakespeare's time, thinking in particular about the new theatrical buildings and the discoveries they made possible. The module encourages independent study and is consequently built around student interests as they develop their own research questions and essay topic.</w:t>
      </w:r>
      <w:r w:rsidRPr="002410EF">
        <w:rPr>
          <w:rFonts w:ascii="Arial" w:eastAsia="Times New Roman" w:hAnsi="Arial" w:cs="Arial"/>
          <w:iCs/>
          <w:lang w:val="en-US"/>
        </w:rPr>
        <w:br/>
        <w:t xml:space="preserve">This period saw the emergence of the first permanent purpose built playhouses, and the development of the theatre industry.  We will consider how the conditions of performance and production – such as playhouse architecture, the reportorial system, printing, censorship and London’s changing urban environment – affected playwrights, actors and audiences. Reading a range of playwrights, students will get a </w:t>
      </w:r>
      <w:r w:rsidRPr="002410EF">
        <w:rPr>
          <w:rFonts w:ascii="Arial" w:eastAsia="Times New Roman" w:hAnsi="Arial" w:cs="Arial"/>
          <w:iCs/>
          <w:lang w:val="en-US"/>
        </w:rPr>
        <w:lastRenderedPageBreak/>
        <w:t xml:space="preserve">sense of the main trends which shaped the drama of the time, </w:t>
      </w:r>
      <w:proofErr w:type="spellStart"/>
      <w:r w:rsidRPr="002410EF">
        <w:rPr>
          <w:rFonts w:ascii="Arial" w:eastAsia="Times New Roman" w:hAnsi="Arial" w:cs="Arial"/>
          <w:iCs/>
          <w:lang w:val="en-US"/>
        </w:rPr>
        <w:t>contextualising</w:t>
      </w:r>
      <w:proofErr w:type="spellEnd"/>
      <w:r w:rsidRPr="002410EF">
        <w:rPr>
          <w:rFonts w:ascii="Arial" w:eastAsia="Times New Roman" w:hAnsi="Arial" w:cs="Arial"/>
          <w:iCs/>
          <w:lang w:val="en-US"/>
        </w:rPr>
        <w:t xml:space="preserve"> their understanding of canonical writers such as Shakespeare. Students will also engage with the current developments in early modern theatre history and the ways in which thinking about authorship, staging, printing and other key concepts from the period has altered over the last fifty years. As part of this work, we will examine the phenomen</w:t>
      </w:r>
      <w:r>
        <w:rPr>
          <w:rFonts w:ascii="Arial" w:eastAsia="Times New Roman" w:hAnsi="Arial" w:cs="Arial"/>
          <w:iCs/>
          <w:lang w:val="en-US"/>
        </w:rPr>
        <w:t>on</w:t>
      </w:r>
      <w:r w:rsidRPr="002410EF">
        <w:rPr>
          <w:rFonts w:ascii="Arial" w:eastAsia="Times New Roman" w:hAnsi="Arial" w:cs="Arial"/>
          <w:iCs/>
          <w:lang w:val="en-US"/>
        </w:rPr>
        <w:t xml:space="preserve"> of </w:t>
      </w:r>
      <w:r>
        <w:rPr>
          <w:rFonts w:ascii="Arial" w:eastAsia="Times New Roman" w:hAnsi="Arial" w:cs="Arial"/>
          <w:iCs/>
          <w:lang w:val="en-US"/>
        </w:rPr>
        <w:t xml:space="preserve">the </w:t>
      </w:r>
      <w:r w:rsidRPr="002410EF">
        <w:rPr>
          <w:rFonts w:ascii="Arial" w:eastAsia="Times New Roman" w:hAnsi="Arial" w:cs="Arial"/>
          <w:iCs/>
          <w:lang w:val="en-US"/>
        </w:rPr>
        <w:t xml:space="preserve">modern reconstructed playhouse such as Shakespeare’s Globe, the Sam Wanamaker Playhouse and the American Shakespeare Centre’s </w:t>
      </w:r>
      <w:proofErr w:type="spellStart"/>
      <w:r w:rsidRPr="002410EF">
        <w:rPr>
          <w:rFonts w:ascii="Arial" w:eastAsia="Times New Roman" w:hAnsi="Arial" w:cs="Arial"/>
          <w:iCs/>
          <w:lang w:val="en-US"/>
        </w:rPr>
        <w:t>Blackfriars</w:t>
      </w:r>
      <w:proofErr w:type="spellEnd"/>
      <w:r w:rsidRPr="002410EF">
        <w:rPr>
          <w:rFonts w:ascii="Arial" w:eastAsia="Times New Roman" w:hAnsi="Arial" w:cs="Arial"/>
          <w:iCs/>
          <w:lang w:val="en-US"/>
        </w:rPr>
        <w:t>, asking what - if anything - modern performance in these spaces can tell us about early modern practices.</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0B74E1" w:rsidRPr="000B74E1" w:rsidRDefault="000B74E1" w:rsidP="000B74E1">
      <w:pPr>
        <w:spacing w:after="120" w:line="240" w:lineRule="auto"/>
        <w:ind w:left="567" w:right="260"/>
        <w:jc w:val="both"/>
        <w:rPr>
          <w:rFonts w:ascii="Arial" w:hAnsi="Arial" w:cs="Arial"/>
        </w:rPr>
      </w:pPr>
      <w:r w:rsidRPr="000B74E1">
        <w:rPr>
          <w:rFonts w:ascii="Arial" w:hAnsi="Arial" w:cs="Arial"/>
        </w:rPr>
        <w:t>Janette Dillon, 'The Cambridge Introduction to Early English Theatre' (Cambridge University Press, 2006)</w:t>
      </w:r>
    </w:p>
    <w:p w:rsidR="000B74E1" w:rsidRPr="000B74E1" w:rsidRDefault="000B74E1" w:rsidP="000B74E1">
      <w:pPr>
        <w:spacing w:after="120" w:line="240" w:lineRule="auto"/>
        <w:ind w:left="567" w:right="260"/>
        <w:jc w:val="both"/>
        <w:rPr>
          <w:rFonts w:ascii="Arial" w:hAnsi="Arial" w:cs="Arial"/>
        </w:rPr>
      </w:pPr>
      <w:r w:rsidRPr="000B74E1">
        <w:rPr>
          <w:rFonts w:ascii="Arial" w:hAnsi="Arial" w:cs="Arial"/>
        </w:rPr>
        <w:t>Richard Dutton, ed., 'The Oxford Handbook of Early Modern Theatre' (Oxford University Press, 2009)</w:t>
      </w:r>
    </w:p>
    <w:p w:rsidR="000B74E1" w:rsidRPr="000B74E1" w:rsidRDefault="000B74E1" w:rsidP="000B74E1">
      <w:pPr>
        <w:spacing w:after="120" w:line="240" w:lineRule="auto"/>
        <w:ind w:left="567" w:right="260"/>
        <w:jc w:val="both"/>
        <w:rPr>
          <w:rFonts w:ascii="Arial" w:hAnsi="Arial" w:cs="Arial"/>
        </w:rPr>
      </w:pPr>
      <w:r w:rsidRPr="000B74E1">
        <w:rPr>
          <w:rFonts w:ascii="Arial" w:hAnsi="Arial" w:cs="Arial"/>
        </w:rPr>
        <w:t xml:space="preserve">Andrew </w:t>
      </w:r>
      <w:proofErr w:type="spellStart"/>
      <w:r w:rsidRPr="000B74E1">
        <w:rPr>
          <w:rFonts w:ascii="Arial" w:hAnsi="Arial" w:cs="Arial"/>
        </w:rPr>
        <w:t>Gurr</w:t>
      </w:r>
      <w:proofErr w:type="spellEnd"/>
      <w:r w:rsidRPr="000B74E1">
        <w:rPr>
          <w:rFonts w:ascii="Arial" w:hAnsi="Arial" w:cs="Arial"/>
        </w:rPr>
        <w:t>, 'The Shakespearean Stage, 1574-1642', 4th ed. (Cambridge UP, 2009)</w:t>
      </w:r>
    </w:p>
    <w:p w:rsidR="009A2D37" w:rsidRPr="00154D48" w:rsidRDefault="000B74E1" w:rsidP="000B74E1">
      <w:pPr>
        <w:spacing w:after="120" w:line="240" w:lineRule="auto"/>
        <w:ind w:left="567" w:right="260"/>
        <w:jc w:val="both"/>
        <w:rPr>
          <w:rFonts w:ascii="Arial" w:hAnsi="Arial" w:cs="Arial"/>
        </w:rPr>
      </w:pPr>
      <w:r w:rsidRPr="000B74E1">
        <w:rPr>
          <w:rFonts w:ascii="Arial" w:hAnsi="Arial" w:cs="Arial"/>
        </w:rPr>
        <w:t>Glynne Wickham, Herbert Berry and William Ingram, eds., 'English Professional Theatre, 1530-1660' (Cambridge: Cambridge University Press, 2000)</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0B74E1" w:rsidRPr="000B74E1" w:rsidRDefault="000B74E1" w:rsidP="000B74E1">
      <w:pPr>
        <w:spacing w:after="120" w:line="240" w:lineRule="auto"/>
        <w:ind w:left="567" w:right="260"/>
        <w:rPr>
          <w:rFonts w:ascii="Arial" w:hAnsi="Arial" w:cs="Arial"/>
          <w:iCs/>
        </w:rPr>
      </w:pPr>
    </w:p>
    <w:p w:rsidR="000B74E1" w:rsidRPr="000B74E1" w:rsidRDefault="000B74E1" w:rsidP="000B74E1">
      <w:pPr>
        <w:spacing w:after="120" w:line="240" w:lineRule="auto"/>
        <w:ind w:left="567" w:right="260"/>
        <w:rPr>
          <w:rFonts w:ascii="Arial" w:hAnsi="Arial" w:cs="Arial"/>
          <w:iCs/>
        </w:rPr>
      </w:pPr>
      <w:r w:rsidRPr="000B74E1">
        <w:rPr>
          <w:rFonts w:ascii="Arial" w:hAnsi="Arial" w:cs="Arial"/>
          <w:iCs/>
        </w:rPr>
        <w:t xml:space="preserve">Total Contact Hours: </w:t>
      </w:r>
      <w:r w:rsidRPr="000B74E1">
        <w:rPr>
          <w:rFonts w:ascii="Arial" w:hAnsi="Arial" w:cs="Arial"/>
          <w:iCs/>
        </w:rPr>
        <w:tab/>
      </w:r>
      <w:r w:rsidRPr="000B74E1">
        <w:rPr>
          <w:rFonts w:ascii="Arial" w:hAnsi="Arial" w:cs="Arial"/>
          <w:iCs/>
        </w:rPr>
        <w:tab/>
        <w:t xml:space="preserve"> 30</w:t>
      </w:r>
    </w:p>
    <w:p w:rsidR="000B74E1" w:rsidRPr="000B74E1" w:rsidRDefault="000B74E1" w:rsidP="000B74E1">
      <w:pPr>
        <w:spacing w:after="120" w:line="240" w:lineRule="auto"/>
        <w:ind w:left="567" w:right="260"/>
        <w:rPr>
          <w:rFonts w:ascii="Arial" w:hAnsi="Arial" w:cs="Arial"/>
          <w:iCs/>
        </w:rPr>
      </w:pPr>
      <w:r w:rsidRPr="000B74E1">
        <w:rPr>
          <w:rFonts w:ascii="Arial" w:hAnsi="Arial" w:cs="Arial"/>
          <w:iCs/>
        </w:rPr>
        <w:t>Independent Study Hours:</w:t>
      </w:r>
      <w:r w:rsidRPr="000B74E1">
        <w:rPr>
          <w:rFonts w:ascii="Arial" w:hAnsi="Arial" w:cs="Arial"/>
          <w:iCs/>
        </w:rPr>
        <w:tab/>
        <w:t>270</w:t>
      </w:r>
    </w:p>
    <w:p w:rsidR="009A2D37" w:rsidRPr="00154D48" w:rsidRDefault="000B74E1" w:rsidP="000B74E1">
      <w:pPr>
        <w:spacing w:after="120" w:line="240" w:lineRule="auto"/>
        <w:ind w:left="567" w:right="260"/>
        <w:rPr>
          <w:rFonts w:ascii="Arial" w:hAnsi="Arial" w:cs="Arial"/>
          <w:iCs/>
        </w:rPr>
      </w:pPr>
      <w:r w:rsidRPr="000B74E1">
        <w:rPr>
          <w:rFonts w:ascii="Arial" w:hAnsi="Arial" w:cs="Arial"/>
          <w:iCs/>
        </w:rPr>
        <w:t xml:space="preserve">Total Study Hours: </w:t>
      </w:r>
      <w:r w:rsidRPr="000B74E1">
        <w:rPr>
          <w:rFonts w:ascii="Arial" w:hAnsi="Arial" w:cs="Arial"/>
          <w:iCs/>
        </w:rPr>
        <w:tab/>
      </w:r>
      <w:r w:rsidRPr="000B74E1">
        <w:rPr>
          <w:rFonts w:ascii="Arial" w:hAnsi="Arial" w:cs="Arial"/>
          <w:iCs/>
        </w:rPr>
        <w:tab/>
        <w:t>300</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154D48" w:rsidRDefault="00505327" w:rsidP="00154D48">
      <w:pPr>
        <w:spacing w:after="120" w:line="240" w:lineRule="auto"/>
        <w:ind w:left="567" w:right="260"/>
        <w:rPr>
          <w:rFonts w:ascii="Arial" w:hAnsi="Arial" w:cs="Arial"/>
          <w:iCs/>
        </w:rPr>
      </w:pPr>
      <w:r>
        <w:rPr>
          <w:rFonts w:ascii="Arial" w:hAnsi="Arial" w:cs="Arial"/>
          <w:iCs/>
        </w:rPr>
        <w:t>Research Report of 1,500 words (</w:t>
      </w:r>
      <w:r w:rsidR="000B74E1">
        <w:rPr>
          <w:rFonts w:ascii="Arial" w:hAnsi="Arial" w:cs="Arial"/>
          <w:iCs/>
        </w:rPr>
        <w:t>15%</w:t>
      </w:r>
      <w:r>
        <w:rPr>
          <w:rFonts w:ascii="Arial" w:hAnsi="Arial" w:cs="Arial"/>
          <w:iCs/>
        </w:rPr>
        <w:t>)</w:t>
      </w:r>
    </w:p>
    <w:p w:rsidR="000B74E1" w:rsidRDefault="00505327" w:rsidP="00154D48">
      <w:pPr>
        <w:spacing w:after="120" w:line="240" w:lineRule="auto"/>
        <w:ind w:left="567" w:right="260"/>
        <w:rPr>
          <w:rFonts w:ascii="Arial" w:hAnsi="Arial" w:cs="Arial"/>
          <w:iCs/>
        </w:rPr>
      </w:pPr>
      <w:r>
        <w:rPr>
          <w:rFonts w:ascii="Arial" w:hAnsi="Arial" w:cs="Arial"/>
          <w:iCs/>
        </w:rPr>
        <w:t>Long Essay of 4,500 words (</w:t>
      </w:r>
      <w:r w:rsidR="000B74E1">
        <w:rPr>
          <w:rFonts w:ascii="Arial" w:hAnsi="Arial" w:cs="Arial"/>
          <w:iCs/>
        </w:rPr>
        <w:t>75%</w:t>
      </w:r>
      <w:r>
        <w:rPr>
          <w:rFonts w:ascii="Arial" w:hAnsi="Arial" w:cs="Arial"/>
          <w:iCs/>
        </w:rPr>
        <w:t>)</w:t>
      </w:r>
    </w:p>
    <w:p w:rsidR="000B74E1" w:rsidRPr="00154D48" w:rsidRDefault="00505327" w:rsidP="00154D48">
      <w:pPr>
        <w:spacing w:after="120" w:line="240" w:lineRule="auto"/>
        <w:ind w:left="567" w:right="260"/>
        <w:rPr>
          <w:rFonts w:ascii="Arial" w:hAnsi="Arial" w:cs="Arial"/>
          <w:iCs/>
        </w:rPr>
      </w:pPr>
      <w:r>
        <w:rPr>
          <w:rFonts w:ascii="Arial" w:hAnsi="Arial" w:cs="Arial"/>
          <w:iCs/>
        </w:rPr>
        <w:t>Seminar Performance (1</w:t>
      </w:r>
      <w:r w:rsidR="000B74E1">
        <w:rPr>
          <w:rFonts w:ascii="Arial" w:hAnsi="Arial" w:cs="Arial"/>
          <w:iCs/>
        </w:rPr>
        <w:t>0%</w:t>
      </w:r>
      <w:r>
        <w:rPr>
          <w:rFonts w:ascii="Arial" w:hAnsi="Arial" w:cs="Arial"/>
          <w:iCs/>
        </w:rPr>
        <w:t>)</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0B74E1" w:rsidP="00154D48">
      <w:pPr>
        <w:spacing w:after="120" w:line="240" w:lineRule="auto"/>
        <w:ind w:left="567" w:right="260"/>
        <w:rPr>
          <w:rFonts w:ascii="Arial" w:hAnsi="Arial" w:cs="Arial"/>
          <w:iCs/>
        </w:rPr>
      </w:pPr>
      <w:r>
        <w:rPr>
          <w:rFonts w:ascii="Arial" w:hAnsi="Arial" w:cs="Arial"/>
          <w:iCs/>
        </w:rPr>
        <w:t>Like for like</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10377"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gridCol w:w="567"/>
      </w:tblGrid>
      <w:tr w:rsidR="002C4154" w:rsidRPr="00302082" w:rsidTr="00251CF9">
        <w:tc>
          <w:tcPr>
            <w:tcW w:w="2439" w:type="dxa"/>
            <w:shd w:val="clear" w:color="auto" w:fill="D9D9D9" w:themeFill="background1" w:themeFillShade="D9"/>
          </w:tcPr>
          <w:p w:rsidR="002C4154" w:rsidRPr="00302082" w:rsidRDefault="002C4154" w:rsidP="00302082">
            <w:pPr>
              <w:spacing w:after="120"/>
              <w:ind w:left="33"/>
              <w:rPr>
                <w:rFonts w:ascii="Arial" w:hAnsi="Arial" w:cs="Arial"/>
                <w:b/>
              </w:rPr>
            </w:pPr>
            <w:r w:rsidRPr="00302082">
              <w:rPr>
                <w:rFonts w:ascii="Arial" w:hAnsi="Arial" w:cs="Arial"/>
                <w:b/>
              </w:rPr>
              <w:t>Module learning outcome</w:t>
            </w:r>
          </w:p>
        </w:tc>
        <w:tc>
          <w:tcPr>
            <w:tcW w:w="567" w:type="dxa"/>
          </w:tcPr>
          <w:p w:rsidR="002C4154" w:rsidRPr="002302FD" w:rsidRDefault="002C4154" w:rsidP="00302082">
            <w:pPr>
              <w:spacing w:after="120"/>
              <w:rPr>
                <w:rFonts w:ascii="Arial" w:hAnsi="Arial" w:cs="Arial"/>
              </w:rPr>
            </w:pPr>
            <w:r w:rsidRPr="002302FD">
              <w:rPr>
                <w:rFonts w:ascii="Arial" w:hAnsi="Arial" w:cs="Arial"/>
              </w:rPr>
              <w:t>8.1</w:t>
            </w:r>
          </w:p>
        </w:tc>
        <w:tc>
          <w:tcPr>
            <w:tcW w:w="567" w:type="dxa"/>
          </w:tcPr>
          <w:p w:rsidR="002C4154" w:rsidRPr="002302FD" w:rsidRDefault="002C4154" w:rsidP="00302082">
            <w:pPr>
              <w:spacing w:after="120"/>
              <w:rPr>
                <w:rFonts w:ascii="Arial" w:hAnsi="Arial" w:cs="Arial"/>
              </w:rPr>
            </w:pPr>
            <w:r w:rsidRPr="002302FD">
              <w:rPr>
                <w:rFonts w:ascii="Arial" w:hAnsi="Arial" w:cs="Arial"/>
              </w:rPr>
              <w:t>8.2</w:t>
            </w:r>
          </w:p>
        </w:tc>
        <w:tc>
          <w:tcPr>
            <w:tcW w:w="567" w:type="dxa"/>
          </w:tcPr>
          <w:p w:rsidR="002C4154" w:rsidRPr="002302FD" w:rsidRDefault="002C4154" w:rsidP="00302082">
            <w:pPr>
              <w:spacing w:after="120"/>
              <w:rPr>
                <w:rFonts w:ascii="Arial" w:hAnsi="Arial" w:cs="Arial"/>
              </w:rPr>
            </w:pPr>
            <w:r w:rsidRPr="002302FD">
              <w:rPr>
                <w:rFonts w:ascii="Arial" w:hAnsi="Arial" w:cs="Arial"/>
              </w:rPr>
              <w:t>8.3</w:t>
            </w:r>
          </w:p>
        </w:tc>
        <w:tc>
          <w:tcPr>
            <w:tcW w:w="567" w:type="dxa"/>
          </w:tcPr>
          <w:p w:rsidR="002C4154" w:rsidRPr="002302FD" w:rsidRDefault="002C4154" w:rsidP="00302082">
            <w:pPr>
              <w:spacing w:after="120"/>
              <w:rPr>
                <w:rFonts w:ascii="Arial" w:hAnsi="Arial" w:cs="Arial"/>
              </w:rPr>
            </w:pPr>
            <w:r w:rsidRPr="002302FD">
              <w:rPr>
                <w:rFonts w:ascii="Arial" w:hAnsi="Arial" w:cs="Arial"/>
              </w:rPr>
              <w:t>8.4</w:t>
            </w:r>
          </w:p>
        </w:tc>
        <w:tc>
          <w:tcPr>
            <w:tcW w:w="567" w:type="dxa"/>
          </w:tcPr>
          <w:p w:rsidR="002C4154" w:rsidRPr="002302FD" w:rsidRDefault="002C4154" w:rsidP="00302082">
            <w:pPr>
              <w:spacing w:after="120"/>
              <w:rPr>
                <w:rFonts w:ascii="Arial" w:hAnsi="Arial" w:cs="Arial"/>
              </w:rPr>
            </w:pPr>
            <w:r w:rsidRPr="002302FD">
              <w:rPr>
                <w:rFonts w:ascii="Arial" w:hAnsi="Arial" w:cs="Arial"/>
              </w:rPr>
              <w:t>8.5</w:t>
            </w:r>
          </w:p>
        </w:tc>
        <w:tc>
          <w:tcPr>
            <w:tcW w:w="567" w:type="dxa"/>
          </w:tcPr>
          <w:p w:rsidR="002C4154" w:rsidRPr="002302FD" w:rsidRDefault="002C4154" w:rsidP="00302082">
            <w:pPr>
              <w:spacing w:after="120"/>
              <w:rPr>
                <w:rFonts w:ascii="Arial" w:hAnsi="Arial" w:cs="Arial"/>
              </w:rPr>
            </w:pPr>
            <w:r>
              <w:rPr>
                <w:rFonts w:ascii="Arial" w:hAnsi="Arial" w:cs="Arial"/>
              </w:rPr>
              <w:t>8.6</w:t>
            </w:r>
          </w:p>
        </w:tc>
        <w:tc>
          <w:tcPr>
            <w:tcW w:w="567" w:type="dxa"/>
          </w:tcPr>
          <w:p w:rsidR="002C4154" w:rsidRPr="002302FD" w:rsidRDefault="002C4154" w:rsidP="00302082">
            <w:pPr>
              <w:spacing w:after="120"/>
              <w:rPr>
                <w:rFonts w:ascii="Arial" w:hAnsi="Arial" w:cs="Arial"/>
              </w:rPr>
            </w:pPr>
            <w:r>
              <w:rPr>
                <w:rFonts w:ascii="Arial" w:hAnsi="Arial" w:cs="Arial"/>
              </w:rPr>
              <w:t>8.7</w:t>
            </w:r>
          </w:p>
        </w:tc>
        <w:tc>
          <w:tcPr>
            <w:tcW w:w="567" w:type="dxa"/>
          </w:tcPr>
          <w:p w:rsidR="002C4154" w:rsidRPr="002302FD" w:rsidRDefault="002C4154" w:rsidP="00302082">
            <w:pPr>
              <w:spacing w:after="120"/>
              <w:rPr>
                <w:rFonts w:ascii="Arial" w:hAnsi="Arial" w:cs="Arial"/>
              </w:rPr>
            </w:pPr>
            <w:r w:rsidRPr="002302FD">
              <w:rPr>
                <w:rFonts w:ascii="Arial" w:hAnsi="Arial" w:cs="Arial"/>
              </w:rPr>
              <w:t>9.1</w:t>
            </w:r>
          </w:p>
        </w:tc>
        <w:tc>
          <w:tcPr>
            <w:tcW w:w="567" w:type="dxa"/>
          </w:tcPr>
          <w:p w:rsidR="002C4154" w:rsidRPr="002302FD" w:rsidRDefault="002C4154" w:rsidP="00302082">
            <w:pPr>
              <w:spacing w:after="120"/>
              <w:rPr>
                <w:rFonts w:ascii="Arial" w:hAnsi="Arial" w:cs="Arial"/>
              </w:rPr>
            </w:pPr>
            <w:r w:rsidRPr="002302FD">
              <w:rPr>
                <w:rFonts w:ascii="Arial" w:hAnsi="Arial" w:cs="Arial"/>
              </w:rPr>
              <w:t>9.2</w:t>
            </w:r>
          </w:p>
        </w:tc>
        <w:tc>
          <w:tcPr>
            <w:tcW w:w="567" w:type="dxa"/>
          </w:tcPr>
          <w:p w:rsidR="002C4154" w:rsidRPr="002302FD" w:rsidRDefault="002C4154" w:rsidP="00302082">
            <w:pPr>
              <w:spacing w:after="120"/>
              <w:rPr>
                <w:rFonts w:ascii="Arial" w:hAnsi="Arial" w:cs="Arial"/>
              </w:rPr>
            </w:pPr>
            <w:r w:rsidRPr="002302FD">
              <w:rPr>
                <w:rFonts w:ascii="Arial" w:hAnsi="Arial" w:cs="Arial"/>
              </w:rPr>
              <w:t>9.3</w:t>
            </w:r>
          </w:p>
        </w:tc>
        <w:tc>
          <w:tcPr>
            <w:tcW w:w="567" w:type="dxa"/>
          </w:tcPr>
          <w:p w:rsidR="002C4154" w:rsidRPr="002302FD" w:rsidRDefault="002C4154" w:rsidP="00302082">
            <w:pPr>
              <w:spacing w:after="120"/>
              <w:rPr>
                <w:rFonts w:ascii="Arial" w:hAnsi="Arial" w:cs="Arial"/>
              </w:rPr>
            </w:pPr>
            <w:r w:rsidRPr="002302FD">
              <w:rPr>
                <w:rFonts w:ascii="Arial" w:hAnsi="Arial" w:cs="Arial"/>
              </w:rPr>
              <w:t>9.4</w:t>
            </w:r>
          </w:p>
        </w:tc>
        <w:tc>
          <w:tcPr>
            <w:tcW w:w="567" w:type="dxa"/>
          </w:tcPr>
          <w:p w:rsidR="002C4154" w:rsidRPr="002302FD" w:rsidRDefault="002C4154" w:rsidP="00302082">
            <w:pPr>
              <w:spacing w:after="120"/>
              <w:rPr>
                <w:rFonts w:ascii="Arial" w:hAnsi="Arial" w:cs="Arial"/>
              </w:rPr>
            </w:pPr>
            <w:r w:rsidRPr="002302FD">
              <w:rPr>
                <w:rFonts w:ascii="Arial" w:hAnsi="Arial" w:cs="Arial"/>
              </w:rPr>
              <w:t>9.5</w:t>
            </w:r>
          </w:p>
        </w:tc>
        <w:tc>
          <w:tcPr>
            <w:tcW w:w="567" w:type="dxa"/>
          </w:tcPr>
          <w:p w:rsidR="002C4154" w:rsidRPr="002302FD" w:rsidRDefault="002C4154" w:rsidP="00302082">
            <w:pPr>
              <w:spacing w:after="120"/>
              <w:rPr>
                <w:rFonts w:ascii="Arial" w:hAnsi="Arial" w:cs="Arial"/>
              </w:rPr>
            </w:pPr>
            <w:r>
              <w:rPr>
                <w:rFonts w:ascii="Arial" w:hAnsi="Arial" w:cs="Arial"/>
              </w:rPr>
              <w:t>9.6</w:t>
            </w:r>
          </w:p>
        </w:tc>
        <w:tc>
          <w:tcPr>
            <w:tcW w:w="567" w:type="dxa"/>
          </w:tcPr>
          <w:p w:rsidR="002C4154" w:rsidRPr="002302FD" w:rsidRDefault="002C4154" w:rsidP="00302082">
            <w:pPr>
              <w:spacing w:after="120"/>
              <w:rPr>
                <w:rFonts w:ascii="Arial" w:hAnsi="Arial" w:cs="Arial"/>
              </w:rPr>
            </w:pPr>
            <w:r>
              <w:rPr>
                <w:rFonts w:ascii="Arial" w:hAnsi="Arial" w:cs="Arial"/>
              </w:rPr>
              <w:t>9.7</w:t>
            </w:r>
          </w:p>
        </w:tc>
      </w:tr>
      <w:tr w:rsidR="002C4154" w:rsidRPr="00302082" w:rsidTr="00251CF9">
        <w:tc>
          <w:tcPr>
            <w:tcW w:w="2439" w:type="dxa"/>
            <w:shd w:val="clear" w:color="auto" w:fill="D9D9D9" w:themeFill="background1" w:themeFillShade="D9"/>
          </w:tcPr>
          <w:p w:rsidR="002C4154" w:rsidRPr="00302082" w:rsidRDefault="002C4154" w:rsidP="00302082">
            <w:pPr>
              <w:spacing w:after="120"/>
              <w:rPr>
                <w:rFonts w:ascii="Arial" w:hAnsi="Arial" w:cs="Arial"/>
                <w:b/>
              </w:rPr>
            </w:pPr>
            <w:r w:rsidRPr="00302082">
              <w:rPr>
                <w:rFonts w:ascii="Arial" w:hAnsi="Arial" w:cs="Arial"/>
                <w:b/>
              </w:rPr>
              <w:t>Learning/ teaching method</w:t>
            </w:r>
          </w:p>
        </w:tc>
        <w:tc>
          <w:tcPr>
            <w:tcW w:w="567" w:type="dxa"/>
          </w:tcPr>
          <w:p w:rsidR="002C4154" w:rsidRPr="00302082" w:rsidRDefault="002C4154" w:rsidP="00302082">
            <w:pPr>
              <w:spacing w:after="120"/>
              <w:rPr>
                <w:rFonts w:ascii="Arial" w:hAnsi="Arial" w:cs="Arial"/>
                <w:b/>
              </w:rPr>
            </w:pPr>
          </w:p>
        </w:tc>
        <w:tc>
          <w:tcPr>
            <w:tcW w:w="567" w:type="dxa"/>
          </w:tcPr>
          <w:p w:rsidR="002C4154" w:rsidRPr="00302082" w:rsidRDefault="002C4154" w:rsidP="00302082">
            <w:pPr>
              <w:spacing w:after="120"/>
              <w:rPr>
                <w:rFonts w:ascii="Arial" w:hAnsi="Arial" w:cs="Arial"/>
                <w:b/>
              </w:rPr>
            </w:pPr>
          </w:p>
        </w:tc>
        <w:tc>
          <w:tcPr>
            <w:tcW w:w="567" w:type="dxa"/>
          </w:tcPr>
          <w:p w:rsidR="002C4154" w:rsidRPr="00302082" w:rsidRDefault="002C4154" w:rsidP="00302082">
            <w:pPr>
              <w:spacing w:after="120"/>
              <w:rPr>
                <w:rFonts w:ascii="Arial" w:hAnsi="Arial" w:cs="Arial"/>
                <w:b/>
              </w:rPr>
            </w:pPr>
          </w:p>
        </w:tc>
        <w:tc>
          <w:tcPr>
            <w:tcW w:w="567" w:type="dxa"/>
          </w:tcPr>
          <w:p w:rsidR="002C4154" w:rsidRPr="00302082" w:rsidRDefault="002C4154" w:rsidP="00302082">
            <w:pPr>
              <w:spacing w:after="120"/>
              <w:rPr>
                <w:rFonts w:ascii="Arial" w:hAnsi="Arial" w:cs="Arial"/>
                <w:b/>
              </w:rPr>
            </w:pPr>
          </w:p>
        </w:tc>
        <w:tc>
          <w:tcPr>
            <w:tcW w:w="567" w:type="dxa"/>
          </w:tcPr>
          <w:p w:rsidR="002C4154" w:rsidRPr="00302082" w:rsidRDefault="002C4154" w:rsidP="00302082">
            <w:pPr>
              <w:spacing w:after="120"/>
              <w:rPr>
                <w:rFonts w:ascii="Arial" w:hAnsi="Arial" w:cs="Arial"/>
                <w:b/>
              </w:rPr>
            </w:pPr>
          </w:p>
        </w:tc>
        <w:tc>
          <w:tcPr>
            <w:tcW w:w="567" w:type="dxa"/>
          </w:tcPr>
          <w:p w:rsidR="002C4154" w:rsidRPr="00302082" w:rsidRDefault="002C4154" w:rsidP="00302082">
            <w:pPr>
              <w:spacing w:after="120"/>
              <w:rPr>
                <w:rFonts w:ascii="Arial" w:hAnsi="Arial" w:cs="Arial"/>
                <w:b/>
              </w:rPr>
            </w:pPr>
          </w:p>
        </w:tc>
        <w:tc>
          <w:tcPr>
            <w:tcW w:w="567" w:type="dxa"/>
          </w:tcPr>
          <w:p w:rsidR="002C4154" w:rsidRPr="00302082" w:rsidRDefault="002C4154" w:rsidP="00302082">
            <w:pPr>
              <w:spacing w:after="120"/>
              <w:rPr>
                <w:rFonts w:ascii="Arial" w:hAnsi="Arial" w:cs="Arial"/>
                <w:b/>
              </w:rPr>
            </w:pPr>
          </w:p>
        </w:tc>
        <w:tc>
          <w:tcPr>
            <w:tcW w:w="567" w:type="dxa"/>
          </w:tcPr>
          <w:p w:rsidR="002C4154" w:rsidRPr="00302082" w:rsidRDefault="002C4154" w:rsidP="00302082">
            <w:pPr>
              <w:spacing w:after="120"/>
              <w:rPr>
                <w:rFonts w:ascii="Arial" w:hAnsi="Arial" w:cs="Arial"/>
                <w:b/>
              </w:rPr>
            </w:pPr>
          </w:p>
        </w:tc>
        <w:tc>
          <w:tcPr>
            <w:tcW w:w="567" w:type="dxa"/>
          </w:tcPr>
          <w:p w:rsidR="002C4154" w:rsidRPr="00302082" w:rsidRDefault="002C4154" w:rsidP="00302082">
            <w:pPr>
              <w:spacing w:after="120"/>
              <w:rPr>
                <w:rFonts w:ascii="Arial" w:hAnsi="Arial" w:cs="Arial"/>
                <w:b/>
              </w:rPr>
            </w:pPr>
          </w:p>
        </w:tc>
        <w:tc>
          <w:tcPr>
            <w:tcW w:w="567" w:type="dxa"/>
          </w:tcPr>
          <w:p w:rsidR="002C4154" w:rsidRPr="00302082" w:rsidRDefault="002C4154" w:rsidP="00302082">
            <w:pPr>
              <w:spacing w:after="120"/>
              <w:rPr>
                <w:rFonts w:ascii="Arial" w:hAnsi="Arial" w:cs="Arial"/>
                <w:b/>
              </w:rPr>
            </w:pPr>
          </w:p>
        </w:tc>
        <w:tc>
          <w:tcPr>
            <w:tcW w:w="567" w:type="dxa"/>
          </w:tcPr>
          <w:p w:rsidR="002C4154" w:rsidRPr="00302082" w:rsidRDefault="002C4154" w:rsidP="00302082">
            <w:pPr>
              <w:spacing w:after="120"/>
              <w:rPr>
                <w:rFonts w:ascii="Arial" w:hAnsi="Arial" w:cs="Arial"/>
                <w:b/>
              </w:rPr>
            </w:pPr>
          </w:p>
        </w:tc>
        <w:tc>
          <w:tcPr>
            <w:tcW w:w="567" w:type="dxa"/>
          </w:tcPr>
          <w:p w:rsidR="002C4154" w:rsidRPr="00302082" w:rsidRDefault="002C4154" w:rsidP="00302082">
            <w:pPr>
              <w:spacing w:after="120"/>
              <w:rPr>
                <w:rFonts w:ascii="Arial" w:hAnsi="Arial" w:cs="Arial"/>
                <w:b/>
              </w:rPr>
            </w:pPr>
          </w:p>
        </w:tc>
        <w:tc>
          <w:tcPr>
            <w:tcW w:w="567" w:type="dxa"/>
          </w:tcPr>
          <w:p w:rsidR="002C4154" w:rsidRPr="00302082" w:rsidRDefault="002C4154" w:rsidP="00302082">
            <w:pPr>
              <w:spacing w:after="120"/>
              <w:rPr>
                <w:rFonts w:ascii="Arial" w:hAnsi="Arial" w:cs="Arial"/>
                <w:b/>
              </w:rPr>
            </w:pPr>
          </w:p>
        </w:tc>
        <w:tc>
          <w:tcPr>
            <w:tcW w:w="567" w:type="dxa"/>
          </w:tcPr>
          <w:p w:rsidR="002C4154" w:rsidRPr="00302082" w:rsidRDefault="002C4154" w:rsidP="00302082">
            <w:pPr>
              <w:spacing w:after="120"/>
              <w:rPr>
                <w:rFonts w:ascii="Arial" w:hAnsi="Arial" w:cs="Arial"/>
                <w:b/>
              </w:rPr>
            </w:pPr>
          </w:p>
        </w:tc>
      </w:tr>
      <w:tr w:rsidR="002C4154" w:rsidRPr="00302082" w:rsidTr="00251CF9">
        <w:tc>
          <w:tcPr>
            <w:tcW w:w="2439" w:type="dxa"/>
          </w:tcPr>
          <w:p w:rsidR="002C4154" w:rsidRPr="00302082" w:rsidRDefault="002C4154" w:rsidP="000B74E1">
            <w:pPr>
              <w:spacing w:after="120"/>
              <w:rPr>
                <w:rFonts w:ascii="Arial" w:hAnsi="Arial" w:cs="Arial"/>
                <w:b/>
              </w:rPr>
            </w:pPr>
            <w:r w:rsidRPr="00302082">
              <w:rPr>
                <w:rFonts w:ascii="Arial" w:hAnsi="Arial" w:cs="Arial"/>
                <w:b/>
              </w:rPr>
              <w:t>Private Study</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tc>
      </w:tr>
      <w:tr w:rsidR="002C4154" w:rsidRPr="00302082" w:rsidTr="00251CF9">
        <w:tc>
          <w:tcPr>
            <w:tcW w:w="2439" w:type="dxa"/>
          </w:tcPr>
          <w:p w:rsidR="002C4154" w:rsidRPr="00154D48" w:rsidRDefault="002C4154" w:rsidP="000B74E1">
            <w:pPr>
              <w:spacing w:after="120"/>
              <w:rPr>
                <w:rFonts w:ascii="Arial" w:hAnsi="Arial" w:cs="Arial"/>
              </w:rPr>
            </w:pPr>
            <w:r>
              <w:rPr>
                <w:rFonts w:ascii="Arial" w:hAnsi="Arial" w:cs="Arial"/>
              </w:rPr>
              <w:t>Seminar</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p>
        </w:tc>
        <w:tc>
          <w:tcPr>
            <w:tcW w:w="567" w:type="dxa"/>
          </w:tcPr>
          <w:p w:rsidR="002C4154" w:rsidRPr="004B7ACC" w:rsidRDefault="002C4154" w:rsidP="000B74E1">
            <w:r>
              <w:rPr>
                <w:rFonts w:ascii="Arial" w:hAnsi="Arial" w:cs="Arial"/>
                <w:b/>
              </w:rPr>
              <w:t>X</w:t>
            </w:r>
          </w:p>
        </w:tc>
      </w:tr>
      <w:tr w:rsidR="002C4154" w:rsidRPr="00302082" w:rsidTr="00251CF9">
        <w:tc>
          <w:tcPr>
            <w:tcW w:w="2439" w:type="dxa"/>
          </w:tcPr>
          <w:p w:rsidR="002C4154" w:rsidRPr="00154D48" w:rsidRDefault="002C4154" w:rsidP="000B74E1">
            <w:pPr>
              <w:spacing w:after="120"/>
              <w:rPr>
                <w:rFonts w:ascii="Arial" w:hAnsi="Arial" w:cs="Arial"/>
              </w:rPr>
            </w:pPr>
            <w:r>
              <w:rPr>
                <w:rFonts w:ascii="Arial" w:hAnsi="Arial" w:cs="Arial"/>
              </w:rPr>
              <w:t>Workshop</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p>
        </w:tc>
        <w:tc>
          <w:tcPr>
            <w:tcW w:w="567" w:type="dxa"/>
          </w:tcPr>
          <w:p w:rsidR="002C4154" w:rsidRPr="004B7ACC" w:rsidRDefault="002C4154" w:rsidP="000B74E1">
            <w:pPr>
              <w:spacing w:after="120"/>
              <w:rPr>
                <w:rFonts w:ascii="Arial" w:hAnsi="Arial" w:cs="Arial"/>
                <w:b/>
              </w:rPr>
            </w:pP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p>
        </w:tc>
        <w:tc>
          <w:tcPr>
            <w:tcW w:w="567" w:type="dxa"/>
          </w:tcPr>
          <w:p w:rsidR="002C4154" w:rsidRPr="004B7ACC" w:rsidRDefault="002C4154" w:rsidP="000B74E1">
            <w:pPr>
              <w:spacing w:after="120"/>
              <w:rPr>
                <w:rFonts w:ascii="Arial" w:hAnsi="Arial" w:cs="Arial"/>
                <w:b/>
              </w:rPr>
            </w:pPr>
            <w:r>
              <w:rPr>
                <w:rFonts w:ascii="Arial" w:hAnsi="Arial" w:cs="Arial"/>
                <w:b/>
              </w:rPr>
              <w:t>X</w:t>
            </w:r>
          </w:p>
        </w:tc>
        <w:tc>
          <w:tcPr>
            <w:tcW w:w="567" w:type="dxa"/>
          </w:tcPr>
          <w:p w:rsidR="002C4154" w:rsidRPr="004B7ACC" w:rsidRDefault="002C4154" w:rsidP="000B74E1">
            <w:pPr>
              <w:spacing w:after="120"/>
              <w:rPr>
                <w:rFonts w:ascii="Arial" w:hAnsi="Arial" w:cs="Arial"/>
                <w:b/>
              </w:rPr>
            </w:pPr>
          </w:p>
        </w:tc>
        <w:tc>
          <w:tcPr>
            <w:tcW w:w="567" w:type="dxa"/>
          </w:tcPr>
          <w:p w:rsidR="002C4154" w:rsidRPr="004B7ACC" w:rsidRDefault="002C4154" w:rsidP="000B74E1">
            <w:r>
              <w:rPr>
                <w:rFonts w:ascii="Arial" w:hAnsi="Arial" w:cs="Arial"/>
                <w:b/>
              </w:rPr>
              <w:t>X</w:t>
            </w:r>
          </w:p>
        </w:tc>
      </w:tr>
      <w:tr w:rsidR="002C4154" w:rsidRPr="00302082" w:rsidTr="00251CF9">
        <w:tc>
          <w:tcPr>
            <w:tcW w:w="2439" w:type="dxa"/>
          </w:tcPr>
          <w:p w:rsidR="002C4154" w:rsidRPr="00154D48" w:rsidRDefault="002C4154" w:rsidP="000B74E1">
            <w:pPr>
              <w:spacing w:after="120"/>
              <w:rPr>
                <w:rFonts w:ascii="Arial" w:hAnsi="Arial" w:cs="Arial"/>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r>
      <w:tr w:rsidR="002C4154" w:rsidRPr="00302082" w:rsidTr="00251CF9">
        <w:tc>
          <w:tcPr>
            <w:tcW w:w="2439" w:type="dxa"/>
            <w:shd w:val="clear" w:color="auto" w:fill="D9D9D9" w:themeFill="background1" w:themeFillShade="D9"/>
          </w:tcPr>
          <w:p w:rsidR="002C4154" w:rsidRPr="00302082" w:rsidRDefault="002C4154" w:rsidP="000B74E1">
            <w:pPr>
              <w:spacing w:after="120"/>
              <w:rPr>
                <w:rFonts w:ascii="Arial" w:hAnsi="Arial" w:cs="Arial"/>
                <w:b/>
              </w:rPr>
            </w:pPr>
            <w:r w:rsidRPr="00302082">
              <w:rPr>
                <w:rFonts w:ascii="Arial" w:hAnsi="Arial" w:cs="Arial"/>
                <w:b/>
              </w:rPr>
              <w:t>Assessment method</w:t>
            </w: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c>
          <w:tcPr>
            <w:tcW w:w="567" w:type="dxa"/>
          </w:tcPr>
          <w:p w:rsidR="002C4154" w:rsidRPr="00302082" w:rsidRDefault="002C4154" w:rsidP="000B74E1">
            <w:pPr>
              <w:spacing w:after="120"/>
              <w:rPr>
                <w:rFonts w:ascii="Arial" w:hAnsi="Arial" w:cs="Arial"/>
                <w:b/>
              </w:rPr>
            </w:pPr>
          </w:p>
        </w:tc>
      </w:tr>
      <w:tr w:rsidR="002C4154" w:rsidRPr="00302082" w:rsidTr="00251CF9">
        <w:tc>
          <w:tcPr>
            <w:tcW w:w="2439" w:type="dxa"/>
          </w:tcPr>
          <w:p w:rsidR="002C4154" w:rsidRPr="002C4154" w:rsidRDefault="002C4154" w:rsidP="002C4154">
            <w:pPr>
              <w:spacing w:after="120"/>
              <w:rPr>
                <w:rFonts w:ascii="Arial" w:hAnsi="Arial" w:cs="Arial"/>
              </w:rPr>
            </w:pPr>
            <w:r w:rsidRPr="002C4154">
              <w:rPr>
                <w:rFonts w:ascii="Arial" w:hAnsi="Arial" w:cs="Arial"/>
              </w:rPr>
              <w:t>Research report (1500 words)</w:t>
            </w:r>
          </w:p>
        </w:tc>
        <w:tc>
          <w:tcPr>
            <w:tcW w:w="567" w:type="dxa"/>
            <w:shd w:val="clear" w:color="auto" w:fill="auto"/>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61EEA" w:rsidP="002C4154">
            <w:r>
              <w:t>x</w:t>
            </w:r>
          </w:p>
        </w:tc>
      </w:tr>
      <w:tr w:rsidR="002C4154" w:rsidRPr="00302082" w:rsidTr="00251CF9">
        <w:tc>
          <w:tcPr>
            <w:tcW w:w="2439" w:type="dxa"/>
          </w:tcPr>
          <w:p w:rsidR="002C4154" w:rsidRPr="002C4154" w:rsidRDefault="002C4154" w:rsidP="002C4154">
            <w:pPr>
              <w:spacing w:after="120"/>
              <w:rPr>
                <w:rFonts w:ascii="Arial" w:hAnsi="Arial" w:cs="Arial"/>
              </w:rPr>
            </w:pPr>
            <w:r w:rsidRPr="002C4154">
              <w:rPr>
                <w:rFonts w:ascii="Arial" w:hAnsi="Arial" w:cs="Arial"/>
              </w:rPr>
              <w:t>Essay (4500 words)</w:t>
            </w:r>
          </w:p>
        </w:tc>
        <w:tc>
          <w:tcPr>
            <w:tcW w:w="567" w:type="dxa"/>
            <w:shd w:val="clear" w:color="auto" w:fill="auto"/>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61EEA" w:rsidP="002C4154">
            <w:r>
              <w:t>x</w:t>
            </w:r>
          </w:p>
        </w:tc>
      </w:tr>
      <w:tr w:rsidR="002C4154" w:rsidRPr="00302082" w:rsidTr="00251CF9">
        <w:tc>
          <w:tcPr>
            <w:tcW w:w="2439" w:type="dxa"/>
          </w:tcPr>
          <w:p w:rsidR="002C4154" w:rsidRPr="002C4154" w:rsidRDefault="002C4154" w:rsidP="002C4154">
            <w:pPr>
              <w:spacing w:after="120"/>
              <w:rPr>
                <w:rFonts w:ascii="Arial" w:hAnsi="Arial" w:cs="Arial"/>
              </w:rPr>
            </w:pPr>
            <w:r w:rsidRPr="002C4154">
              <w:rPr>
                <w:rFonts w:ascii="Arial" w:hAnsi="Arial" w:cs="Arial"/>
              </w:rPr>
              <w:t xml:space="preserve">Seminar contribution </w:t>
            </w:r>
          </w:p>
        </w:tc>
        <w:tc>
          <w:tcPr>
            <w:tcW w:w="567" w:type="dxa"/>
            <w:shd w:val="clear" w:color="auto" w:fill="auto"/>
          </w:tcPr>
          <w:p w:rsidR="002C4154" w:rsidRPr="004B7ACC" w:rsidRDefault="002C4154" w:rsidP="002C4154">
            <w:pPr>
              <w:spacing w:after="120"/>
              <w:rPr>
                <w:rFonts w:ascii="Arial" w:hAnsi="Arial" w:cs="Arial"/>
                <w:b/>
              </w:rPr>
            </w:pP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r>
              <w:rPr>
                <w:rFonts w:ascii="Arial" w:hAnsi="Arial" w:cs="Arial"/>
                <w:b/>
              </w:rPr>
              <w:t>X</w:t>
            </w:r>
          </w:p>
        </w:tc>
        <w:tc>
          <w:tcPr>
            <w:tcW w:w="567" w:type="dxa"/>
          </w:tcPr>
          <w:p w:rsidR="002C4154" w:rsidRPr="004B7ACC" w:rsidRDefault="002C4154" w:rsidP="002C4154">
            <w:pPr>
              <w:spacing w:after="120"/>
              <w:rPr>
                <w:rFonts w:ascii="Arial" w:hAnsi="Arial" w:cs="Arial"/>
                <w:b/>
              </w:rPr>
            </w:pPr>
          </w:p>
        </w:tc>
        <w:tc>
          <w:tcPr>
            <w:tcW w:w="567" w:type="dxa"/>
          </w:tcPr>
          <w:p w:rsidR="002C4154" w:rsidRPr="004B7ACC" w:rsidRDefault="002C4154" w:rsidP="002C4154">
            <w:r>
              <w:rPr>
                <w:rFonts w:ascii="Arial" w:hAnsi="Arial" w:cs="Arial"/>
                <w:b/>
              </w:rPr>
              <w:t>X</w:t>
            </w:r>
          </w:p>
        </w:tc>
      </w:tr>
      <w:tr w:rsidR="002C4154" w:rsidRPr="00302082" w:rsidTr="00251CF9">
        <w:tc>
          <w:tcPr>
            <w:tcW w:w="2439" w:type="dxa"/>
          </w:tcPr>
          <w:p w:rsidR="002C4154" w:rsidRPr="002C4154" w:rsidRDefault="002C4154" w:rsidP="002C4154">
            <w:pPr>
              <w:spacing w:after="120"/>
              <w:rPr>
                <w:rFonts w:ascii="Arial" w:hAnsi="Arial" w:cs="Arial"/>
              </w:rPr>
            </w:pPr>
          </w:p>
        </w:tc>
        <w:tc>
          <w:tcPr>
            <w:tcW w:w="567" w:type="dxa"/>
            <w:shd w:val="clear" w:color="auto" w:fill="auto"/>
          </w:tcPr>
          <w:p w:rsidR="002C4154" w:rsidRPr="004B7ACC" w:rsidRDefault="002C4154" w:rsidP="002C4154">
            <w:pPr>
              <w:spacing w:after="120"/>
              <w:rPr>
                <w:rFonts w:ascii="Arial" w:hAnsi="Arial" w:cs="Arial"/>
                <w:b/>
              </w:rPr>
            </w:pPr>
          </w:p>
        </w:tc>
        <w:tc>
          <w:tcPr>
            <w:tcW w:w="567" w:type="dxa"/>
          </w:tcPr>
          <w:p w:rsidR="002C4154" w:rsidRPr="004B7ACC" w:rsidRDefault="002C4154" w:rsidP="002C4154">
            <w:pPr>
              <w:spacing w:after="120"/>
              <w:rPr>
                <w:rFonts w:ascii="Arial" w:hAnsi="Arial" w:cs="Arial"/>
                <w:b/>
              </w:rPr>
            </w:pPr>
          </w:p>
        </w:tc>
        <w:tc>
          <w:tcPr>
            <w:tcW w:w="567" w:type="dxa"/>
          </w:tcPr>
          <w:p w:rsidR="002C4154" w:rsidRPr="004B7ACC" w:rsidRDefault="002C4154" w:rsidP="002C4154">
            <w:pPr>
              <w:spacing w:after="120"/>
              <w:rPr>
                <w:rFonts w:ascii="Arial" w:hAnsi="Arial" w:cs="Arial"/>
                <w:b/>
              </w:rPr>
            </w:pPr>
          </w:p>
        </w:tc>
        <w:tc>
          <w:tcPr>
            <w:tcW w:w="567" w:type="dxa"/>
          </w:tcPr>
          <w:p w:rsidR="002C4154" w:rsidRPr="004B7ACC" w:rsidRDefault="002C4154" w:rsidP="002C4154">
            <w:pPr>
              <w:spacing w:after="120"/>
              <w:rPr>
                <w:rFonts w:ascii="Arial" w:hAnsi="Arial" w:cs="Arial"/>
                <w:b/>
              </w:rPr>
            </w:pPr>
          </w:p>
        </w:tc>
        <w:tc>
          <w:tcPr>
            <w:tcW w:w="567" w:type="dxa"/>
          </w:tcPr>
          <w:p w:rsidR="002C4154" w:rsidRPr="004B7ACC" w:rsidRDefault="002C4154" w:rsidP="002C4154">
            <w:pPr>
              <w:spacing w:after="120"/>
              <w:rPr>
                <w:rFonts w:ascii="Arial" w:hAnsi="Arial" w:cs="Arial"/>
                <w:b/>
              </w:rPr>
            </w:pPr>
          </w:p>
        </w:tc>
        <w:tc>
          <w:tcPr>
            <w:tcW w:w="567" w:type="dxa"/>
          </w:tcPr>
          <w:p w:rsidR="002C4154" w:rsidRPr="004B7ACC" w:rsidRDefault="002C4154" w:rsidP="002C4154">
            <w:pPr>
              <w:spacing w:after="120"/>
              <w:rPr>
                <w:rFonts w:ascii="Arial" w:hAnsi="Arial" w:cs="Arial"/>
                <w:b/>
              </w:rPr>
            </w:pPr>
          </w:p>
        </w:tc>
        <w:tc>
          <w:tcPr>
            <w:tcW w:w="567" w:type="dxa"/>
          </w:tcPr>
          <w:p w:rsidR="002C4154" w:rsidRPr="004B7ACC" w:rsidRDefault="002C4154" w:rsidP="002C4154">
            <w:pPr>
              <w:spacing w:after="120"/>
              <w:rPr>
                <w:rFonts w:ascii="Arial" w:hAnsi="Arial" w:cs="Arial"/>
                <w:b/>
              </w:rPr>
            </w:pPr>
          </w:p>
        </w:tc>
        <w:tc>
          <w:tcPr>
            <w:tcW w:w="567" w:type="dxa"/>
          </w:tcPr>
          <w:p w:rsidR="002C4154" w:rsidRPr="004B7ACC" w:rsidRDefault="002C4154" w:rsidP="002C4154">
            <w:pPr>
              <w:spacing w:after="120"/>
              <w:rPr>
                <w:rFonts w:ascii="Arial" w:hAnsi="Arial" w:cs="Arial"/>
                <w:b/>
              </w:rPr>
            </w:pPr>
          </w:p>
        </w:tc>
        <w:tc>
          <w:tcPr>
            <w:tcW w:w="567" w:type="dxa"/>
          </w:tcPr>
          <w:p w:rsidR="002C4154" w:rsidRPr="004B7ACC" w:rsidRDefault="002C4154" w:rsidP="002C4154">
            <w:pPr>
              <w:spacing w:after="120"/>
              <w:rPr>
                <w:rFonts w:ascii="Arial" w:hAnsi="Arial" w:cs="Arial"/>
                <w:b/>
              </w:rPr>
            </w:pPr>
          </w:p>
        </w:tc>
        <w:tc>
          <w:tcPr>
            <w:tcW w:w="567" w:type="dxa"/>
          </w:tcPr>
          <w:p w:rsidR="002C4154" w:rsidRPr="004B7ACC" w:rsidRDefault="002C4154" w:rsidP="002C4154">
            <w:pPr>
              <w:spacing w:after="120"/>
              <w:rPr>
                <w:rFonts w:ascii="Arial" w:hAnsi="Arial" w:cs="Arial"/>
                <w:b/>
              </w:rPr>
            </w:pPr>
          </w:p>
        </w:tc>
        <w:tc>
          <w:tcPr>
            <w:tcW w:w="567" w:type="dxa"/>
          </w:tcPr>
          <w:p w:rsidR="002C4154" w:rsidRPr="004B7ACC" w:rsidRDefault="002C4154" w:rsidP="002C4154">
            <w:pPr>
              <w:spacing w:after="120"/>
              <w:rPr>
                <w:rFonts w:ascii="Arial" w:hAnsi="Arial" w:cs="Arial"/>
                <w:b/>
              </w:rPr>
            </w:pPr>
          </w:p>
        </w:tc>
        <w:tc>
          <w:tcPr>
            <w:tcW w:w="567" w:type="dxa"/>
          </w:tcPr>
          <w:p w:rsidR="002C4154" w:rsidRPr="004B7ACC" w:rsidRDefault="002C4154" w:rsidP="002C4154">
            <w:pPr>
              <w:spacing w:after="120"/>
              <w:rPr>
                <w:rFonts w:ascii="Arial" w:hAnsi="Arial" w:cs="Arial"/>
                <w:b/>
              </w:rPr>
            </w:pPr>
          </w:p>
        </w:tc>
        <w:tc>
          <w:tcPr>
            <w:tcW w:w="567" w:type="dxa"/>
          </w:tcPr>
          <w:p w:rsidR="002C4154" w:rsidRPr="004B7ACC" w:rsidRDefault="002C4154" w:rsidP="002C4154">
            <w:pPr>
              <w:spacing w:after="120"/>
              <w:rPr>
                <w:rFonts w:ascii="Arial" w:hAnsi="Arial" w:cs="Arial"/>
                <w:b/>
              </w:rPr>
            </w:pPr>
          </w:p>
        </w:tc>
        <w:tc>
          <w:tcPr>
            <w:tcW w:w="567" w:type="dxa"/>
          </w:tcPr>
          <w:p w:rsidR="002C4154" w:rsidRDefault="002C4154" w:rsidP="002C4154"/>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2C4154"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2C4154"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F176DE" w:rsidRPr="002C4154" w:rsidRDefault="002C4154" w:rsidP="002C4154">
      <w:pPr>
        <w:ind w:left="567"/>
        <w:rPr>
          <w:rFonts w:ascii="Arial" w:hAnsi="Arial" w:cs="Arial"/>
          <w:iCs/>
        </w:rPr>
      </w:pPr>
      <w:r w:rsidRPr="002C4154">
        <w:rPr>
          <w:rFonts w:ascii="Arial" w:hAnsi="Arial" w:cs="Arial"/>
          <w:iCs/>
        </w:rPr>
        <w:t xml:space="preserve">The module offers internationalisation in several ways. In terms of methodological approach, the module introduces students to spatial theories from a French philosophical tradition and theatre history methods which emanate in North America. The research underpinning the module is similarly international in outlook, introducing students to internationally positioned research and researchers. Students will explore contemporary Shakespearean productions, performances and theatres. The module </w:t>
      </w:r>
      <w:r w:rsidRPr="002C4154">
        <w:rPr>
          <w:rFonts w:ascii="Arial" w:hAnsi="Arial" w:cs="Arial"/>
          <w:iCs/>
        </w:rPr>
        <w:lastRenderedPageBreak/>
        <w:t xml:space="preserve">is created for an international student body who, while learning about the theatres of early modern England, will be encouraged to consider the theatre tradition from their own countries and background.  </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251CF9" w:rsidP="00302082">
            <w:pPr>
              <w:spacing w:after="120"/>
              <w:ind w:right="-330"/>
              <w:rPr>
                <w:rFonts w:ascii="Arial" w:hAnsi="Arial" w:cs="Arial"/>
              </w:rPr>
            </w:pPr>
            <w:r>
              <w:rPr>
                <w:rFonts w:ascii="Arial" w:hAnsi="Arial" w:cs="Arial"/>
              </w:rPr>
              <w:t>28/02/19</w:t>
            </w:r>
          </w:p>
        </w:tc>
        <w:tc>
          <w:tcPr>
            <w:tcW w:w="1701" w:type="dxa"/>
          </w:tcPr>
          <w:p w:rsidR="00422B69" w:rsidRPr="00302082" w:rsidRDefault="00251CF9" w:rsidP="00302082">
            <w:pPr>
              <w:spacing w:after="120"/>
              <w:ind w:right="-330"/>
              <w:rPr>
                <w:rFonts w:ascii="Arial" w:hAnsi="Arial" w:cs="Arial"/>
              </w:rPr>
            </w:pPr>
            <w:r>
              <w:rPr>
                <w:rFonts w:ascii="Arial" w:hAnsi="Arial" w:cs="Arial"/>
              </w:rPr>
              <w:t>Major</w:t>
            </w:r>
          </w:p>
        </w:tc>
        <w:tc>
          <w:tcPr>
            <w:tcW w:w="1871" w:type="dxa"/>
          </w:tcPr>
          <w:p w:rsidR="00422B69" w:rsidRPr="00302082" w:rsidRDefault="00251CF9" w:rsidP="00302082">
            <w:pPr>
              <w:spacing w:after="120"/>
              <w:ind w:right="-330"/>
              <w:rPr>
                <w:rFonts w:ascii="Arial" w:hAnsi="Arial" w:cs="Arial"/>
              </w:rPr>
            </w:pPr>
            <w:r>
              <w:rPr>
                <w:rFonts w:ascii="Arial" w:hAnsi="Arial" w:cs="Arial"/>
              </w:rPr>
              <w:t>January 2020</w:t>
            </w:r>
          </w:p>
        </w:tc>
        <w:tc>
          <w:tcPr>
            <w:tcW w:w="2552" w:type="dxa"/>
          </w:tcPr>
          <w:p w:rsidR="00422B69" w:rsidRPr="00302082" w:rsidRDefault="00251CF9" w:rsidP="00302082">
            <w:pPr>
              <w:spacing w:after="120"/>
              <w:ind w:right="-330"/>
              <w:rPr>
                <w:rFonts w:ascii="Arial" w:hAnsi="Arial" w:cs="Arial"/>
              </w:rPr>
            </w:pPr>
            <w:r>
              <w:rPr>
                <w:rFonts w:ascii="Arial" w:hAnsi="Arial" w:cs="Arial"/>
              </w:rPr>
              <w:t>6,8,9,12,13,14</w:t>
            </w:r>
          </w:p>
        </w:tc>
        <w:tc>
          <w:tcPr>
            <w:tcW w:w="3032" w:type="dxa"/>
          </w:tcPr>
          <w:p w:rsidR="00422B69" w:rsidRPr="00302082" w:rsidRDefault="00251CF9" w:rsidP="00302082">
            <w:pPr>
              <w:spacing w:after="120"/>
              <w:ind w:right="-330"/>
              <w:rPr>
                <w:rFonts w:ascii="Arial" w:hAnsi="Arial" w:cs="Arial"/>
              </w:rPr>
            </w:pPr>
            <w:r>
              <w:rPr>
                <w:rFonts w:ascii="Arial" w:hAnsi="Arial" w:cs="Arial"/>
              </w:rPr>
              <w:t>no</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A06" w:rsidRDefault="00DF7A06" w:rsidP="009A2D37">
      <w:pPr>
        <w:spacing w:after="0" w:line="240" w:lineRule="auto"/>
      </w:pPr>
      <w:r>
        <w:separator/>
      </w:r>
    </w:p>
  </w:endnote>
  <w:endnote w:type="continuationSeparator" w:id="0">
    <w:p w:rsidR="00DF7A06" w:rsidRDefault="00DF7A06" w:rsidP="009A2D37">
      <w:pPr>
        <w:spacing w:after="0" w:line="240" w:lineRule="auto"/>
      </w:pPr>
      <w:r>
        <w:continuationSeparator/>
      </w:r>
    </w:p>
  </w:endnote>
  <w:endnote w:type="continuationNotice" w:id="1">
    <w:p w:rsidR="00DF7A06" w:rsidRDefault="00DF7A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251CF9">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A06" w:rsidRDefault="00DF7A06" w:rsidP="009A2D37">
      <w:pPr>
        <w:spacing w:after="0" w:line="240" w:lineRule="auto"/>
      </w:pPr>
      <w:r>
        <w:separator/>
      </w:r>
    </w:p>
  </w:footnote>
  <w:footnote w:type="continuationSeparator" w:id="0">
    <w:p w:rsidR="00DF7A06" w:rsidRDefault="00DF7A06" w:rsidP="009A2D37">
      <w:pPr>
        <w:spacing w:after="0" w:line="240" w:lineRule="auto"/>
      </w:pPr>
      <w:r>
        <w:continuationSeparator/>
      </w:r>
    </w:p>
  </w:footnote>
  <w:footnote w:type="continuationNotice" w:id="1">
    <w:p w:rsidR="00DF7A06" w:rsidRDefault="00DF7A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2F71637"/>
    <w:multiLevelType w:val="hybridMultilevel"/>
    <w:tmpl w:val="DBB654F6"/>
    <w:lvl w:ilvl="0" w:tplc="C06692FC">
      <w:start w:val="1"/>
      <w:numFmt w:val="decimal"/>
      <w:lvlText w:val="9.%1"/>
      <w:lvlJc w:val="righ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F927FF"/>
    <w:multiLevelType w:val="hybridMultilevel"/>
    <w:tmpl w:val="11C4FD34"/>
    <w:lvl w:ilvl="0" w:tplc="5EA20B12">
      <w:start w:val="1"/>
      <w:numFmt w:val="decimal"/>
      <w:lvlText w:val="8.%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5336"/>
    <w:rsid w:val="000B74E1"/>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51CF9"/>
    <w:rsid w:val="00261EE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4154"/>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5327"/>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3074"/>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2539"/>
    <w:rsid w:val="00724362"/>
    <w:rsid w:val="007249AB"/>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33F5"/>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67"/>
    <w:rsid w:val="00D8448F"/>
    <w:rsid w:val="00DA64B6"/>
    <w:rsid w:val="00DB5C9D"/>
    <w:rsid w:val="00DD02E6"/>
    <w:rsid w:val="00DF665B"/>
    <w:rsid w:val="00DF7A06"/>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17989"/>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A6433"/>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4D43F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A471BF-81EC-4493-A69D-CECDA537B2A9}">
  <ds:schemaRefs>
    <ds:schemaRef ds:uri="http://schemas.openxmlformats.org/officeDocument/2006/bibliography"/>
  </ds:schemaRefs>
</ds:datastoreItem>
</file>

<file path=customXml/itemProps2.xml><?xml version="1.0" encoding="utf-8"?>
<ds:datastoreItem xmlns:ds="http://schemas.openxmlformats.org/officeDocument/2006/customXml" ds:itemID="{CA87DF13-4050-4534-99E3-2672630C1E04}"/>
</file>

<file path=customXml/itemProps3.xml><?xml version="1.0" encoding="utf-8"?>
<ds:datastoreItem xmlns:ds="http://schemas.openxmlformats.org/officeDocument/2006/customXml" ds:itemID="{F3F44802-6D50-4CF3-BC54-28E36D1F1D45}"/>
</file>

<file path=customXml/itemProps4.xml><?xml version="1.0" encoding="utf-8"?>
<ds:datastoreItem xmlns:ds="http://schemas.openxmlformats.org/officeDocument/2006/customXml" ds:itemID="{026FFBDF-670E-4F1C-A725-AA4F4893790C}"/>
</file>

<file path=docProps/app.xml><?xml version="1.0" encoding="utf-8"?>
<Properties xmlns="http://schemas.openxmlformats.org/officeDocument/2006/extended-properties" xmlns:vt="http://schemas.openxmlformats.org/officeDocument/2006/docPropsVTypes">
  <Template>Normal</Template>
  <TotalTime>4</TotalTime>
  <Pages>4</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2019-02-28T14:52:00Z</dcterms:created>
  <dcterms:modified xsi:type="dcterms:W3CDTF">2019-02-28T14:52:00Z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