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4D237" w14:textId="2180153C" w:rsidR="00C16DEF" w:rsidRPr="00302082" w:rsidRDefault="00C16DEF" w:rsidP="00C16DEF">
      <w:pPr>
        <w:spacing w:line="240" w:lineRule="auto"/>
        <w:rPr>
          <w:rFonts w:ascii="Arial" w:hAnsi="Arial" w:cs="Arial"/>
          <w:b/>
          <w:i/>
        </w:rPr>
      </w:pPr>
    </w:p>
    <w:p w14:paraId="797134A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AE4F8C3" w14:textId="0844F97F" w:rsidR="00154D48" w:rsidRDefault="00255431" w:rsidP="00154D48">
      <w:pPr>
        <w:spacing w:after="120" w:line="240" w:lineRule="auto"/>
        <w:ind w:left="567" w:right="260"/>
        <w:jc w:val="both"/>
        <w:rPr>
          <w:rFonts w:ascii="Arial" w:hAnsi="Arial" w:cs="Arial"/>
        </w:rPr>
      </w:pPr>
      <w:r w:rsidRPr="00255431">
        <w:rPr>
          <w:rFonts w:ascii="Arial" w:hAnsi="Arial" w:cs="Arial"/>
        </w:rPr>
        <w:t>Romantic Ecologies &amp; the Modern Invention of Nature</w:t>
      </w:r>
    </w:p>
    <w:p w14:paraId="59243C26" w14:textId="77777777" w:rsidR="00255431" w:rsidRPr="00154D48" w:rsidRDefault="00255431" w:rsidP="00154D48">
      <w:pPr>
        <w:spacing w:after="120" w:line="240" w:lineRule="auto"/>
        <w:ind w:left="567" w:right="260"/>
        <w:jc w:val="both"/>
        <w:rPr>
          <w:rFonts w:ascii="Arial" w:hAnsi="Arial" w:cs="Arial"/>
        </w:rPr>
      </w:pPr>
    </w:p>
    <w:p w14:paraId="7D282A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8EBC788" w14:textId="4D2BE9B1" w:rsidR="009A2D37" w:rsidRPr="00154D48" w:rsidRDefault="008F46AC" w:rsidP="00154D48">
      <w:pPr>
        <w:spacing w:after="120" w:line="240" w:lineRule="auto"/>
        <w:ind w:left="567" w:right="260"/>
        <w:rPr>
          <w:rFonts w:ascii="Arial" w:hAnsi="Arial" w:cs="Arial"/>
          <w:iCs/>
        </w:rPr>
      </w:pPr>
      <w:r>
        <w:rPr>
          <w:rFonts w:ascii="Arial" w:hAnsi="Arial" w:cs="Arial"/>
          <w:iCs/>
        </w:rPr>
        <w:t xml:space="preserve">School of </w:t>
      </w:r>
      <w:r w:rsidR="00671D55">
        <w:rPr>
          <w:rFonts w:ascii="Arial" w:hAnsi="Arial" w:cs="Arial"/>
          <w:iCs/>
        </w:rPr>
        <w:t>English</w:t>
      </w:r>
    </w:p>
    <w:p w14:paraId="5852741D" w14:textId="77777777" w:rsidR="00154D48" w:rsidRPr="00154D48" w:rsidRDefault="00154D48" w:rsidP="00154D48">
      <w:pPr>
        <w:spacing w:after="120" w:line="240" w:lineRule="auto"/>
        <w:ind w:left="567" w:right="260"/>
        <w:rPr>
          <w:rFonts w:ascii="Arial" w:hAnsi="Arial" w:cs="Arial"/>
          <w:iCs/>
        </w:rPr>
      </w:pPr>
    </w:p>
    <w:p w14:paraId="6E3D4FD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12D5DCC" w14:textId="7BE9B2A6" w:rsidR="009A2D37" w:rsidRPr="00154D48" w:rsidRDefault="00671D55" w:rsidP="00154D48">
      <w:pPr>
        <w:spacing w:after="120" w:line="240" w:lineRule="auto"/>
        <w:ind w:left="567" w:right="260"/>
        <w:rPr>
          <w:rFonts w:ascii="Arial" w:hAnsi="Arial" w:cs="Arial"/>
        </w:rPr>
      </w:pPr>
      <w:r>
        <w:rPr>
          <w:rFonts w:ascii="Arial" w:hAnsi="Arial" w:cs="Arial"/>
        </w:rPr>
        <w:t>Level 4</w:t>
      </w:r>
    </w:p>
    <w:p w14:paraId="047441D7" w14:textId="77777777" w:rsidR="00154D48" w:rsidRPr="00154D48" w:rsidRDefault="00154D48" w:rsidP="00154D48">
      <w:pPr>
        <w:spacing w:after="120" w:line="240" w:lineRule="auto"/>
        <w:ind w:left="567" w:right="260"/>
        <w:rPr>
          <w:rFonts w:ascii="Arial" w:hAnsi="Arial" w:cs="Arial"/>
          <w:iCs/>
        </w:rPr>
      </w:pPr>
    </w:p>
    <w:p w14:paraId="7B0E89B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7C5ABDC" w14:textId="06173427" w:rsidR="009A2D37" w:rsidRPr="00154D48" w:rsidRDefault="00671D55" w:rsidP="00154D48">
      <w:pPr>
        <w:spacing w:after="120" w:line="240" w:lineRule="auto"/>
        <w:ind w:left="567" w:right="260"/>
        <w:rPr>
          <w:rFonts w:ascii="Arial" w:hAnsi="Arial" w:cs="Arial"/>
        </w:rPr>
      </w:pPr>
      <w:r>
        <w:rPr>
          <w:rFonts w:ascii="Arial" w:hAnsi="Arial" w:cs="Arial"/>
        </w:rPr>
        <w:t>15 Credits (7.5 ECTS)</w:t>
      </w:r>
    </w:p>
    <w:p w14:paraId="755EFF4B" w14:textId="77777777" w:rsidR="00154D48" w:rsidRPr="00154D48" w:rsidRDefault="00154D48" w:rsidP="00154D48">
      <w:pPr>
        <w:spacing w:after="120" w:line="240" w:lineRule="auto"/>
        <w:ind w:left="567" w:right="260"/>
        <w:rPr>
          <w:rFonts w:ascii="Arial" w:hAnsi="Arial" w:cs="Arial"/>
        </w:rPr>
      </w:pPr>
    </w:p>
    <w:p w14:paraId="5874E17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6FBABB7" w14:textId="5E71D341" w:rsidR="009A2D37" w:rsidRPr="00154D48" w:rsidRDefault="00D506F3" w:rsidP="00154D48">
      <w:pPr>
        <w:spacing w:after="120" w:line="240" w:lineRule="auto"/>
        <w:ind w:left="567" w:right="260"/>
        <w:rPr>
          <w:rFonts w:ascii="Arial" w:hAnsi="Arial" w:cs="Arial"/>
          <w:iCs/>
        </w:rPr>
      </w:pPr>
      <w:r>
        <w:rPr>
          <w:rFonts w:ascii="Arial" w:hAnsi="Arial" w:cs="Arial"/>
          <w:iCs/>
        </w:rPr>
        <w:t>Spring</w:t>
      </w:r>
      <w:r w:rsidR="00671D55">
        <w:rPr>
          <w:rFonts w:ascii="Arial" w:hAnsi="Arial" w:cs="Arial"/>
          <w:iCs/>
        </w:rPr>
        <w:t xml:space="preserve"> Term</w:t>
      </w:r>
    </w:p>
    <w:p w14:paraId="4FF75882" w14:textId="77777777" w:rsidR="00154D48" w:rsidRPr="00154D48" w:rsidRDefault="00154D48" w:rsidP="00154D48">
      <w:pPr>
        <w:spacing w:after="120" w:line="240" w:lineRule="auto"/>
        <w:ind w:left="567" w:right="260"/>
        <w:rPr>
          <w:rFonts w:ascii="Arial" w:hAnsi="Arial" w:cs="Arial"/>
          <w:iCs/>
        </w:rPr>
      </w:pPr>
    </w:p>
    <w:p w14:paraId="5F0B42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E05E8F4" w14:textId="3DC97D95" w:rsidR="009A2D37" w:rsidRPr="00154D48" w:rsidRDefault="00671D55" w:rsidP="00154D48">
      <w:pPr>
        <w:spacing w:after="120" w:line="240" w:lineRule="auto"/>
        <w:ind w:left="567" w:right="260"/>
        <w:rPr>
          <w:rFonts w:ascii="Arial" w:hAnsi="Arial" w:cs="Arial"/>
          <w:iCs/>
        </w:rPr>
      </w:pPr>
      <w:r>
        <w:rPr>
          <w:rFonts w:ascii="Arial" w:hAnsi="Arial" w:cs="Arial"/>
          <w:iCs/>
        </w:rPr>
        <w:t>None</w:t>
      </w:r>
    </w:p>
    <w:p w14:paraId="53C6B387" w14:textId="77777777" w:rsidR="00154D48" w:rsidRPr="00154D48" w:rsidRDefault="00154D48" w:rsidP="00154D48">
      <w:pPr>
        <w:spacing w:after="120" w:line="240" w:lineRule="auto"/>
        <w:ind w:left="567" w:right="260"/>
        <w:rPr>
          <w:rFonts w:ascii="Arial" w:hAnsi="Arial" w:cs="Arial"/>
          <w:iCs/>
        </w:rPr>
      </w:pPr>
    </w:p>
    <w:p w14:paraId="08E2288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5FBC1AD" w14:textId="64B04772" w:rsidR="00883239" w:rsidRDefault="00B95556" w:rsidP="00154D48">
      <w:pPr>
        <w:spacing w:after="120" w:line="240" w:lineRule="auto"/>
        <w:ind w:left="567" w:right="260"/>
        <w:rPr>
          <w:rFonts w:ascii="Arial" w:hAnsi="Arial" w:cs="Arial"/>
          <w:iCs/>
        </w:rPr>
      </w:pPr>
      <w:r w:rsidRPr="00883239">
        <w:rPr>
          <w:rFonts w:ascii="Arial" w:hAnsi="Arial" w:cs="Arial"/>
          <w:b/>
          <w:iCs/>
        </w:rPr>
        <w:t>Optional for</w:t>
      </w:r>
      <w:r>
        <w:rPr>
          <w:rFonts w:ascii="Arial" w:hAnsi="Arial" w:cs="Arial"/>
          <w:iCs/>
        </w:rPr>
        <w:t xml:space="preserve"> BA</w:t>
      </w:r>
      <w:r w:rsidR="00883239">
        <w:rPr>
          <w:rFonts w:ascii="Arial" w:hAnsi="Arial" w:cs="Arial"/>
          <w:iCs/>
        </w:rPr>
        <w:t xml:space="preserve"> (Hons)</w:t>
      </w:r>
      <w:r>
        <w:rPr>
          <w:rFonts w:ascii="Arial" w:hAnsi="Arial" w:cs="Arial"/>
          <w:iCs/>
        </w:rPr>
        <w:t xml:space="preserve"> in English Literature; </w:t>
      </w:r>
      <w:r w:rsidR="001B5968">
        <w:rPr>
          <w:rFonts w:ascii="Arial" w:hAnsi="Arial" w:cs="Arial"/>
          <w:iCs/>
        </w:rPr>
        <w:t xml:space="preserve">BA </w:t>
      </w:r>
      <w:r w:rsidR="00883239">
        <w:rPr>
          <w:rFonts w:ascii="Arial" w:hAnsi="Arial" w:cs="Arial"/>
          <w:iCs/>
        </w:rPr>
        <w:t xml:space="preserve">(Hons) </w:t>
      </w:r>
      <w:r w:rsidR="001B5968">
        <w:rPr>
          <w:rFonts w:ascii="Arial" w:hAnsi="Arial" w:cs="Arial"/>
          <w:iCs/>
        </w:rPr>
        <w:t xml:space="preserve">in </w:t>
      </w:r>
      <w:r>
        <w:rPr>
          <w:rFonts w:ascii="Arial" w:hAnsi="Arial" w:cs="Arial"/>
          <w:iCs/>
        </w:rPr>
        <w:t xml:space="preserve">English Literature and Creative Writing; </w:t>
      </w:r>
    </w:p>
    <w:p w14:paraId="58ABC94D" w14:textId="77777777" w:rsidR="00412D30" w:rsidRDefault="00412D30" w:rsidP="00154D48">
      <w:pPr>
        <w:spacing w:after="120" w:line="240" w:lineRule="auto"/>
        <w:ind w:left="567" w:right="260"/>
        <w:rPr>
          <w:rFonts w:ascii="Arial" w:hAnsi="Arial" w:cs="Arial"/>
          <w:iCs/>
        </w:rPr>
      </w:pPr>
    </w:p>
    <w:p w14:paraId="673A48EA" w14:textId="6FAC61D8" w:rsidR="009A2D37" w:rsidRDefault="00883239" w:rsidP="00154D48">
      <w:pPr>
        <w:spacing w:after="120" w:line="240" w:lineRule="auto"/>
        <w:ind w:left="567" w:right="260"/>
        <w:rPr>
          <w:rFonts w:ascii="Arial" w:hAnsi="Arial" w:cs="Arial"/>
          <w:iCs/>
        </w:rPr>
      </w:pPr>
      <w:r w:rsidRPr="00883239">
        <w:rPr>
          <w:rFonts w:ascii="Arial" w:hAnsi="Arial" w:cs="Arial"/>
          <w:b/>
          <w:iCs/>
        </w:rPr>
        <w:t>Also optional for</w:t>
      </w:r>
      <w:r w:rsidR="001B5968">
        <w:rPr>
          <w:rFonts w:ascii="Arial" w:hAnsi="Arial" w:cs="Arial"/>
          <w:iCs/>
        </w:rPr>
        <w:t xml:space="preserve"> Joint Honours English </w:t>
      </w:r>
      <w:r>
        <w:rPr>
          <w:rFonts w:ascii="Arial" w:hAnsi="Arial" w:cs="Arial"/>
          <w:iCs/>
        </w:rPr>
        <w:t xml:space="preserve">Literature </w:t>
      </w:r>
      <w:r w:rsidR="001B5968">
        <w:rPr>
          <w:rFonts w:ascii="Arial" w:hAnsi="Arial" w:cs="Arial"/>
          <w:iCs/>
        </w:rPr>
        <w:t xml:space="preserve">programmes. </w:t>
      </w:r>
    </w:p>
    <w:p w14:paraId="0D02ED25" w14:textId="1BEE66B0" w:rsidR="001B5968" w:rsidRPr="00883239" w:rsidRDefault="001B5968" w:rsidP="00154D48">
      <w:pPr>
        <w:spacing w:after="120" w:line="240" w:lineRule="auto"/>
        <w:ind w:left="567" w:right="260"/>
        <w:rPr>
          <w:rFonts w:ascii="Arial" w:hAnsi="Arial" w:cs="Arial"/>
          <w:b/>
          <w:iCs/>
        </w:rPr>
      </w:pPr>
      <w:r w:rsidRPr="00883239">
        <w:rPr>
          <w:rFonts w:ascii="Arial" w:hAnsi="Arial" w:cs="Arial"/>
          <w:b/>
          <w:iCs/>
        </w:rPr>
        <w:t xml:space="preserve">Also available as a Wild Module. </w:t>
      </w:r>
    </w:p>
    <w:p w14:paraId="420C32D7" w14:textId="77777777" w:rsidR="00154D48" w:rsidRPr="00154D48" w:rsidRDefault="00154D48" w:rsidP="00154D48">
      <w:pPr>
        <w:spacing w:after="120" w:line="240" w:lineRule="auto"/>
        <w:ind w:left="567" w:right="260"/>
        <w:rPr>
          <w:rFonts w:ascii="Arial" w:hAnsi="Arial" w:cs="Arial"/>
          <w:iCs/>
        </w:rPr>
      </w:pPr>
    </w:p>
    <w:p w14:paraId="69074948" w14:textId="77777777" w:rsidR="009A2D37" w:rsidRPr="00302082" w:rsidRDefault="009A2D37" w:rsidP="00696FF5">
      <w:pPr>
        <w:numPr>
          <w:ilvl w:val="0"/>
          <w:numId w:val="1"/>
        </w:numPr>
        <w:spacing w:after="120" w:line="240" w:lineRule="auto"/>
        <w:ind w:left="567" w:right="260" w:hanging="567"/>
        <w:rPr>
          <w:rFonts w:ascii="Arial" w:hAnsi="Arial" w:cs="Arial"/>
          <w:b/>
        </w:rPr>
      </w:pPr>
      <w:bookmarkStart w:id="0" w:name="OLE_LINK14"/>
      <w:bookmarkStart w:id="1" w:name="OLE_LINK15"/>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3E12814" w14:textId="77777777" w:rsidR="000B3814" w:rsidRDefault="000B3814" w:rsidP="000B3814">
      <w:pPr>
        <w:spacing w:after="120" w:line="240" w:lineRule="auto"/>
        <w:ind w:left="1440" w:right="261" w:hanging="873"/>
        <w:rPr>
          <w:rFonts w:ascii="Arial" w:hAnsi="Arial" w:cs="Arial"/>
        </w:rPr>
      </w:pPr>
      <w:r w:rsidRPr="000B3814">
        <w:rPr>
          <w:rFonts w:ascii="Arial" w:hAnsi="Arial" w:cs="Arial"/>
        </w:rPr>
        <w:t xml:space="preserve">8.1 </w:t>
      </w:r>
      <w:r>
        <w:rPr>
          <w:rFonts w:ascii="Arial" w:hAnsi="Arial" w:cs="Arial"/>
        </w:rPr>
        <w:tab/>
      </w:r>
      <w:r w:rsidRPr="000B3814">
        <w:rPr>
          <w:rFonts w:ascii="Arial" w:hAnsi="Arial" w:cs="Arial"/>
        </w:rPr>
        <w:t>identify specific thematic concerns relating to texts from the Romantic period, alongside the appropriate terminology and potential complexities relating to these themes;</w:t>
      </w:r>
    </w:p>
    <w:p w14:paraId="0C472B03" w14:textId="77777777" w:rsidR="000B3814" w:rsidRDefault="000B3814" w:rsidP="000B3814">
      <w:pPr>
        <w:spacing w:after="120" w:line="240" w:lineRule="auto"/>
        <w:ind w:left="1440" w:right="261" w:hanging="873"/>
        <w:rPr>
          <w:rFonts w:ascii="Arial" w:hAnsi="Arial" w:cs="Arial"/>
        </w:rPr>
      </w:pPr>
      <w:r w:rsidRPr="000B3814">
        <w:rPr>
          <w:rFonts w:ascii="Arial" w:hAnsi="Arial" w:cs="Arial"/>
        </w:rPr>
        <w:t xml:space="preserve">8.2 </w:t>
      </w:r>
      <w:r>
        <w:rPr>
          <w:rFonts w:ascii="Arial" w:hAnsi="Arial" w:cs="Arial"/>
        </w:rPr>
        <w:tab/>
      </w:r>
      <w:r w:rsidRPr="000B3814">
        <w:rPr>
          <w:rFonts w:ascii="Arial" w:hAnsi="Arial" w:cs="Arial"/>
        </w:rPr>
        <w:t>understand the relationship between Romantic texts and specific environmental, political, historical, and social contexts, as well as the interconnections and tensions between these separate contexts;</w:t>
      </w:r>
    </w:p>
    <w:p w14:paraId="7C0C9282" w14:textId="77777777" w:rsidR="000B3814" w:rsidRDefault="000B3814" w:rsidP="000B3814">
      <w:pPr>
        <w:spacing w:after="120" w:line="240" w:lineRule="auto"/>
        <w:ind w:left="1440" w:right="261" w:hanging="873"/>
        <w:rPr>
          <w:rFonts w:ascii="Arial" w:hAnsi="Arial" w:cs="Arial"/>
        </w:rPr>
      </w:pPr>
      <w:r w:rsidRPr="000B3814">
        <w:rPr>
          <w:rFonts w:ascii="Arial" w:hAnsi="Arial" w:cs="Arial"/>
        </w:rPr>
        <w:t xml:space="preserve">8.3. </w:t>
      </w:r>
      <w:r>
        <w:rPr>
          <w:rFonts w:ascii="Arial" w:hAnsi="Arial" w:cs="Arial"/>
        </w:rPr>
        <w:tab/>
      </w:r>
      <w:r w:rsidRPr="000B3814">
        <w:rPr>
          <w:rFonts w:ascii="Arial" w:hAnsi="Arial" w:cs="Arial"/>
        </w:rPr>
        <w:t>understand and critically interrogate the parallels between the concerns of the Romantics and contemporary debates about global warming, climate change and the environment;</w:t>
      </w:r>
    </w:p>
    <w:p w14:paraId="4447E86B" w14:textId="1AA4123B" w:rsidR="00154D48" w:rsidRDefault="000B3814" w:rsidP="000B3814">
      <w:pPr>
        <w:spacing w:after="120" w:line="240" w:lineRule="auto"/>
        <w:ind w:left="1440" w:right="261" w:hanging="873"/>
        <w:rPr>
          <w:rFonts w:ascii="Arial" w:hAnsi="Arial" w:cs="Arial"/>
        </w:rPr>
      </w:pPr>
      <w:r w:rsidRPr="000B3814">
        <w:rPr>
          <w:rFonts w:ascii="Arial" w:hAnsi="Arial" w:cs="Arial"/>
        </w:rPr>
        <w:t xml:space="preserve">8.4 </w:t>
      </w:r>
      <w:r>
        <w:rPr>
          <w:rFonts w:ascii="Arial" w:hAnsi="Arial" w:cs="Arial"/>
        </w:rPr>
        <w:tab/>
      </w:r>
      <w:bookmarkStart w:id="2" w:name="OLE_LINK16"/>
      <w:bookmarkStart w:id="3" w:name="OLE_LINK17"/>
      <w:r w:rsidRPr="000B3814">
        <w:rPr>
          <w:rFonts w:ascii="Arial" w:hAnsi="Arial" w:cs="Arial"/>
        </w:rPr>
        <w:t>write critically about environmental issues and debates, their relationship to literary texts, and their capacity and potential for political efficacy and agency.</w:t>
      </w:r>
      <w:bookmarkEnd w:id="2"/>
      <w:bookmarkEnd w:id="3"/>
    </w:p>
    <w:p w14:paraId="235C2D0A" w14:textId="4CF652CF" w:rsidR="00255431" w:rsidRPr="00154D48" w:rsidRDefault="00255431" w:rsidP="000B3814">
      <w:pPr>
        <w:spacing w:after="120" w:line="240" w:lineRule="auto"/>
        <w:ind w:left="1440" w:right="261" w:hanging="873"/>
        <w:rPr>
          <w:rFonts w:ascii="Arial" w:hAnsi="Arial" w:cs="Arial"/>
        </w:rPr>
      </w:pPr>
      <w:r>
        <w:rPr>
          <w:rFonts w:ascii="Arial" w:hAnsi="Arial" w:cs="Arial"/>
        </w:rPr>
        <w:t>8.5</w:t>
      </w:r>
      <w:r>
        <w:rPr>
          <w:rFonts w:ascii="Arial" w:hAnsi="Arial" w:cs="Arial"/>
        </w:rPr>
        <w:tab/>
      </w:r>
      <w:bookmarkStart w:id="4" w:name="OLE_LINK20"/>
      <w:bookmarkStart w:id="5" w:name="OLE_LINK21"/>
      <w:r>
        <w:rPr>
          <w:rFonts w:ascii="Arial" w:hAnsi="Arial" w:cs="Arial"/>
        </w:rPr>
        <w:t xml:space="preserve">plan and execute a short project documentary that looks in detail at an environmental issue relevant to the Romantics and to people today. </w:t>
      </w:r>
      <w:bookmarkEnd w:id="4"/>
      <w:bookmarkEnd w:id="5"/>
    </w:p>
    <w:p w14:paraId="15AC3B6C"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A916709" w14:textId="5B7C2DCF" w:rsidR="000B3814" w:rsidRDefault="000B3814" w:rsidP="000B3814">
      <w:pPr>
        <w:spacing w:after="120" w:line="240" w:lineRule="auto"/>
        <w:ind w:left="567"/>
        <w:rPr>
          <w:rFonts w:ascii="Arial" w:eastAsia="Times New Roman" w:hAnsi="Arial" w:cs="Arial"/>
        </w:rPr>
      </w:pPr>
      <w:r w:rsidRPr="000B3814">
        <w:rPr>
          <w:rFonts w:ascii="Arial" w:eastAsia="Times New Roman" w:hAnsi="Arial" w:cs="Arial"/>
        </w:rPr>
        <w:lastRenderedPageBreak/>
        <w:t xml:space="preserve">9.1 </w:t>
      </w:r>
      <w:r>
        <w:rPr>
          <w:rFonts w:ascii="Arial" w:eastAsia="Times New Roman" w:hAnsi="Arial" w:cs="Arial"/>
        </w:rPr>
        <w:tab/>
      </w:r>
      <w:r w:rsidRPr="000B3814">
        <w:rPr>
          <w:rFonts w:ascii="Arial" w:eastAsia="Times New Roman" w:hAnsi="Arial" w:cs="Arial"/>
        </w:rPr>
        <w:t>identify and apply strategies of reading relevant to the material they encounter;</w:t>
      </w:r>
    </w:p>
    <w:p w14:paraId="7BFC9C14" w14:textId="45F64FA4" w:rsidR="000B3814" w:rsidRDefault="000B3814" w:rsidP="000B3814">
      <w:pPr>
        <w:spacing w:after="120" w:line="240" w:lineRule="auto"/>
        <w:ind w:left="1440" w:right="261" w:hanging="873"/>
        <w:rPr>
          <w:rFonts w:ascii="Arial" w:eastAsia="Times New Roman" w:hAnsi="Arial" w:cs="Arial"/>
        </w:rPr>
      </w:pPr>
      <w:r w:rsidRPr="000B3814">
        <w:rPr>
          <w:rFonts w:ascii="Arial" w:eastAsia="Times New Roman" w:hAnsi="Arial" w:cs="Arial"/>
        </w:rPr>
        <w:t xml:space="preserve">9.2 </w:t>
      </w:r>
      <w:r>
        <w:rPr>
          <w:rFonts w:ascii="Arial" w:eastAsia="Times New Roman" w:hAnsi="Arial" w:cs="Arial"/>
        </w:rPr>
        <w:tab/>
      </w:r>
      <w:r w:rsidRPr="000B3814">
        <w:rPr>
          <w:rFonts w:ascii="Arial" w:eastAsia="Times New Roman" w:hAnsi="Arial" w:cs="Arial"/>
        </w:rPr>
        <w:t xml:space="preserve">apply </w:t>
      </w:r>
      <w:r w:rsidRPr="000B3814">
        <w:rPr>
          <w:rFonts w:ascii="Arial" w:hAnsi="Arial" w:cs="Arial"/>
        </w:rPr>
        <w:t>close</w:t>
      </w:r>
      <w:r w:rsidRPr="000B3814">
        <w:rPr>
          <w:rFonts w:ascii="Arial" w:eastAsia="Times New Roman" w:hAnsi="Arial" w:cs="Arial"/>
        </w:rPr>
        <w:t xml:space="preserve"> reading techniques to a range of literary texts, and to make complex comparisons between them;</w:t>
      </w:r>
    </w:p>
    <w:p w14:paraId="6E4115A7" w14:textId="49BB5C17" w:rsidR="000B3814" w:rsidRDefault="000B3814" w:rsidP="000B3814">
      <w:pPr>
        <w:spacing w:after="120" w:line="240" w:lineRule="auto"/>
        <w:ind w:left="567"/>
        <w:rPr>
          <w:rFonts w:ascii="Arial" w:eastAsia="Times New Roman" w:hAnsi="Arial" w:cs="Arial"/>
        </w:rPr>
      </w:pPr>
      <w:r w:rsidRPr="000B3814">
        <w:rPr>
          <w:rFonts w:ascii="Arial" w:eastAsia="Times New Roman" w:hAnsi="Arial" w:cs="Arial"/>
        </w:rPr>
        <w:t xml:space="preserve">9.3 </w:t>
      </w:r>
      <w:r>
        <w:rPr>
          <w:rFonts w:ascii="Arial" w:eastAsia="Times New Roman" w:hAnsi="Arial" w:cs="Arial"/>
        </w:rPr>
        <w:tab/>
      </w:r>
      <w:r w:rsidRPr="000B3814">
        <w:rPr>
          <w:rFonts w:ascii="Arial" w:eastAsia="Times New Roman" w:hAnsi="Arial" w:cs="Arial"/>
        </w:rPr>
        <w:t xml:space="preserve">effectively communicate </w:t>
      </w:r>
      <w:r w:rsidR="005016CF">
        <w:rPr>
          <w:rFonts w:ascii="Arial" w:eastAsia="Times New Roman" w:hAnsi="Arial" w:cs="Arial"/>
        </w:rPr>
        <w:t>using a variety of methods</w:t>
      </w:r>
      <w:r w:rsidRPr="000B3814">
        <w:rPr>
          <w:rFonts w:ascii="Arial" w:eastAsia="Times New Roman" w:hAnsi="Arial" w:cs="Arial"/>
        </w:rPr>
        <w:t>;</w:t>
      </w:r>
    </w:p>
    <w:p w14:paraId="31C2673B" w14:textId="3DA03A49" w:rsidR="000B3814" w:rsidRDefault="000B3814" w:rsidP="000B3814">
      <w:pPr>
        <w:spacing w:after="120" w:line="240" w:lineRule="auto"/>
        <w:ind w:left="1440" w:right="261" w:hanging="873"/>
        <w:rPr>
          <w:rFonts w:ascii="Arial" w:eastAsia="Times New Roman" w:hAnsi="Arial" w:cs="Arial"/>
        </w:rPr>
      </w:pPr>
      <w:r w:rsidRPr="000B3814">
        <w:rPr>
          <w:rFonts w:ascii="Arial" w:eastAsia="Times New Roman" w:hAnsi="Arial" w:cs="Arial"/>
        </w:rPr>
        <w:t xml:space="preserve">9.4 </w:t>
      </w:r>
      <w:r>
        <w:rPr>
          <w:rFonts w:ascii="Arial" w:eastAsia="Times New Roman" w:hAnsi="Arial" w:cs="Arial"/>
        </w:rPr>
        <w:tab/>
      </w:r>
      <w:r w:rsidRPr="000B3814">
        <w:rPr>
          <w:rFonts w:ascii="Arial" w:eastAsia="Times New Roman" w:hAnsi="Arial" w:cs="Arial"/>
        </w:rPr>
        <w:t>begin self-directed research and discuss, evaluate, and creatively deploy secondary critical and theoretical perspectives;</w:t>
      </w:r>
    </w:p>
    <w:p w14:paraId="139C97D3" w14:textId="46E8D3AB" w:rsidR="000B3814" w:rsidRDefault="000B3814" w:rsidP="000B3814">
      <w:pPr>
        <w:spacing w:after="120" w:line="240" w:lineRule="auto"/>
        <w:ind w:left="567"/>
        <w:rPr>
          <w:rFonts w:ascii="Arial" w:eastAsia="Times New Roman" w:hAnsi="Arial" w:cs="Arial"/>
        </w:rPr>
      </w:pPr>
      <w:r w:rsidRPr="000B3814">
        <w:rPr>
          <w:rFonts w:ascii="Arial" w:eastAsia="Times New Roman" w:hAnsi="Arial" w:cs="Arial"/>
        </w:rPr>
        <w:t xml:space="preserve">9.5 </w:t>
      </w:r>
      <w:r>
        <w:rPr>
          <w:rFonts w:ascii="Arial" w:eastAsia="Times New Roman" w:hAnsi="Arial" w:cs="Arial"/>
        </w:rPr>
        <w:tab/>
      </w:r>
      <w:r w:rsidRPr="000B3814">
        <w:rPr>
          <w:rFonts w:ascii="Arial" w:eastAsia="Times New Roman" w:hAnsi="Arial" w:cs="Arial"/>
        </w:rPr>
        <w:t>construct original, articulate, and well-substantiated arguments;</w:t>
      </w:r>
    </w:p>
    <w:p w14:paraId="0BAE4DE6" w14:textId="3A16320F" w:rsidR="000B3814" w:rsidRPr="000B3814" w:rsidRDefault="000B3814" w:rsidP="000B3814">
      <w:pPr>
        <w:spacing w:after="120" w:line="240" w:lineRule="auto"/>
        <w:ind w:left="567"/>
        <w:rPr>
          <w:rFonts w:ascii="Arial" w:eastAsia="Times New Roman" w:hAnsi="Arial" w:cs="Arial"/>
        </w:rPr>
      </w:pPr>
      <w:r w:rsidRPr="000B3814">
        <w:rPr>
          <w:rFonts w:ascii="Arial" w:eastAsia="Times New Roman" w:hAnsi="Arial" w:cs="Arial"/>
        </w:rPr>
        <w:t xml:space="preserve">9.6 </w:t>
      </w:r>
      <w:r>
        <w:rPr>
          <w:rFonts w:ascii="Arial" w:eastAsia="Times New Roman" w:hAnsi="Arial" w:cs="Arial"/>
        </w:rPr>
        <w:tab/>
      </w:r>
      <w:r w:rsidRPr="000B3814">
        <w:rPr>
          <w:rFonts w:ascii="Arial" w:eastAsia="Times New Roman" w:hAnsi="Arial" w:cs="Arial"/>
        </w:rPr>
        <w:t>manage their time and workload effectively</w:t>
      </w:r>
      <w:r w:rsidR="00636650" w:rsidRPr="00636650">
        <w:rPr>
          <w:rFonts w:ascii="Arial" w:eastAsia="Times New Roman" w:hAnsi="Arial" w:cs="Arial"/>
        </w:rPr>
        <w:t>.</w:t>
      </w:r>
    </w:p>
    <w:bookmarkEnd w:id="0"/>
    <w:bookmarkEnd w:id="1"/>
    <w:p w14:paraId="70AAB163" w14:textId="77777777" w:rsidR="00154D48" w:rsidRDefault="00154D48" w:rsidP="00154D48">
      <w:pPr>
        <w:pStyle w:val="Default"/>
        <w:spacing w:after="120"/>
        <w:ind w:left="567" w:right="260"/>
        <w:rPr>
          <w:color w:val="auto"/>
          <w:sz w:val="22"/>
          <w:szCs w:val="22"/>
        </w:rPr>
      </w:pPr>
    </w:p>
    <w:p w14:paraId="5F641E5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BE84F81" w14:textId="10923FDE" w:rsidR="00154D48" w:rsidRDefault="000B3814" w:rsidP="00EA680E">
      <w:pPr>
        <w:spacing w:after="120" w:line="240" w:lineRule="auto"/>
        <w:ind w:left="567" w:right="260"/>
        <w:rPr>
          <w:rFonts w:ascii="Arial" w:hAnsi="Arial" w:cs="Arial"/>
          <w:iCs/>
        </w:rPr>
      </w:pPr>
      <w:r w:rsidRPr="000B3814">
        <w:rPr>
          <w:rFonts w:ascii="Arial" w:hAnsi="Arial" w:cs="Arial"/>
          <w:iCs/>
        </w:rPr>
        <w:t>How can nature be invented? Before the Romantic era, writers such as Daniel Defoe talked of the horror, ugliness and ‘unhospitable terror’ of the Lake District. A hundred years later and the reputation of the region had been completely transformed into a place of beauty and contemplation. This module looks at what happened to the natural world in the century between Defoe and Wordsworth and how the debates produced during the period are ones that we are still struggling to understand the impact of today. In many ways, the legacy of Romanticism might be seen in our understanding of global warming and climate change, informed as it is by Romantic concerns that urge us not to put the natural world in a frame on the wall, or to see it as a distant thing ‘out there’. Instead, they tried to make sense of what we were risking the loss of in the crazed rush to mechanisation, technology and urban living. Throughout the module, the poetry, fiction, and essays that we will encounter</w:t>
      </w:r>
      <w:r w:rsidR="00EA680E">
        <w:rPr>
          <w:rFonts w:ascii="Arial" w:hAnsi="Arial" w:cs="Arial"/>
          <w:iCs/>
        </w:rPr>
        <w:t xml:space="preserve"> (focussing on the early </w:t>
      </w:r>
      <w:r w:rsidR="00EA680E" w:rsidRPr="00EA680E">
        <w:rPr>
          <w:rFonts w:ascii="Arial" w:hAnsi="Arial" w:cs="Arial"/>
          <w:iCs/>
        </w:rPr>
        <w:t>nineteenth century</w:t>
      </w:r>
      <w:r w:rsidR="00EA680E">
        <w:rPr>
          <w:rFonts w:ascii="Arial" w:hAnsi="Arial" w:cs="Arial"/>
          <w:iCs/>
        </w:rPr>
        <w:t xml:space="preserve">, but from other periods too) </w:t>
      </w:r>
      <w:r w:rsidRPr="000B3814">
        <w:rPr>
          <w:rFonts w:ascii="Arial" w:hAnsi="Arial" w:cs="Arial"/>
          <w:iCs/>
        </w:rPr>
        <w:t>explore how the Romantics saw this newly-emergent natural world as: restorative; political, even revolutionary; the place where our bodies belong; an analogue of the mind; a reminder of who we are as a species and the threat of extinction that results in our forgetting it; and how they were cynical about it being put to use for our benefit and suspicious of how it could be profited from. This module will show that Romanticism is still with us, as are their concerns about the environment.</w:t>
      </w:r>
    </w:p>
    <w:p w14:paraId="4AA86ACE" w14:textId="77777777" w:rsidR="000B3814" w:rsidRPr="00154D48" w:rsidRDefault="000B3814" w:rsidP="00154D48">
      <w:pPr>
        <w:spacing w:after="120" w:line="240" w:lineRule="auto"/>
        <w:ind w:left="567" w:right="260"/>
        <w:rPr>
          <w:rFonts w:ascii="Arial" w:hAnsi="Arial" w:cs="Arial"/>
          <w:iCs/>
        </w:rPr>
      </w:pPr>
    </w:p>
    <w:p w14:paraId="1DBDF643" w14:textId="368397D4" w:rsidR="007247D7" w:rsidRPr="00B943AA" w:rsidRDefault="00883204" w:rsidP="009F6DD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8A88FC5" w14:textId="125ED3D8" w:rsidR="007247D7" w:rsidRPr="00883239" w:rsidRDefault="00571500" w:rsidP="007247D7">
      <w:pPr>
        <w:spacing w:line="240" w:lineRule="auto"/>
        <w:ind w:left="567"/>
        <w:rPr>
          <w:rFonts w:ascii="Arial" w:hAnsi="Arial" w:cs="Arial"/>
        </w:rPr>
      </w:pPr>
      <w:r w:rsidRPr="00883239">
        <w:rPr>
          <w:rFonts w:ascii="Arial" w:hAnsi="Arial" w:cs="Arial"/>
        </w:rPr>
        <w:t>Austen</w:t>
      </w:r>
      <w:r>
        <w:rPr>
          <w:rFonts w:ascii="Arial" w:hAnsi="Arial" w:cs="Arial"/>
        </w:rPr>
        <w:t>,</w:t>
      </w:r>
      <w:r w:rsidRPr="00883239">
        <w:rPr>
          <w:rFonts w:ascii="Arial" w:hAnsi="Arial" w:cs="Arial"/>
        </w:rPr>
        <w:t xml:space="preserve"> </w:t>
      </w:r>
      <w:r w:rsidR="007247D7" w:rsidRPr="00883239">
        <w:rPr>
          <w:rFonts w:ascii="Arial" w:hAnsi="Arial" w:cs="Arial"/>
        </w:rPr>
        <w:t>Jane</w:t>
      </w:r>
      <w:r>
        <w:rPr>
          <w:rFonts w:ascii="Arial" w:hAnsi="Arial" w:cs="Arial"/>
        </w:rPr>
        <w:t xml:space="preserve">. </w:t>
      </w:r>
      <w:r w:rsidRPr="00571500">
        <w:rPr>
          <w:rFonts w:ascii="Arial" w:hAnsi="Arial" w:cs="Arial"/>
        </w:rPr>
        <w:t>(2019)</w:t>
      </w:r>
      <w:r>
        <w:rPr>
          <w:rFonts w:ascii="Arial" w:hAnsi="Arial" w:cs="Arial"/>
        </w:rPr>
        <w:t xml:space="preserve">. </w:t>
      </w:r>
      <w:r w:rsidR="007247D7" w:rsidRPr="00883239">
        <w:rPr>
          <w:rFonts w:ascii="Arial" w:hAnsi="Arial" w:cs="Arial"/>
          <w:i/>
          <w:iCs/>
        </w:rPr>
        <w:t>Sense &amp; Sensibility</w:t>
      </w:r>
      <w:r w:rsidR="007247D7" w:rsidRPr="00883239">
        <w:rPr>
          <w:rFonts w:ascii="Arial" w:hAnsi="Arial" w:cs="Arial"/>
        </w:rPr>
        <w:t xml:space="preserve">, </w:t>
      </w:r>
      <w:bookmarkStart w:id="6" w:name="OLE_LINK11"/>
      <w:bookmarkStart w:id="7" w:name="OLE_LINK12"/>
      <w:bookmarkStart w:id="8" w:name="OLE_LINK13"/>
      <w:r w:rsidR="007247D7" w:rsidRPr="00883239">
        <w:rPr>
          <w:rFonts w:ascii="Arial" w:hAnsi="Arial" w:cs="Arial"/>
        </w:rPr>
        <w:t>Oxford</w:t>
      </w:r>
      <w:r>
        <w:rPr>
          <w:rFonts w:ascii="Arial" w:hAnsi="Arial" w:cs="Arial"/>
        </w:rPr>
        <w:t>: OUP.</w:t>
      </w:r>
      <w:r w:rsidR="007247D7" w:rsidRPr="00883239">
        <w:rPr>
          <w:rFonts w:ascii="Arial" w:hAnsi="Arial" w:cs="Arial"/>
        </w:rPr>
        <w:t xml:space="preserve"> </w:t>
      </w:r>
      <w:bookmarkEnd w:id="6"/>
      <w:bookmarkEnd w:id="7"/>
      <w:bookmarkEnd w:id="8"/>
    </w:p>
    <w:p w14:paraId="05A06777" w14:textId="08EBCF96" w:rsidR="007247D7" w:rsidRPr="00883239" w:rsidRDefault="00571500" w:rsidP="007247D7">
      <w:pPr>
        <w:spacing w:line="240" w:lineRule="auto"/>
        <w:ind w:left="567"/>
        <w:rPr>
          <w:rFonts w:ascii="Arial" w:hAnsi="Arial" w:cs="Arial"/>
        </w:rPr>
      </w:pPr>
      <w:r w:rsidRPr="00883239">
        <w:rPr>
          <w:rFonts w:ascii="Arial" w:hAnsi="Arial" w:cs="Arial"/>
        </w:rPr>
        <w:t>Bate</w:t>
      </w:r>
      <w:r>
        <w:rPr>
          <w:rFonts w:ascii="Arial" w:hAnsi="Arial" w:cs="Arial"/>
        </w:rPr>
        <w:t>,</w:t>
      </w:r>
      <w:r w:rsidRPr="00883239">
        <w:rPr>
          <w:rFonts w:ascii="Arial" w:hAnsi="Arial" w:cs="Arial"/>
        </w:rPr>
        <w:t xml:space="preserve"> </w:t>
      </w:r>
      <w:r w:rsidR="007247D7" w:rsidRPr="00883239">
        <w:rPr>
          <w:rFonts w:ascii="Arial" w:hAnsi="Arial" w:cs="Arial"/>
        </w:rPr>
        <w:t>Jonathan</w:t>
      </w:r>
      <w:r>
        <w:rPr>
          <w:rFonts w:ascii="Arial" w:hAnsi="Arial" w:cs="Arial"/>
        </w:rPr>
        <w:t>.</w:t>
      </w:r>
      <w:r w:rsidRPr="00571500">
        <w:rPr>
          <w:rFonts w:ascii="Arial" w:hAnsi="Arial" w:cs="Arial"/>
        </w:rPr>
        <w:t xml:space="preserve"> (2001)</w:t>
      </w:r>
      <w:r>
        <w:rPr>
          <w:rFonts w:ascii="Arial" w:hAnsi="Arial" w:cs="Arial"/>
        </w:rPr>
        <w:t>.</w:t>
      </w:r>
      <w:r w:rsidR="007247D7" w:rsidRPr="00883239">
        <w:rPr>
          <w:rFonts w:ascii="Arial" w:hAnsi="Arial" w:cs="Arial"/>
        </w:rPr>
        <w:t xml:space="preserve"> The Song of the Earth</w:t>
      </w:r>
      <w:r>
        <w:rPr>
          <w:rFonts w:ascii="Arial" w:hAnsi="Arial" w:cs="Arial"/>
        </w:rPr>
        <w:t>. London:</w:t>
      </w:r>
      <w:r w:rsidR="007247D7" w:rsidRPr="00883239">
        <w:rPr>
          <w:rFonts w:ascii="Arial" w:hAnsi="Arial" w:cs="Arial"/>
        </w:rPr>
        <w:t xml:space="preserve"> Picador</w:t>
      </w:r>
      <w:r>
        <w:rPr>
          <w:rFonts w:ascii="Arial" w:hAnsi="Arial" w:cs="Arial"/>
        </w:rPr>
        <w:t>.</w:t>
      </w:r>
      <w:r w:rsidR="007247D7" w:rsidRPr="00883239">
        <w:rPr>
          <w:rFonts w:ascii="Arial" w:hAnsi="Arial" w:cs="Arial"/>
        </w:rPr>
        <w:t xml:space="preserve"> </w:t>
      </w:r>
    </w:p>
    <w:p w14:paraId="2C6E43CF" w14:textId="28457FA3" w:rsidR="007247D7" w:rsidRPr="00883239" w:rsidRDefault="00571500" w:rsidP="007247D7">
      <w:pPr>
        <w:spacing w:line="240" w:lineRule="auto"/>
        <w:ind w:left="567"/>
        <w:rPr>
          <w:rFonts w:ascii="Arial" w:hAnsi="Arial" w:cs="Arial"/>
        </w:rPr>
      </w:pPr>
      <w:r w:rsidRPr="00883239">
        <w:rPr>
          <w:rFonts w:ascii="Arial" w:hAnsi="Arial" w:cs="Arial"/>
        </w:rPr>
        <w:t>Morton</w:t>
      </w:r>
      <w:r>
        <w:rPr>
          <w:rFonts w:ascii="Arial" w:hAnsi="Arial" w:cs="Arial"/>
        </w:rPr>
        <w:t>,</w:t>
      </w:r>
      <w:r w:rsidRPr="00883239">
        <w:rPr>
          <w:rFonts w:ascii="Arial" w:hAnsi="Arial" w:cs="Arial"/>
        </w:rPr>
        <w:t xml:space="preserve"> </w:t>
      </w:r>
      <w:r w:rsidR="007247D7" w:rsidRPr="00883239">
        <w:rPr>
          <w:rFonts w:ascii="Arial" w:hAnsi="Arial" w:cs="Arial"/>
        </w:rPr>
        <w:t>Timothy</w:t>
      </w:r>
      <w:r>
        <w:rPr>
          <w:rFonts w:ascii="Arial" w:hAnsi="Arial" w:cs="Arial"/>
        </w:rPr>
        <w:t>.</w:t>
      </w:r>
      <w:r w:rsidR="007247D7" w:rsidRPr="00883239">
        <w:rPr>
          <w:rFonts w:ascii="Arial" w:hAnsi="Arial" w:cs="Arial"/>
        </w:rPr>
        <w:t xml:space="preserve"> </w:t>
      </w:r>
      <w:r w:rsidRPr="00571500">
        <w:rPr>
          <w:rFonts w:ascii="Arial" w:hAnsi="Arial" w:cs="Arial"/>
        </w:rPr>
        <w:t>(2009)</w:t>
      </w:r>
      <w:r>
        <w:rPr>
          <w:rFonts w:ascii="Arial" w:hAnsi="Arial" w:cs="Arial"/>
        </w:rPr>
        <w:t xml:space="preserve">. </w:t>
      </w:r>
      <w:r w:rsidR="007247D7" w:rsidRPr="00883239">
        <w:rPr>
          <w:rFonts w:ascii="Arial" w:hAnsi="Arial" w:cs="Arial"/>
          <w:i/>
          <w:iCs/>
        </w:rPr>
        <w:t>Ecology Without Nature</w:t>
      </w:r>
      <w:r>
        <w:rPr>
          <w:rFonts w:ascii="Arial" w:hAnsi="Arial" w:cs="Arial"/>
        </w:rPr>
        <w:t>. Boston, Mass.:</w:t>
      </w:r>
      <w:r w:rsidR="007247D7" w:rsidRPr="00883239">
        <w:rPr>
          <w:rFonts w:ascii="Arial" w:hAnsi="Arial" w:cs="Arial"/>
        </w:rPr>
        <w:t xml:space="preserve"> Harvard University Press</w:t>
      </w:r>
      <w:r>
        <w:rPr>
          <w:rFonts w:ascii="Arial" w:hAnsi="Arial" w:cs="Arial"/>
        </w:rPr>
        <w:t>.</w:t>
      </w:r>
      <w:r w:rsidR="007247D7" w:rsidRPr="00883239">
        <w:rPr>
          <w:rFonts w:ascii="Arial" w:hAnsi="Arial" w:cs="Arial"/>
        </w:rPr>
        <w:t xml:space="preserve"> </w:t>
      </w:r>
    </w:p>
    <w:p w14:paraId="764966B2" w14:textId="08E35544" w:rsidR="007247D7" w:rsidRPr="00883239" w:rsidRDefault="00571500" w:rsidP="007247D7">
      <w:pPr>
        <w:spacing w:line="240" w:lineRule="auto"/>
        <w:ind w:left="567"/>
        <w:rPr>
          <w:rFonts w:ascii="Arial" w:hAnsi="Arial" w:cs="Arial"/>
        </w:rPr>
      </w:pPr>
      <w:r w:rsidRPr="00883239">
        <w:rPr>
          <w:rFonts w:ascii="Arial" w:hAnsi="Arial" w:cs="Arial"/>
        </w:rPr>
        <w:t>Wordsworth</w:t>
      </w:r>
      <w:r>
        <w:rPr>
          <w:rFonts w:ascii="Arial" w:hAnsi="Arial" w:cs="Arial"/>
        </w:rPr>
        <w:t>,</w:t>
      </w:r>
      <w:r w:rsidRPr="00883239">
        <w:rPr>
          <w:rFonts w:ascii="Arial" w:hAnsi="Arial" w:cs="Arial"/>
        </w:rPr>
        <w:t xml:space="preserve"> </w:t>
      </w:r>
      <w:r w:rsidR="007247D7" w:rsidRPr="00883239">
        <w:rPr>
          <w:rFonts w:ascii="Arial" w:hAnsi="Arial" w:cs="Arial"/>
        </w:rPr>
        <w:t>Dorothy</w:t>
      </w:r>
      <w:r>
        <w:rPr>
          <w:rFonts w:ascii="Arial" w:hAnsi="Arial" w:cs="Arial"/>
        </w:rPr>
        <w:t>.</w:t>
      </w:r>
      <w:r w:rsidR="007247D7" w:rsidRPr="00883239">
        <w:rPr>
          <w:rFonts w:ascii="Arial" w:hAnsi="Arial" w:cs="Arial"/>
        </w:rPr>
        <w:t xml:space="preserve"> </w:t>
      </w:r>
      <w:r w:rsidRPr="00571500">
        <w:rPr>
          <w:rFonts w:ascii="Arial" w:hAnsi="Arial" w:cs="Arial"/>
        </w:rPr>
        <w:t>(2008)</w:t>
      </w:r>
      <w:r>
        <w:rPr>
          <w:rFonts w:ascii="Arial" w:hAnsi="Arial" w:cs="Arial"/>
        </w:rPr>
        <w:t xml:space="preserve">. </w:t>
      </w:r>
      <w:r w:rsidR="007247D7" w:rsidRPr="00883239">
        <w:rPr>
          <w:rFonts w:ascii="Arial" w:hAnsi="Arial" w:cs="Arial"/>
          <w:i/>
          <w:iCs/>
        </w:rPr>
        <w:t>The Grasmere and Alfoxden Journals</w:t>
      </w:r>
      <w:r>
        <w:rPr>
          <w:rFonts w:ascii="Arial" w:hAnsi="Arial" w:cs="Arial"/>
        </w:rPr>
        <w:t xml:space="preserve">. </w:t>
      </w:r>
      <w:r w:rsidRPr="00883239">
        <w:rPr>
          <w:rFonts w:ascii="Arial" w:hAnsi="Arial" w:cs="Arial"/>
        </w:rPr>
        <w:t>Oxford</w:t>
      </w:r>
      <w:r>
        <w:rPr>
          <w:rFonts w:ascii="Arial" w:hAnsi="Arial" w:cs="Arial"/>
        </w:rPr>
        <w:t>: OUP.</w:t>
      </w:r>
      <w:r w:rsidRPr="00883239">
        <w:rPr>
          <w:rFonts w:ascii="Arial" w:hAnsi="Arial" w:cs="Arial"/>
        </w:rPr>
        <w:t xml:space="preserve"> </w:t>
      </w:r>
    </w:p>
    <w:p w14:paraId="762E352B" w14:textId="3D1FB54A" w:rsidR="00154D48" w:rsidRDefault="00571500" w:rsidP="00B943AA">
      <w:pPr>
        <w:spacing w:line="240" w:lineRule="auto"/>
        <w:ind w:left="567"/>
        <w:rPr>
          <w:rFonts w:ascii="Arial" w:hAnsi="Arial" w:cs="Arial"/>
        </w:rPr>
      </w:pPr>
      <w:r w:rsidRPr="00883239">
        <w:rPr>
          <w:rFonts w:ascii="Arial" w:hAnsi="Arial" w:cs="Arial"/>
        </w:rPr>
        <w:t>Wordsworth</w:t>
      </w:r>
      <w:r>
        <w:rPr>
          <w:rFonts w:ascii="Arial" w:hAnsi="Arial" w:cs="Arial"/>
        </w:rPr>
        <w:t>,</w:t>
      </w:r>
      <w:r w:rsidRPr="00883239">
        <w:rPr>
          <w:rFonts w:ascii="Arial" w:hAnsi="Arial" w:cs="Arial"/>
        </w:rPr>
        <w:t xml:space="preserve"> </w:t>
      </w:r>
      <w:r w:rsidR="009F6DD5" w:rsidRPr="00883239">
        <w:rPr>
          <w:rFonts w:ascii="Arial" w:hAnsi="Arial" w:cs="Arial"/>
        </w:rPr>
        <w:t>William</w:t>
      </w:r>
      <w:r>
        <w:rPr>
          <w:rFonts w:ascii="Arial" w:hAnsi="Arial" w:cs="Arial"/>
        </w:rPr>
        <w:t xml:space="preserve">. </w:t>
      </w:r>
      <w:r w:rsidRPr="00571500">
        <w:rPr>
          <w:rFonts w:ascii="Arial" w:hAnsi="Arial" w:cs="Arial"/>
        </w:rPr>
        <w:t>(1995)</w:t>
      </w:r>
      <w:r>
        <w:rPr>
          <w:rFonts w:ascii="Arial" w:hAnsi="Arial" w:cs="Arial"/>
        </w:rPr>
        <w:t>.</w:t>
      </w:r>
      <w:r w:rsidR="009F6DD5" w:rsidRPr="00883239">
        <w:rPr>
          <w:rFonts w:ascii="Arial" w:hAnsi="Arial" w:cs="Arial"/>
        </w:rPr>
        <w:t xml:space="preserve"> </w:t>
      </w:r>
      <w:r w:rsidRPr="00571500">
        <w:rPr>
          <w:rFonts w:ascii="Arial" w:hAnsi="Arial" w:cs="Arial"/>
          <w:i/>
          <w:iCs/>
        </w:rPr>
        <w:t>The Prelude 1799, 1805, 1850</w:t>
      </w:r>
      <w:r>
        <w:rPr>
          <w:rFonts w:ascii="Arial" w:hAnsi="Arial" w:cs="Arial"/>
          <w:i/>
          <w:iCs/>
        </w:rPr>
        <w:t xml:space="preserve">. </w:t>
      </w:r>
      <w:r>
        <w:rPr>
          <w:rFonts w:ascii="Arial" w:hAnsi="Arial" w:cs="Arial"/>
        </w:rPr>
        <w:t xml:space="preserve">London: Norton. </w:t>
      </w:r>
    </w:p>
    <w:p w14:paraId="2356DDD3" w14:textId="77777777" w:rsidR="00883239" w:rsidRPr="00883239" w:rsidRDefault="00883239" w:rsidP="00B943AA">
      <w:pPr>
        <w:spacing w:line="240" w:lineRule="auto"/>
        <w:ind w:left="567"/>
        <w:rPr>
          <w:rFonts w:ascii="Arial" w:hAnsi="Arial" w:cs="Arial"/>
        </w:rPr>
      </w:pPr>
    </w:p>
    <w:p w14:paraId="65BAA07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3AADA29" w14:textId="30D5C78A" w:rsidR="009A2D37" w:rsidRDefault="00636650" w:rsidP="00154D48">
      <w:pPr>
        <w:spacing w:after="120" w:line="240" w:lineRule="auto"/>
        <w:ind w:left="567" w:right="260"/>
        <w:rPr>
          <w:rFonts w:ascii="Arial" w:hAnsi="Arial" w:cs="Arial"/>
          <w:iCs/>
        </w:rPr>
      </w:pPr>
      <w:r>
        <w:rPr>
          <w:rFonts w:ascii="Arial" w:hAnsi="Arial" w:cs="Arial"/>
          <w:iCs/>
        </w:rPr>
        <w:t>This module will be taught through lectures and seminars.</w:t>
      </w:r>
    </w:p>
    <w:p w14:paraId="1454D778" w14:textId="40979DA5" w:rsidR="00636650" w:rsidRDefault="00636650" w:rsidP="00154D48">
      <w:pPr>
        <w:spacing w:after="120" w:line="240" w:lineRule="auto"/>
        <w:ind w:left="567" w:right="260"/>
        <w:rPr>
          <w:rFonts w:ascii="Arial" w:hAnsi="Arial" w:cs="Arial"/>
          <w:iCs/>
        </w:rPr>
      </w:pPr>
      <w:r>
        <w:rPr>
          <w:rFonts w:ascii="Arial" w:hAnsi="Arial" w:cs="Arial"/>
          <w:iCs/>
        </w:rPr>
        <w:t xml:space="preserve">Contact hours: </w:t>
      </w:r>
      <w:r w:rsidR="00455246">
        <w:rPr>
          <w:rFonts w:ascii="Arial" w:hAnsi="Arial" w:cs="Arial"/>
          <w:iCs/>
        </w:rPr>
        <w:t>2</w:t>
      </w:r>
      <w:r w:rsidR="00B943AA">
        <w:rPr>
          <w:rFonts w:ascii="Arial" w:hAnsi="Arial" w:cs="Arial"/>
          <w:iCs/>
        </w:rPr>
        <w:t>2</w:t>
      </w:r>
    </w:p>
    <w:p w14:paraId="7233EB77" w14:textId="540C7C89" w:rsidR="00636650" w:rsidRDefault="00636650" w:rsidP="00154D48">
      <w:pPr>
        <w:spacing w:after="120" w:line="240" w:lineRule="auto"/>
        <w:ind w:left="567" w:right="260"/>
        <w:rPr>
          <w:rFonts w:ascii="Arial" w:hAnsi="Arial" w:cs="Arial"/>
          <w:iCs/>
        </w:rPr>
      </w:pPr>
      <w:r>
        <w:rPr>
          <w:rFonts w:ascii="Arial" w:hAnsi="Arial" w:cs="Arial"/>
          <w:iCs/>
        </w:rPr>
        <w:t>Private study hours:</w:t>
      </w:r>
      <w:r w:rsidR="00B943AA">
        <w:rPr>
          <w:rFonts w:ascii="Arial" w:hAnsi="Arial" w:cs="Arial"/>
          <w:iCs/>
        </w:rPr>
        <w:t xml:space="preserve"> 1</w:t>
      </w:r>
      <w:r w:rsidR="00455246">
        <w:rPr>
          <w:rFonts w:ascii="Arial" w:hAnsi="Arial" w:cs="Arial"/>
          <w:iCs/>
        </w:rPr>
        <w:t>2</w:t>
      </w:r>
      <w:r w:rsidR="00B943AA">
        <w:rPr>
          <w:rFonts w:ascii="Arial" w:hAnsi="Arial" w:cs="Arial"/>
          <w:iCs/>
        </w:rPr>
        <w:t>8</w:t>
      </w:r>
    </w:p>
    <w:p w14:paraId="1A8ABE1C" w14:textId="28410575" w:rsidR="001D187C" w:rsidRPr="008325D0" w:rsidRDefault="001D187C" w:rsidP="00154D48">
      <w:pPr>
        <w:spacing w:after="120" w:line="240" w:lineRule="auto"/>
        <w:ind w:left="567" w:right="260"/>
        <w:rPr>
          <w:rFonts w:ascii="Arial" w:hAnsi="Arial" w:cs="Arial"/>
          <w:iCs/>
          <w:color w:val="FF0000"/>
        </w:rPr>
      </w:pPr>
      <w:r>
        <w:rPr>
          <w:rFonts w:ascii="Arial" w:hAnsi="Arial" w:cs="Arial"/>
          <w:iCs/>
        </w:rPr>
        <w:t>Total study hours:</w:t>
      </w:r>
      <w:r w:rsidR="00B943AA">
        <w:rPr>
          <w:rFonts w:ascii="Arial" w:hAnsi="Arial" w:cs="Arial"/>
          <w:iCs/>
        </w:rPr>
        <w:t xml:space="preserve"> 150</w:t>
      </w:r>
    </w:p>
    <w:p w14:paraId="0C802413" w14:textId="77777777" w:rsidR="00154D48" w:rsidRPr="00154D48" w:rsidRDefault="00154D48" w:rsidP="00154D48">
      <w:pPr>
        <w:spacing w:after="120" w:line="240" w:lineRule="auto"/>
        <w:ind w:left="567" w:right="260"/>
        <w:rPr>
          <w:rFonts w:ascii="Arial" w:hAnsi="Arial" w:cs="Arial"/>
          <w:iCs/>
        </w:rPr>
      </w:pPr>
    </w:p>
    <w:p w14:paraId="2AF4A3D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FE6A749" w14:textId="7823FA8B" w:rsidR="004C3F82" w:rsidRPr="004C3F82" w:rsidRDefault="00696FF5" w:rsidP="004C3F82">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CEFE938" w14:textId="5D0C2AE4" w:rsidR="00B943AA" w:rsidRPr="00B943AA" w:rsidRDefault="00B943AA" w:rsidP="00B943AA">
      <w:pPr>
        <w:spacing w:after="120" w:line="240" w:lineRule="auto"/>
        <w:ind w:left="567" w:right="260"/>
        <w:rPr>
          <w:rFonts w:ascii="Arial" w:hAnsi="Arial" w:cs="Arial"/>
          <w:iCs/>
        </w:rPr>
      </w:pPr>
      <w:r w:rsidRPr="00B943AA">
        <w:rPr>
          <w:rFonts w:ascii="Arial" w:hAnsi="Arial" w:cs="Arial"/>
          <w:iCs/>
        </w:rPr>
        <w:t>Assignment 1 (</w:t>
      </w:r>
      <w:r w:rsidR="00DC1DF3">
        <w:rPr>
          <w:rFonts w:ascii="Arial" w:hAnsi="Arial" w:cs="Arial"/>
          <w:iCs/>
        </w:rPr>
        <w:t>3</w:t>
      </w:r>
      <w:r w:rsidR="000111BD">
        <w:rPr>
          <w:rFonts w:ascii="Arial" w:hAnsi="Arial" w:cs="Arial"/>
          <w:iCs/>
        </w:rPr>
        <w:t>0</w:t>
      </w:r>
      <w:r w:rsidRPr="00B943AA">
        <w:rPr>
          <w:rFonts w:ascii="Arial" w:hAnsi="Arial" w:cs="Arial"/>
          <w:iCs/>
        </w:rPr>
        <w:t>%): Learning journal (1,</w:t>
      </w:r>
      <w:r w:rsidR="00F917D3">
        <w:rPr>
          <w:rFonts w:ascii="Arial" w:hAnsi="Arial" w:cs="Arial"/>
          <w:iCs/>
        </w:rPr>
        <w:t>5</w:t>
      </w:r>
      <w:r w:rsidRPr="00B943AA">
        <w:rPr>
          <w:rFonts w:ascii="Arial" w:hAnsi="Arial" w:cs="Arial"/>
          <w:iCs/>
        </w:rPr>
        <w:t>00 words)</w:t>
      </w:r>
    </w:p>
    <w:p w14:paraId="5AD2D47F" w14:textId="4F10ED74" w:rsidR="00B943AA" w:rsidRPr="00B943AA" w:rsidRDefault="00B943AA" w:rsidP="00B943AA">
      <w:pPr>
        <w:spacing w:after="120" w:line="240" w:lineRule="auto"/>
        <w:ind w:left="567" w:right="260"/>
        <w:rPr>
          <w:rFonts w:ascii="Arial" w:hAnsi="Arial" w:cs="Arial"/>
          <w:iCs/>
        </w:rPr>
      </w:pPr>
      <w:r w:rsidRPr="00B943AA">
        <w:rPr>
          <w:rFonts w:ascii="Arial" w:hAnsi="Arial" w:cs="Arial"/>
          <w:iCs/>
        </w:rPr>
        <w:t>Assignment 2 (50%): Project documentary (</w:t>
      </w:r>
      <w:r w:rsidR="00571500">
        <w:rPr>
          <w:rFonts w:ascii="Arial" w:hAnsi="Arial" w:cs="Arial"/>
          <w:iCs/>
        </w:rPr>
        <w:t>6-</w:t>
      </w:r>
      <w:r w:rsidRPr="00B943AA">
        <w:rPr>
          <w:rFonts w:ascii="Arial" w:hAnsi="Arial" w:cs="Arial"/>
          <w:iCs/>
        </w:rPr>
        <w:t>8 mins)</w:t>
      </w:r>
    </w:p>
    <w:p w14:paraId="1DE98ED3" w14:textId="5CF2C120" w:rsidR="00154D48" w:rsidRDefault="00B943AA" w:rsidP="00B943AA">
      <w:pPr>
        <w:spacing w:after="120" w:line="240" w:lineRule="auto"/>
        <w:ind w:left="567" w:right="260"/>
        <w:rPr>
          <w:rFonts w:ascii="Arial" w:hAnsi="Arial" w:cs="Arial"/>
          <w:iCs/>
        </w:rPr>
      </w:pPr>
      <w:r w:rsidRPr="00B943AA">
        <w:rPr>
          <w:rFonts w:ascii="Arial" w:hAnsi="Arial" w:cs="Arial"/>
          <w:iCs/>
        </w:rPr>
        <w:t>Seminar participation (</w:t>
      </w:r>
      <w:r w:rsidR="000111BD">
        <w:rPr>
          <w:rFonts w:ascii="Arial" w:hAnsi="Arial" w:cs="Arial"/>
          <w:iCs/>
        </w:rPr>
        <w:t>20</w:t>
      </w:r>
      <w:r w:rsidRPr="00B943AA">
        <w:rPr>
          <w:rFonts w:ascii="Arial" w:hAnsi="Arial" w:cs="Arial"/>
          <w:iCs/>
        </w:rPr>
        <w:t>%)</w:t>
      </w:r>
    </w:p>
    <w:p w14:paraId="5E1F3063" w14:textId="77777777" w:rsidR="00B943AA" w:rsidRPr="00154D48" w:rsidRDefault="00B943AA" w:rsidP="00B943AA">
      <w:pPr>
        <w:spacing w:after="120" w:line="240" w:lineRule="auto"/>
        <w:ind w:left="567" w:right="260"/>
        <w:rPr>
          <w:rFonts w:ascii="Arial" w:hAnsi="Arial" w:cs="Arial"/>
          <w:iCs/>
        </w:rPr>
      </w:pPr>
    </w:p>
    <w:p w14:paraId="2418F7DD" w14:textId="1A87DCCB" w:rsidR="00696FF5" w:rsidRPr="00D27DE6" w:rsidRDefault="00696FF5" w:rsidP="00D27DE6">
      <w:pPr>
        <w:pStyle w:val="ListParagraph"/>
        <w:numPr>
          <w:ilvl w:val="1"/>
          <w:numId w:val="9"/>
        </w:numPr>
        <w:spacing w:after="120"/>
        <w:ind w:left="567" w:hanging="567"/>
        <w:rPr>
          <w:rFonts w:ascii="Arial" w:hAnsi="Arial" w:cs="Arial"/>
          <w:iCs/>
        </w:rPr>
      </w:pPr>
      <w:r w:rsidRPr="00D27DE6">
        <w:rPr>
          <w:rFonts w:ascii="Arial" w:hAnsi="Arial" w:cs="Arial"/>
          <w:iCs/>
        </w:rPr>
        <w:t xml:space="preserve">Reassessment methods </w:t>
      </w:r>
    </w:p>
    <w:p w14:paraId="5C2508D2" w14:textId="4061494F" w:rsidR="00154D48" w:rsidRPr="00154D48" w:rsidRDefault="007B5826" w:rsidP="00D27DE6">
      <w:pPr>
        <w:ind w:firstLine="567"/>
      </w:pPr>
      <w:r w:rsidRPr="00D27DE6">
        <w:rPr>
          <w:rFonts w:ascii="Arial" w:hAnsi="Arial" w:cs="Arial"/>
          <w:iCs/>
        </w:rPr>
        <w:t>Alternativ</w:t>
      </w:r>
      <w:r w:rsidR="009F47D0" w:rsidRPr="009F47D0">
        <w:rPr>
          <w:rFonts w:ascii="Arial" w:hAnsi="Arial" w:cs="Arial"/>
          <w:iCs/>
        </w:rPr>
        <w:t>e assessment: 100% Coursework (</w:t>
      </w:r>
      <w:r w:rsidR="009F47D0">
        <w:rPr>
          <w:rFonts w:ascii="Arial" w:hAnsi="Arial" w:cs="Arial"/>
          <w:iCs/>
        </w:rPr>
        <w:t>2,000</w:t>
      </w:r>
      <w:r w:rsidRPr="00D27DE6">
        <w:rPr>
          <w:rFonts w:ascii="Arial" w:hAnsi="Arial" w:cs="Arial"/>
          <w:iCs/>
        </w:rPr>
        <w:t xml:space="preserve"> words).</w:t>
      </w:r>
    </w:p>
    <w:p w14:paraId="13D056E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AA2A400"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255431" w:rsidRPr="00302082" w14:paraId="401981C2" w14:textId="77777777" w:rsidTr="00255431">
        <w:tc>
          <w:tcPr>
            <w:tcW w:w="2439" w:type="dxa"/>
            <w:shd w:val="clear" w:color="auto" w:fill="D9D9D9" w:themeFill="background1" w:themeFillShade="D9"/>
          </w:tcPr>
          <w:p w14:paraId="0C7A63CD" w14:textId="77777777" w:rsidR="00255431" w:rsidRPr="00302082" w:rsidRDefault="00255431" w:rsidP="00302082">
            <w:pPr>
              <w:spacing w:after="120"/>
              <w:ind w:left="33"/>
              <w:rPr>
                <w:rFonts w:ascii="Arial" w:hAnsi="Arial" w:cs="Arial"/>
                <w:b/>
              </w:rPr>
            </w:pPr>
            <w:r w:rsidRPr="00302082">
              <w:rPr>
                <w:rFonts w:ascii="Arial" w:hAnsi="Arial" w:cs="Arial"/>
                <w:b/>
              </w:rPr>
              <w:t>Module learning outcome</w:t>
            </w:r>
          </w:p>
        </w:tc>
        <w:tc>
          <w:tcPr>
            <w:tcW w:w="567" w:type="dxa"/>
          </w:tcPr>
          <w:p w14:paraId="4E53741B" w14:textId="77777777" w:rsidR="00255431" w:rsidRPr="002302FD" w:rsidRDefault="00255431" w:rsidP="00302082">
            <w:pPr>
              <w:spacing w:after="120"/>
              <w:rPr>
                <w:rFonts w:ascii="Arial" w:hAnsi="Arial" w:cs="Arial"/>
              </w:rPr>
            </w:pPr>
            <w:r w:rsidRPr="002302FD">
              <w:rPr>
                <w:rFonts w:ascii="Arial" w:hAnsi="Arial" w:cs="Arial"/>
              </w:rPr>
              <w:t>8.1</w:t>
            </w:r>
          </w:p>
        </w:tc>
        <w:tc>
          <w:tcPr>
            <w:tcW w:w="567" w:type="dxa"/>
          </w:tcPr>
          <w:p w14:paraId="729A1855" w14:textId="77777777" w:rsidR="00255431" w:rsidRPr="002302FD" w:rsidRDefault="00255431" w:rsidP="00302082">
            <w:pPr>
              <w:spacing w:after="120"/>
              <w:rPr>
                <w:rFonts w:ascii="Arial" w:hAnsi="Arial" w:cs="Arial"/>
              </w:rPr>
            </w:pPr>
            <w:r w:rsidRPr="002302FD">
              <w:rPr>
                <w:rFonts w:ascii="Arial" w:hAnsi="Arial" w:cs="Arial"/>
              </w:rPr>
              <w:t>8.2</w:t>
            </w:r>
          </w:p>
        </w:tc>
        <w:tc>
          <w:tcPr>
            <w:tcW w:w="567" w:type="dxa"/>
          </w:tcPr>
          <w:p w14:paraId="1CA45DA2" w14:textId="77777777" w:rsidR="00255431" w:rsidRPr="002302FD" w:rsidRDefault="00255431" w:rsidP="00302082">
            <w:pPr>
              <w:spacing w:after="120"/>
              <w:rPr>
                <w:rFonts w:ascii="Arial" w:hAnsi="Arial" w:cs="Arial"/>
              </w:rPr>
            </w:pPr>
            <w:r w:rsidRPr="002302FD">
              <w:rPr>
                <w:rFonts w:ascii="Arial" w:hAnsi="Arial" w:cs="Arial"/>
              </w:rPr>
              <w:t>8.3</w:t>
            </w:r>
          </w:p>
        </w:tc>
        <w:tc>
          <w:tcPr>
            <w:tcW w:w="567" w:type="dxa"/>
          </w:tcPr>
          <w:p w14:paraId="68A8C0ED" w14:textId="77777777" w:rsidR="00255431" w:rsidRPr="002302FD" w:rsidRDefault="00255431" w:rsidP="00302082">
            <w:pPr>
              <w:spacing w:after="120"/>
              <w:rPr>
                <w:rFonts w:ascii="Arial" w:hAnsi="Arial" w:cs="Arial"/>
              </w:rPr>
            </w:pPr>
            <w:r w:rsidRPr="002302FD">
              <w:rPr>
                <w:rFonts w:ascii="Arial" w:hAnsi="Arial" w:cs="Arial"/>
              </w:rPr>
              <w:t>8.4</w:t>
            </w:r>
          </w:p>
        </w:tc>
        <w:tc>
          <w:tcPr>
            <w:tcW w:w="567" w:type="dxa"/>
          </w:tcPr>
          <w:p w14:paraId="401D1C59" w14:textId="4B1468E5" w:rsidR="00255431" w:rsidRPr="002302FD" w:rsidRDefault="00255431" w:rsidP="00302082">
            <w:pPr>
              <w:spacing w:after="120"/>
              <w:rPr>
                <w:rFonts w:ascii="Arial" w:hAnsi="Arial" w:cs="Arial"/>
              </w:rPr>
            </w:pPr>
            <w:r>
              <w:rPr>
                <w:rFonts w:ascii="Arial" w:hAnsi="Arial" w:cs="Arial"/>
              </w:rPr>
              <w:t>8.5</w:t>
            </w:r>
          </w:p>
        </w:tc>
        <w:tc>
          <w:tcPr>
            <w:tcW w:w="567" w:type="dxa"/>
          </w:tcPr>
          <w:p w14:paraId="2CFE4354" w14:textId="058AFD1E" w:rsidR="00255431" w:rsidRPr="002302FD" w:rsidRDefault="00255431" w:rsidP="00302082">
            <w:pPr>
              <w:spacing w:after="120"/>
              <w:rPr>
                <w:rFonts w:ascii="Arial" w:hAnsi="Arial" w:cs="Arial"/>
              </w:rPr>
            </w:pPr>
            <w:r w:rsidRPr="002302FD">
              <w:rPr>
                <w:rFonts w:ascii="Arial" w:hAnsi="Arial" w:cs="Arial"/>
              </w:rPr>
              <w:t>9.1</w:t>
            </w:r>
          </w:p>
        </w:tc>
        <w:tc>
          <w:tcPr>
            <w:tcW w:w="567" w:type="dxa"/>
          </w:tcPr>
          <w:p w14:paraId="3169B154" w14:textId="0D260BAB" w:rsidR="00255431" w:rsidRPr="002302FD" w:rsidRDefault="00255431" w:rsidP="00302082">
            <w:pPr>
              <w:spacing w:after="120"/>
              <w:rPr>
                <w:rFonts w:ascii="Arial" w:hAnsi="Arial" w:cs="Arial"/>
              </w:rPr>
            </w:pPr>
            <w:r w:rsidRPr="002302FD">
              <w:rPr>
                <w:rFonts w:ascii="Arial" w:hAnsi="Arial" w:cs="Arial"/>
              </w:rPr>
              <w:t>9.2</w:t>
            </w:r>
          </w:p>
        </w:tc>
        <w:tc>
          <w:tcPr>
            <w:tcW w:w="567" w:type="dxa"/>
          </w:tcPr>
          <w:p w14:paraId="3EC4A5C1" w14:textId="1712A0D9" w:rsidR="00255431" w:rsidRPr="002302FD" w:rsidRDefault="00255431" w:rsidP="00302082">
            <w:pPr>
              <w:spacing w:after="120"/>
              <w:rPr>
                <w:rFonts w:ascii="Arial" w:hAnsi="Arial" w:cs="Arial"/>
              </w:rPr>
            </w:pPr>
            <w:r w:rsidRPr="002302FD">
              <w:rPr>
                <w:rFonts w:ascii="Arial" w:hAnsi="Arial" w:cs="Arial"/>
              </w:rPr>
              <w:t>9.3</w:t>
            </w:r>
          </w:p>
        </w:tc>
        <w:tc>
          <w:tcPr>
            <w:tcW w:w="567" w:type="dxa"/>
          </w:tcPr>
          <w:p w14:paraId="1917A679" w14:textId="71D45AFE" w:rsidR="00255431" w:rsidRPr="002302FD" w:rsidRDefault="00255431" w:rsidP="00302082">
            <w:pPr>
              <w:spacing w:after="120"/>
              <w:rPr>
                <w:rFonts w:ascii="Arial" w:hAnsi="Arial" w:cs="Arial"/>
              </w:rPr>
            </w:pPr>
            <w:r w:rsidRPr="002302FD">
              <w:rPr>
                <w:rFonts w:ascii="Arial" w:hAnsi="Arial" w:cs="Arial"/>
              </w:rPr>
              <w:t>9.</w:t>
            </w:r>
            <w:r>
              <w:rPr>
                <w:rFonts w:ascii="Arial" w:hAnsi="Arial" w:cs="Arial"/>
              </w:rPr>
              <w:t>4</w:t>
            </w:r>
          </w:p>
        </w:tc>
        <w:tc>
          <w:tcPr>
            <w:tcW w:w="567" w:type="dxa"/>
          </w:tcPr>
          <w:p w14:paraId="3B5A1CC4" w14:textId="5CE537E4" w:rsidR="00255431" w:rsidRPr="002302FD" w:rsidRDefault="00255431" w:rsidP="00302082">
            <w:pPr>
              <w:spacing w:after="120"/>
              <w:rPr>
                <w:rFonts w:ascii="Arial" w:hAnsi="Arial" w:cs="Arial"/>
              </w:rPr>
            </w:pPr>
            <w:r w:rsidRPr="002302FD">
              <w:rPr>
                <w:rFonts w:ascii="Arial" w:hAnsi="Arial" w:cs="Arial"/>
              </w:rPr>
              <w:t>9.</w:t>
            </w:r>
            <w:r>
              <w:rPr>
                <w:rFonts w:ascii="Arial" w:hAnsi="Arial" w:cs="Arial"/>
              </w:rPr>
              <w:t>5</w:t>
            </w:r>
          </w:p>
        </w:tc>
        <w:tc>
          <w:tcPr>
            <w:tcW w:w="567" w:type="dxa"/>
          </w:tcPr>
          <w:p w14:paraId="0B0E5682" w14:textId="2B17F5C2" w:rsidR="00255431" w:rsidRPr="002302FD" w:rsidRDefault="00255431" w:rsidP="00302082">
            <w:pPr>
              <w:spacing w:after="120"/>
              <w:rPr>
                <w:rFonts w:ascii="Arial" w:hAnsi="Arial" w:cs="Arial"/>
              </w:rPr>
            </w:pPr>
            <w:r w:rsidRPr="002302FD">
              <w:rPr>
                <w:rFonts w:ascii="Arial" w:hAnsi="Arial" w:cs="Arial"/>
              </w:rPr>
              <w:t>9.</w:t>
            </w:r>
            <w:r>
              <w:rPr>
                <w:rFonts w:ascii="Arial" w:hAnsi="Arial" w:cs="Arial"/>
              </w:rPr>
              <w:t>6</w:t>
            </w:r>
          </w:p>
        </w:tc>
      </w:tr>
      <w:tr w:rsidR="00255431" w:rsidRPr="00302082" w14:paraId="362770F4" w14:textId="77777777" w:rsidTr="00255431">
        <w:tc>
          <w:tcPr>
            <w:tcW w:w="2439" w:type="dxa"/>
            <w:shd w:val="clear" w:color="auto" w:fill="D9D9D9" w:themeFill="background1" w:themeFillShade="D9"/>
          </w:tcPr>
          <w:p w14:paraId="2D93C2B9" w14:textId="77777777" w:rsidR="00255431" w:rsidRPr="00302082" w:rsidRDefault="00255431" w:rsidP="00302082">
            <w:pPr>
              <w:spacing w:after="120"/>
              <w:rPr>
                <w:rFonts w:ascii="Arial" w:hAnsi="Arial" w:cs="Arial"/>
                <w:b/>
              </w:rPr>
            </w:pPr>
            <w:r w:rsidRPr="00302082">
              <w:rPr>
                <w:rFonts w:ascii="Arial" w:hAnsi="Arial" w:cs="Arial"/>
                <w:b/>
              </w:rPr>
              <w:t>Learning/ teaching method</w:t>
            </w:r>
          </w:p>
        </w:tc>
        <w:tc>
          <w:tcPr>
            <w:tcW w:w="567" w:type="dxa"/>
          </w:tcPr>
          <w:p w14:paraId="18A2057B" w14:textId="77777777" w:rsidR="00255431" w:rsidRPr="00302082" w:rsidRDefault="00255431" w:rsidP="00302082">
            <w:pPr>
              <w:spacing w:after="120"/>
              <w:rPr>
                <w:rFonts w:ascii="Arial" w:hAnsi="Arial" w:cs="Arial"/>
                <w:b/>
              </w:rPr>
            </w:pPr>
          </w:p>
        </w:tc>
        <w:tc>
          <w:tcPr>
            <w:tcW w:w="567" w:type="dxa"/>
          </w:tcPr>
          <w:p w14:paraId="1AB90419" w14:textId="77777777" w:rsidR="00255431" w:rsidRPr="00302082" w:rsidRDefault="00255431" w:rsidP="00302082">
            <w:pPr>
              <w:spacing w:after="120"/>
              <w:rPr>
                <w:rFonts w:ascii="Arial" w:hAnsi="Arial" w:cs="Arial"/>
                <w:b/>
              </w:rPr>
            </w:pPr>
          </w:p>
        </w:tc>
        <w:tc>
          <w:tcPr>
            <w:tcW w:w="567" w:type="dxa"/>
          </w:tcPr>
          <w:p w14:paraId="46DEE057" w14:textId="77777777" w:rsidR="00255431" w:rsidRPr="00302082" w:rsidRDefault="00255431" w:rsidP="00302082">
            <w:pPr>
              <w:spacing w:after="120"/>
              <w:rPr>
                <w:rFonts w:ascii="Arial" w:hAnsi="Arial" w:cs="Arial"/>
                <w:b/>
              </w:rPr>
            </w:pPr>
          </w:p>
        </w:tc>
        <w:tc>
          <w:tcPr>
            <w:tcW w:w="567" w:type="dxa"/>
          </w:tcPr>
          <w:p w14:paraId="6F51385A" w14:textId="77777777" w:rsidR="00255431" w:rsidRPr="00302082" w:rsidRDefault="00255431" w:rsidP="00302082">
            <w:pPr>
              <w:spacing w:after="120"/>
              <w:rPr>
                <w:rFonts w:ascii="Arial" w:hAnsi="Arial" w:cs="Arial"/>
                <w:b/>
              </w:rPr>
            </w:pPr>
          </w:p>
        </w:tc>
        <w:tc>
          <w:tcPr>
            <w:tcW w:w="567" w:type="dxa"/>
          </w:tcPr>
          <w:p w14:paraId="10184BD5" w14:textId="77777777" w:rsidR="00255431" w:rsidRPr="00302082" w:rsidRDefault="00255431" w:rsidP="00302082">
            <w:pPr>
              <w:spacing w:after="120"/>
              <w:rPr>
                <w:rFonts w:ascii="Arial" w:hAnsi="Arial" w:cs="Arial"/>
                <w:b/>
              </w:rPr>
            </w:pPr>
          </w:p>
        </w:tc>
        <w:tc>
          <w:tcPr>
            <w:tcW w:w="567" w:type="dxa"/>
          </w:tcPr>
          <w:p w14:paraId="19EBD13B" w14:textId="37D561DE" w:rsidR="00255431" w:rsidRPr="00302082" w:rsidRDefault="00255431" w:rsidP="00302082">
            <w:pPr>
              <w:spacing w:after="120"/>
              <w:rPr>
                <w:rFonts w:ascii="Arial" w:hAnsi="Arial" w:cs="Arial"/>
                <w:b/>
              </w:rPr>
            </w:pPr>
          </w:p>
        </w:tc>
        <w:tc>
          <w:tcPr>
            <w:tcW w:w="567" w:type="dxa"/>
          </w:tcPr>
          <w:p w14:paraId="06C673B8" w14:textId="77777777" w:rsidR="00255431" w:rsidRPr="00302082" w:rsidRDefault="00255431" w:rsidP="00302082">
            <w:pPr>
              <w:spacing w:after="120"/>
              <w:rPr>
                <w:rFonts w:ascii="Arial" w:hAnsi="Arial" w:cs="Arial"/>
                <w:b/>
              </w:rPr>
            </w:pPr>
          </w:p>
        </w:tc>
        <w:tc>
          <w:tcPr>
            <w:tcW w:w="567" w:type="dxa"/>
          </w:tcPr>
          <w:p w14:paraId="0651FE90" w14:textId="77777777" w:rsidR="00255431" w:rsidRPr="00302082" w:rsidRDefault="00255431" w:rsidP="00302082">
            <w:pPr>
              <w:spacing w:after="120"/>
              <w:rPr>
                <w:rFonts w:ascii="Arial" w:hAnsi="Arial" w:cs="Arial"/>
                <w:b/>
              </w:rPr>
            </w:pPr>
          </w:p>
        </w:tc>
        <w:tc>
          <w:tcPr>
            <w:tcW w:w="567" w:type="dxa"/>
          </w:tcPr>
          <w:p w14:paraId="129F8DF1" w14:textId="77777777" w:rsidR="00255431" w:rsidRPr="00302082" w:rsidRDefault="00255431" w:rsidP="00302082">
            <w:pPr>
              <w:spacing w:after="120"/>
              <w:rPr>
                <w:rFonts w:ascii="Arial" w:hAnsi="Arial" w:cs="Arial"/>
                <w:b/>
              </w:rPr>
            </w:pPr>
          </w:p>
        </w:tc>
        <w:tc>
          <w:tcPr>
            <w:tcW w:w="567" w:type="dxa"/>
          </w:tcPr>
          <w:p w14:paraId="0E150FCD" w14:textId="77777777" w:rsidR="00255431" w:rsidRPr="00302082" w:rsidRDefault="00255431" w:rsidP="00302082">
            <w:pPr>
              <w:spacing w:after="120"/>
              <w:rPr>
                <w:rFonts w:ascii="Arial" w:hAnsi="Arial" w:cs="Arial"/>
                <w:b/>
              </w:rPr>
            </w:pPr>
          </w:p>
        </w:tc>
        <w:tc>
          <w:tcPr>
            <w:tcW w:w="567" w:type="dxa"/>
          </w:tcPr>
          <w:p w14:paraId="590BD641" w14:textId="77777777" w:rsidR="00255431" w:rsidRPr="00302082" w:rsidRDefault="00255431" w:rsidP="00302082">
            <w:pPr>
              <w:spacing w:after="120"/>
              <w:rPr>
                <w:rFonts w:ascii="Arial" w:hAnsi="Arial" w:cs="Arial"/>
                <w:b/>
              </w:rPr>
            </w:pPr>
          </w:p>
        </w:tc>
      </w:tr>
      <w:tr w:rsidR="00255431" w:rsidRPr="00302082" w14:paraId="5025BE12" w14:textId="77777777" w:rsidTr="00255431">
        <w:tc>
          <w:tcPr>
            <w:tcW w:w="2439" w:type="dxa"/>
          </w:tcPr>
          <w:p w14:paraId="2225055A" w14:textId="77777777" w:rsidR="00255431" w:rsidRPr="00302082" w:rsidRDefault="00255431" w:rsidP="00302082">
            <w:pPr>
              <w:spacing w:after="120"/>
              <w:rPr>
                <w:rFonts w:ascii="Arial" w:hAnsi="Arial" w:cs="Arial"/>
                <w:b/>
              </w:rPr>
            </w:pPr>
            <w:r w:rsidRPr="00302082">
              <w:rPr>
                <w:rFonts w:ascii="Arial" w:hAnsi="Arial" w:cs="Arial"/>
                <w:b/>
              </w:rPr>
              <w:t>Private Study</w:t>
            </w:r>
          </w:p>
        </w:tc>
        <w:tc>
          <w:tcPr>
            <w:tcW w:w="567" w:type="dxa"/>
          </w:tcPr>
          <w:p w14:paraId="014B16D4" w14:textId="674F9DEF" w:rsidR="00255431" w:rsidRPr="00302082" w:rsidRDefault="00255431" w:rsidP="00217A49">
            <w:pPr>
              <w:spacing w:after="120"/>
              <w:jc w:val="center"/>
              <w:rPr>
                <w:rFonts w:ascii="Arial" w:hAnsi="Arial" w:cs="Arial"/>
                <w:b/>
              </w:rPr>
            </w:pPr>
            <w:r>
              <w:rPr>
                <w:rFonts w:ascii="Arial" w:hAnsi="Arial" w:cs="Arial"/>
                <w:b/>
              </w:rPr>
              <w:t>X</w:t>
            </w:r>
          </w:p>
        </w:tc>
        <w:tc>
          <w:tcPr>
            <w:tcW w:w="567" w:type="dxa"/>
          </w:tcPr>
          <w:p w14:paraId="38B78148" w14:textId="746AB8C1" w:rsidR="00255431" w:rsidRPr="00302082" w:rsidRDefault="00255431" w:rsidP="00217A49">
            <w:pPr>
              <w:spacing w:after="120"/>
              <w:jc w:val="center"/>
              <w:rPr>
                <w:rFonts w:ascii="Arial" w:hAnsi="Arial" w:cs="Arial"/>
                <w:b/>
              </w:rPr>
            </w:pPr>
            <w:r>
              <w:rPr>
                <w:rFonts w:ascii="Arial" w:hAnsi="Arial" w:cs="Arial"/>
                <w:b/>
              </w:rPr>
              <w:t>X</w:t>
            </w:r>
          </w:p>
        </w:tc>
        <w:tc>
          <w:tcPr>
            <w:tcW w:w="567" w:type="dxa"/>
          </w:tcPr>
          <w:p w14:paraId="72E77ED2" w14:textId="3D3EC9A3" w:rsidR="00255431" w:rsidRPr="00302082" w:rsidRDefault="00255431" w:rsidP="00217A49">
            <w:pPr>
              <w:spacing w:after="120"/>
              <w:jc w:val="center"/>
              <w:rPr>
                <w:rFonts w:ascii="Arial" w:hAnsi="Arial" w:cs="Arial"/>
                <w:b/>
              </w:rPr>
            </w:pPr>
            <w:bookmarkStart w:id="9" w:name="OLE_LINK9"/>
            <w:bookmarkStart w:id="10" w:name="OLE_LINK10"/>
            <w:r>
              <w:rPr>
                <w:rFonts w:ascii="Arial" w:hAnsi="Arial" w:cs="Arial"/>
                <w:b/>
              </w:rPr>
              <w:t>X</w:t>
            </w:r>
            <w:bookmarkEnd w:id="9"/>
            <w:bookmarkEnd w:id="10"/>
          </w:p>
        </w:tc>
        <w:tc>
          <w:tcPr>
            <w:tcW w:w="567" w:type="dxa"/>
          </w:tcPr>
          <w:p w14:paraId="35F93786" w14:textId="2749E056" w:rsidR="00255431" w:rsidRPr="00302082" w:rsidRDefault="00255431" w:rsidP="00302082">
            <w:pPr>
              <w:spacing w:after="120"/>
              <w:rPr>
                <w:rFonts w:ascii="Arial" w:hAnsi="Arial" w:cs="Arial"/>
                <w:b/>
              </w:rPr>
            </w:pPr>
            <w:r>
              <w:rPr>
                <w:rFonts w:ascii="Arial" w:hAnsi="Arial" w:cs="Arial"/>
                <w:b/>
              </w:rPr>
              <w:t>X</w:t>
            </w:r>
          </w:p>
        </w:tc>
        <w:tc>
          <w:tcPr>
            <w:tcW w:w="567" w:type="dxa"/>
          </w:tcPr>
          <w:p w14:paraId="204637DF" w14:textId="54D14A20" w:rsidR="00255431" w:rsidRDefault="00255431" w:rsidP="00217A49">
            <w:pPr>
              <w:spacing w:after="120"/>
              <w:jc w:val="center"/>
              <w:rPr>
                <w:rFonts w:ascii="Arial" w:hAnsi="Arial" w:cs="Arial"/>
                <w:b/>
              </w:rPr>
            </w:pPr>
            <w:r>
              <w:rPr>
                <w:rFonts w:ascii="Arial" w:hAnsi="Arial" w:cs="Arial"/>
                <w:b/>
              </w:rPr>
              <w:t>X</w:t>
            </w:r>
          </w:p>
        </w:tc>
        <w:tc>
          <w:tcPr>
            <w:tcW w:w="567" w:type="dxa"/>
          </w:tcPr>
          <w:p w14:paraId="34D3E5A0" w14:textId="0F21D71D" w:rsidR="00255431" w:rsidRPr="00302082" w:rsidRDefault="00255431" w:rsidP="00217A49">
            <w:pPr>
              <w:spacing w:after="120"/>
              <w:jc w:val="center"/>
              <w:rPr>
                <w:rFonts w:ascii="Arial" w:hAnsi="Arial" w:cs="Arial"/>
                <w:b/>
              </w:rPr>
            </w:pPr>
            <w:r>
              <w:rPr>
                <w:rFonts w:ascii="Arial" w:hAnsi="Arial" w:cs="Arial"/>
                <w:b/>
              </w:rPr>
              <w:t>X</w:t>
            </w:r>
          </w:p>
        </w:tc>
        <w:tc>
          <w:tcPr>
            <w:tcW w:w="567" w:type="dxa"/>
          </w:tcPr>
          <w:p w14:paraId="401CEBB7" w14:textId="66089B73" w:rsidR="00255431" w:rsidRPr="00302082" w:rsidRDefault="00255431" w:rsidP="00217A49">
            <w:pPr>
              <w:spacing w:after="120"/>
              <w:jc w:val="center"/>
              <w:rPr>
                <w:rFonts w:ascii="Arial" w:hAnsi="Arial" w:cs="Arial"/>
                <w:b/>
              </w:rPr>
            </w:pPr>
            <w:r>
              <w:rPr>
                <w:rFonts w:ascii="Arial" w:hAnsi="Arial" w:cs="Arial"/>
                <w:b/>
              </w:rPr>
              <w:t>X</w:t>
            </w:r>
          </w:p>
        </w:tc>
        <w:tc>
          <w:tcPr>
            <w:tcW w:w="567" w:type="dxa"/>
          </w:tcPr>
          <w:p w14:paraId="308B94FD" w14:textId="77777777" w:rsidR="00255431" w:rsidRPr="00302082" w:rsidRDefault="00255431" w:rsidP="00217A49">
            <w:pPr>
              <w:spacing w:after="120"/>
              <w:jc w:val="center"/>
              <w:rPr>
                <w:rFonts w:ascii="Arial" w:hAnsi="Arial" w:cs="Arial"/>
                <w:b/>
              </w:rPr>
            </w:pPr>
          </w:p>
        </w:tc>
        <w:tc>
          <w:tcPr>
            <w:tcW w:w="567" w:type="dxa"/>
          </w:tcPr>
          <w:p w14:paraId="75DF68A7" w14:textId="73406B5B" w:rsidR="00255431" w:rsidRPr="00302082" w:rsidRDefault="00255431" w:rsidP="00217A49">
            <w:pPr>
              <w:spacing w:after="120"/>
              <w:jc w:val="center"/>
              <w:rPr>
                <w:rFonts w:ascii="Arial" w:hAnsi="Arial" w:cs="Arial"/>
                <w:b/>
              </w:rPr>
            </w:pPr>
            <w:r>
              <w:rPr>
                <w:rFonts w:ascii="Arial" w:hAnsi="Arial" w:cs="Arial"/>
                <w:b/>
              </w:rPr>
              <w:t>X</w:t>
            </w:r>
          </w:p>
        </w:tc>
        <w:tc>
          <w:tcPr>
            <w:tcW w:w="567" w:type="dxa"/>
          </w:tcPr>
          <w:p w14:paraId="16BEB818" w14:textId="44A625F1"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2DA93A13" w14:textId="350A55F5" w:rsidR="00255431" w:rsidRPr="00302082" w:rsidRDefault="00255431" w:rsidP="008325D0">
            <w:pPr>
              <w:spacing w:after="120"/>
              <w:jc w:val="center"/>
              <w:rPr>
                <w:rFonts w:ascii="Arial" w:hAnsi="Arial" w:cs="Arial"/>
                <w:b/>
              </w:rPr>
            </w:pPr>
            <w:r>
              <w:rPr>
                <w:rFonts w:ascii="Arial" w:hAnsi="Arial" w:cs="Arial"/>
                <w:b/>
              </w:rPr>
              <w:t>X</w:t>
            </w:r>
          </w:p>
        </w:tc>
      </w:tr>
      <w:tr w:rsidR="00255431" w:rsidRPr="00302082" w14:paraId="32F0A143" w14:textId="77777777" w:rsidTr="00255431">
        <w:tc>
          <w:tcPr>
            <w:tcW w:w="2439" w:type="dxa"/>
          </w:tcPr>
          <w:p w14:paraId="52F9AA34" w14:textId="5C85B001" w:rsidR="00255431" w:rsidRPr="00154D48" w:rsidRDefault="00255431" w:rsidP="00302082">
            <w:pPr>
              <w:spacing w:after="120"/>
              <w:rPr>
                <w:rFonts w:ascii="Arial" w:hAnsi="Arial" w:cs="Arial"/>
              </w:rPr>
            </w:pPr>
            <w:r>
              <w:rPr>
                <w:rFonts w:ascii="Arial" w:hAnsi="Arial" w:cs="Arial"/>
              </w:rPr>
              <w:t xml:space="preserve">Seminars </w:t>
            </w:r>
          </w:p>
        </w:tc>
        <w:tc>
          <w:tcPr>
            <w:tcW w:w="567" w:type="dxa"/>
          </w:tcPr>
          <w:p w14:paraId="4F037BC9" w14:textId="689075D0"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53B0A144" w14:textId="0904964A"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3A277FFA" w14:textId="100653AD"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18655E3C" w14:textId="2568A5BF" w:rsidR="00255431" w:rsidRPr="00302082" w:rsidRDefault="00255431" w:rsidP="00302082">
            <w:pPr>
              <w:spacing w:after="120"/>
              <w:rPr>
                <w:rFonts w:ascii="Arial" w:hAnsi="Arial" w:cs="Arial"/>
                <w:b/>
              </w:rPr>
            </w:pPr>
            <w:r>
              <w:rPr>
                <w:rFonts w:ascii="Arial" w:hAnsi="Arial" w:cs="Arial"/>
                <w:b/>
              </w:rPr>
              <w:t>X</w:t>
            </w:r>
          </w:p>
        </w:tc>
        <w:tc>
          <w:tcPr>
            <w:tcW w:w="567" w:type="dxa"/>
          </w:tcPr>
          <w:p w14:paraId="0DD676A2" w14:textId="5A8C024A" w:rsidR="00255431" w:rsidRDefault="00255431" w:rsidP="008325D0">
            <w:pPr>
              <w:spacing w:after="120"/>
              <w:jc w:val="center"/>
              <w:rPr>
                <w:rFonts w:ascii="Arial" w:hAnsi="Arial" w:cs="Arial"/>
                <w:b/>
              </w:rPr>
            </w:pPr>
            <w:r>
              <w:rPr>
                <w:rFonts w:ascii="Arial" w:hAnsi="Arial" w:cs="Arial"/>
                <w:b/>
              </w:rPr>
              <w:t>X</w:t>
            </w:r>
          </w:p>
        </w:tc>
        <w:tc>
          <w:tcPr>
            <w:tcW w:w="567" w:type="dxa"/>
          </w:tcPr>
          <w:p w14:paraId="03DCD10F" w14:textId="40DA32AA"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494CD4D6" w14:textId="625BBE99"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238DEBE9" w14:textId="74ABD403"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16A01F24" w14:textId="7EF16E86"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17D76539" w14:textId="0F29F934"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3D52F793" w14:textId="5849F05E" w:rsidR="00255431" w:rsidRPr="00302082" w:rsidRDefault="00255431" w:rsidP="008325D0">
            <w:pPr>
              <w:spacing w:after="120"/>
              <w:jc w:val="center"/>
              <w:rPr>
                <w:rFonts w:ascii="Arial" w:hAnsi="Arial" w:cs="Arial"/>
                <w:b/>
              </w:rPr>
            </w:pPr>
            <w:r>
              <w:rPr>
                <w:rFonts w:ascii="Arial" w:hAnsi="Arial" w:cs="Arial"/>
                <w:b/>
              </w:rPr>
              <w:t>X</w:t>
            </w:r>
          </w:p>
        </w:tc>
      </w:tr>
      <w:tr w:rsidR="00255431" w:rsidRPr="00302082" w14:paraId="5D6E214D" w14:textId="77777777" w:rsidTr="00255431">
        <w:tc>
          <w:tcPr>
            <w:tcW w:w="2439" w:type="dxa"/>
          </w:tcPr>
          <w:p w14:paraId="54675F88" w14:textId="6F1C8C11" w:rsidR="00255431" w:rsidRPr="00154D48" w:rsidRDefault="00255431" w:rsidP="00302082">
            <w:pPr>
              <w:spacing w:after="120"/>
              <w:rPr>
                <w:rFonts w:ascii="Arial" w:hAnsi="Arial" w:cs="Arial"/>
              </w:rPr>
            </w:pPr>
            <w:r>
              <w:rPr>
                <w:rFonts w:ascii="Arial" w:hAnsi="Arial" w:cs="Arial"/>
              </w:rPr>
              <w:t>Lectures</w:t>
            </w:r>
          </w:p>
        </w:tc>
        <w:tc>
          <w:tcPr>
            <w:tcW w:w="567" w:type="dxa"/>
          </w:tcPr>
          <w:p w14:paraId="1CC8B63B" w14:textId="279733FF"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5B03B665" w14:textId="6EB27C0D"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38792D0A" w14:textId="504DE453"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1BC1A523" w14:textId="5F74054F" w:rsidR="00255431" w:rsidRPr="00302082" w:rsidRDefault="00255431" w:rsidP="00302082">
            <w:pPr>
              <w:spacing w:after="120"/>
              <w:rPr>
                <w:rFonts w:ascii="Arial" w:hAnsi="Arial" w:cs="Arial"/>
                <w:b/>
              </w:rPr>
            </w:pPr>
            <w:r>
              <w:rPr>
                <w:rFonts w:ascii="Arial" w:hAnsi="Arial" w:cs="Arial"/>
                <w:b/>
              </w:rPr>
              <w:t>X</w:t>
            </w:r>
          </w:p>
        </w:tc>
        <w:tc>
          <w:tcPr>
            <w:tcW w:w="567" w:type="dxa"/>
          </w:tcPr>
          <w:p w14:paraId="3089A72C" w14:textId="35662CD7" w:rsidR="00255431" w:rsidRDefault="00255431" w:rsidP="008325D0">
            <w:pPr>
              <w:spacing w:after="120"/>
              <w:jc w:val="center"/>
              <w:rPr>
                <w:rFonts w:ascii="Arial" w:hAnsi="Arial" w:cs="Arial"/>
                <w:b/>
              </w:rPr>
            </w:pPr>
            <w:r>
              <w:rPr>
                <w:rFonts w:ascii="Arial" w:hAnsi="Arial" w:cs="Arial"/>
                <w:b/>
              </w:rPr>
              <w:t>X</w:t>
            </w:r>
          </w:p>
        </w:tc>
        <w:tc>
          <w:tcPr>
            <w:tcW w:w="567" w:type="dxa"/>
          </w:tcPr>
          <w:p w14:paraId="6EE8F4A5" w14:textId="7791D447"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79FE6256" w14:textId="6074D6C5"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2F0F7BF3" w14:textId="6CA82131" w:rsidR="00255431" w:rsidRPr="00302082" w:rsidRDefault="00255431" w:rsidP="008325D0">
            <w:pPr>
              <w:spacing w:after="120"/>
              <w:jc w:val="center"/>
              <w:rPr>
                <w:rFonts w:ascii="Arial" w:hAnsi="Arial" w:cs="Arial"/>
                <w:b/>
              </w:rPr>
            </w:pPr>
          </w:p>
        </w:tc>
        <w:tc>
          <w:tcPr>
            <w:tcW w:w="567" w:type="dxa"/>
          </w:tcPr>
          <w:p w14:paraId="0012D2C0" w14:textId="090E3AA2"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6D2BCF70" w14:textId="01EC06A3"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44C1E4AA" w14:textId="77777777" w:rsidR="00255431" w:rsidRPr="00302082" w:rsidRDefault="00255431" w:rsidP="00302082">
            <w:pPr>
              <w:spacing w:after="120"/>
              <w:rPr>
                <w:rFonts w:ascii="Arial" w:hAnsi="Arial" w:cs="Arial"/>
                <w:b/>
              </w:rPr>
            </w:pPr>
          </w:p>
        </w:tc>
      </w:tr>
      <w:tr w:rsidR="00255431" w:rsidRPr="00302082" w14:paraId="70D4757A" w14:textId="77777777" w:rsidTr="00255431">
        <w:tc>
          <w:tcPr>
            <w:tcW w:w="2439" w:type="dxa"/>
            <w:shd w:val="clear" w:color="auto" w:fill="D9D9D9" w:themeFill="background1" w:themeFillShade="D9"/>
          </w:tcPr>
          <w:p w14:paraId="3ECF8A76" w14:textId="77777777" w:rsidR="00255431" w:rsidRPr="00302082" w:rsidRDefault="00255431" w:rsidP="00302082">
            <w:pPr>
              <w:spacing w:after="120"/>
              <w:rPr>
                <w:rFonts w:ascii="Arial" w:hAnsi="Arial" w:cs="Arial"/>
                <w:b/>
              </w:rPr>
            </w:pPr>
            <w:r w:rsidRPr="00302082">
              <w:rPr>
                <w:rFonts w:ascii="Arial" w:hAnsi="Arial" w:cs="Arial"/>
                <w:b/>
              </w:rPr>
              <w:t>Assessment method</w:t>
            </w:r>
          </w:p>
        </w:tc>
        <w:tc>
          <w:tcPr>
            <w:tcW w:w="567" w:type="dxa"/>
          </w:tcPr>
          <w:p w14:paraId="3AFFB4AC" w14:textId="77777777" w:rsidR="00255431" w:rsidRPr="00302082" w:rsidRDefault="00255431" w:rsidP="00302082">
            <w:pPr>
              <w:spacing w:after="120"/>
              <w:rPr>
                <w:rFonts w:ascii="Arial" w:hAnsi="Arial" w:cs="Arial"/>
                <w:b/>
              </w:rPr>
            </w:pPr>
          </w:p>
        </w:tc>
        <w:tc>
          <w:tcPr>
            <w:tcW w:w="567" w:type="dxa"/>
          </w:tcPr>
          <w:p w14:paraId="7EC30239" w14:textId="77777777" w:rsidR="00255431" w:rsidRPr="00302082" w:rsidRDefault="00255431" w:rsidP="00302082">
            <w:pPr>
              <w:spacing w:after="120"/>
              <w:rPr>
                <w:rFonts w:ascii="Arial" w:hAnsi="Arial" w:cs="Arial"/>
                <w:b/>
              </w:rPr>
            </w:pPr>
          </w:p>
        </w:tc>
        <w:tc>
          <w:tcPr>
            <w:tcW w:w="567" w:type="dxa"/>
          </w:tcPr>
          <w:p w14:paraId="1A393973" w14:textId="77777777" w:rsidR="00255431" w:rsidRPr="00302082" w:rsidRDefault="00255431" w:rsidP="00302082">
            <w:pPr>
              <w:spacing w:after="120"/>
              <w:rPr>
                <w:rFonts w:ascii="Arial" w:hAnsi="Arial" w:cs="Arial"/>
                <w:b/>
              </w:rPr>
            </w:pPr>
          </w:p>
        </w:tc>
        <w:tc>
          <w:tcPr>
            <w:tcW w:w="567" w:type="dxa"/>
          </w:tcPr>
          <w:p w14:paraId="205DA441" w14:textId="77777777" w:rsidR="00255431" w:rsidRPr="00302082" w:rsidRDefault="00255431" w:rsidP="00302082">
            <w:pPr>
              <w:spacing w:after="120"/>
              <w:rPr>
                <w:rFonts w:ascii="Arial" w:hAnsi="Arial" w:cs="Arial"/>
                <w:b/>
              </w:rPr>
            </w:pPr>
          </w:p>
        </w:tc>
        <w:tc>
          <w:tcPr>
            <w:tcW w:w="567" w:type="dxa"/>
          </w:tcPr>
          <w:p w14:paraId="41C4CDD3" w14:textId="77777777" w:rsidR="00255431" w:rsidRPr="00302082" w:rsidRDefault="00255431" w:rsidP="00302082">
            <w:pPr>
              <w:spacing w:after="120"/>
              <w:rPr>
                <w:rFonts w:ascii="Arial" w:hAnsi="Arial" w:cs="Arial"/>
                <w:b/>
              </w:rPr>
            </w:pPr>
          </w:p>
        </w:tc>
        <w:tc>
          <w:tcPr>
            <w:tcW w:w="567" w:type="dxa"/>
          </w:tcPr>
          <w:p w14:paraId="43732349" w14:textId="1B02495A" w:rsidR="00255431" w:rsidRPr="00302082" w:rsidRDefault="00255431" w:rsidP="00302082">
            <w:pPr>
              <w:spacing w:after="120"/>
              <w:rPr>
                <w:rFonts w:ascii="Arial" w:hAnsi="Arial" w:cs="Arial"/>
                <w:b/>
              </w:rPr>
            </w:pPr>
          </w:p>
        </w:tc>
        <w:tc>
          <w:tcPr>
            <w:tcW w:w="567" w:type="dxa"/>
          </w:tcPr>
          <w:p w14:paraId="331D80E9" w14:textId="77777777" w:rsidR="00255431" w:rsidRPr="00302082" w:rsidRDefault="00255431" w:rsidP="00302082">
            <w:pPr>
              <w:spacing w:after="120"/>
              <w:rPr>
                <w:rFonts w:ascii="Arial" w:hAnsi="Arial" w:cs="Arial"/>
                <w:b/>
              </w:rPr>
            </w:pPr>
          </w:p>
        </w:tc>
        <w:tc>
          <w:tcPr>
            <w:tcW w:w="567" w:type="dxa"/>
          </w:tcPr>
          <w:p w14:paraId="0DE738E0" w14:textId="77777777" w:rsidR="00255431" w:rsidRPr="00302082" w:rsidRDefault="00255431" w:rsidP="00302082">
            <w:pPr>
              <w:spacing w:after="120"/>
              <w:rPr>
                <w:rFonts w:ascii="Arial" w:hAnsi="Arial" w:cs="Arial"/>
                <w:b/>
              </w:rPr>
            </w:pPr>
          </w:p>
        </w:tc>
        <w:tc>
          <w:tcPr>
            <w:tcW w:w="567" w:type="dxa"/>
          </w:tcPr>
          <w:p w14:paraId="7A7D8EC3" w14:textId="77777777" w:rsidR="00255431" w:rsidRPr="00302082" w:rsidRDefault="00255431" w:rsidP="00302082">
            <w:pPr>
              <w:spacing w:after="120"/>
              <w:rPr>
                <w:rFonts w:ascii="Arial" w:hAnsi="Arial" w:cs="Arial"/>
                <w:b/>
              </w:rPr>
            </w:pPr>
          </w:p>
        </w:tc>
        <w:tc>
          <w:tcPr>
            <w:tcW w:w="567" w:type="dxa"/>
          </w:tcPr>
          <w:p w14:paraId="3DDAC12E" w14:textId="77777777" w:rsidR="00255431" w:rsidRPr="00302082" w:rsidRDefault="00255431" w:rsidP="00302082">
            <w:pPr>
              <w:spacing w:after="120"/>
              <w:rPr>
                <w:rFonts w:ascii="Arial" w:hAnsi="Arial" w:cs="Arial"/>
                <w:b/>
              </w:rPr>
            </w:pPr>
          </w:p>
        </w:tc>
        <w:tc>
          <w:tcPr>
            <w:tcW w:w="567" w:type="dxa"/>
          </w:tcPr>
          <w:p w14:paraId="0C31E2BF" w14:textId="77777777" w:rsidR="00255431" w:rsidRPr="00302082" w:rsidRDefault="00255431" w:rsidP="00302082">
            <w:pPr>
              <w:spacing w:after="120"/>
              <w:rPr>
                <w:rFonts w:ascii="Arial" w:hAnsi="Arial" w:cs="Arial"/>
                <w:b/>
              </w:rPr>
            </w:pPr>
          </w:p>
        </w:tc>
      </w:tr>
      <w:tr w:rsidR="00255431" w:rsidRPr="00302082" w14:paraId="1BC4E6F7" w14:textId="77777777" w:rsidTr="00255431">
        <w:tc>
          <w:tcPr>
            <w:tcW w:w="2439" w:type="dxa"/>
          </w:tcPr>
          <w:p w14:paraId="21ABBD16" w14:textId="365E0412" w:rsidR="00255431" w:rsidRPr="00154D48" w:rsidRDefault="00255431" w:rsidP="00302082">
            <w:pPr>
              <w:spacing w:after="120"/>
              <w:rPr>
                <w:rFonts w:ascii="Arial" w:hAnsi="Arial" w:cs="Arial"/>
              </w:rPr>
            </w:pPr>
            <w:r>
              <w:rPr>
                <w:rFonts w:ascii="Arial" w:hAnsi="Arial" w:cs="Arial"/>
              </w:rPr>
              <w:t xml:space="preserve">Learning Journal </w:t>
            </w:r>
          </w:p>
        </w:tc>
        <w:tc>
          <w:tcPr>
            <w:tcW w:w="567" w:type="dxa"/>
          </w:tcPr>
          <w:p w14:paraId="5481C0E5" w14:textId="56C74E04"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10D1EB1C" w14:textId="3708CF24"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60354372" w14:textId="67FF60D5"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7669680B" w14:textId="659EF62E"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735A5E72" w14:textId="2542A5DB" w:rsidR="00255431" w:rsidRDefault="00255431" w:rsidP="008325D0">
            <w:pPr>
              <w:spacing w:after="120"/>
              <w:jc w:val="center"/>
              <w:rPr>
                <w:rFonts w:ascii="Arial" w:hAnsi="Arial" w:cs="Arial"/>
                <w:b/>
              </w:rPr>
            </w:pPr>
            <w:r>
              <w:rPr>
                <w:rFonts w:ascii="Arial" w:hAnsi="Arial" w:cs="Arial"/>
                <w:b/>
              </w:rPr>
              <w:t>X</w:t>
            </w:r>
          </w:p>
        </w:tc>
        <w:tc>
          <w:tcPr>
            <w:tcW w:w="567" w:type="dxa"/>
          </w:tcPr>
          <w:p w14:paraId="44C962F6" w14:textId="3618E01C"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7CE63FAB" w14:textId="1B74E75D"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28258E31" w14:textId="24333BB6" w:rsidR="00255431" w:rsidRPr="00302082" w:rsidRDefault="00255431" w:rsidP="008325D0">
            <w:pPr>
              <w:spacing w:after="120"/>
              <w:jc w:val="center"/>
              <w:rPr>
                <w:rFonts w:ascii="Arial" w:hAnsi="Arial" w:cs="Arial"/>
                <w:b/>
              </w:rPr>
            </w:pPr>
          </w:p>
        </w:tc>
        <w:tc>
          <w:tcPr>
            <w:tcW w:w="567" w:type="dxa"/>
          </w:tcPr>
          <w:p w14:paraId="43CCA612" w14:textId="1E6A1097"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1D0BEA31" w14:textId="660B4359"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6D24119F" w14:textId="5923AD02" w:rsidR="00255431" w:rsidRPr="00302082" w:rsidRDefault="00255431" w:rsidP="008325D0">
            <w:pPr>
              <w:spacing w:after="120"/>
              <w:jc w:val="center"/>
              <w:rPr>
                <w:rFonts w:ascii="Arial" w:hAnsi="Arial" w:cs="Arial"/>
                <w:b/>
              </w:rPr>
            </w:pPr>
            <w:r>
              <w:rPr>
                <w:rFonts w:ascii="Arial" w:hAnsi="Arial" w:cs="Arial"/>
                <w:b/>
              </w:rPr>
              <w:t>X</w:t>
            </w:r>
          </w:p>
        </w:tc>
      </w:tr>
      <w:tr w:rsidR="00255431" w:rsidRPr="00302082" w14:paraId="7948226D" w14:textId="77777777" w:rsidTr="00255431">
        <w:tc>
          <w:tcPr>
            <w:tcW w:w="2439" w:type="dxa"/>
          </w:tcPr>
          <w:p w14:paraId="6BDD6247" w14:textId="37C9E940" w:rsidR="00255431" w:rsidRPr="00154D48" w:rsidRDefault="00255431" w:rsidP="00154D48">
            <w:pPr>
              <w:spacing w:after="120"/>
              <w:rPr>
                <w:rFonts w:ascii="Arial" w:hAnsi="Arial" w:cs="Arial"/>
              </w:rPr>
            </w:pPr>
            <w:r>
              <w:rPr>
                <w:rFonts w:ascii="Arial" w:hAnsi="Arial" w:cs="Arial"/>
              </w:rPr>
              <w:t xml:space="preserve">Project Documentary </w:t>
            </w:r>
          </w:p>
        </w:tc>
        <w:tc>
          <w:tcPr>
            <w:tcW w:w="567" w:type="dxa"/>
          </w:tcPr>
          <w:p w14:paraId="271021C0" w14:textId="48B11359" w:rsidR="00255431" w:rsidRPr="00302082" w:rsidRDefault="00255431" w:rsidP="008325D0">
            <w:pPr>
              <w:spacing w:after="120"/>
              <w:jc w:val="center"/>
              <w:rPr>
                <w:rFonts w:ascii="Arial" w:hAnsi="Arial" w:cs="Arial"/>
                <w:b/>
              </w:rPr>
            </w:pPr>
            <w:bookmarkStart w:id="11" w:name="OLE_LINK24"/>
            <w:bookmarkStart w:id="12" w:name="OLE_LINK25"/>
            <w:r>
              <w:rPr>
                <w:rFonts w:ascii="Arial" w:hAnsi="Arial" w:cs="Arial"/>
                <w:b/>
              </w:rPr>
              <w:t>X</w:t>
            </w:r>
            <w:bookmarkEnd w:id="11"/>
            <w:bookmarkEnd w:id="12"/>
          </w:p>
        </w:tc>
        <w:tc>
          <w:tcPr>
            <w:tcW w:w="567" w:type="dxa"/>
          </w:tcPr>
          <w:p w14:paraId="30EB8237" w14:textId="4C400D35"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55EF4C0D" w14:textId="504775DB"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584560EB" w14:textId="608136F6" w:rsidR="00255431" w:rsidRPr="00302082" w:rsidRDefault="00255431" w:rsidP="008325D0">
            <w:pPr>
              <w:spacing w:after="120"/>
              <w:jc w:val="center"/>
              <w:rPr>
                <w:rFonts w:ascii="Arial" w:hAnsi="Arial" w:cs="Arial"/>
                <w:b/>
              </w:rPr>
            </w:pPr>
            <w:bookmarkStart w:id="13" w:name="OLE_LINK18"/>
            <w:bookmarkStart w:id="14" w:name="OLE_LINK19"/>
            <w:r>
              <w:rPr>
                <w:rFonts w:ascii="Arial" w:hAnsi="Arial" w:cs="Arial"/>
                <w:b/>
              </w:rPr>
              <w:t>X</w:t>
            </w:r>
            <w:bookmarkEnd w:id="13"/>
            <w:bookmarkEnd w:id="14"/>
          </w:p>
        </w:tc>
        <w:tc>
          <w:tcPr>
            <w:tcW w:w="567" w:type="dxa"/>
          </w:tcPr>
          <w:p w14:paraId="5705B418" w14:textId="366F2C06" w:rsidR="00255431" w:rsidRDefault="00255431" w:rsidP="008325D0">
            <w:pPr>
              <w:spacing w:after="120"/>
              <w:jc w:val="center"/>
              <w:rPr>
                <w:rFonts w:ascii="Arial" w:hAnsi="Arial" w:cs="Arial"/>
                <w:b/>
              </w:rPr>
            </w:pPr>
            <w:bookmarkStart w:id="15" w:name="OLE_LINK22"/>
            <w:bookmarkStart w:id="16" w:name="OLE_LINK23"/>
            <w:r>
              <w:rPr>
                <w:rFonts w:ascii="Arial" w:hAnsi="Arial" w:cs="Arial"/>
                <w:b/>
              </w:rPr>
              <w:t>X</w:t>
            </w:r>
            <w:bookmarkEnd w:id="15"/>
            <w:bookmarkEnd w:id="16"/>
          </w:p>
        </w:tc>
        <w:tc>
          <w:tcPr>
            <w:tcW w:w="567" w:type="dxa"/>
          </w:tcPr>
          <w:p w14:paraId="78A3FB2C" w14:textId="6CE6382B"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45E7C517" w14:textId="77777777" w:rsidR="00255431" w:rsidRPr="00302082" w:rsidRDefault="00255431" w:rsidP="00302082">
            <w:pPr>
              <w:spacing w:after="120"/>
              <w:rPr>
                <w:rFonts w:ascii="Arial" w:hAnsi="Arial" w:cs="Arial"/>
                <w:b/>
              </w:rPr>
            </w:pPr>
          </w:p>
        </w:tc>
        <w:tc>
          <w:tcPr>
            <w:tcW w:w="567" w:type="dxa"/>
          </w:tcPr>
          <w:p w14:paraId="6780D1CE" w14:textId="53EA098B"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53FDAC7E" w14:textId="547CF62E" w:rsidR="00255431" w:rsidRPr="00302082" w:rsidRDefault="00255431" w:rsidP="000A474D">
            <w:pPr>
              <w:spacing w:after="120"/>
              <w:jc w:val="center"/>
              <w:rPr>
                <w:rFonts w:ascii="Arial" w:hAnsi="Arial" w:cs="Arial"/>
                <w:b/>
              </w:rPr>
            </w:pPr>
            <w:r>
              <w:rPr>
                <w:rFonts w:ascii="Arial" w:hAnsi="Arial" w:cs="Arial"/>
                <w:b/>
              </w:rPr>
              <w:t>X</w:t>
            </w:r>
          </w:p>
        </w:tc>
        <w:tc>
          <w:tcPr>
            <w:tcW w:w="567" w:type="dxa"/>
          </w:tcPr>
          <w:p w14:paraId="45CF43C0" w14:textId="58FD3700"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3B66FEC2" w14:textId="0533D13F" w:rsidR="00255431" w:rsidRPr="00302082" w:rsidRDefault="00255431" w:rsidP="008325D0">
            <w:pPr>
              <w:spacing w:after="120"/>
              <w:jc w:val="center"/>
              <w:rPr>
                <w:rFonts w:ascii="Arial" w:hAnsi="Arial" w:cs="Arial"/>
                <w:b/>
              </w:rPr>
            </w:pPr>
            <w:r>
              <w:rPr>
                <w:rFonts w:ascii="Arial" w:hAnsi="Arial" w:cs="Arial"/>
                <w:b/>
              </w:rPr>
              <w:t>X</w:t>
            </w:r>
          </w:p>
        </w:tc>
      </w:tr>
      <w:tr w:rsidR="00255431" w:rsidRPr="00302082" w14:paraId="726B0835" w14:textId="77777777" w:rsidTr="00255431">
        <w:tc>
          <w:tcPr>
            <w:tcW w:w="2439" w:type="dxa"/>
          </w:tcPr>
          <w:p w14:paraId="5F5DBA83" w14:textId="61BD2EC4" w:rsidR="00255431" w:rsidRPr="00154D48" w:rsidRDefault="00455246" w:rsidP="001C1787">
            <w:pPr>
              <w:spacing w:after="120"/>
              <w:rPr>
                <w:rFonts w:ascii="Arial" w:hAnsi="Arial" w:cs="Arial"/>
              </w:rPr>
            </w:pPr>
            <w:r>
              <w:rPr>
                <w:rFonts w:ascii="Arial" w:hAnsi="Arial" w:cs="Arial"/>
              </w:rPr>
              <w:t>Seminar Performance</w:t>
            </w:r>
          </w:p>
        </w:tc>
        <w:tc>
          <w:tcPr>
            <w:tcW w:w="567" w:type="dxa"/>
          </w:tcPr>
          <w:p w14:paraId="29C92ACD" w14:textId="6E1F1787" w:rsidR="00255431" w:rsidRPr="00302082" w:rsidRDefault="00455246" w:rsidP="00302082">
            <w:pPr>
              <w:spacing w:after="120"/>
              <w:rPr>
                <w:rFonts w:ascii="Arial" w:hAnsi="Arial" w:cs="Arial"/>
                <w:b/>
              </w:rPr>
            </w:pPr>
            <w:bookmarkStart w:id="17" w:name="OLE_LINK26"/>
            <w:bookmarkStart w:id="18" w:name="OLE_LINK27"/>
            <w:r>
              <w:rPr>
                <w:rFonts w:ascii="Arial" w:hAnsi="Arial" w:cs="Arial"/>
                <w:b/>
              </w:rPr>
              <w:t xml:space="preserve"> X</w:t>
            </w:r>
            <w:bookmarkEnd w:id="17"/>
            <w:bookmarkEnd w:id="18"/>
          </w:p>
        </w:tc>
        <w:tc>
          <w:tcPr>
            <w:tcW w:w="567" w:type="dxa"/>
          </w:tcPr>
          <w:p w14:paraId="257BD3F0" w14:textId="0AF4C6E4" w:rsidR="00255431" w:rsidRPr="00302082" w:rsidRDefault="00455246" w:rsidP="00302082">
            <w:pPr>
              <w:spacing w:after="120"/>
              <w:rPr>
                <w:rFonts w:ascii="Arial" w:hAnsi="Arial" w:cs="Arial"/>
                <w:b/>
              </w:rPr>
            </w:pPr>
            <w:r>
              <w:rPr>
                <w:rFonts w:ascii="Arial" w:hAnsi="Arial" w:cs="Arial"/>
                <w:b/>
              </w:rPr>
              <w:t xml:space="preserve"> X</w:t>
            </w:r>
          </w:p>
        </w:tc>
        <w:tc>
          <w:tcPr>
            <w:tcW w:w="567" w:type="dxa"/>
          </w:tcPr>
          <w:p w14:paraId="1A7E7362" w14:textId="7870F506" w:rsidR="00255431" w:rsidRPr="00302082" w:rsidRDefault="00455246" w:rsidP="00302082">
            <w:pPr>
              <w:spacing w:after="120"/>
              <w:rPr>
                <w:rFonts w:ascii="Arial" w:hAnsi="Arial" w:cs="Arial"/>
                <w:b/>
              </w:rPr>
            </w:pPr>
            <w:r>
              <w:rPr>
                <w:rFonts w:ascii="Arial" w:hAnsi="Arial" w:cs="Arial"/>
                <w:b/>
              </w:rPr>
              <w:t xml:space="preserve"> X</w:t>
            </w:r>
          </w:p>
        </w:tc>
        <w:tc>
          <w:tcPr>
            <w:tcW w:w="567" w:type="dxa"/>
          </w:tcPr>
          <w:p w14:paraId="001D3E3D" w14:textId="77777777" w:rsidR="00255431" w:rsidRPr="00302082" w:rsidRDefault="00255431" w:rsidP="00302082">
            <w:pPr>
              <w:spacing w:after="120"/>
              <w:rPr>
                <w:rFonts w:ascii="Arial" w:hAnsi="Arial" w:cs="Arial"/>
                <w:b/>
              </w:rPr>
            </w:pPr>
          </w:p>
        </w:tc>
        <w:tc>
          <w:tcPr>
            <w:tcW w:w="567" w:type="dxa"/>
          </w:tcPr>
          <w:p w14:paraId="370CB61F" w14:textId="4BF99C91" w:rsidR="00255431" w:rsidRPr="00302082" w:rsidRDefault="00455246" w:rsidP="00302082">
            <w:pPr>
              <w:spacing w:after="120"/>
              <w:rPr>
                <w:rFonts w:ascii="Arial" w:hAnsi="Arial" w:cs="Arial"/>
                <w:b/>
              </w:rPr>
            </w:pPr>
            <w:r>
              <w:rPr>
                <w:rFonts w:ascii="Arial" w:hAnsi="Arial" w:cs="Arial"/>
                <w:b/>
              </w:rPr>
              <w:t xml:space="preserve"> </w:t>
            </w:r>
          </w:p>
        </w:tc>
        <w:tc>
          <w:tcPr>
            <w:tcW w:w="567" w:type="dxa"/>
          </w:tcPr>
          <w:p w14:paraId="7CE95025" w14:textId="6C991092" w:rsidR="00255431" w:rsidRPr="00302082" w:rsidRDefault="00455246" w:rsidP="00302082">
            <w:pPr>
              <w:spacing w:after="120"/>
              <w:rPr>
                <w:rFonts w:ascii="Arial" w:hAnsi="Arial" w:cs="Arial"/>
                <w:b/>
              </w:rPr>
            </w:pPr>
            <w:r>
              <w:rPr>
                <w:rFonts w:ascii="Arial" w:hAnsi="Arial" w:cs="Arial"/>
                <w:b/>
              </w:rPr>
              <w:t xml:space="preserve"> X</w:t>
            </w:r>
          </w:p>
        </w:tc>
        <w:tc>
          <w:tcPr>
            <w:tcW w:w="567" w:type="dxa"/>
          </w:tcPr>
          <w:p w14:paraId="1DB49F2B" w14:textId="5785548C" w:rsidR="00255431" w:rsidRPr="00302082" w:rsidRDefault="00455246" w:rsidP="00302082">
            <w:pPr>
              <w:spacing w:after="120"/>
              <w:rPr>
                <w:rFonts w:ascii="Arial" w:hAnsi="Arial" w:cs="Arial"/>
                <w:b/>
              </w:rPr>
            </w:pPr>
            <w:r>
              <w:rPr>
                <w:rFonts w:ascii="Arial" w:hAnsi="Arial" w:cs="Arial"/>
                <w:b/>
              </w:rPr>
              <w:t xml:space="preserve"> X</w:t>
            </w:r>
          </w:p>
        </w:tc>
        <w:tc>
          <w:tcPr>
            <w:tcW w:w="567" w:type="dxa"/>
          </w:tcPr>
          <w:p w14:paraId="354B02EC" w14:textId="207EDE90" w:rsidR="00255431" w:rsidRPr="00302082" w:rsidRDefault="00455246" w:rsidP="00302082">
            <w:pPr>
              <w:spacing w:after="120"/>
              <w:rPr>
                <w:rFonts w:ascii="Arial" w:hAnsi="Arial" w:cs="Arial"/>
                <w:b/>
              </w:rPr>
            </w:pPr>
            <w:r>
              <w:rPr>
                <w:rFonts w:ascii="Arial" w:hAnsi="Arial" w:cs="Arial"/>
                <w:b/>
              </w:rPr>
              <w:t xml:space="preserve"> X</w:t>
            </w:r>
          </w:p>
        </w:tc>
        <w:tc>
          <w:tcPr>
            <w:tcW w:w="567" w:type="dxa"/>
          </w:tcPr>
          <w:p w14:paraId="19BBEA75" w14:textId="0CBE1E06" w:rsidR="00255431" w:rsidRPr="00302082" w:rsidRDefault="00455246" w:rsidP="00302082">
            <w:pPr>
              <w:spacing w:after="120"/>
              <w:rPr>
                <w:rFonts w:ascii="Arial" w:hAnsi="Arial" w:cs="Arial"/>
                <w:b/>
              </w:rPr>
            </w:pPr>
            <w:r>
              <w:rPr>
                <w:rFonts w:ascii="Arial" w:hAnsi="Arial" w:cs="Arial"/>
                <w:b/>
              </w:rPr>
              <w:t xml:space="preserve"> X</w:t>
            </w:r>
          </w:p>
        </w:tc>
        <w:tc>
          <w:tcPr>
            <w:tcW w:w="567" w:type="dxa"/>
          </w:tcPr>
          <w:p w14:paraId="591E525C" w14:textId="3B3E4A66" w:rsidR="00255431" w:rsidRPr="00302082" w:rsidRDefault="00455246" w:rsidP="00302082">
            <w:pPr>
              <w:spacing w:after="120"/>
              <w:rPr>
                <w:rFonts w:ascii="Arial" w:hAnsi="Arial" w:cs="Arial"/>
                <w:b/>
              </w:rPr>
            </w:pPr>
            <w:r>
              <w:rPr>
                <w:rFonts w:ascii="Arial" w:hAnsi="Arial" w:cs="Arial"/>
                <w:b/>
              </w:rPr>
              <w:t xml:space="preserve"> X</w:t>
            </w:r>
          </w:p>
        </w:tc>
        <w:tc>
          <w:tcPr>
            <w:tcW w:w="567" w:type="dxa"/>
          </w:tcPr>
          <w:p w14:paraId="7B4A74AD" w14:textId="589B81B6" w:rsidR="00255431" w:rsidRPr="00302082" w:rsidRDefault="00455246" w:rsidP="00302082">
            <w:pPr>
              <w:spacing w:after="120"/>
              <w:rPr>
                <w:rFonts w:ascii="Arial" w:hAnsi="Arial" w:cs="Arial"/>
                <w:b/>
              </w:rPr>
            </w:pPr>
            <w:r>
              <w:rPr>
                <w:rFonts w:ascii="Arial" w:hAnsi="Arial" w:cs="Arial"/>
                <w:b/>
              </w:rPr>
              <w:t xml:space="preserve"> X</w:t>
            </w:r>
          </w:p>
        </w:tc>
      </w:tr>
    </w:tbl>
    <w:p w14:paraId="47DBB660" w14:textId="77777777" w:rsidR="007A6245" w:rsidRDefault="007A6245" w:rsidP="00302082">
      <w:pPr>
        <w:spacing w:after="120" w:line="240" w:lineRule="auto"/>
        <w:ind w:left="426" w:right="260"/>
        <w:rPr>
          <w:rFonts w:ascii="Arial" w:hAnsi="Arial" w:cs="Arial"/>
          <w:b/>
          <w:iCs/>
        </w:rPr>
      </w:pPr>
    </w:p>
    <w:p w14:paraId="52F05E8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A67898E" w14:textId="2D3C1376"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671D55">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114F9F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C6F3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43FA8A7" w14:textId="2ACA9A13" w:rsidR="00883204" w:rsidRPr="002D5D84" w:rsidRDefault="00883204" w:rsidP="002D5D8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935DBFF" w14:textId="77777777" w:rsidR="00096DA4" w:rsidRPr="00302082" w:rsidRDefault="00096DA4" w:rsidP="00302082">
      <w:pPr>
        <w:spacing w:after="120" w:line="240" w:lineRule="auto"/>
        <w:ind w:left="426" w:right="260"/>
        <w:rPr>
          <w:rFonts w:ascii="Arial" w:hAnsi="Arial" w:cs="Arial"/>
          <w:i/>
          <w:iCs/>
        </w:rPr>
      </w:pPr>
    </w:p>
    <w:p w14:paraId="72458A7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0DF0133" w14:textId="31060699" w:rsidR="009A2D37" w:rsidRPr="00154D48" w:rsidRDefault="007D4292" w:rsidP="00154D48">
      <w:pPr>
        <w:spacing w:after="120" w:line="240" w:lineRule="auto"/>
        <w:ind w:left="567" w:right="260"/>
        <w:rPr>
          <w:rFonts w:ascii="Arial" w:hAnsi="Arial" w:cs="Arial"/>
        </w:rPr>
      </w:pPr>
      <w:r>
        <w:rPr>
          <w:rFonts w:ascii="Arial" w:hAnsi="Arial" w:cs="Arial"/>
        </w:rPr>
        <w:t>Canterbury</w:t>
      </w:r>
    </w:p>
    <w:p w14:paraId="363E046E" w14:textId="77777777" w:rsidR="00154D48" w:rsidRPr="00154D48" w:rsidRDefault="00154D48" w:rsidP="00154D48">
      <w:pPr>
        <w:spacing w:after="120" w:line="240" w:lineRule="auto"/>
        <w:ind w:left="567" w:right="260"/>
        <w:rPr>
          <w:rFonts w:ascii="Arial" w:hAnsi="Arial" w:cs="Arial"/>
          <w:iCs/>
        </w:rPr>
      </w:pPr>
    </w:p>
    <w:p w14:paraId="32768001" w14:textId="093896B0" w:rsidR="000A474D" w:rsidRPr="000A474D" w:rsidRDefault="00883204" w:rsidP="000A474D">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CE00D71" w14:textId="7B5DF69A" w:rsidR="00154D48" w:rsidRPr="00154D48" w:rsidRDefault="000A474D" w:rsidP="000A474D">
      <w:pPr>
        <w:spacing w:after="120" w:line="240" w:lineRule="auto"/>
        <w:ind w:left="567" w:right="260"/>
        <w:rPr>
          <w:rFonts w:ascii="Arial" w:hAnsi="Arial" w:cs="Arial"/>
          <w:iCs/>
        </w:rPr>
      </w:pPr>
      <w:r w:rsidRPr="000A474D">
        <w:rPr>
          <w:rFonts w:ascii="Arial" w:hAnsi="Arial" w:cs="Arial"/>
          <w:iCs/>
        </w:rPr>
        <w:lastRenderedPageBreak/>
        <w:t>Romanticism began a groundswell of concern about global warming and environmental, particularly urban, change. These are concerns are shared throughout the world today. Although the module focuses principally on British writers, Romanticism was part of a wider European and intercontinental movement. While not an actively intended learning outcome, the content of this module necessarily engages with Romanticism as part of a global shift in human’s relationship with their surroundings and their environment, and considers its place in current debates about global warming, climate change, and our understanding of it.</w:t>
      </w:r>
    </w:p>
    <w:p w14:paraId="596B72A3" w14:textId="77777777" w:rsidR="00883204" w:rsidRPr="00883204" w:rsidRDefault="00883204" w:rsidP="00883204">
      <w:pPr>
        <w:spacing w:after="120" w:line="240" w:lineRule="auto"/>
        <w:ind w:right="260"/>
        <w:rPr>
          <w:rFonts w:ascii="Arial" w:hAnsi="Arial" w:cs="Arial"/>
          <w:b/>
        </w:rPr>
      </w:pPr>
    </w:p>
    <w:p w14:paraId="0A19BB8C" w14:textId="77777777" w:rsidR="00641D6D" w:rsidRPr="00302082" w:rsidRDefault="00641D6D" w:rsidP="00302082">
      <w:pPr>
        <w:pBdr>
          <w:bottom w:val="single" w:sz="6" w:space="1" w:color="auto"/>
        </w:pBdr>
        <w:spacing w:after="120" w:line="240" w:lineRule="auto"/>
        <w:ind w:right="260"/>
        <w:rPr>
          <w:rFonts w:ascii="Arial" w:hAnsi="Arial" w:cs="Arial"/>
        </w:rPr>
      </w:pPr>
    </w:p>
    <w:p w14:paraId="183CA5A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9ABCF8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F467D4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4BBA250" w14:textId="77777777" w:rsidTr="00154D48">
        <w:trPr>
          <w:trHeight w:val="317"/>
        </w:trPr>
        <w:tc>
          <w:tcPr>
            <w:tcW w:w="1526" w:type="dxa"/>
          </w:tcPr>
          <w:p w14:paraId="4E4044C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29BBDF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BD2A81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B8800A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B8EEA3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D27DE6" w:rsidRPr="00302082" w14:paraId="5EFCF765" w14:textId="77777777" w:rsidTr="00154D48">
        <w:trPr>
          <w:trHeight w:val="305"/>
        </w:trPr>
        <w:tc>
          <w:tcPr>
            <w:tcW w:w="1526" w:type="dxa"/>
          </w:tcPr>
          <w:p w14:paraId="2D4E8D3D" w14:textId="4E5471E1" w:rsidR="00D27DE6" w:rsidRPr="00302082" w:rsidRDefault="00D27DE6" w:rsidP="00D27DE6">
            <w:pPr>
              <w:spacing w:after="120"/>
              <w:ind w:right="-330"/>
              <w:rPr>
                <w:rFonts w:ascii="Arial" w:hAnsi="Arial" w:cs="Arial"/>
              </w:rPr>
            </w:pPr>
            <w:r>
              <w:rPr>
                <w:rFonts w:ascii="Arial" w:hAnsi="Arial" w:cs="Arial"/>
                <w:sz w:val="18"/>
              </w:rPr>
              <w:t>Sep 2020</w:t>
            </w:r>
          </w:p>
        </w:tc>
        <w:tc>
          <w:tcPr>
            <w:tcW w:w="1701" w:type="dxa"/>
          </w:tcPr>
          <w:p w14:paraId="398D1D26" w14:textId="18A1B249" w:rsidR="00D27DE6" w:rsidRPr="00302082" w:rsidRDefault="00D27DE6" w:rsidP="00D27DE6">
            <w:pPr>
              <w:spacing w:after="120"/>
              <w:ind w:right="-330"/>
              <w:rPr>
                <w:rFonts w:ascii="Arial" w:hAnsi="Arial" w:cs="Arial"/>
              </w:rPr>
            </w:pPr>
            <w:r>
              <w:rPr>
                <w:rFonts w:ascii="Arial" w:hAnsi="Arial" w:cs="Arial"/>
                <w:sz w:val="18"/>
              </w:rPr>
              <w:t>Minor</w:t>
            </w:r>
          </w:p>
        </w:tc>
        <w:tc>
          <w:tcPr>
            <w:tcW w:w="1871" w:type="dxa"/>
          </w:tcPr>
          <w:p w14:paraId="75A41949" w14:textId="0E41636E" w:rsidR="00D27DE6" w:rsidRPr="00302082" w:rsidRDefault="00D27DE6" w:rsidP="00D27DE6">
            <w:pPr>
              <w:spacing w:after="120"/>
              <w:ind w:right="-330"/>
              <w:rPr>
                <w:rFonts w:ascii="Arial" w:hAnsi="Arial" w:cs="Arial"/>
              </w:rPr>
            </w:pPr>
            <w:r>
              <w:rPr>
                <w:rFonts w:ascii="Arial" w:hAnsi="Arial" w:cs="Arial"/>
                <w:sz w:val="18"/>
              </w:rPr>
              <w:t>September 2020</w:t>
            </w:r>
          </w:p>
        </w:tc>
        <w:tc>
          <w:tcPr>
            <w:tcW w:w="2552" w:type="dxa"/>
          </w:tcPr>
          <w:p w14:paraId="336B0799" w14:textId="5D88D286" w:rsidR="00D27DE6" w:rsidRPr="00302082" w:rsidRDefault="00D27DE6" w:rsidP="00D27DE6">
            <w:pPr>
              <w:spacing w:after="120"/>
              <w:ind w:right="-330"/>
              <w:rPr>
                <w:rFonts w:ascii="Arial" w:hAnsi="Arial" w:cs="Arial"/>
              </w:rPr>
            </w:pPr>
            <w:r>
              <w:rPr>
                <w:rFonts w:ascii="Arial" w:hAnsi="Arial" w:cs="Arial"/>
                <w:sz w:val="18"/>
              </w:rPr>
              <w:t>7, 13</w:t>
            </w:r>
          </w:p>
        </w:tc>
        <w:tc>
          <w:tcPr>
            <w:tcW w:w="3032" w:type="dxa"/>
          </w:tcPr>
          <w:p w14:paraId="2C0F38A6" w14:textId="1C9B59D2" w:rsidR="00D27DE6" w:rsidRPr="00302082" w:rsidRDefault="00D27DE6" w:rsidP="00D27DE6">
            <w:pPr>
              <w:spacing w:after="120"/>
              <w:ind w:right="-330"/>
              <w:rPr>
                <w:rFonts w:ascii="Arial" w:hAnsi="Arial" w:cs="Arial"/>
              </w:rPr>
            </w:pPr>
            <w:r>
              <w:rPr>
                <w:rFonts w:ascii="Arial" w:hAnsi="Arial" w:cs="Arial"/>
                <w:sz w:val="18"/>
              </w:rPr>
              <w:t>No</w:t>
            </w:r>
          </w:p>
        </w:tc>
      </w:tr>
      <w:tr w:rsidR="00D27DE6" w:rsidRPr="00302082" w14:paraId="5696A675" w14:textId="77777777" w:rsidTr="00154D48">
        <w:trPr>
          <w:trHeight w:val="305"/>
        </w:trPr>
        <w:tc>
          <w:tcPr>
            <w:tcW w:w="1526" w:type="dxa"/>
          </w:tcPr>
          <w:p w14:paraId="29ABB549" w14:textId="77777777" w:rsidR="00D27DE6" w:rsidRPr="00302082" w:rsidRDefault="00D27DE6" w:rsidP="00D27DE6">
            <w:pPr>
              <w:spacing w:after="120"/>
              <w:ind w:right="-330"/>
              <w:rPr>
                <w:rFonts w:ascii="Arial" w:hAnsi="Arial" w:cs="Arial"/>
              </w:rPr>
            </w:pPr>
          </w:p>
        </w:tc>
        <w:tc>
          <w:tcPr>
            <w:tcW w:w="1701" w:type="dxa"/>
          </w:tcPr>
          <w:p w14:paraId="3B5671F5" w14:textId="77777777" w:rsidR="00D27DE6" w:rsidRPr="00302082" w:rsidRDefault="00D27DE6" w:rsidP="00D27DE6">
            <w:pPr>
              <w:spacing w:after="120"/>
              <w:ind w:right="-330"/>
              <w:rPr>
                <w:rFonts w:ascii="Arial" w:hAnsi="Arial" w:cs="Arial"/>
              </w:rPr>
            </w:pPr>
          </w:p>
        </w:tc>
        <w:tc>
          <w:tcPr>
            <w:tcW w:w="1871" w:type="dxa"/>
          </w:tcPr>
          <w:p w14:paraId="7E5EA5EF" w14:textId="77777777" w:rsidR="00D27DE6" w:rsidRPr="00302082" w:rsidRDefault="00D27DE6" w:rsidP="00D27DE6">
            <w:pPr>
              <w:spacing w:after="120"/>
              <w:ind w:right="-330"/>
              <w:rPr>
                <w:rFonts w:ascii="Arial" w:hAnsi="Arial" w:cs="Arial"/>
              </w:rPr>
            </w:pPr>
          </w:p>
        </w:tc>
        <w:tc>
          <w:tcPr>
            <w:tcW w:w="2552" w:type="dxa"/>
          </w:tcPr>
          <w:p w14:paraId="1010AB2D" w14:textId="77777777" w:rsidR="00D27DE6" w:rsidRPr="00302082" w:rsidRDefault="00D27DE6" w:rsidP="00D27DE6">
            <w:pPr>
              <w:spacing w:after="120"/>
              <w:ind w:right="-330"/>
              <w:rPr>
                <w:rFonts w:ascii="Arial" w:hAnsi="Arial" w:cs="Arial"/>
              </w:rPr>
            </w:pPr>
          </w:p>
        </w:tc>
        <w:tc>
          <w:tcPr>
            <w:tcW w:w="3032" w:type="dxa"/>
          </w:tcPr>
          <w:p w14:paraId="6A839FCF" w14:textId="77777777" w:rsidR="00D27DE6" w:rsidRPr="00302082" w:rsidRDefault="00D27DE6" w:rsidP="00D27DE6">
            <w:pPr>
              <w:spacing w:after="120"/>
              <w:ind w:right="-330"/>
              <w:rPr>
                <w:rFonts w:ascii="Arial" w:hAnsi="Arial" w:cs="Arial"/>
              </w:rPr>
            </w:pPr>
          </w:p>
        </w:tc>
      </w:tr>
    </w:tbl>
    <w:p w14:paraId="6C7CC3A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68315" w14:textId="77777777" w:rsidR="006E31B1" w:rsidRDefault="006E31B1" w:rsidP="009A2D37">
      <w:pPr>
        <w:spacing w:after="0" w:line="240" w:lineRule="auto"/>
      </w:pPr>
      <w:r>
        <w:separator/>
      </w:r>
    </w:p>
  </w:endnote>
  <w:endnote w:type="continuationSeparator" w:id="0">
    <w:p w14:paraId="519E6237" w14:textId="77777777" w:rsidR="006E31B1" w:rsidRDefault="006E31B1" w:rsidP="009A2D37">
      <w:pPr>
        <w:spacing w:after="0" w:line="240" w:lineRule="auto"/>
      </w:pPr>
      <w:r>
        <w:continuationSeparator/>
      </w:r>
    </w:p>
  </w:endnote>
  <w:endnote w:type="continuationNotice" w:id="1">
    <w:p w14:paraId="350301C7" w14:textId="77777777" w:rsidR="006E31B1" w:rsidRDefault="006E31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00A1341" w14:textId="793D799E" w:rsidR="008B2543" w:rsidRDefault="0019787E" w:rsidP="009A2D37">
        <w:pPr>
          <w:pStyle w:val="Footer"/>
          <w:jc w:val="center"/>
        </w:pPr>
        <w:r>
          <w:fldChar w:fldCharType="begin"/>
        </w:r>
        <w:r>
          <w:instrText xml:space="preserve"> PAGE   \* MERGEFORMAT </w:instrText>
        </w:r>
        <w:r>
          <w:fldChar w:fldCharType="separate"/>
        </w:r>
        <w:r w:rsidR="00F917D3">
          <w:rPr>
            <w:noProof/>
          </w:rPr>
          <w:t>3</w:t>
        </w:r>
        <w:r>
          <w:rPr>
            <w:noProof/>
          </w:rPr>
          <w:fldChar w:fldCharType="end"/>
        </w:r>
      </w:p>
    </w:sdtContent>
  </w:sdt>
  <w:p w14:paraId="1D91637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737C9A5F" w14:textId="0CDDA1F8" w:rsidR="00DB36AB" w:rsidRDefault="00DB36AB" w:rsidP="00DB36AB">
        <w:pPr>
          <w:pStyle w:val="Footer"/>
          <w:jc w:val="center"/>
        </w:pPr>
        <w:r>
          <w:fldChar w:fldCharType="begin"/>
        </w:r>
        <w:r>
          <w:instrText xml:space="preserve"> PAGE   \* MERGEFORMAT </w:instrText>
        </w:r>
        <w:r>
          <w:fldChar w:fldCharType="separate"/>
        </w:r>
        <w:r w:rsidR="00F917D3">
          <w:rPr>
            <w:noProof/>
          </w:rPr>
          <w:t>1</w:t>
        </w:r>
        <w:r>
          <w:rPr>
            <w:noProof/>
          </w:rPr>
          <w:fldChar w:fldCharType="end"/>
        </w:r>
      </w:p>
    </w:sdtContent>
  </w:sdt>
  <w:p w14:paraId="0E3B1385"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D98C4" w14:textId="77777777" w:rsidR="006E31B1" w:rsidRDefault="006E31B1" w:rsidP="009A2D37">
      <w:pPr>
        <w:spacing w:after="0" w:line="240" w:lineRule="auto"/>
      </w:pPr>
      <w:r>
        <w:separator/>
      </w:r>
    </w:p>
  </w:footnote>
  <w:footnote w:type="continuationSeparator" w:id="0">
    <w:p w14:paraId="2A43CB06" w14:textId="77777777" w:rsidR="006E31B1" w:rsidRDefault="006E31B1" w:rsidP="009A2D37">
      <w:pPr>
        <w:spacing w:after="0" w:line="240" w:lineRule="auto"/>
      </w:pPr>
      <w:r>
        <w:continuationSeparator/>
      </w:r>
    </w:p>
  </w:footnote>
  <w:footnote w:type="continuationNotice" w:id="1">
    <w:p w14:paraId="27589A83" w14:textId="77777777" w:rsidR="006E31B1" w:rsidRDefault="006E31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0278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1736392" wp14:editId="02BFB02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A838D0" w14:textId="77777777" w:rsidR="008B2543" w:rsidRPr="008C00F8" w:rsidRDefault="008B2543" w:rsidP="005E6D38">
    <w:pPr>
      <w:pStyle w:val="Heading1"/>
      <w:spacing w:before="60" w:after="60"/>
      <w:rPr>
        <w:rFonts w:ascii="Arial" w:hAnsi="Arial" w:cs="Arial"/>
      </w:rPr>
    </w:pPr>
  </w:p>
  <w:p w14:paraId="719838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39EF4" w14:textId="66DB918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ED5B963" wp14:editId="3835D00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D25B36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B66A700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1BD"/>
    <w:rsid w:val="0001243F"/>
    <w:rsid w:val="00021EA0"/>
    <w:rsid w:val="0002452F"/>
    <w:rsid w:val="00025992"/>
    <w:rsid w:val="00027937"/>
    <w:rsid w:val="00030C9E"/>
    <w:rsid w:val="00031E67"/>
    <w:rsid w:val="000408CC"/>
    <w:rsid w:val="00044511"/>
    <w:rsid w:val="00045373"/>
    <w:rsid w:val="00063A2F"/>
    <w:rsid w:val="000678D3"/>
    <w:rsid w:val="00094810"/>
    <w:rsid w:val="00096DA4"/>
    <w:rsid w:val="000A474D"/>
    <w:rsid w:val="000B381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968"/>
    <w:rsid w:val="001C1787"/>
    <w:rsid w:val="001C4A85"/>
    <w:rsid w:val="001C5443"/>
    <w:rsid w:val="001D0C7D"/>
    <w:rsid w:val="001D187C"/>
    <w:rsid w:val="001D1F2D"/>
    <w:rsid w:val="001D2314"/>
    <w:rsid w:val="001D6398"/>
    <w:rsid w:val="001E1F45"/>
    <w:rsid w:val="001E2A94"/>
    <w:rsid w:val="001E62C1"/>
    <w:rsid w:val="001F0779"/>
    <w:rsid w:val="001F3C3E"/>
    <w:rsid w:val="00201C5F"/>
    <w:rsid w:val="0020243A"/>
    <w:rsid w:val="00204081"/>
    <w:rsid w:val="0021578E"/>
    <w:rsid w:val="00217A49"/>
    <w:rsid w:val="00227582"/>
    <w:rsid w:val="002302FD"/>
    <w:rsid w:val="002308BE"/>
    <w:rsid w:val="00236F97"/>
    <w:rsid w:val="002407C0"/>
    <w:rsid w:val="002461AF"/>
    <w:rsid w:val="002465A1"/>
    <w:rsid w:val="00255431"/>
    <w:rsid w:val="00264576"/>
    <w:rsid w:val="0026585A"/>
    <w:rsid w:val="00266735"/>
    <w:rsid w:val="00273CF0"/>
    <w:rsid w:val="002740F6"/>
    <w:rsid w:val="002748D4"/>
    <w:rsid w:val="00274ED7"/>
    <w:rsid w:val="0028461D"/>
    <w:rsid w:val="0028590C"/>
    <w:rsid w:val="00292C46"/>
    <w:rsid w:val="002938D6"/>
    <w:rsid w:val="00294B73"/>
    <w:rsid w:val="002A0C18"/>
    <w:rsid w:val="002A219B"/>
    <w:rsid w:val="002A22DB"/>
    <w:rsid w:val="002B20F5"/>
    <w:rsid w:val="002B2A1A"/>
    <w:rsid w:val="002B71F2"/>
    <w:rsid w:val="002D5D84"/>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831A7"/>
    <w:rsid w:val="003934D2"/>
    <w:rsid w:val="003973A1"/>
    <w:rsid w:val="003A32E1"/>
    <w:rsid w:val="003A5DA0"/>
    <w:rsid w:val="003A5EEB"/>
    <w:rsid w:val="003A6143"/>
    <w:rsid w:val="003B35F4"/>
    <w:rsid w:val="003B7C76"/>
    <w:rsid w:val="003C3E0C"/>
    <w:rsid w:val="003C776B"/>
    <w:rsid w:val="003D4A1C"/>
    <w:rsid w:val="003D7AA0"/>
    <w:rsid w:val="003E1FF7"/>
    <w:rsid w:val="003E311D"/>
    <w:rsid w:val="003E349A"/>
    <w:rsid w:val="003F3578"/>
    <w:rsid w:val="003F4470"/>
    <w:rsid w:val="003F5A04"/>
    <w:rsid w:val="003F67CD"/>
    <w:rsid w:val="00402ED7"/>
    <w:rsid w:val="004057F8"/>
    <w:rsid w:val="004114F8"/>
    <w:rsid w:val="00412D30"/>
    <w:rsid w:val="00422B69"/>
    <w:rsid w:val="00423D86"/>
    <w:rsid w:val="00424C90"/>
    <w:rsid w:val="00433EFE"/>
    <w:rsid w:val="00436BE9"/>
    <w:rsid w:val="00441E76"/>
    <w:rsid w:val="004443DA"/>
    <w:rsid w:val="00446A75"/>
    <w:rsid w:val="004474A2"/>
    <w:rsid w:val="00455246"/>
    <w:rsid w:val="004608B4"/>
    <w:rsid w:val="00460925"/>
    <w:rsid w:val="00464024"/>
    <w:rsid w:val="00471C6C"/>
    <w:rsid w:val="00472023"/>
    <w:rsid w:val="00475B5C"/>
    <w:rsid w:val="00486993"/>
    <w:rsid w:val="00492DA4"/>
    <w:rsid w:val="00496AA3"/>
    <w:rsid w:val="00497C98"/>
    <w:rsid w:val="00497E8D"/>
    <w:rsid w:val="004A39D7"/>
    <w:rsid w:val="004A55FA"/>
    <w:rsid w:val="004B5D03"/>
    <w:rsid w:val="004C1EC4"/>
    <w:rsid w:val="004C3F82"/>
    <w:rsid w:val="004D035C"/>
    <w:rsid w:val="004F3C18"/>
    <w:rsid w:val="004F4328"/>
    <w:rsid w:val="005005E4"/>
    <w:rsid w:val="005016CF"/>
    <w:rsid w:val="00513689"/>
    <w:rsid w:val="0051375A"/>
    <w:rsid w:val="00521097"/>
    <w:rsid w:val="00523C19"/>
    <w:rsid w:val="00526D8A"/>
    <w:rsid w:val="0053059E"/>
    <w:rsid w:val="00532F6F"/>
    <w:rsid w:val="00533663"/>
    <w:rsid w:val="00534F73"/>
    <w:rsid w:val="005460C2"/>
    <w:rsid w:val="005526FB"/>
    <w:rsid w:val="0055280A"/>
    <w:rsid w:val="005548E1"/>
    <w:rsid w:val="0055585D"/>
    <w:rsid w:val="0056127B"/>
    <w:rsid w:val="00561D26"/>
    <w:rsid w:val="00564738"/>
    <w:rsid w:val="00567EC9"/>
    <w:rsid w:val="00571500"/>
    <w:rsid w:val="00571630"/>
    <w:rsid w:val="005759F4"/>
    <w:rsid w:val="005779D1"/>
    <w:rsid w:val="0058041A"/>
    <w:rsid w:val="00581B45"/>
    <w:rsid w:val="00584AEC"/>
    <w:rsid w:val="0058743D"/>
    <w:rsid w:val="00587BF7"/>
    <w:rsid w:val="00592034"/>
    <w:rsid w:val="00593E6D"/>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62A9"/>
    <w:rsid w:val="0062219E"/>
    <w:rsid w:val="006253AA"/>
    <w:rsid w:val="00626023"/>
    <w:rsid w:val="00633150"/>
    <w:rsid w:val="00636650"/>
    <w:rsid w:val="00637A50"/>
    <w:rsid w:val="00641D6D"/>
    <w:rsid w:val="0064364E"/>
    <w:rsid w:val="006438F3"/>
    <w:rsid w:val="00647907"/>
    <w:rsid w:val="00651A82"/>
    <w:rsid w:val="006525E9"/>
    <w:rsid w:val="0066146B"/>
    <w:rsid w:val="006626B7"/>
    <w:rsid w:val="00666AF8"/>
    <w:rsid w:val="0066747B"/>
    <w:rsid w:val="00671D55"/>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2606"/>
    <w:rsid w:val="006E31B1"/>
    <w:rsid w:val="006E4FEA"/>
    <w:rsid w:val="006F1A15"/>
    <w:rsid w:val="006F3F8B"/>
    <w:rsid w:val="00700488"/>
    <w:rsid w:val="00703404"/>
    <w:rsid w:val="00703F92"/>
    <w:rsid w:val="00704637"/>
    <w:rsid w:val="007105E4"/>
    <w:rsid w:val="00714EE5"/>
    <w:rsid w:val="00720270"/>
    <w:rsid w:val="00724362"/>
    <w:rsid w:val="007247D7"/>
    <w:rsid w:val="00727780"/>
    <w:rsid w:val="007314BD"/>
    <w:rsid w:val="0073792C"/>
    <w:rsid w:val="00753971"/>
    <w:rsid w:val="00754069"/>
    <w:rsid w:val="00762CA2"/>
    <w:rsid w:val="007667DF"/>
    <w:rsid w:val="00767475"/>
    <w:rsid w:val="0077080B"/>
    <w:rsid w:val="00787070"/>
    <w:rsid w:val="007906FD"/>
    <w:rsid w:val="00797197"/>
    <w:rsid w:val="007972A7"/>
    <w:rsid w:val="007A1C0D"/>
    <w:rsid w:val="007A2BA2"/>
    <w:rsid w:val="007A6245"/>
    <w:rsid w:val="007B1DB2"/>
    <w:rsid w:val="007B375B"/>
    <w:rsid w:val="007B412A"/>
    <w:rsid w:val="007B5826"/>
    <w:rsid w:val="007B635E"/>
    <w:rsid w:val="007B7724"/>
    <w:rsid w:val="007B7CDC"/>
    <w:rsid w:val="007C74B4"/>
    <w:rsid w:val="007D4292"/>
    <w:rsid w:val="007E3412"/>
    <w:rsid w:val="007F14CB"/>
    <w:rsid w:val="007F393D"/>
    <w:rsid w:val="008029AF"/>
    <w:rsid w:val="00802FFA"/>
    <w:rsid w:val="008102E5"/>
    <w:rsid w:val="008111B4"/>
    <w:rsid w:val="008133F0"/>
    <w:rsid w:val="00815880"/>
    <w:rsid w:val="0082322C"/>
    <w:rsid w:val="00823942"/>
    <w:rsid w:val="00827FFD"/>
    <w:rsid w:val="008325D0"/>
    <w:rsid w:val="008518E6"/>
    <w:rsid w:val="00854535"/>
    <w:rsid w:val="00856EB3"/>
    <w:rsid w:val="00863C96"/>
    <w:rsid w:val="00864A72"/>
    <w:rsid w:val="00873E9F"/>
    <w:rsid w:val="00874047"/>
    <w:rsid w:val="008778CB"/>
    <w:rsid w:val="00881545"/>
    <w:rsid w:val="00883204"/>
    <w:rsid w:val="00883239"/>
    <w:rsid w:val="00883A3E"/>
    <w:rsid w:val="0089148D"/>
    <w:rsid w:val="00891E0D"/>
    <w:rsid w:val="008975FB"/>
    <w:rsid w:val="008A0F36"/>
    <w:rsid w:val="008B2543"/>
    <w:rsid w:val="008B4B6E"/>
    <w:rsid w:val="008D7401"/>
    <w:rsid w:val="008F46AC"/>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529D"/>
    <w:rsid w:val="009F3A2A"/>
    <w:rsid w:val="009F3BDA"/>
    <w:rsid w:val="009F47D0"/>
    <w:rsid w:val="009F6DD5"/>
    <w:rsid w:val="009F731F"/>
    <w:rsid w:val="009F7D33"/>
    <w:rsid w:val="00A021FE"/>
    <w:rsid w:val="00A1270E"/>
    <w:rsid w:val="00A15342"/>
    <w:rsid w:val="00A3007E"/>
    <w:rsid w:val="00A32048"/>
    <w:rsid w:val="00A41F06"/>
    <w:rsid w:val="00A50FD4"/>
    <w:rsid w:val="00A52DB4"/>
    <w:rsid w:val="00A6004C"/>
    <w:rsid w:val="00A618E1"/>
    <w:rsid w:val="00A629B9"/>
    <w:rsid w:val="00A70C20"/>
    <w:rsid w:val="00A74292"/>
    <w:rsid w:val="00A776DE"/>
    <w:rsid w:val="00A80640"/>
    <w:rsid w:val="00A87FFD"/>
    <w:rsid w:val="00A97038"/>
    <w:rsid w:val="00A97CB8"/>
    <w:rsid w:val="00AA3C15"/>
    <w:rsid w:val="00AA6330"/>
    <w:rsid w:val="00AB704C"/>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6CF1"/>
    <w:rsid w:val="00B57219"/>
    <w:rsid w:val="00B658A3"/>
    <w:rsid w:val="00B65AAD"/>
    <w:rsid w:val="00B72470"/>
    <w:rsid w:val="00B746A8"/>
    <w:rsid w:val="00B7664D"/>
    <w:rsid w:val="00B80989"/>
    <w:rsid w:val="00B9109B"/>
    <w:rsid w:val="00B927AE"/>
    <w:rsid w:val="00B93721"/>
    <w:rsid w:val="00B937B1"/>
    <w:rsid w:val="00B943AA"/>
    <w:rsid w:val="00B95556"/>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31F4"/>
    <w:rsid w:val="00C04C95"/>
    <w:rsid w:val="00C119DE"/>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4D45"/>
    <w:rsid w:val="00D2689A"/>
    <w:rsid w:val="00D27DE6"/>
    <w:rsid w:val="00D358EB"/>
    <w:rsid w:val="00D40EE4"/>
    <w:rsid w:val="00D506F3"/>
    <w:rsid w:val="00D65506"/>
    <w:rsid w:val="00D773CF"/>
    <w:rsid w:val="00D83563"/>
    <w:rsid w:val="00D8448F"/>
    <w:rsid w:val="00DA64B6"/>
    <w:rsid w:val="00DB36AB"/>
    <w:rsid w:val="00DB5C9D"/>
    <w:rsid w:val="00DC1DF3"/>
    <w:rsid w:val="00DD02E6"/>
    <w:rsid w:val="00DE64AC"/>
    <w:rsid w:val="00DF665B"/>
    <w:rsid w:val="00E0152A"/>
    <w:rsid w:val="00E03394"/>
    <w:rsid w:val="00E066E5"/>
    <w:rsid w:val="00E22F03"/>
    <w:rsid w:val="00E233C1"/>
    <w:rsid w:val="00E51404"/>
    <w:rsid w:val="00E574C9"/>
    <w:rsid w:val="00E610DE"/>
    <w:rsid w:val="00E66167"/>
    <w:rsid w:val="00E71F2F"/>
    <w:rsid w:val="00E77786"/>
    <w:rsid w:val="00E806FB"/>
    <w:rsid w:val="00EA680E"/>
    <w:rsid w:val="00EB1C2D"/>
    <w:rsid w:val="00EC1810"/>
    <w:rsid w:val="00EC3FCC"/>
    <w:rsid w:val="00ED32FF"/>
    <w:rsid w:val="00ED7BF7"/>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17D3"/>
    <w:rsid w:val="00F96D71"/>
    <w:rsid w:val="00F97C9E"/>
    <w:rsid w:val="00FA20DE"/>
    <w:rsid w:val="00FA4EE8"/>
    <w:rsid w:val="00FB12CA"/>
    <w:rsid w:val="00FB2E32"/>
    <w:rsid w:val="00FB36EC"/>
    <w:rsid w:val="00FB4E1B"/>
    <w:rsid w:val="00FC0291"/>
    <w:rsid w:val="00FC1C92"/>
    <w:rsid w:val="00FD333B"/>
    <w:rsid w:val="00FD3C22"/>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052D3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13420796">
      <w:bodyDiv w:val="1"/>
      <w:marLeft w:val="0"/>
      <w:marRight w:val="0"/>
      <w:marTop w:val="0"/>
      <w:marBottom w:val="0"/>
      <w:divBdr>
        <w:top w:val="none" w:sz="0" w:space="0" w:color="auto"/>
        <w:left w:val="none" w:sz="0" w:space="0" w:color="auto"/>
        <w:bottom w:val="none" w:sz="0" w:space="0" w:color="auto"/>
        <w:right w:val="none" w:sz="0" w:space="0" w:color="auto"/>
      </w:divBdr>
      <w:divsChild>
        <w:div w:id="1439524011">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0465189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93A983-2CC2-4285-B7C8-FD7F14770EE9}">
  <ds:schemaRefs>
    <ds:schemaRef ds:uri="http://schemas.openxmlformats.org/officeDocument/2006/bibliography"/>
  </ds:schemaRefs>
</ds:datastoreItem>
</file>

<file path=customXml/itemProps2.xml><?xml version="1.0" encoding="utf-8"?>
<ds:datastoreItem xmlns:ds="http://schemas.openxmlformats.org/officeDocument/2006/customXml" ds:itemID="{836E1CE4-1BC6-4D03-B63D-F9E1DBAD612A}"/>
</file>

<file path=customXml/itemProps3.xml><?xml version="1.0" encoding="utf-8"?>
<ds:datastoreItem xmlns:ds="http://schemas.openxmlformats.org/officeDocument/2006/customXml" ds:itemID="{59266800-6750-4A86-8A52-30378AA8BC19}"/>
</file>

<file path=customXml/itemProps4.xml><?xml version="1.0" encoding="utf-8"?>
<ds:datastoreItem xmlns:ds="http://schemas.openxmlformats.org/officeDocument/2006/customXml" ds:itemID="{651C7325-EC2F-4FB5-B922-35EB30F4C89A}"/>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2020-08-07T14:38:00Z</dcterms:created>
  <dcterms:modified xsi:type="dcterms:W3CDTF">2020-09-09T15:15:00Z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