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9E6E" w14:textId="7931D185"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Title of the module</w:t>
      </w:r>
    </w:p>
    <w:p w14:paraId="53E5E5E9" w14:textId="77777777" w:rsidR="0083074C" w:rsidRPr="007051E9" w:rsidRDefault="00871833" w:rsidP="00696FF5">
      <w:pPr>
        <w:spacing w:after="120" w:line="240" w:lineRule="auto"/>
        <w:ind w:left="567" w:right="260"/>
        <w:jc w:val="both"/>
        <w:rPr>
          <w:rFonts w:ascii="Arial" w:hAnsi="Arial" w:cs="Arial"/>
          <w:iCs/>
        </w:rPr>
      </w:pPr>
      <w:r w:rsidRPr="007051E9">
        <w:rPr>
          <w:rFonts w:ascii="Arial" w:hAnsi="Arial" w:cs="Arial"/>
        </w:rPr>
        <w:t>EENG6730 (EL673) Digital Systems Design</w:t>
      </w:r>
    </w:p>
    <w:p w14:paraId="35B1FEED" w14:textId="77777777" w:rsidR="009A2D37" w:rsidRPr="007051E9" w:rsidRDefault="009A2D37" w:rsidP="00302082">
      <w:pPr>
        <w:spacing w:after="120" w:line="240" w:lineRule="auto"/>
        <w:ind w:left="426" w:right="260"/>
        <w:jc w:val="both"/>
        <w:rPr>
          <w:rFonts w:ascii="Arial" w:hAnsi="Arial" w:cs="Arial"/>
        </w:rPr>
      </w:pPr>
    </w:p>
    <w:p w14:paraId="088D976D" w14:textId="20A88EB5" w:rsidR="009A2D37" w:rsidRPr="007051E9" w:rsidRDefault="6F6F90D6" w:rsidP="7EC8A780">
      <w:pPr>
        <w:numPr>
          <w:ilvl w:val="0"/>
          <w:numId w:val="1"/>
        </w:numPr>
        <w:spacing w:after="120" w:line="240" w:lineRule="auto"/>
        <w:ind w:left="567" w:right="260" w:hanging="567"/>
        <w:jc w:val="both"/>
        <w:rPr>
          <w:rFonts w:ascii="Arial" w:hAnsi="Arial" w:cs="Arial"/>
          <w:b/>
          <w:bCs/>
        </w:rPr>
      </w:pPr>
      <w:r w:rsidRPr="007051E9">
        <w:rPr>
          <w:rFonts w:ascii="Arial" w:hAnsi="Arial" w:cs="Arial"/>
          <w:b/>
          <w:bCs/>
        </w:rPr>
        <w:t>Division</w:t>
      </w:r>
      <w:r w:rsidR="009A2D37" w:rsidRPr="007051E9">
        <w:rPr>
          <w:rFonts w:ascii="Arial" w:hAnsi="Arial" w:cs="Arial"/>
          <w:b/>
          <w:bCs/>
        </w:rPr>
        <w:t xml:space="preserve"> or partner institution which will be responsible for management of the module</w:t>
      </w:r>
    </w:p>
    <w:p w14:paraId="3AF6F575" w14:textId="7D777690" w:rsidR="009A2D37" w:rsidRPr="007051E9" w:rsidRDefault="283F6EE8" w:rsidP="7EC8A780">
      <w:pPr>
        <w:spacing w:after="120" w:line="240" w:lineRule="auto"/>
        <w:ind w:left="567" w:right="260"/>
        <w:rPr>
          <w:rFonts w:ascii="Arial" w:hAnsi="Arial" w:cs="Arial"/>
        </w:rPr>
      </w:pPr>
      <w:r w:rsidRPr="007051E9">
        <w:rPr>
          <w:rFonts w:ascii="Arial" w:hAnsi="Arial" w:cs="Arial"/>
        </w:rPr>
        <w:t>Computing, Engineering and Mathematical Sciences</w:t>
      </w:r>
      <w:r w:rsidR="00EF7B5E" w:rsidRPr="007051E9">
        <w:rPr>
          <w:rFonts w:ascii="Arial" w:hAnsi="Arial" w:cs="Arial"/>
        </w:rPr>
        <w:t xml:space="preserve"> </w:t>
      </w:r>
    </w:p>
    <w:p w14:paraId="2F336092" w14:textId="77777777" w:rsidR="009A2D37" w:rsidRPr="007051E9" w:rsidRDefault="009A2D37" w:rsidP="00302082">
      <w:pPr>
        <w:spacing w:after="120" w:line="240" w:lineRule="auto"/>
        <w:ind w:left="426" w:right="260"/>
        <w:rPr>
          <w:rFonts w:ascii="Arial" w:hAnsi="Arial" w:cs="Arial"/>
          <w:iCs/>
        </w:rPr>
      </w:pPr>
    </w:p>
    <w:p w14:paraId="610C9D6D"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The level of the module (</w:t>
      </w:r>
      <w:r w:rsidR="00D83563" w:rsidRPr="007051E9">
        <w:rPr>
          <w:rFonts w:ascii="Arial" w:hAnsi="Arial" w:cs="Arial"/>
          <w:b/>
        </w:rPr>
        <w:t>Level</w:t>
      </w:r>
      <w:r w:rsidR="00441E76" w:rsidRPr="007051E9">
        <w:rPr>
          <w:rFonts w:ascii="Arial" w:hAnsi="Arial" w:cs="Arial"/>
          <w:b/>
        </w:rPr>
        <w:t xml:space="preserve"> 4</w:t>
      </w:r>
      <w:r w:rsidR="001D0C7D" w:rsidRPr="007051E9">
        <w:rPr>
          <w:rFonts w:ascii="Arial" w:hAnsi="Arial" w:cs="Arial"/>
          <w:b/>
        </w:rPr>
        <w:t xml:space="preserve">, </w:t>
      </w:r>
      <w:r w:rsidR="00441E76" w:rsidRPr="007051E9">
        <w:rPr>
          <w:rFonts w:ascii="Arial" w:hAnsi="Arial" w:cs="Arial"/>
          <w:b/>
        </w:rPr>
        <w:t>Level 5</w:t>
      </w:r>
      <w:r w:rsidR="001D0C7D" w:rsidRPr="007051E9">
        <w:rPr>
          <w:rFonts w:ascii="Arial" w:hAnsi="Arial" w:cs="Arial"/>
          <w:b/>
        </w:rPr>
        <w:t xml:space="preserve">, </w:t>
      </w:r>
      <w:r w:rsidR="00441E76" w:rsidRPr="007051E9">
        <w:rPr>
          <w:rFonts w:ascii="Arial" w:hAnsi="Arial" w:cs="Arial"/>
          <w:b/>
        </w:rPr>
        <w:t>Level 6</w:t>
      </w:r>
      <w:r w:rsidR="001D0C7D" w:rsidRPr="007051E9">
        <w:rPr>
          <w:rFonts w:ascii="Arial" w:hAnsi="Arial" w:cs="Arial"/>
          <w:b/>
        </w:rPr>
        <w:t xml:space="preserve"> or </w:t>
      </w:r>
      <w:r w:rsidR="00C612A8" w:rsidRPr="007051E9">
        <w:rPr>
          <w:rFonts w:ascii="Arial" w:hAnsi="Arial" w:cs="Arial"/>
          <w:b/>
        </w:rPr>
        <w:t>L</w:t>
      </w:r>
      <w:r w:rsidR="00441E76" w:rsidRPr="007051E9">
        <w:rPr>
          <w:rFonts w:ascii="Arial" w:hAnsi="Arial" w:cs="Arial"/>
          <w:b/>
        </w:rPr>
        <w:t>evel 7</w:t>
      </w:r>
      <w:r w:rsidR="009A2D37" w:rsidRPr="007051E9">
        <w:rPr>
          <w:rFonts w:ascii="Arial" w:hAnsi="Arial" w:cs="Arial"/>
          <w:b/>
        </w:rPr>
        <w:t>)</w:t>
      </w:r>
    </w:p>
    <w:p w14:paraId="3C003703" w14:textId="77777777" w:rsidR="009A2D37" w:rsidRPr="007051E9" w:rsidRDefault="00EF7B5E" w:rsidP="00696FF5">
      <w:pPr>
        <w:spacing w:after="120" w:line="240" w:lineRule="auto"/>
        <w:ind w:left="567" w:right="260"/>
        <w:jc w:val="both"/>
        <w:rPr>
          <w:rFonts w:ascii="Arial" w:hAnsi="Arial" w:cs="Arial"/>
        </w:rPr>
      </w:pPr>
      <w:r w:rsidRPr="007051E9">
        <w:rPr>
          <w:rFonts w:ascii="Arial" w:hAnsi="Arial" w:cs="Arial"/>
        </w:rPr>
        <w:t>Level 6</w:t>
      </w:r>
    </w:p>
    <w:p w14:paraId="6F4B54D0" w14:textId="77777777" w:rsidR="009A2D37" w:rsidRPr="007051E9" w:rsidRDefault="009A2D37" w:rsidP="00302082">
      <w:pPr>
        <w:spacing w:after="120" w:line="240" w:lineRule="auto"/>
        <w:ind w:left="426" w:right="260"/>
        <w:rPr>
          <w:rFonts w:ascii="Arial" w:hAnsi="Arial" w:cs="Arial"/>
          <w:iCs/>
        </w:rPr>
      </w:pPr>
    </w:p>
    <w:p w14:paraId="3801B0E4"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 xml:space="preserve">The number of credits and the ECTS value which the module represents </w:t>
      </w:r>
    </w:p>
    <w:p w14:paraId="33EBE216" w14:textId="77777777" w:rsidR="009A2D37" w:rsidRPr="007051E9" w:rsidRDefault="009A2D37" w:rsidP="00696FF5">
      <w:pPr>
        <w:pStyle w:val="NormalWeb"/>
        <w:spacing w:before="0" w:beforeAutospacing="0" w:after="120" w:afterAutospacing="0"/>
        <w:ind w:left="567" w:right="260"/>
        <w:rPr>
          <w:rFonts w:ascii="Arial" w:hAnsi="Arial" w:cs="Arial"/>
          <w:sz w:val="22"/>
          <w:szCs w:val="22"/>
        </w:rPr>
      </w:pPr>
      <w:r w:rsidRPr="007051E9">
        <w:rPr>
          <w:rFonts w:ascii="Arial" w:hAnsi="Arial" w:cs="Arial"/>
          <w:sz w:val="22"/>
          <w:szCs w:val="22"/>
        </w:rPr>
        <w:t>15 credits (7.5 ECTS)</w:t>
      </w:r>
    </w:p>
    <w:p w14:paraId="7B4D35DD" w14:textId="77777777" w:rsidR="009A2D37" w:rsidRPr="007051E9" w:rsidRDefault="009A2D37" w:rsidP="00302082">
      <w:pPr>
        <w:spacing w:after="120" w:line="240" w:lineRule="auto"/>
        <w:ind w:left="426" w:right="260"/>
        <w:rPr>
          <w:rFonts w:ascii="Arial" w:hAnsi="Arial" w:cs="Arial"/>
        </w:rPr>
      </w:pPr>
    </w:p>
    <w:p w14:paraId="5C185140"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Which term(s) the module is to be taught in (or other teaching pattern)</w:t>
      </w:r>
    </w:p>
    <w:p w14:paraId="2BF1E8BB" w14:textId="77777777" w:rsidR="009A2D37" w:rsidRPr="007051E9" w:rsidRDefault="009A2D37" w:rsidP="00EF7B5E">
      <w:pPr>
        <w:spacing w:after="120" w:line="240" w:lineRule="auto"/>
        <w:ind w:left="567" w:right="260"/>
        <w:jc w:val="both"/>
        <w:rPr>
          <w:rFonts w:ascii="Arial" w:hAnsi="Arial" w:cs="Arial"/>
          <w:iCs/>
        </w:rPr>
      </w:pPr>
      <w:r w:rsidRPr="007051E9">
        <w:rPr>
          <w:rFonts w:ascii="Arial" w:hAnsi="Arial" w:cs="Arial"/>
          <w:iCs/>
        </w:rPr>
        <w:t>Autumn and Spring</w:t>
      </w:r>
    </w:p>
    <w:p w14:paraId="7A7A17A9" w14:textId="77777777" w:rsidR="009A2D37" w:rsidRPr="007051E9" w:rsidRDefault="009A2D37" w:rsidP="00302082">
      <w:pPr>
        <w:spacing w:after="120" w:line="240" w:lineRule="auto"/>
        <w:ind w:left="426" w:right="260"/>
        <w:rPr>
          <w:rFonts w:ascii="Arial" w:hAnsi="Arial" w:cs="Arial"/>
          <w:iCs/>
        </w:rPr>
      </w:pPr>
    </w:p>
    <w:p w14:paraId="38EAA468"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Prerequisite and co-requisite modules</w:t>
      </w:r>
    </w:p>
    <w:p w14:paraId="74C036BE" w14:textId="77777777" w:rsidR="009A2D37" w:rsidRPr="007051E9" w:rsidRDefault="009A2D37" w:rsidP="00302082">
      <w:pPr>
        <w:spacing w:after="120" w:line="240" w:lineRule="auto"/>
        <w:ind w:left="426" w:right="260"/>
        <w:rPr>
          <w:rFonts w:ascii="Arial" w:hAnsi="Arial" w:cs="Arial"/>
          <w:iCs/>
        </w:rPr>
      </w:pPr>
    </w:p>
    <w:p w14:paraId="0D00FAE8"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The programmes of study to which the module contributes</w:t>
      </w:r>
    </w:p>
    <w:p w14:paraId="79A64EB3"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Electronic and Communications Engineering</w:t>
      </w:r>
    </w:p>
    <w:p w14:paraId="7C26209C"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Electronic and Communications Engineering with a Year in Industry</w:t>
      </w:r>
    </w:p>
    <w:p w14:paraId="5DBDFCFA"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Computer Systems Engineering</w:t>
      </w:r>
    </w:p>
    <w:p w14:paraId="5C9EE9D8"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BEng Computer Systems Engineering with a Year in Industry</w:t>
      </w:r>
    </w:p>
    <w:p w14:paraId="577DFA4E"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in Electronic and Communications Engineering with a Year in Industry</w:t>
      </w:r>
    </w:p>
    <w:p w14:paraId="16F85F53"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in Electronic and Communications Engineering</w:t>
      </w:r>
    </w:p>
    <w:p w14:paraId="516DB696" w14:textId="77777777" w:rsidR="00EF7B5E" w:rsidRPr="007051E9" w:rsidRDefault="00EF7B5E" w:rsidP="007051E9">
      <w:pPr>
        <w:spacing w:after="120" w:line="240" w:lineRule="auto"/>
        <w:ind w:left="567" w:right="260"/>
        <w:rPr>
          <w:rFonts w:ascii="Arial" w:hAnsi="Arial" w:cs="Arial"/>
          <w:iCs/>
        </w:rPr>
      </w:pPr>
      <w:r w:rsidRPr="007051E9">
        <w:rPr>
          <w:rFonts w:ascii="Arial" w:hAnsi="Arial" w:cs="Arial"/>
          <w:iCs/>
        </w:rPr>
        <w:t>MEng Computer Systems Engineering</w:t>
      </w:r>
    </w:p>
    <w:p w14:paraId="7902849C" w14:textId="79C01728" w:rsidR="009A2D37" w:rsidRPr="007051E9" w:rsidRDefault="00EF7B5E" w:rsidP="007051E9">
      <w:pPr>
        <w:spacing w:after="120" w:line="240" w:lineRule="auto"/>
        <w:ind w:left="567" w:right="260"/>
        <w:rPr>
          <w:rFonts w:ascii="Arial" w:hAnsi="Arial" w:cs="Arial"/>
          <w:iCs/>
        </w:rPr>
      </w:pPr>
      <w:r w:rsidRPr="007051E9">
        <w:rPr>
          <w:rFonts w:ascii="Arial" w:hAnsi="Arial" w:cs="Arial"/>
          <w:iCs/>
        </w:rPr>
        <w:t>MEng Computer Systems Engineering with a Year in Industry</w:t>
      </w:r>
    </w:p>
    <w:p w14:paraId="32D22251" w14:textId="77777777"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Electronic and Communications Engineering</w:t>
      </w:r>
    </w:p>
    <w:p w14:paraId="427B3DCA" w14:textId="77777777"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Electronic and Communications Engineering with a Year in Industry</w:t>
      </w:r>
    </w:p>
    <w:p w14:paraId="1325767A" w14:textId="4248A40C"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BEng/MEng Electronic and Computer Engineering</w:t>
      </w:r>
    </w:p>
    <w:p w14:paraId="59454940" w14:textId="386952A3" w:rsidR="00D01B12" w:rsidRPr="007051E9" w:rsidRDefault="00D01B12" w:rsidP="007051E9">
      <w:pPr>
        <w:spacing w:after="120" w:line="240" w:lineRule="auto"/>
        <w:ind w:left="567" w:right="260"/>
        <w:rPr>
          <w:rFonts w:ascii="Arial" w:hAnsi="Arial" w:cs="Arial"/>
          <w:iCs/>
        </w:rPr>
      </w:pPr>
      <w:r w:rsidRPr="007051E9">
        <w:rPr>
          <w:rFonts w:ascii="Arial" w:hAnsi="Arial" w:cs="Arial"/>
          <w:iCs/>
        </w:rPr>
        <w:t>BEng /M</w:t>
      </w:r>
      <w:r w:rsidR="007051E9" w:rsidRPr="007051E9">
        <w:rPr>
          <w:rFonts w:ascii="Arial" w:hAnsi="Arial" w:cs="Arial"/>
          <w:iCs/>
        </w:rPr>
        <w:t>e</w:t>
      </w:r>
      <w:r w:rsidRPr="007051E9">
        <w:rPr>
          <w:rFonts w:ascii="Arial" w:hAnsi="Arial" w:cs="Arial"/>
          <w:iCs/>
        </w:rPr>
        <w:t>ng</w:t>
      </w:r>
      <w:r w:rsidR="007051E9" w:rsidRPr="007051E9">
        <w:rPr>
          <w:rFonts w:ascii="Arial" w:hAnsi="Arial" w:cs="Arial"/>
          <w:iCs/>
        </w:rPr>
        <w:t xml:space="preserve"> </w:t>
      </w:r>
      <w:r w:rsidRPr="007051E9">
        <w:rPr>
          <w:rFonts w:ascii="Arial" w:hAnsi="Arial" w:cs="Arial"/>
          <w:iCs/>
        </w:rPr>
        <w:t>Electronic and Computer Engineering with a Year in Industry</w:t>
      </w:r>
    </w:p>
    <w:p w14:paraId="70A658FE" w14:textId="77777777" w:rsidR="00EF7B5E" w:rsidRPr="007051E9" w:rsidRDefault="00EF7B5E" w:rsidP="00EF7B5E">
      <w:pPr>
        <w:spacing w:after="120" w:line="240" w:lineRule="auto"/>
        <w:ind w:left="426" w:right="260"/>
        <w:rPr>
          <w:rFonts w:ascii="Arial" w:hAnsi="Arial" w:cs="Arial"/>
          <w:iCs/>
        </w:rPr>
      </w:pPr>
    </w:p>
    <w:p w14:paraId="38B10016" w14:textId="77777777" w:rsidR="009A2D37" w:rsidRPr="007051E9" w:rsidRDefault="009A2D37" w:rsidP="00696FF5">
      <w:pPr>
        <w:numPr>
          <w:ilvl w:val="0"/>
          <w:numId w:val="1"/>
        </w:numPr>
        <w:spacing w:after="120" w:line="240" w:lineRule="auto"/>
        <w:ind w:left="567" w:right="260" w:hanging="567"/>
        <w:rPr>
          <w:rFonts w:ascii="Arial" w:hAnsi="Arial" w:cs="Arial"/>
          <w:b/>
        </w:rPr>
      </w:pPr>
      <w:r w:rsidRPr="007051E9">
        <w:rPr>
          <w:rFonts w:ascii="Arial" w:hAnsi="Arial" w:cs="Arial"/>
          <w:b/>
        </w:rPr>
        <w:t>The intended subject specific learning outcomes</w:t>
      </w:r>
      <w:r w:rsidR="00C729D7" w:rsidRPr="007051E9">
        <w:rPr>
          <w:rFonts w:ascii="Arial" w:hAnsi="Arial" w:cs="Arial"/>
          <w:b/>
        </w:rPr>
        <w:t>.</w:t>
      </w:r>
      <w:r w:rsidR="00C729D7" w:rsidRPr="007051E9">
        <w:rPr>
          <w:rFonts w:ascii="Arial" w:hAnsi="Arial" w:cs="Arial"/>
          <w:b/>
        </w:rPr>
        <w:br/>
        <w:t>On successfully completing the module students will be able to:</w:t>
      </w:r>
    </w:p>
    <w:p w14:paraId="795D108C" w14:textId="4DB8991D" w:rsidR="00EF7B5E" w:rsidRPr="007051E9" w:rsidRDefault="00EF7B5E" w:rsidP="00EF7B5E">
      <w:pPr>
        <w:spacing w:after="120" w:line="240" w:lineRule="auto"/>
        <w:ind w:left="567" w:right="260"/>
        <w:rPr>
          <w:rFonts w:ascii="Arial" w:hAnsi="Arial" w:cs="Arial"/>
          <w:iCs/>
        </w:rPr>
      </w:pPr>
      <w:r w:rsidRPr="007051E9">
        <w:rPr>
          <w:rFonts w:ascii="Arial" w:hAnsi="Arial" w:cs="Arial"/>
          <w:iCs/>
        </w:rPr>
        <w:t xml:space="preserve">1. </w:t>
      </w:r>
      <w:r w:rsidR="007051E9" w:rsidRPr="007051E9">
        <w:rPr>
          <w:rFonts w:ascii="Arial" w:hAnsi="Arial" w:cs="Arial"/>
          <w:iCs/>
        </w:rPr>
        <w:t>D</w:t>
      </w:r>
      <w:r w:rsidRPr="007051E9">
        <w:rPr>
          <w:rFonts w:ascii="Arial" w:hAnsi="Arial" w:cs="Arial"/>
          <w:iCs/>
        </w:rPr>
        <w:t>esign reliable digital systems using synchronous design techniques.</w:t>
      </w:r>
    </w:p>
    <w:p w14:paraId="0250D2C9" w14:textId="182E0358" w:rsidR="00EF7B5E" w:rsidRPr="007051E9" w:rsidRDefault="00EF7B5E" w:rsidP="00EF7B5E">
      <w:pPr>
        <w:spacing w:after="120" w:line="240" w:lineRule="auto"/>
        <w:ind w:left="567" w:right="260"/>
        <w:rPr>
          <w:rFonts w:ascii="Arial" w:hAnsi="Arial" w:cs="Arial"/>
          <w:iCs/>
        </w:rPr>
      </w:pPr>
      <w:r w:rsidRPr="007051E9">
        <w:rPr>
          <w:rFonts w:ascii="Arial" w:hAnsi="Arial" w:cs="Arial"/>
          <w:iCs/>
        </w:rPr>
        <w:t>2</w:t>
      </w:r>
      <w:r w:rsidR="007051E9" w:rsidRPr="007051E9">
        <w:rPr>
          <w:rFonts w:ascii="Arial" w:hAnsi="Arial" w:cs="Arial"/>
          <w:iCs/>
        </w:rPr>
        <w:t>. D</w:t>
      </w:r>
      <w:r w:rsidRPr="007051E9">
        <w:rPr>
          <w:rFonts w:ascii="Arial" w:hAnsi="Arial" w:cs="Arial"/>
          <w:iCs/>
        </w:rPr>
        <w:t>esign digital systems which are easily testable.</w:t>
      </w:r>
    </w:p>
    <w:p w14:paraId="71B30950" w14:textId="3959F274" w:rsidR="00EF7B5E" w:rsidRPr="007051E9" w:rsidRDefault="00EF7B5E" w:rsidP="670D177D">
      <w:pPr>
        <w:spacing w:after="120" w:line="240" w:lineRule="auto"/>
        <w:ind w:left="567" w:right="260"/>
        <w:rPr>
          <w:rFonts w:ascii="Arial" w:hAnsi="Arial" w:cs="Arial"/>
        </w:rPr>
      </w:pPr>
      <w:r w:rsidRPr="007051E9">
        <w:rPr>
          <w:rFonts w:ascii="Arial" w:hAnsi="Arial" w:cs="Arial"/>
        </w:rPr>
        <w:t xml:space="preserve">3. </w:t>
      </w:r>
      <w:r w:rsidR="007051E9" w:rsidRPr="007051E9">
        <w:rPr>
          <w:rFonts w:ascii="Arial" w:hAnsi="Arial" w:cs="Arial"/>
        </w:rPr>
        <w:t>A</w:t>
      </w:r>
      <w:r w:rsidR="744F6932" w:rsidRPr="007051E9">
        <w:rPr>
          <w:rFonts w:ascii="Arial" w:hAnsi="Arial" w:cs="Arial"/>
        </w:rPr>
        <w:t xml:space="preserve">ppreciate </w:t>
      </w:r>
      <w:r w:rsidRPr="007051E9">
        <w:rPr>
          <w:rFonts w:ascii="Arial" w:hAnsi="Arial" w:cs="Arial"/>
        </w:rPr>
        <w:t xml:space="preserve">a range of software </w:t>
      </w:r>
      <w:r w:rsidR="10C6CF4C" w:rsidRPr="007051E9">
        <w:rPr>
          <w:rFonts w:ascii="Arial" w:hAnsi="Arial" w:cs="Arial"/>
        </w:rPr>
        <w:t xml:space="preserve">for </w:t>
      </w:r>
      <w:r w:rsidRPr="007051E9">
        <w:rPr>
          <w:rFonts w:ascii="Arial" w:hAnsi="Arial" w:cs="Arial"/>
        </w:rPr>
        <w:t>synthesi</w:t>
      </w:r>
      <w:r w:rsidR="284752B8" w:rsidRPr="007051E9">
        <w:rPr>
          <w:rFonts w:ascii="Arial" w:hAnsi="Arial" w:cs="Arial"/>
        </w:rPr>
        <w:t>s</w:t>
      </w:r>
      <w:r w:rsidRPr="007051E9">
        <w:rPr>
          <w:rFonts w:ascii="Arial" w:hAnsi="Arial" w:cs="Arial"/>
        </w:rPr>
        <w:t xml:space="preserve"> </w:t>
      </w:r>
      <w:r w:rsidR="0E934BE3" w:rsidRPr="007051E9">
        <w:rPr>
          <w:rFonts w:ascii="Arial" w:hAnsi="Arial" w:cs="Arial"/>
        </w:rPr>
        <w:t xml:space="preserve">of </w:t>
      </w:r>
      <w:r w:rsidRPr="007051E9">
        <w:rPr>
          <w:rFonts w:ascii="Arial" w:hAnsi="Arial" w:cs="Arial"/>
        </w:rPr>
        <w:t>digital systems.</w:t>
      </w:r>
    </w:p>
    <w:p w14:paraId="05579BA3" w14:textId="0CFA6D39" w:rsidR="00970BB9" w:rsidRPr="007051E9" w:rsidRDefault="00970BB9" w:rsidP="00970BB9">
      <w:pPr>
        <w:tabs>
          <w:tab w:val="left" w:pos="3345"/>
        </w:tabs>
        <w:rPr>
          <w:rFonts w:ascii="Arial" w:hAnsi="Arial" w:cs="Arial"/>
        </w:rPr>
      </w:pPr>
      <w:r w:rsidRPr="007051E9">
        <w:rPr>
          <w:rFonts w:ascii="Arial" w:hAnsi="Arial" w:cs="Arial"/>
        </w:rPr>
        <w:tab/>
      </w:r>
    </w:p>
    <w:p w14:paraId="7C7926EA" w14:textId="77777777" w:rsidR="00EF7B5E" w:rsidRPr="007051E9" w:rsidRDefault="00EF7B5E" w:rsidP="00EF7B5E">
      <w:pPr>
        <w:spacing w:after="120" w:line="240" w:lineRule="auto"/>
        <w:ind w:left="567" w:right="260"/>
        <w:rPr>
          <w:rFonts w:ascii="Arial" w:hAnsi="Arial" w:cs="Arial"/>
          <w:iCs/>
        </w:rPr>
      </w:pPr>
      <w:r w:rsidRPr="007051E9">
        <w:rPr>
          <w:rFonts w:ascii="Arial" w:hAnsi="Arial" w:cs="Arial"/>
          <w:iCs/>
        </w:rPr>
        <w:lastRenderedPageBreak/>
        <w:t>4. Understand the major engineering problems associated with building high speed digital systems and how they are solved</w:t>
      </w:r>
    </w:p>
    <w:p w14:paraId="4ED6E2A8" w14:textId="77777777" w:rsidR="00EF7B5E" w:rsidRPr="007051E9" w:rsidRDefault="00EF7B5E" w:rsidP="00EF7B5E">
      <w:pPr>
        <w:spacing w:after="120" w:line="240" w:lineRule="auto"/>
        <w:ind w:left="567" w:right="260"/>
        <w:rPr>
          <w:rFonts w:ascii="Arial" w:hAnsi="Arial" w:cs="Arial"/>
        </w:rPr>
      </w:pPr>
    </w:p>
    <w:p w14:paraId="24C2266B" w14:textId="77777777" w:rsidR="00C729D7" w:rsidRPr="007051E9" w:rsidRDefault="009A2D37" w:rsidP="00696FF5">
      <w:pPr>
        <w:numPr>
          <w:ilvl w:val="0"/>
          <w:numId w:val="1"/>
        </w:numPr>
        <w:spacing w:after="120" w:line="240" w:lineRule="auto"/>
        <w:ind w:left="567" w:right="260" w:hanging="567"/>
        <w:rPr>
          <w:rFonts w:ascii="Arial" w:hAnsi="Arial" w:cs="Arial"/>
          <w:b/>
        </w:rPr>
      </w:pPr>
      <w:r w:rsidRPr="007051E9">
        <w:rPr>
          <w:rFonts w:ascii="Arial" w:hAnsi="Arial" w:cs="Arial"/>
          <w:b/>
        </w:rPr>
        <w:t>The intended generic learning outcomes</w:t>
      </w:r>
      <w:r w:rsidR="00C729D7" w:rsidRPr="007051E9">
        <w:rPr>
          <w:rFonts w:ascii="Arial" w:hAnsi="Arial" w:cs="Arial"/>
          <w:b/>
        </w:rPr>
        <w:t>.</w:t>
      </w:r>
      <w:r w:rsidR="00C729D7" w:rsidRPr="007051E9">
        <w:rPr>
          <w:rFonts w:ascii="Arial" w:hAnsi="Arial" w:cs="Arial"/>
          <w:b/>
        </w:rPr>
        <w:br/>
        <w:t>On successfully completing the module students will be able to:</w:t>
      </w:r>
    </w:p>
    <w:p w14:paraId="75C9E93F" w14:textId="6BD7A6C8" w:rsidR="00EF7B5E" w:rsidRPr="007051E9" w:rsidRDefault="00EF7B5E" w:rsidP="670D177D">
      <w:pPr>
        <w:pStyle w:val="Default"/>
        <w:spacing w:after="120"/>
        <w:ind w:left="720" w:right="260"/>
        <w:rPr>
          <w:color w:val="auto"/>
          <w:sz w:val="22"/>
          <w:szCs w:val="22"/>
        </w:rPr>
      </w:pPr>
      <w:r w:rsidRPr="007051E9">
        <w:rPr>
          <w:color w:val="auto"/>
          <w:sz w:val="22"/>
          <w:szCs w:val="22"/>
        </w:rPr>
        <w:t xml:space="preserve">1. </w:t>
      </w:r>
      <w:r w:rsidR="4CB7DAA3" w:rsidRPr="007051E9">
        <w:rPr>
          <w:color w:val="auto"/>
          <w:sz w:val="22"/>
          <w:szCs w:val="22"/>
        </w:rPr>
        <w:t xml:space="preserve"> </w:t>
      </w:r>
      <w:r w:rsidR="007051E9" w:rsidRPr="007051E9">
        <w:rPr>
          <w:color w:val="auto"/>
          <w:sz w:val="22"/>
          <w:szCs w:val="22"/>
        </w:rPr>
        <w:t>M</w:t>
      </w:r>
      <w:r w:rsidR="4CB7DAA3" w:rsidRPr="007051E9">
        <w:rPr>
          <w:color w:val="auto"/>
          <w:sz w:val="22"/>
          <w:szCs w:val="22"/>
        </w:rPr>
        <w:t>anage their own learning including through the use of ICT.</w:t>
      </w:r>
    </w:p>
    <w:p w14:paraId="46409ADF" w14:textId="77777777" w:rsidR="00EF7B5E" w:rsidRPr="007051E9" w:rsidRDefault="00EF7B5E" w:rsidP="00302082">
      <w:pPr>
        <w:pStyle w:val="Default"/>
        <w:spacing w:after="120"/>
        <w:ind w:left="720" w:right="260"/>
        <w:rPr>
          <w:color w:val="auto"/>
          <w:sz w:val="22"/>
          <w:szCs w:val="22"/>
        </w:rPr>
      </w:pPr>
    </w:p>
    <w:p w14:paraId="378246F6" w14:textId="77777777" w:rsidR="009A2D37" w:rsidRPr="007051E9" w:rsidRDefault="009A2D37"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A synopsis of the curriculum</w:t>
      </w:r>
    </w:p>
    <w:p w14:paraId="1BE91F11" w14:textId="4BECB870" w:rsidR="009A2D37" w:rsidRPr="007051E9" w:rsidRDefault="00EF7B5E" w:rsidP="007051E9">
      <w:pPr>
        <w:spacing w:after="120" w:line="240" w:lineRule="auto"/>
        <w:ind w:left="567" w:right="260"/>
        <w:jc w:val="both"/>
        <w:rPr>
          <w:rFonts w:ascii="Arial" w:hAnsi="Arial" w:cs="Arial"/>
        </w:rPr>
      </w:pPr>
      <w:r w:rsidRPr="007051E9">
        <w:rPr>
          <w:rFonts w:ascii="Arial" w:hAnsi="Arial" w:cs="Arial"/>
        </w:rPr>
        <w:t xml:space="preserve">This module looks at the methodology of designing and implementing large digital systems. Students taking this module will learn how to design reliable digital systems using synchronous design techniques, will learn how to design digital systems which are easily testable and will be able to use a range of software tools </w:t>
      </w:r>
      <w:r w:rsidR="45CD72EA" w:rsidRPr="007051E9">
        <w:rPr>
          <w:rFonts w:ascii="Arial" w:hAnsi="Arial" w:cs="Arial"/>
        </w:rPr>
        <w:t xml:space="preserve">to </w:t>
      </w:r>
      <w:r w:rsidRPr="007051E9">
        <w:rPr>
          <w:rFonts w:ascii="Arial" w:hAnsi="Arial" w:cs="Arial"/>
        </w:rPr>
        <w:t xml:space="preserve">synthesize digital systems. </w:t>
      </w:r>
    </w:p>
    <w:p w14:paraId="59597E87" w14:textId="77777777" w:rsidR="00EF7B5E" w:rsidRPr="007051E9" w:rsidRDefault="00EF7B5E" w:rsidP="00302082">
      <w:pPr>
        <w:spacing w:after="120" w:line="240" w:lineRule="auto"/>
        <w:ind w:left="426" w:right="260"/>
        <w:rPr>
          <w:rFonts w:ascii="Arial" w:hAnsi="Arial" w:cs="Arial"/>
          <w:iCs/>
        </w:rPr>
      </w:pPr>
    </w:p>
    <w:p w14:paraId="5957F974"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Reading l</w:t>
      </w:r>
      <w:r w:rsidR="009A2D37" w:rsidRPr="007051E9">
        <w:rPr>
          <w:rFonts w:ascii="Arial" w:hAnsi="Arial" w:cs="Arial"/>
          <w:b/>
        </w:rPr>
        <w:t xml:space="preserve">ist </w:t>
      </w:r>
      <w:r w:rsidR="00274ED7" w:rsidRPr="007051E9">
        <w:rPr>
          <w:rFonts w:ascii="Arial" w:hAnsi="Arial" w:cs="Arial"/>
          <w:b/>
        </w:rPr>
        <w:t>(Indicative list, current at time of publication. Reading lists will be published annually)</w:t>
      </w:r>
    </w:p>
    <w:p w14:paraId="1F09AD03" w14:textId="28257976" w:rsidR="00EF7B5E" w:rsidRPr="007051E9" w:rsidRDefault="206486E0" w:rsidP="00EF7B5E">
      <w:pPr>
        <w:spacing w:after="120" w:line="240" w:lineRule="auto"/>
        <w:ind w:right="260"/>
        <w:jc w:val="both"/>
        <w:rPr>
          <w:rFonts w:ascii="Arial" w:hAnsi="Arial" w:cs="Arial"/>
        </w:rPr>
      </w:pPr>
      <w:r w:rsidRPr="007051E9">
        <w:rPr>
          <w:rFonts w:ascii="Arial" w:hAnsi="Arial" w:cs="Arial"/>
        </w:rPr>
        <w:t xml:space="preserve">         </w:t>
      </w:r>
      <w:r w:rsidR="00EF7B5E" w:rsidRPr="007051E9">
        <w:rPr>
          <w:rFonts w:ascii="Arial" w:hAnsi="Arial" w:cs="Arial"/>
        </w:rPr>
        <w:t>Core Text</w:t>
      </w:r>
    </w:p>
    <w:p w14:paraId="513F05B5" w14:textId="77777777" w:rsidR="00EF7B5E" w:rsidRPr="007051E9" w:rsidRDefault="00EF7B5E" w:rsidP="00EF7B5E">
      <w:pPr>
        <w:pStyle w:val="ListParagraph"/>
        <w:numPr>
          <w:ilvl w:val="0"/>
          <w:numId w:val="11"/>
        </w:numPr>
        <w:spacing w:after="120" w:line="240" w:lineRule="auto"/>
        <w:ind w:right="260"/>
        <w:jc w:val="both"/>
        <w:rPr>
          <w:rFonts w:ascii="Arial" w:hAnsi="Arial" w:cs="Arial"/>
        </w:rPr>
      </w:pPr>
      <w:r w:rsidRPr="007051E9">
        <w:rPr>
          <w:rFonts w:ascii="Arial" w:hAnsi="Arial" w:cs="Arial"/>
        </w:rPr>
        <w:t>Rushton, Andrew (c2011) VHDL for logic synthesis, Wiley-Blackwell, Oxford</w:t>
      </w:r>
    </w:p>
    <w:p w14:paraId="79CAE4BD" w14:textId="58D6F29B" w:rsidR="00EF7B5E" w:rsidRPr="007051E9" w:rsidRDefault="4110D3DC" w:rsidP="00EF7B5E">
      <w:pPr>
        <w:spacing w:after="120" w:line="240" w:lineRule="auto"/>
        <w:ind w:right="260"/>
        <w:jc w:val="both"/>
        <w:rPr>
          <w:rFonts w:ascii="Arial" w:hAnsi="Arial" w:cs="Arial"/>
        </w:rPr>
      </w:pPr>
      <w:r w:rsidRPr="007051E9">
        <w:rPr>
          <w:rFonts w:ascii="Arial" w:hAnsi="Arial" w:cs="Arial"/>
        </w:rPr>
        <w:t xml:space="preserve">         </w:t>
      </w:r>
      <w:r w:rsidR="00EF7B5E" w:rsidRPr="007051E9">
        <w:rPr>
          <w:rFonts w:ascii="Arial" w:hAnsi="Arial" w:cs="Arial"/>
        </w:rPr>
        <w:t>Recommended Reading</w:t>
      </w:r>
    </w:p>
    <w:p w14:paraId="77B62DC1"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Ercegovac</w:t>
      </w:r>
      <w:proofErr w:type="spellEnd"/>
      <w:r w:rsidRPr="007051E9">
        <w:rPr>
          <w:rFonts w:ascii="Arial" w:hAnsi="Arial" w:cs="Arial"/>
        </w:rPr>
        <w:t xml:space="preserve">, Milos D., Lang, </w:t>
      </w:r>
      <w:proofErr w:type="spellStart"/>
      <w:r w:rsidRPr="007051E9">
        <w:rPr>
          <w:rFonts w:ascii="Arial" w:hAnsi="Arial" w:cs="Arial"/>
        </w:rPr>
        <w:t>Tomás</w:t>
      </w:r>
      <w:proofErr w:type="spellEnd"/>
      <w:r w:rsidRPr="007051E9">
        <w:rPr>
          <w:rFonts w:ascii="Arial" w:hAnsi="Arial" w:cs="Arial"/>
        </w:rPr>
        <w:t>, Moreno, Jaime H (1999) Introduction to digital systems</w:t>
      </w:r>
    </w:p>
    <w:p w14:paraId="23063223"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Roth, Charles H., John, </w:t>
      </w:r>
      <w:proofErr w:type="spellStart"/>
      <w:r w:rsidRPr="007051E9">
        <w:rPr>
          <w:rFonts w:ascii="Arial" w:hAnsi="Arial" w:cs="Arial"/>
        </w:rPr>
        <w:t>Lizy</w:t>
      </w:r>
      <w:proofErr w:type="spellEnd"/>
      <w:r w:rsidRPr="007051E9">
        <w:rPr>
          <w:rFonts w:ascii="Arial" w:hAnsi="Arial" w:cs="Arial"/>
        </w:rPr>
        <w:t xml:space="preserve"> Kurian (c2008) Digital systems design using VHDL. Thomson, London, Toronto, Ontario</w:t>
      </w:r>
    </w:p>
    <w:p w14:paraId="3FBE2748"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Pedroni</w:t>
      </w:r>
      <w:proofErr w:type="spellEnd"/>
      <w:r w:rsidRPr="007051E9">
        <w:rPr>
          <w:rFonts w:ascii="Arial" w:hAnsi="Arial" w:cs="Arial"/>
        </w:rPr>
        <w:t xml:space="preserve">, </w:t>
      </w:r>
      <w:proofErr w:type="spellStart"/>
      <w:r w:rsidRPr="007051E9">
        <w:rPr>
          <w:rFonts w:ascii="Arial" w:hAnsi="Arial" w:cs="Arial"/>
        </w:rPr>
        <w:t>Volnei</w:t>
      </w:r>
      <w:proofErr w:type="spellEnd"/>
      <w:r w:rsidRPr="007051E9">
        <w:rPr>
          <w:rFonts w:ascii="Arial" w:hAnsi="Arial" w:cs="Arial"/>
        </w:rPr>
        <w:t xml:space="preserve"> A. (2008) Digital electronics and design with VHDL, Elsevier Science [distributor], Morgan Kaufmann, Oxford, San Francisco, Calif</w:t>
      </w:r>
    </w:p>
    <w:p w14:paraId="7CF5C254"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Kaeslin, Hubert (c2008) Digital integrated circuit design: from VLSI architectures to CMOS fabrication, Cambridge University Press, Cambridge. </w:t>
      </w:r>
    </w:p>
    <w:p w14:paraId="7B2D1429"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Weste</w:t>
      </w:r>
      <w:proofErr w:type="spellEnd"/>
      <w:r w:rsidRPr="007051E9">
        <w:rPr>
          <w:rFonts w:ascii="Arial" w:hAnsi="Arial" w:cs="Arial"/>
        </w:rPr>
        <w:t xml:space="preserve">, Neil H. E., Harris, David Money, (c2011) Integrated circuit design, </w:t>
      </w:r>
      <w:proofErr w:type="spellStart"/>
      <w:r w:rsidRPr="007051E9">
        <w:rPr>
          <w:rFonts w:ascii="Arial" w:hAnsi="Arial" w:cs="Arial"/>
        </w:rPr>
        <w:t>Peason</w:t>
      </w:r>
      <w:proofErr w:type="spellEnd"/>
      <w:r w:rsidRPr="007051E9">
        <w:rPr>
          <w:rFonts w:ascii="Arial" w:hAnsi="Arial" w:cs="Arial"/>
        </w:rPr>
        <w:t>. Boston, Mass, London.</w:t>
      </w:r>
    </w:p>
    <w:p w14:paraId="0B6B6EA5"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Kishore, K. Lal, Prabhakar, V.S.V. (2009) VLSI Design, I K International Publishing House </w:t>
      </w:r>
      <w:proofErr w:type="spellStart"/>
      <w:r w:rsidRPr="007051E9">
        <w:rPr>
          <w:rFonts w:ascii="Arial" w:hAnsi="Arial" w:cs="Arial"/>
        </w:rPr>
        <w:t>Pvt.</w:t>
      </w:r>
      <w:proofErr w:type="spellEnd"/>
      <w:r w:rsidRPr="007051E9">
        <w:rPr>
          <w:rFonts w:ascii="Arial" w:hAnsi="Arial" w:cs="Arial"/>
        </w:rPr>
        <w:t xml:space="preserve"> Ltd, New Delhi. </w:t>
      </w:r>
    </w:p>
    <w:p w14:paraId="33806C43"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Das, </w:t>
      </w:r>
      <w:proofErr w:type="spellStart"/>
      <w:r w:rsidRPr="007051E9">
        <w:rPr>
          <w:rFonts w:ascii="Arial" w:hAnsi="Arial" w:cs="Arial"/>
        </w:rPr>
        <w:t>Debaprasad</w:t>
      </w:r>
      <w:proofErr w:type="spellEnd"/>
      <w:r w:rsidRPr="007051E9">
        <w:rPr>
          <w:rFonts w:ascii="Arial" w:hAnsi="Arial" w:cs="Arial"/>
        </w:rPr>
        <w:t xml:space="preserve"> (2010) VLSI design, Oxford University Press, New Delhi</w:t>
      </w:r>
    </w:p>
    <w:p w14:paraId="60C60248" w14:textId="77777777" w:rsidR="00EF7B5E" w:rsidRPr="007051E9" w:rsidRDefault="00EF7B5E" w:rsidP="00EF7B5E">
      <w:pPr>
        <w:pStyle w:val="ListParagraph"/>
        <w:numPr>
          <w:ilvl w:val="0"/>
          <w:numId w:val="10"/>
        </w:numPr>
        <w:spacing w:after="120" w:line="240" w:lineRule="auto"/>
        <w:ind w:right="260"/>
        <w:jc w:val="both"/>
        <w:rPr>
          <w:rFonts w:ascii="Arial" w:hAnsi="Arial" w:cs="Arial"/>
        </w:rPr>
      </w:pPr>
      <w:proofErr w:type="spellStart"/>
      <w:r w:rsidRPr="007051E9">
        <w:rPr>
          <w:rFonts w:ascii="Arial" w:hAnsi="Arial" w:cs="Arial"/>
        </w:rPr>
        <w:t>Chandrasetty</w:t>
      </w:r>
      <w:proofErr w:type="spellEnd"/>
      <w:r w:rsidRPr="007051E9">
        <w:rPr>
          <w:rFonts w:ascii="Arial" w:hAnsi="Arial" w:cs="Arial"/>
        </w:rPr>
        <w:t xml:space="preserve">, Vikram </w:t>
      </w:r>
      <w:proofErr w:type="spellStart"/>
      <w:r w:rsidRPr="007051E9">
        <w:rPr>
          <w:rFonts w:ascii="Arial" w:hAnsi="Arial" w:cs="Arial"/>
        </w:rPr>
        <w:t>Arkalgud</w:t>
      </w:r>
      <w:proofErr w:type="spellEnd"/>
      <w:r w:rsidRPr="007051E9">
        <w:rPr>
          <w:rFonts w:ascii="Arial" w:hAnsi="Arial" w:cs="Arial"/>
        </w:rPr>
        <w:t xml:space="preserve"> (2011) VLSI design: a practical guide for FPGA and ASIC implementations, Springer, London, New York</w:t>
      </w:r>
    </w:p>
    <w:p w14:paraId="275269FC" w14:textId="77777777" w:rsidR="009A2D37" w:rsidRPr="007051E9" w:rsidRDefault="00EF7B5E" w:rsidP="00EF7B5E">
      <w:pPr>
        <w:pStyle w:val="ListParagraph"/>
        <w:numPr>
          <w:ilvl w:val="0"/>
          <w:numId w:val="10"/>
        </w:numPr>
        <w:spacing w:after="120" w:line="240" w:lineRule="auto"/>
        <w:ind w:right="260"/>
        <w:jc w:val="both"/>
        <w:rPr>
          <w:rFonts w:ascii="Arial" w:hAnsi="Arial" w:cs="Arial"/>
        </w:rPr>
      </w:pPr>
      <w:r w:rsidRPr="007051E9">
        <w:rPr>
          <w:rFonts w:ascii="Arial" w:hAnsi="Arial" w:cs="Arial"/>
        </w:rPr>
        <w:t xml:space="preserve">Wu, </w:t>
      </w:r>
      <w:proofErr w:type="spellStart"/>
      <w:r w:rsidRPr="007051E9">
        <w:rPr>
          <w:rFonts w:ascii="Arial" w:hAnsi="Arial" w:cs="Arial"/>
        </w:rPr>
        <w:t>Banqiu</w:t>
      </w:r>
      <w:proofErr w:type="spellEnd"/>
      <w:r w:rsidRPr="007051E9">
        <w:rPr>
          <w:rFonts w:ascii="Arial" w:hAnsi="Arial" w:cs="Arial"/>
        </w:rPr>
        <w:t xml:space="preserve">, Kumar, Ajay, </w:t>
      </w:r>
      <w:proofErr w:type="spellStart"/>
      <w:r w:rsidRPr="007051E9">
        <w:rPr>
          <w:rFonts w:ascii="Arial" w:hAnsi="Arial" w:cs="Arial"/>
        </w:rPr>
        <w:t>Ramaswami</w:t>
      </w:r>
      <w:proofErr w:type="spellEnd"/>
      <w:r w:rsidRPr="007051E9">
        <w:rPr>
          <w:rFonts w:ascii="Arial" w:hAnsi="Arial" w:cs="Arial"/>
        </w:rPr>
        <w:t xml:space="preserve">, </w:t>
      </w:r>
      <w:proofErr w:type="spellStart"/>
      <w:r w:rsidRPr="007051E9">
        <w:rPr>
          <w:rFonts w:ascii="Arial" w:hAnsi="Arial" w:cs="Arial"/>
        </w:rPr>
        <w:t>Sesh</w:t>
      </w:r>
      <w:proofErr w:type="spellEnd"/>
      <w:r w:rsidRPr="007051E9">
        <w:rPr>
          <w:rFonts w:ascii="Arial" w:hAnsi="Arial" w:cs="Arial"/>
        </w:rPr>
        <w:t xml:space="preserve"> (2011) 3D IC stacking technology, McGraw-Hill Professional, New York.</w:t>
      </w:r>
    </w:p>
    <w:p w14:paraId="1FB8BC9E" w14:textId="77777777" w:rsidR="00EF7B5E" w:rsidRPr="007051E9" w:rsidRDefault="00EF7B5E" w:rsidP="00EF7B5E">
      <w:pPr>
        <w:spacing w:after="120" w:line="240" w:lineRule="auto"/>
        <w:ind w:right="260"/>
        <w:jc w:val="both"/>
        <w:rPr>
          <w:rFonts w:ascii="Arial" w:hAnsi="Arial" w:cs="Arial"/>
          <w:b/>
        </w:rPr>
      </w:pPr>
    </w:p>
    <w:p w14:paraId="0D28CB99" w14:textId="77777777" w:rsidR="00883204" w:rsidRPr="007051E9" w:rsidRDefault="009A2D37" w:rsidP="00696FF5">
      <w:pPr>
        <w:numPr>
          <w:ilvl w:val="0"/>
          <w:numId w:val="1"/>
        </w:numPr>
        <w:spacing w:after="120" w:line="240" w:lineRule="auto"/>
        <w:ind w:left="567" w:right="260" w:hanging="567"/>
        <w:rPr>
          <w:rFonts w:ascii="Arial" w:hAnsi="Arial" w:cs="Arial"/>
          <w:iCs/>
        </w:rPr>
      </w:pPr>
      <w:r w:rsidRPr="007051E9">
        <w:rPr>
          <w:rFonts w:ascii="Arial" w:hAnsi="Arial" w:cs="Arial"/>
          <w:b/>
        </w:rPr>
        <w:t>Learning</w:t>
      </w:r>
      <w:r w:rsidR="00883204" w:rsidRPr="007051E9">
        <w:rPr>
          <w:rFonts w:ascii="Arial" w:hAnsi="Arial" w:cs="Arial"/>
          <w:b/>
        </w:rPr>
        <w:t xml:space="preserve"> and t</w:t>
      </w:r>
      <w:r w:rsidR="006F3F8B" w:rsidRPr="007051E9">
        <w:rPr>
          <w:rFonts w:ascii="Arial" w:hAnsi="Arial" w:cs="Arial"/>
          <w:b/>
        </w:rPr>
        <w:t>eaching m</w:t>
      </w:r>
      <w:r w:rsidRPr="007051E9">
        <w:rPr>
          <w:rFonts w:ascii="Arial" w:hAnsi="Arial" w:cs="Arial"/>
          <w:b/>
        </w:rPr>
        <w:t>ethods</w:t>
      </w:r>
    </w:p>
    <w:p w14:paraId="71176A05" w14:textId="77777777" w:rsidR="009A2D37" w:rsidRPr="007051E9" w:rsidRDefault="00C57028" w:rsidP="00696FF5">
      <w:pPr>
        <w:spacing w:after="120" w:line="240" w:lineRule="auto"/>
        <w:ind w:left="567" w:right="260"/>
        <w:jc w:val="both"/>
        <w:rPr>
          <w:rFonts w:ascii="Arial" w:hAnsi="Arial" w:cs="Arial"/>
          <w:iCs/>
        </w:rPr>
      </w:pPr>
      <w:r w:rsidRPr="007051E9">
        <w:rPr>
          <w:rFonts w:ascii="Arial" w:hAnsi="Arial" w:cs="Arial"/>
          <w:iCs/>
        </w:rPr>
        <w:t>Total contact hours:</w:t>
      </w:r>
      <w:r w:rsidR="00EF7B5E" w:rsidRPr="007051E9">
        <w:rPr>
          <w:rFonts w:ascii="Arial" w:hAnsi="Arial" w:cs="Arial"/>
          <w:iCs/>
        </w:rPr>
        <w:t xml:space="preserve"> 36</w:t>
      </w:r>
    </w:p>
    <w:p w14:paraId="2A4B3FEC" w14:textId="77777777" w:rsidR="00C57028" w:rsidRPr="007051E9" w:rsidRDefault="00C57028" w:rsidP="00C57028">
      <w:pPr>
        <w:spacing w:after="120" w:line="240" w:lineRule="auto"/>
        <w:ind w:left="567" w:right="260"/>
        <w:jc w:val="both"/>
        <w:rPr>
          <w:rFonts w:ascii="Arial" w:hAnsi="Arial" w:cs="Arial"/>
          <w:iCs/>
        </w:rPr>
      </w:pPr>
      <w:r w:rsidRPr="007051E9">
        <w:rPr>
          <w:rFonts w:ascii="Arial" w:hAnsi="Arial" w:cs="Arial"/>
          <w:iCs/>
        </w:rPr>
        <w:t>Private study hours:</w:t>
      </w:r>
      <w:r w:rsidR="00EF7B5E" w:rsidRPr="007051E9">
        <w:rPr>
          <w:rFonts w:ascii="Arial" w:hAnsi="Arial" w:cs="Arial"/>
          <w:iCs/>
        </w:rPr>
        <w:t xml:space="preserve"> 114</w:t>
      </w:r>
    </w:p>
    <w:p w14:paraId="23E00F30" w14:textId="77777777" w:rsidR="00C57028" w:rsidRPr="007051E9" w:rsidRDefault="00C57028" w:rsidP="00C57028">
      <w:pPr>
        <w:spacing w:after="120" w:line="240" w:lineRule="auto"/>
        <w:ind w:left="567" w:right="260"/>
        <w:jc w:val="both"/>
        <w:rPr>
          <w:rFonts w:ascii="Arial" w:hAnsi="Arial" w:cs="Arial"/>
          <w:iCs/>
        </w:rPr>
      </w:pPr>
      <w:r w:rsidRPr="007051E9">
        <w:rPr>
          <w:rFonts w:ascii="Arial" w:hAnsi="Arial" w:cs="Arial"/>
          <w:iCs/>
        </w:rPr>
        <w:t>Total study hours:</w:t>
      </w:r>
      <w:r w:rsidR="00EF7B5E" w:rsidRPr="007051E9">
        <w:rPr>
          <w:rFonts w:ascii="Arial" w:hAnsi="Arial" w:cs="Arial"/>
          <w:iCs/>
        </w:rPr>
        <w:t xml:space="preserve"> 150</w:t>
      </w:r>
    </w:p>
    <w:p w14:paraId="65B35EBB" w14:textId="77777777" w:rsidR="009A2D37" w:rsidRPr="007051E9" w:rsidRDefault="009A2D37" w:rsidP="00302082">
      <w:pPr>
        <w:spacing w:after="120" w:line="240" w:lineRule="auto"/>
        <w:ind w:left="426" w:right="260"/>
        <w:rPr>
          <w:rFonts w:ascii="Arial" w:hAnsi="Arial" w:cs="Arial"/>
          <w:iCs/>
        </w:rPr>
      </w:pPr>
    </w:p>
    <w:p w14:paraId="2D4611EA" w14:textId="77777777" w:rsidR="00883204" w:rsidRPr="007051E9" w:rsidRDefault="00EF4933" w:rsidP="00696FF5">
      <w:pPr>
        <w:numPr>
          <w:ilvl w:val="0"/>
          <w:numId w:val="1"/>
        </w:numPr>
        <w:spacing w:after="120" w:line="240" w:lineRule="auto"/>
        <w:ind w:left="567" w:right="260" w:hanging="567"/>
        <w:rPr>
          <w:rFonts w:ascii="Arial" w:hAnsi="Arial" w:cs="Arial"/>
          <w:iCs/>
        </w:rPr>
      </w:pPr>
      <w:r w:rsidRPr="007051E9">
        <w:rPr>
          <w:rFonts w:ascii="Arial" w:hAnsi="Arial" w:cs="Arial"/>
          <w:b/>
        </w:rPr>
        <w:t>Assessment methods</w:t>
      </w:r>
    </w:p>
    <w:p w14:paraId="7429F9A6" w14:textId="77777777" w:rsidR="00696FF5" w:rsidRPr="007051E9" w:rsidRDefault="00696FF5" w:rsidP="00696FF5">
      <w:pPr>
        <w:pStyle w:val="ListParagraph"/>
        <w:numPr>
          <w:ilvl w:val="1"/>
          <w:numId w:val="9"/>
        </w:numPr>
        <w:spacing w:after="120"/>
        <w:ind w:left="567" w:hanging="567"/>
        <w:rPr>
          <w:rFonts w:ascii="Arial" w:hAnsi="Arial" w:cs="Arial"/>
          <w:iCs/>
        </w:rPr>
      </w:pPr>
      <w:r w:rsidRPr="007051E9">
        <w:rPr>
          <w:rFonts w:ascii="Arial" w:hAnsi="Arial" w:cs="Arial"/>
          <w:iCs/>
        </w:rPr>
        <w:t>Main assessment methods</w:t>
      </w:r>
    </w:p>
    <w:p w14:paraId="095B45A0" w14:textId="536C7A3A" w:rsidR="00EF7B5E" w:rsidRPr="007051E9" w:rsidRDefault="00EF7B5E" w:rsidP="670D177D">
      <w:pPr>
        <w:pStyle w:val="ListParagraph"/>
        <w:numPr>
          <w:ilvl w:val="0"/>
          <w:numId w:val="12"/>
        </w:numPr>
        <w:spacing w:after="120" w:line="240" w:lineRule="auto"/>
        <w:ind w:right="260"/>
        <w:rPr>
          <w:rFonts w:ascii="Arial" w:hAnsi="Arial" w:cs="Arial"/>
        </w:rPr>
      </w:pPr>
      <w:r w:rsidRPr="007051E9">
        <w:rPr>
          <w:rFonts w:ascii="Arial" w:hAnsi="Arial" w:cs="Arial"/>
        </w:rPr>
        <w:t xml:space="preserve">Digital Systems Realisation </w:t>
      </w:r>
      <w:r w:rsidR="5EC41488" w:rsidRPr="007051E9">
        <w:rPr>
          <w:rFonts w:ascii="Arial" w:hAnsi="Arial" w:cs="Arial"/>
        </w:rPr>
        <w:t xml:space="preserve">software </w:t>
      </w:r>
      <w:r w:rsidRPr="007051E9">
        <w:rPr>
          <w:rFonts w:ascii="Arial" w:hAnsi="Arial" w:cs="Arial"/>
        </w:rPr>
        <w:t>Assignment (28%)</w:t>
      </w:r>
    </w:p>
    <w:p w14:paraId="0D8AC965" w14:textId="6D92C443" w:rsidR="006043FC" w:rsidRPr="007051E9" w:rsidRDefault="005B5958" w:rsidP="00EF7B5E">
      <w:pPr>
        <w:pStyle w:val="ListParagraph"/>
        <w:numPr>
          <w:ilvl w:val="0"/>
          <w:numId w:val="12"/>
        </w:numPr>
        <w:spacing w:after="120" w:line="240" w:lineRule="auto"/>
        <w:ind w:right="260"/>
        <w:rPr>
          <w:rFonts w:ascii="Arial" w:hAnsi="Arial" w:cs="Arial"/>
          <w:iCs/>
        </w:rPr>
      </w:pPr>
      <w:r w:rsidRPr="007051E9">
        <w:rPr>
          <w:rFonts w:ascii="Arial" w:hAnsi="Arial" w:cs="Arial"/>
          <w:iCs/>
        </w:rPr>
        <w:lastRenderedPageBreak/>
        <w:t>Examples class assignment</w:t>
      </w:r>
      <w:r w:rsidR="00EF7B5E" w:rsidRPr="007051E9">
        <w:rPr>
          <w:rFonts w:ascii="Arial" w:hAnsi="Arial" w:cs="Arial"/>
          <w:iCs/>
        </w:rPr>
        <w:t xml:space="preserve"> (12%)</w:t>
      </w:r>
    </w:p>
    <w:p w14:paraId="205CD8FF" w14:textId="77777777" w:rsidR="00EF7B5E" w:rsidRPr="007051E9" w:rsidRDefault="00EF7B5E" w:rsidP="00EF7B5E">
      <w:pPr>
        <w:pStyle w:val="ListParagraph"/>
        <w:numPr>
          <w:ilvl w:val="0"/>
          <w:numId w:val="12"/>
        </w:numPr>
        <w:spacing w:after="120" w:line="240" w:lineRule="auto"/>
        <w:ind w:right="260"/>
        <w:rPr>
          <w:rFonts w:ascii="Arial" w:hAnsi="Arial" w:cs="Arial"/>
          <w:iCs/>
        </w:rPr>
      </w:pPr>
      <w:r w:rsidRPr="007051E9">
        <w:rPr>
          <w:rFonts w:ascii="Arial" w:hAnsi="Arial" w:cs="Arial"/>
          <w:iCs/>
        </w:rPr>
        <w:t>Exam 2 hours (60%)</w:t>
      </w:r>
    </w:p>
    <w:p w14:paraId="24FD760C" w14:textId="77777777" w:rsidR="00EF7B5E" w:rsidRPr="007051E9" w:rsidRDefault="00EF7B5E" w:rsidP="007051E9">
      <w:pPr>
        <w:spacing w:after="120" w:line="240" w:lineRule="auto"/>
        <w:ind w:right="260"/>
        <w:rPr>
          <w:rFonts w:ascii="Arial" w:hAnsi="Arial" w:cs="Arial"/>
          <w:b/>
          <w:iCs/>
        </w:rPr>
      </w:pPr>
    </w:p>
    <w:p w14:paraId="2AA661CF" w14:textId="0DAB1752" w:rsidR="00696FF5" w:rsidRPr="007051E9" w:rsidRDefault="00696FF5" w:rsidP="670D177D">
      <w:pPr>
        <w:spacing w:after="120"/>
        <w:ind w:left="567" w:hanging="567"/>
        <w:rPr>
          <w:rFonts w:ascii="Arial" w:hAnsi="Arial" w:cs="Arial"/>
        </w:rPr>
      </w:pPr>
      <w:r w:rsidRPr="007051E9">
        <w:rPr>
          <w:rFonts w:ascii="Arial" w:hAnsi="Arial" w:cs="Arial"/>
        </w:rPr>
        <w:t>13.2</w:t>
      </w:r>
      <w:r w:rsidR="16DF82DB" w:rsidRPr="007051E9">
        <w:rPr>
          <w:rFonts w:ascii="Arial" w:hAnsi="Arial" w:cs="Arial"/>
        </w:rPr>
        <w:t xml:space="preserve">  </w:t>
      </w:r>
      <w:r w:rsidRPr="007051E9">
        <w:rPr>
          <w:rFonts w:ascii="Arial" w:hAnsi="Arial" w:cs="Arial"/>
          <w:iCs/>
        </w:rPr>
        <w:tab/>
      </w:r>
      <w:r w:rsidRPr="007051E9">
        <w:rPr>
          <w:rFonts w:ascii="Arial" w:hAnsi="Arial" w:cs="Arial"/>
        </w:rPr>
        <w:t xml:space="preserve">Reassessment methods </w:t>
      </w:r>
    </w:p>
    <w:p w14:paraId="3EEA0639" w14:textId="7B18D76C" w:rsidR="00595855" w:rsidRPr="007051E9" w:rsidRDefault="00595855" w:rsidP="670D177D">
      <w:pPr>
        <w:spacing w:after="120" w:line="240" w:lineRule="auto"/>
        <w:ind w:left="567" w:right="260"/>
        <w:jc w:val="both"/>
        <w:rPr>
          <w:rFonts w:ascii="Arial" w:hAnsi="Arial" w:cs="Arial"/>
          <w:b/>
          <w:bCs/>
        </w:rPr>
      </w:pPr>
      <w:r w:rsidRPr="007051E9">
        <w:rPr>
          <w:rFonts w:ascii="Arial" w:hAnsi="Arial" w:cs="Arial"/>
        </w:rPr>
        <w:t>like-for-like</w:t>
      </w:r>
    </w:p>
    <w:p w14:paraId="2AF9241B" w14:textId="77777777" w:rsidR="00696FF5" w:rsidRPr="007051E9" w:rsidRDefault="00696FF5" w:rsidP="00302082">
      <w:pPr>
        <w:spacing w:after="120" w:line="240" w:lineRule="auto"/>
        <w:ind w:left="426" w:right="260"/>
        <w:rPr>
          <w:rFonts w:ascii="Arial" w:hAnsi="Arial" w:cs="Arial"/>
          <w:b/>
          <w:iCs/>
        </w:rPr>
      </w:pPr>
    </w:p>
    <w:p w14:paraId="32EADB87" w14:textId="77777777" w:rsidR="00274ED7" w:rsidRPr="007051E9" w:rsidRDefault="006F3F8B" w:rsidP="00696FF5">
      <w:pPr>
        <w:numPr>
          <w:ilvl w:val="0"/>
          <w:numId w:val="1"/>
        </w:numPr>
        <w:spacing w:after="120" w:line="240" w:lineRule="auto"/>
        <w:ind w:left="567" w:right="261" w:hanging="567"/>
        <w:jc w:val="both"/>
        <w:rPr>
          <w:rFonts w:ascii="Arial" w:hAnsi="Arial" w:cs="Arial"/>
          <w:b/>
          <w:iCs/>
        </w:rPr>
      </w:pPr>
      <w:r w:rsidRPr="007051E9">
        <w:rPr>
          <w:rFonts w:ascii="Arial" w:hAnsi="Arial" w:cs="Arial"/>
          <w:b/>
          <w:iCs/>
        </w:rPr>
        <w:t xml:space="preserve">Map of </w:t>
      </w:r>
      <w:r w:rsidR="00883204" w:rsidRPr="007051E9">
        <w:rPr>
          <w:rFonts w:ascii="Arial" w:hAnsi="Arial" w:cs="Arial"/>
          <w:b/>
          <w:iCs/>
        </w:rPr>
        <w:t xml:space="preserve">module learning outcomes </w:t>
      </w:r>
      <w:r w:rsidR="00B30E07" w:rsidRPr="007051E9">
        <w:rPr>
          <w:rFonts w:ascii="Arial" w:hAnsi="Arial" w:cs="Arial"/>
          <w:b/>
          <w:iCs/>
        </w:rPr>
        <w:t>(sections 8 &amp; 9)</w:t>
      </w:r>
      <w:r w:rsidR="00883204" w:rsidRPr="007051E9">
        <w:rPr>
          <w:rFonts w:ascii="Arial" w:hAnsi="Arial" w:cs="Arial"/>
          <w:b/>
          <w:iCs/>
        </w:rPr>
        <w:t xml:space="preserve"> to l</w:t>
      </w:r>
      <w:r w:rsidRPr="007051E9">
        <w:rPr>
          <w:rFonts w:ascii="Arial" w:hAnsi="Arial" w:cs="Arial"/>
          <w:b/>
          <w:iCs/>
        </w:rPr>
        <w:t>earning</w:t>
      </w:r>
      <w:r w:rsidR="00B30E07" w:rsidRPr="007051E9">
        <w:rPr>
          <w:rFonts w:ascii="Arial" w:hAnsi="Arial" w:cs="Arial"/>
          <w:b/>
          <w:iCs/>
        </w:rPr>
        <w:t xml:space="preserve"> and </w:t>
      </w:r>
      <w:r w:rsidR="00883204" w:rsidRPr="007051E9">
        <w:rPr>
          <w:rFonts w:ascii="Arial" w:hAnsi="Arial" w:cs="Arial"/>
          <w:b/>
          <w:iCs/>
        </w:rPr>
        <w:t>teaching m</w:t>
      </w:r>
      <w:r w:rsidR="00B30E07" w:rsidRPr="007051E9">
        <w:rPr>
          <w:rFonts w:ascii="Arial" w:hAnsi="Arial" w:cs="Arial"/>
          <w:b/>
          <w:iCs/>
        </w:rPr>
        <w:t>ethods (section12</w:t>
      </w:r>
      <w:r w:rsidRPr="007051E9">
        <w:rPr>
          <w:rFonts w:ascii="Arial" w:hAnsi="Arial" w:cs="Arial"/>
          <w:b/>
          <w:iCs/>
        </w:rPr>
        <w:t>) and m</w:t>
      </w:r>
      <w:r w:rsidR="00883204" w:rsidRPr="007051E9">
        <w:rPr>
          <w:rFonts w:ascii="Arial" w:hAnsi="Arial" w:cs="Arial"/>
          <w:b/>
          <w:iCs/>
        </w:rPr>
        <w:t>ethods of a</w:t>
      </w:r>
      <w:r w:rsidR="00B30E07" w:rsidRPr="007051E9">
        <w:rPr>
          <w:rFonts w:ascii="Arial" w:hAnsi="Arial" w:cs="Arial"/>
          <w:b/>
          <w:iCs/>
        </w:rPr>
        <w:t>ssessment (section 13</w:t>
      </w:r>
      <w:r w:rsidR="00EF4933" w:rsidRPr="007051E9">
        <w:rPr>
          <w:rFonts w:ascii="Arial" w:hAnsi="Arial" w:cs="Arial"/>
          <w:b/>
          <w:iCs/>
        </w:rPr>
        <w:t>)</w:t>
      </w:r>
    </w:p>
    <w:p w14:paraId="20E9D62A" w14:textId="6F1908D1" w:rsidR="00C57028" w:rsidRPr="007051E9" w:rsidRDefault="00C57028" w:rsidP="00C57028">
      <w:pPr>
        <w:spacing w:after="120" w:line="240" w:lineRule="auto"/>
        <w:ind w:left="567" w:right="261"/>
        <w:jc w:val="both"/>
        <w:rPr>
          <w:rFonts w:ascii="Arial" w:hAnsi="Arial" w:cs="Arial"/>
          <w:iCs/>
        </w:rPr>
      </w:pPr>
    </w:p>
    <w:tbl>
      <w:tblPr>
        <w:tblStyle w:val="TableGrid"/>
        <w:tblW w:w="6980" w:type="dxa"/>
        <w:jc w:val="center"/>
        <w:tblLayout w:type="fixed"/>
        <w:tblLook w:val="04A0" w:firstRow="1" w:lastRow="0" w:firstColumn="1" w:lastColumn="0" w:noHBand="0" w:noVBand="1"/>
      </w:tblPr>
      <w:tblGrid>
        <w:gridCol w:w="4145"/>
        <w:gridCol w:w="567"/>
        <w:gridCol w:w="567"/>
        <w:gridCol w:w="567"/>
        <w:gridCol w:w="567"/>
        <w:gridCol w:w="567"/>
      </w:tblGrid>
      <w:tr w:rsidR="00974DD0" w:rsidRPr="007051E9" w14:paraId="576EE1E4" w14:textId="77777777" w:rsidTr="670D177D">
        <w:trPr>
          <w:jc w:val="center"/>
        </w:trPr>
        <w:tc>
          <w:tcPr>
            <w:tcW w:w="4145" w:type="dxa"/>
            <w:shd w:val="clear" w:color="auto" w:fill="D9D9D9" w:themeFill="background1" w:themeFillShade="D9"/>
          </w:tcPr>
          <w:p w14:paraId="45C9DA68" w14:textId="77777777" w:rsidR="00974DD0" w:rsidRPr="007051E9" w:rsidRDefault="00974DD0" w:rsidP="00302082">
            <w:pPr>
              <w:spacing w:after="120"/>
              <w:ind w:left="33"/>
              <w:rPr>
                <w:rFonts w:ascii="Arial" w:hAnsi="Arial" w:cs="Arial"/>
                <w:b/>
              </w:rPr>
            </w:pPr>
            <w:r w:rsidRPr="007051E9">
              <w:rPr>
                <w:rFonts w:ascii="Arial" w:hAnsi="Arial" w:cs="Arial"/>
                <w:b/>
              </w:rPr>
              <w:t>Module learning outcome</w:t>
            </w:r>
          </w:p>
        </w:tc>
        <w:tc>
          <w:tcPr>
            <w:tcW w:w="567" w:type="dxa"/>
          </w:tcPr>
          <w:p w14:paraId="6BCC96C1" w14:textId="77777777" w:rsidR="00974DD0" w:rsidRPr="007051E9" w:rsidRDefault="00974DD0" w:rsidP="00302082">
            <w:pPr>
              <w:spacing w:after="120"/>
              <w:rPr>
                <w:rFonts w:ascii="Arial" w:hAnsi="Arial" w:cs="Arial"/>
              </w:rPr>
            </w:pPr>
            <w:r w:rsidRPr="007051E9">
              <w:rPr>
                <w:rFonts w:ascii="Arial" w:hAnsi="Arial" w:cs="Arial"/>
              </w:rPr>
              <w:t>8.1</w:t>
            </w:r>
          </w:p>
        </w:tc>
        <w:tc>
          <w:tcPr>
            <w:tcW w:w="567" w:type="dxa"/>
          </w:tcPr>
          <w:p w14:paraId="22C05530" w14:textId="77777777" w:rsidR="00974DD0" w:rsidRPr="007051E9" w:rsidRDefault="00974DD0" w:rsidP="00302082">
            <w:pPr>
              <w:spacing w:after="120"/>
              <w:rPr>
                <w:rFonts w:ascii="Arial" w:hAnsi="Arial" w:cs="Arial"/>
              </w:rPr>
            </w:pPr>
            <w:r w:rsidRPr="007051E9">
              <w:rPr>
                <w:rFonts w:ascii="Arial" w:hAnsi="Arial" w:cs="Arial"/>
              </w:rPr>
              <w:t>8.2</w:t>
            </w:r>
          </w:p>
        </w:tc>
        <w:tc>
          <w:tcPr>
            <w:tcW w:w="567" w:type="dxa"/>
          </w:tcPr>
          <w:p w14:paraId="4790DBA4" w14:textId="77777777" w:rsidR="00974DD0" w:rsidRPr="007051E9" w:rsidRDefault="00974DD0" w:rsidP="00302082">
            <w:pPr>
              <w:spacing w:after="120"/>
              <w:rPr>
                <w:rFonts w:ascii="Arial" w:hAnsi="Arial" w:cs="Arial"/>
              </w:rPr>
            </w:pPr>
            <w:r w:rsidRPr="007051E9">
              <w:rPr>
                <w:rFonts w:ascii="Arial" w:hAnsi="Arial" w:cs="Arial"/>
              </w:rPr>
              <w:t>8.3</w:t>
            </w:r>
          </w:p>
        </w:tc>
        <w:tc>
          <w:tcPr>
            <w:tcW w:w="567" w:type="dxa"/>
          </w:tcPr>
          <w:p w14:paraId="1B470E2D" w14:textId="77777777" w:rsidR="00974DD0" w:rsidRPr="007051E9" w:rsidRDefault="00974DD0" w:rsidP="00302082">
            <w:pPr>
              <w:spacing w:after="120"/>
              <w:rPr>
                <w:rFonts w:ascii="Arial" w:hAnsi="Arial" w:cs="Arial"/>
              </w:rPr>
            </w:pPr>
            <w:r w:rsidRPr="007051E9">
              <w:rPr>
                <w:rFonts w:ascii="Arial" w:hAnsi="Arial" w:cs="Arial"/>
              </w:rPr>
              <w:t>8.4</w:t>
            </w:r>
          </w:p>
        </w:tc>
        <w:tc>
          <w:tcPr>
            <w:tcW w:w="567" w:type="dxa"/>
          </w:tcPr>
          <w:p w14:paraId="719B01BE" w14:textId="77777777" w:rsidR="00974DD0" w:rsidRPr="007051E9" w:rsidRDefault="00974DD0" w:rsidP="00302082">
            <w:pPr>
              <w:spacing w:after="120"/>
              <w:rPr>
                <w:rFonts w:ascii="Arial" w:hAnsi="Arial" w:cs="Arial"/>
              </w:rPr>
            </w:pPr>
            <w:r w:rsidRPr="007051E9">
              <w:rPr>
                <w:rFonts w:ascii="Arial" w:hAnsi="Arial" w:cs="Arial"/>
              </w:rPr>
              <w:t>9.1</w:t>
            </w:r>
          </w:p>
        </w:tc>
      </w:tr>
      <w:tr w:rsidR="00974DD0" w:rsidRPr="007051E9" w14:paraId="1CC995D0" w14:textId="77777777" w:rsidTr="670D177D">
        <w:trPr>
          <w:jc w:val="center"/>
        </w:trPr>
        <w:tc>
          <w:tcPr>
            <w:tcW w:w="4145" w:type="dxa"/>
            <w:shd w:val="clear" w:color="auto" w:fill="D9D9D9" w:themeFill="background1" w:themeFillShade="D9"/>
          </w:tcPr>
          <w:p w14:paraId="53DCC69D" w14:textId="77777777" w:rsidR="00974DD0" w:rsidRPr="007051E9" w:rsidRDefault="00974DD0" w:rsidP="00302082">
            <w:pPr>
              <w:spacing w:after="120"/>
              <w:rPr>
                <w:rFonts w:ascii="Arial" w:hAnsi="Arial" w:cs="Arial"/>
                <w:b/>
              </w:rPr>
            </w:pPr>
            <w:r w:rsidRPr="007051E9">
              <w:rPr>
                <w:rFonts w:ascii="Arial" w:hAnsi="Arial" w:cs="Arial"/>
                <w:b/>
              </w:rPr>
              <w:t>Learning/ teaching method</w:t>
            </w:r>
          </w:p>
        </w:tc>
        <w:tc>
          <w:tcPr>
            <w:tcW w:w="567" w:type="dxa"/>
            <w:shd w:val="clear" w:color="auto" w:fill="D9D9D9" w:themeFill="background1" w:themeFillShade="D9"/>
          </w:tcPr>
          <w:p w14:paraId="57BC4642"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6CE027EB" w14:textId="0C72078A" w:rsidR="0C72078A" w:rsidRPr="007051E9" w:rsidRDefault="0C72078A">
            <w:pPr>
              <w:rPr>
                <w:rFonts w:ascii="Arial" w:hAnsi="Arial" w:cs="Arial"/>
              </w:rPr>
            </w:pPr>
          </w:p>
        </w:tc>
        <w:tc>
          <w:tcPr>
            <w:tcW w:w="567" w:type="dxa"/>
            <w:shd w:val="clear" w:color="auto" w:fill="D9D9D9" w:themeFill="background1" w:themeFillShade="D9"/>
          </w:tcPr>
          <w:p w14:paraId="6E684952"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31D1BECF" w14:textId="411BAA42" w:rsidR="0C72078A" w:rsidRPr="007051E9" w:rsidRDefault="0C72078A">
            <w:pPr>
              <w:rPr>
                <w:rFonts w:ascii="Arial" w:hAnsi="Arial" w:cs="Arial"/>
              </w:rPr>
            </w:pPr>
          </w:p>
        </w:tc>
        <w:tc>
          <w:tcPr>
            <w:tcW w:w="567" w:type="dxa"/>
            <w:shd w:val="clear" w:color="auto" w:fill="D9D9D9" w:themeFill="background1" w:themeFillShade="D9"/>
          </w:tcPr>
          <w:p w14:paraId="623974A7" w14:textId="40948B68" w:rsidR="0C72078A" w:rsidRPr="007051E9" w:rsidRDefault="0C72078A">
            <w:pPr>
              <w:rPr>
                <w:rFonts w:ascii="Arial" w:hAnsi="Arial" w:cs="Arial"/>
              </w:rPr>
            </w:pPr>
          </w:p>
        </w:tc>
      </w:tr>
      <w:tr w:rsidR="00974DD0" w:rsidRPr="007051E9" w14:paraId="4AE58D95" w14:textId="77777777" w:rsidTr="670D177D">
        <w:trPr>
          <w:jc w:val="center"/>
        </w:trPr>
        <w:tc>
          <w:tcPr>
            <w:tcW w:w="4145" w:type="dxa"/>
          </w:tcPr>
          <w:p w14:paraId="7C85152A" w14:textId="77777777" w:rsidR="00974DD0" w:rsidRPr="007051E9" w:rsidRDefault="00974DD0" w:rsidP="00302082">
            <w:pPr>
              <w:spacing w:after="120"/>
              <w:rPr>
                <w:rFonts w:ascii="Arial" w:hAnsi="Arial" w:cs="Arial"/>
              </w:rPr>
            </w:pPr>
            <w:r w:rsidRPr="007051E9">
              <w:rPr>
                <w:rFonts w:ascii="Arial" w:hAnsi="Arial" w:cs="Arial"/>
              </w:rPr>
              <w:t>Private Study</w:t>
            </w:r>
          </w:p>
        </w:tc>
        <w:tc>
          <w:tcPr>
            <w:tcW w:w="567" w:type="dxa"/>
          </w:tcPr>
          <w:p w14:paraId="1889ECD6" w14:textId="5EC120A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7E4F9BE4" w14:textId="44397D6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4F1C64FA" w14:textId="0059E618"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0F5A9B12" w14:textId="1FE90947" w:rsidR="0C72078A" w:rsidRPr="007051E9" w:rsidRDefault="0C72078A" w:rsidP="0C72078A">
            <w:pPr>
              <w:rPr>
                <w:rFonts w:ascii="Arial" w:hAnsi="Arial" w:cs="Arial"/>
              </w:rPr>
            </w:pPr>
            <w:r w:rsidRPr="007051E9">
              <w:rPr>
                <w:rFonts w:ascii="Arial" w:eastAsia="Arial" w:hAnsi="Arial" w:cs="Arial"/>
                <w:b/>
                <w:bCs/>
                <w:color w:val="000000" w:themeColor="text1"/>
              </w:rPr>
              <w:t>x</w:t>
            </w:r>
          </w:p>
        </w:tc>
        <w:tc>
          <w:tcPr>
            <w:tcW w:w="567" w:type="dxa"/>
          </w:tcPr>
          <w:p w14:paraId="70B960F2" w14:textId="3A7F0C6E" w:rsidR="0C72078A" w:rsidRPr="007051E9" w:rsidRDefault="0C72078A" w:rsidP="0C72078A">
            <w:pPr>
              <w:rPr>
                <w:rFonts w:ascii="Arial" w:hAnsi="Arial" w:cs="Arial"/>
              </w:rPr>
            </w:pPr>
            <w:r w:rsidRPr="007051E9">
              <w:rPr>
                <w:rFonts w:ascii="Arial" w:eastAsia="Arial" w:hAnsi="Arial" w:cs="Arial"/>
                <w:b/>
                <w:bCs/>
                <w:color w:val="000000" w:themeColor="text1"/>
              </w:rPr>
              <w:t>x</w:t>
            </w:r>
          </w:p>
        </w:tc>
      </w:tr>
      <w:tr w:rsidR="00974DD0" w:rsidRPr="007051E9" w14:paraId="7A0B8B48" w14:textId="77777777" w:rsidTr="670D177D">
        <w:trPr>
          <w:jc w:val="center"/>
        </w:trPr>
        <w:tc>
          <w:tcPr>
            <w:tcW w:w="4145" w:type="dxa"/>
          </w:tcPr>
          <w:p w14:paraId="63756B29" w14:textId="26432B8A" w:rsidR="00974DD0" w:rsidRPr="007051E9" w:rsidRDefault="00974DD0" w:rsidP="00302082">
            <w:pPr>
              <w:spacing w:after="120"/>
              <w:rPr>
                <w:rFonts w:ascii="Arial" w:hAnsi="Arial" w:cs="Arial"/>
              </w:rPr>
            </w:pPr>
            <w:r w:rsidRPr="007051E9">
              <w:rPr>
                <w:rFonts w:ascii="Arial" w:hAnsi="Arial" w:cs="Arial"/>
              </w:rPr>
              <w:t xml:space="preserve">Lectures </w:t>
            </w:r>
          </w:p>
        </w:tc>
        <w:tc>
          <w:tcPr>
            <w:tcW w:w="567" w:type="dxa"/>
          </w:tcPr>
          <w:p w14:paraId="2A9D0286" w14:textId="4F093974"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6476A778" w14:textId="5C5E35B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370389CD" w14:textId="65D15091"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1DCA43D5" w14:textId="7C52891D"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CC5FB84" w14:textId="77777777" w:rsidR="00974DD0" w:rsidRPr="007051E9" w:rsidRDefault="00974DD0" w:rsidP="00302082">
            <w:pPr>
              <w:spacing w:after="120"/>
              <w:rPr>
                <w:rFonts w:ascii="Arial" w:hAnsi="Arial" w:cs="Arial"/>
                <w:b/>
              </w:rPr>
            </w:pPr>
          </w:p>
        </w:tc>
      </w:tr>
      <w:tr w:rsidR="00974DD0" w:rsidRPr="007051E9" w14:paraId="48068A22" w14:textId="77777777" w:rsidTr="670D177D">
        <w:trPr>
          <w:jc w:val="center"/>
        </w:trPr>
        <w:tc>
          <w:tcPr>
            <w:tcW w:w="4145" w:type="dxa"/>
          </w:tcPr>
          <w:p w14:paraId="27EB520D" w14:textId="125ACE7B" w:rsidR="00974DD0" w:rsidRPr="007051E9" w:rsidRDefault="00974DD0" w:rsidP="00302082">
            <w:pPr>
              <w:spacing w:after="120"/>
              <w:rPr>
                <w:rFonts w:ascii="Arial" w:hAnsi="Arial" w:cs="Arial"/>
              </w:rPr>
            </w:pPr>
            <w:r w:rsidRPr="007051E9">
              <w:rPr>
                <w:rFonts w:ascii="Arial" w:hAnsi="Arial" w:cs="Arial"/>
              </w:rPr>
              <w:t>Example classes</w:t>
            </w:r>
          </w:p>
        </w:tc>
        <w:tc>
          <w:tcPr>
            <w:tcW w:w="567" w:type="dxa"/>
          </w:tcPr>
          <w:p w14:paraId="09B7912C" w14:textId="77777777" w:rsidR="00974DD0" w:rsidRPr="007051E9" w:rsidRDefault="00974DD0" w:rsidP="00302082">
            <w:pPr>
              <w:spacing w:after="120"/>
              <w:rPr>
                <w:rFonts w:ascii="Arial" w:hAnsi="Arial" w:cs="Arial"/>
                <w:b/>
              </w:rPr>
            </w:pPr>
          </w:p>
        </w:tc>
        <w:tc>
          <w:tcPr>
            <w:tcW w:w="567" w:type="dxa"/>
          </w:tcPr>
          <w:p w14:paraId="6248ED4B" w14:textId="1B1820BC"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22C44BD0" w14:textId="59816423"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F9D1DD0" w14:textId="77777777" w:rsidR="00974DD0" w:rsidRPr="007051E9" w:rsidRDefault="00974DD0" w:rsidP="00302082">
            <w:pPr>
              <w:spacing w:after="120"/>
              <w:rPr>
                <w:rFonts w:ascii="Arial" w:hAnsi="Arial" w:cs="Arial"/>
                <w:b/>
              </w:rPr>
            </w:pPr>
          </w:p>
        </w:tc>
        <w:tc>
          <w:tcPr>
            <w:tcW w:w="567" w:type="dxa"/>
          </w:tcPr>
          <w:p w14:paraId="240FB130" w14:textId="77777777" w:rsidR="00974DD0" w:rsidRPr="007051E9" w:rsidRDefault="00974DD0" w:rsidP="00302082">
            <w:pPr>
              <w:spacing w:after="120"/>
              <w:rPr>
                <w:rFonts w:ascii="Arial" w:hAnsi="Arial" w:cs="Arial"/>
                <w:b/>
              </w:rPr>
            </w:pPr>
          </w:p>
        </w:tc>
      </w:tr>
      <w:tr w:rsidR="00DA0ABE" w:rsidRPr="007051E9" w14:paraId="56FE5D60" w14:textId="77777777" w:rsidTr="670D177D">
        <w:trPr>
          <w:jc w:val="center"/>
        </w:trPr>
        <w:tc>
          <w:tcPr>
            <w:tcW w:w="4145" w:type="dxa"/>
          </w:tcPr>
          <w:p w14:paraId="0E75921F" w14:textId="5340A4E5" w:rsidR="00DA0ABE" w:rsidRPr="007051E9" w:rsidRDefault="00DA0ABE" w:rsidP="00302082">
            <w:pPr>
              <w:spacing w:after="120"/>
              <w:rPr>
                <w:rFonts w:ascii="Arial" w:hAnsi="Arial" w:cs="Arial"/>
              </w:rPr>
            </w:pPr>
            <w:r w:rsidRPr="007051E9">
              <w:rPr>
                <w:rFonts w:ascii="Arial" w:hAnsi="Arial" w:cs="Arial"/>
              </w:rPr>
              <w:t>Workshops</w:t>
            </w:r>
          </w:p>
        </w:tc>
        <w:tc>
          <w:tcPr>
            <w:tcW w:w="567" w:type="dxa"/>
          </w:tcPr>
          <w:p w14:paraId="4F737A57" w14:textId="77777777" w:rsidR="00DA0ABE" w:rsidRPr="007051E9" w:rsidRDefault="00DA0ABE" w:rsidP="00302082">
            <w:pPr>
              <w:spacing w:after="120"/>
              <w:rPr>
                <w:rFonts w:ascii="Arial" w:hAnsi="Arial" w:cs="Arial"/>
                <w:b/>
              </w:rPr>
            </w:pPr>
          </w:p>
        </w:tc>
        <w:tc>
          <w:tcPr>
            <w:tcW w:w="567" w:type="dxa"/>
          </w:tcPr>
          <w:p w14:paraId="1C293599" w14:textId="77777777" w:rsidR="00DA0ABE" w:rsidRPr="007051E9" w:rsidRDefault="00DA0ABE" w:rsidP="00302082">
            <w:pPr>
              <w:spacing w:after="120"/>
              <w:rPr>
                <w:rFonts w:ascii="Arial" w:hAnsi="Arial" w:cs="Arial"/>
                <w:b/>
              </w:rPr>
            </w:pPr>
          </w:p>
        </w:tc>
        <w:tc>
          <w:tcPr>
            <w:tcW w:w="567" w:type="dxa"/>
          </w:tcPr>
          <w:p w14:paraId="73F9E7D3" w14:textId="32EE7AB3" w:rsidR="00DA0ABE" w:rsidRPr="007051E9" w:rsidRDefault="00DA0ABE" w:rsidP="00302082">
            <w:pPr>
              <w:spacing w:after="120"/>
              <w:rPr>
                <w:rFonts w:ascii="Arial" w:hAnsi="Arial" w:cs="Arial"/>
                <w:b/>
              </w:rPr>
            </w:pPr>
            <w:r w:rsidRPr="007051E9">
              <w:rPr>
                <w:rFonts w:ascii="Arial" w:hAnsi="Arial" w:cs="Arial"/>
                <w:b/>
              </w:rPr>
              <w:t>x</w:t>
            </w:r>
          </w:p>
        </w:tc>
        <w:tc>
          <w:tcPr>
            <w:tcW w:w="567" w:type="dxa"/>
          </w:tcPr>
          <w:p w14:paraId="553F8129" w14:textId="16986598" w:rsidR="00DA0ABE" w:rsidRPr="007051E9" w:rsidRDefault="00DA0ABE" w:rsidP="00302082">
            <w:pPr>
              <w:spacing w:after="120"/>
              <w:rPr>
                <w:rFonts w:ascii="Arial" w:hAnsi="Arial" w:cs="Arial"/>
                <w:b/>
              </w:rPr>
            </w:pPr>
            <w:r w:rsidRPr="007051E9">
              <w:rPr>
                <w:rFonts w:ascii="Arial" w:hAnsi="Arial" w:cs="Arial"/>
                <w:b/>
              </w:rPr>
              <w:t>x</w:t>
            </w:r>
          </w:p>
        </w:tc>
        <w:tc>
          <w:tcPr>
            <w:tcW w:w="567" w:type="dxa"/>
          </w:tcPr>
          <w:p w14:paraId="004AF750" w14:textId="217441E6" w:rsidR="00DA0ABE" w:rsidRPr="007051E9" w:rsidRDefault="00DA0ABE" w:rsidP="00302082">
            <w:pPr>
              <w:spacing w:after="120"/>
              <w:rPr>
                <w:rFonts w:ascii="Arial" w:hAnsi="Arial" w:cs="Arial"/>
                <w:b/>
              </w:rPr>
            </w:pPr>
            <w:r w:rsidRPr="007051E9">
              <w:rPr>
                <w:rFonts w:ascii="Arial" w:hAnsi="Arial" w:cs="Arial"/>
                <w:b/>
              </w:rPr>
              <w:t>x</w:t>
            </w:r>
          </w:p>
        </w:tc>
      </w:tr>
      <w:tr w:rsidR="00974DD0" w:rsidRPr="007051E9" w14:paraId="0519C2C7" w14:textId="77777777" w:rsidTr="670D177D">
        <w:trPr>
          <w:jc w:val="center"/>
        </w:trPr>
        <w:tc>
          <w:tcPr>
            <w:tcW w:w="4145" w:type="dxa"/>
            <w:shd w:val="clear" w:color="auto" w:fill="D9D9D9" w:themeFill="background1" w:themeFillShade="D9"/>
          </w:tcPr>
          <w:p w14:paraId="5A5B7408" w14:textId="77777777" w:rsidR="00974DD0" w:rsidRPr="007051E9" w:rsidRDefault="00974DD0" w:rsidP="00302082">
            <w:pPr>
              <w:spacing w:after="120"/>
              <w:rPr>
                <w:rFonts w:ascii="Arial" w:hAnsi="Arial" w:cs="Arial"/>
                <w:b/>
              </w:rPr>
            </w:pPr>
            <w:r w:rsidRPr="007051E9">
              <w:rPr>
                <w:rFonts w:ascii="Arial" w:hAnsi="Arial" w:cs="Arial"/>
                <w:b/>
              </w:rPr>
              <w:t>Assessment method</w:t>
            </w:r>
          </w:p>
        </w:tc>
        <w:tc>
          <w:tcPr>
            <w:tcW w:w="567" w:type="dxa"/>
            <w:shd w:val="clear" w:color="auto" w:fill="D9D9D9" w:themeFill="background1" w:themeFillShade="D9"/>
          </w:tcPr>
          <w:p w14:paraId="017F30AD"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077B0131"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14E96BF4"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59DF22A1" w14:textId="77777777" w:rsidR="00974DD0" w:rsidRPr="007051E9" w:rsidRDefault="00974DD0" w:rsidP="00302082">
            <w:pPr>
              <w:spacing w:after="120"/>
              <w:rPr>
                <w:rFonts w:ascii="Arial" w:hAnsi="Arial" w:cs="Arial"/>
                <w:b/>
              </w:rPr>
            </w:pPr>
          </w:p>
        </w:tc>
        <w:tc>
          <w:tcPr>
            <w:tcW w:w="567" w:type="dxa"/>
            <w:shd w:val="clear" w:color="auto" w:fill="D9D9D9" w:themeFill="background1" w:themeFillShade="D9"/>
          </w:tcPr>
          <w:p w14:paraId="6F40E1EE" w14:textId="77777777" w:rsidR="00974DD0" w:rsidRPr="007051E9" w:rsidRDefault="00974DD0" w:rsidP="00302082">
            <w:pPr>
              <w:spacing w:after="120"/>
              <w:rPr>
                <w:rFonts w:ascii="Arial" w:hAnsi="Arial" w:cs="Arial"/>
                <w:b/>
              </w:rPr>
            </w:pPr>
          </w:p>
        </w:tc>
      </w:tr>
      <w:tr w:rsidR="00974DD0" w:rsidRPr="007051E9" w14:paraId="535EFE67" w14:textId="77777777" w:rsidTr="670D177D">
        <w:trPr>
          <w:jc w:val="center"/>
        </w:trPr>
        <w:tc>
          <w:tcPr>
            <w:tcW w:w="4145" w:type="dxa"/>
          </w:tcPr>
          <w:p w14:paraId="4851F6B4" w14:textId="030D4A71" w:rsidR="00974DD0" w:rsidRPr="007051E9" w:rsidRDefault="46518DB1" w:rsidP="00974DD0">
            <w:pPr>
              <w:spacing w:after="120"/>
              <w:rPr>
                <w:rFonts w:ascii="Arial" w:hAnsi="Arial" w:cs="Arial"/>
              </w:rPr>
            </w:pPr>
            <w:r w:rsidRPr="007051E9">
              <w:rPr>
                <w:rFonts w:ascii="Arial" w:hAnsi="Arial" w:cs="Arial"/>
              </w:rPr>
              <w:t>Digital Systems Realisation  Assignment</w:t>
            </w:r>
          </w:p>
        </w:tc>
        <w:tc>
          <w:tcPr>
            <w:tcW w:w="567" w:type="dxa"/>
          </w:tcPr>
          <w:p w14:paraId="0B7229E4" w14:textId="77777777" w:rsidR="00974DD0" w:rsidRPr="007051E9" w:rsidRDefault="00974DD0" w:rsidP="00302082">
            <w:pPr>
              <w:spacing w:after="120"/>
              <w:rPr>
                <w:rFonts w:ascii="Arial" w:hAnsi="Arial" w:cs="Arial"/>
                <w:b/>
              </w:rPr>
            </w:pPr>
          </w:p>
        </w:tc>
        <w:tc>
          <w:tcPr>
            <w:tcW w:w="567" w:type="dxa"/>
          </w:tcPr>
          <w:p w14:paraId="35BDC2C8" w14:textId="77777777" w:rsidR="00974DD0" w:rsidRPr="007051E9" w:rsidRDefault="00974DD0" w:rsidP="00302082">
            <w:pPr>
              <w:spacing w:after="120"/>
              <w:rPr>
                <w:rFonts w:ascii="Arial" w:hAnsi="Arial" w:cs="Arial"/>
                <w:b/>
              </w:rPr>
            </w:pPr>
          </w:p>
        </w:tc>
        <w:tc>
          <w:tcPr>
            <w:tcW w:w="567" w:type="dxa"/>
          </w:tcPr>
          <w:p w14:paraId="4BE639EA" w14:textId="775FDBF4"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5A4895E1" w14:textId="771005BE"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0BAF37E0" w14:textId="31D5B854" w:rsidR="00974DD0" w:rsidRPr="007051E9" w:rsidRDefault="00DA0ABE" w:rsidP="00302082">
            <w:pPr>
              <w:spacing w:after="120"/>
              <w:rPr>
                <w:rFonts w:ascii="Arial" w:hAnsi="Arial" w:cs="Arial"/>
                <w:b/>
              </w:rPr>
            </w:pPr>
            <w:r w:rsidRPr="007051E9">
              <w:rPr>
                <w:rFonts w:ascii="Arial" w:hAnsi="Arial" w:cs="Arial"/>
                <w:b/>
              </w:rPr>
              <w:t>x</w:t>
            </w:r>
          </w:p>
        </w:tc>
      </w:tr>
      <w:tr w:rsidR="00974DD0" w:rsidRPr="007051E9" w14:paraId="47975239" w14:textId="77777777" w:rsidTr="670D177D">
        <w:trPr>
          <w:jc w:val="center"/>
        </w:trPr>
        <w:tc>
          <w:tcPr>
            <w:tcW w:w="4145" w:type="dxa"/>
          </w:tcPr>
          <w:p w14:paraId="7E529805" w14:textId="6C6A2ABB" w:rsidR="00974DD0" w:rsidRPr="007051E9" w:rsidRDefault="005B5958" w:rsidP="00302082">
            <w:pPr>
              <w:spacing w:after="120"/>
              <w:rPr>
                <w:rFonts w:ascii="Arial" w:hAnsi="Arial" w:cs="Arial"/>
              </w:rPr>
            </w:pPr>
            <w:r w:rsidRPr="007051E9">
              <w:rPr>
                <w:rFonts w:ascii="Arial" w:hAnsi="Arial" w:cs="Arial"/>
                <w:iCs/>
              </w:rPr>
              <w:t>Examples class assignment</w:t>
            </w:r>
          </w:p>
        </w:tc>
        <w:tc>
          <w:tcPr>
            <w:tcW w:w="567" w:type="dxa"/>
          </w:tcPr>
          <w:p w14:paraId="419EF984" w14:textId="2546BEB8"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0AD726FB" w14:textId="5889016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AFF1F7B" w14:textId="77777777" w:rsidR="00974DD0" w:rsidRPr="007051E9" w:rsidRDefault="00974DD0" w:rsidP="00302082">
            <w:pPr>
              <w:spacing w:after="120"/>
              <w:rPr>
                <w:rFonts w:ascii="Arial" w:hAnsi="Arial" w:cs="Arial"/>
                <w:b/>
              </w:rPr>
            </w:pPr>
          </w:p>
        </w:tc>
        <w:tc>
          <w:tcPr>
            <w:tcW w:w="567" w:type="dxa"/>
          </w:tcPr>
          <w:p w14:paraId="2867A9A5" w14:textId="305B523A"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68C2009E" w14:textId="5FF13FCD" w:rsidR="00974DD0" w:rsidRPr="007051E9" w:rsidRDefault="00DA0ABE" w:rsidP="00302082">
            <w:pPr>
              <w:spacing w:after="120"/>
              <w:rPr>
                <w:rFonts w:ascii="Arial" w:hAnsi="Arial" w:cs="Arial"/>
                <w:b/>
              </w:rPr>
            </w:pPr>
            <w:r w:rsidRPr="007051E9">
              <w:rPr>
                <w:rFonts w:ascii="Arial" w:hAnsi="Arial" w:cs="Arial"/>
                <w:b/>
              </w:rPr>
              <w:t>x</w:t>
            </w:r>
          </w:p>
        </w:tc>
      </w:tr>
      <w:tr w:rsidR="00974DD0" w:rsidRPr="007051E9" w14:paraId="4339728E" w14:textId="77777777" w:rsidTr="670D177D">
        <w:trPr>
          <w:jc w:val="center"/>
        </w:trPr>
        <w:tc>
          <w:tcPr>
            <w:tcW w:w="4145" w:type="dxa"/>
          </w:tcPr>
          <w:p w14:paraId="133A1F44" w14:textId="40E81A84" w:rsidR="00974DD0" w:rsidRPr="007051E9" w:rsidRDefault="00DA0ABE" w:rsidP="00302082">
            <w:pPr>
              <w:spacing w:after="120"/>
              <w:rPr>
                <w:rFonts w:ascii="Arial" w:hAnsi="Arial" w:cs="Arial"/>
              </w:rPr>
            </w:pPr>
            <w:r w:rsidRPr="007051E9">
              <w:rPr>
                <w:rFonts w:ascii="Arial" w:hAnsi="Arial" w:cs="Arial"/>
                <w:iCs/>
              </w:rPr>
              <w:t>Exam</w:t>
            </w:r>
          </w:p>
        </w:tc>
        <w:tc>
          <w:tcPr>
            <w:tcW w:w="567" w:type="dxa"/>
          </w:tcPr>
          <w:p w14:paraId="37CE1CEA" w14:textId="4CAA7676"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9381319" w14:textId="6B5A1C88"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77419AF8" w14:textId="2427D5ED" w:rsidR="00974DD0" w:rsidRPr="007051E9" w:rsidRDefault="003D0160" w:rsidP="00302082">
            <w:pPr>
              <w:spacing w:after="120"/>
              <w:rPr>
                <w:rFonts w:ascii="Arial" w:hAnsi="Arial" w:cs="Arial"/>
                <w:b/>
              </w:rPr>
            </w:pPr>
            <w:r w:rsidRPr="007051E9">
              <w:rPr>
                <w:rFonts w:ascii="Arial" w:hAnsi="Arial" w:cs="Arial"/>
                <w:b/>
              </w:rPr>
              <w:t>x</w:t>
            </w:r>
          </w:p>
        </w:tc>
        <w:tc>
          <w:tcPr>
            <w:tcW w:w="567" w:type="dxa"/>
          </w:tcPr>
          <w:p w14:paraId="2AE303B9" w14:textId="1CAA795B" w:rsidR="00974DD0" w:rsidRPr="007051E9" w:rsidRDefault="00DA0ABE" w:rsidP="00302082">
            <w:pPr>
              <w:spacing w:after="120"/>
              <w:rPr>
                <w:rFonts w:ascii="Arial" w:hAnsi="Arial" w:cs="Arial"/>
                <w:b/>
              </w:rPr>
            </w:pPr>
            <w:r w:rsidRPr="007051E9">
              <w:rPr>
                <w:rFonts w:ascii="Arial" w:hAnsi="Arial" w:cs="Arial"/>
                <w:b/>
              </w:rPr>
              <w:t>x</w:t>
            </w:r>
          </w:p>
        </w:tc>
        <w:tc>
          <w:tcPr>
            <w:tcW w:w="567" w:type="dxa"/>
          </w:tcPr>
          <w:p w14:paraId="31DBD078" w14:textId="6E96E0EC" w:rsidR="00974DD0" w:rsidRPr="007051E9" w:rsidRDefault="00DA0ABE" w:rsidP="00302082">
            <w:pPr>
              <w:spacing w:after="120"/>
              <w:rPr>
                <w:rFonts w:ascii="Arial" w:hAnsi="Arial" w:cs="Arial"/>
                <w:b/>
              </w:rPr>
            </w:pPr>
            <w:r w:rsidRPr="007051E9">
              <w:rPr>
                <w:rFonts w:ascii="Arial" w:hAnsi="Arial" w:cs="Arial"/>
                <w:b/>
              </w:rPr>
              <w:t>X</w:t>
            </w:r>
          </w:p>
        </w:tc>
      </w:tr>
    </w:tbl>
    <w:p w14:paraId="6BFD307C" w14:textId="77777777" w:rsidR="007A6245" w:rsidRPr="007051E9" w:rsidRDefault="007A6245" w:rsidP="00302082">
      <w:pPr>
        <w:spacing w:after="120" w:line="240" w:lineRule="auto"/>
        <w:ind w:left="426" w:right="260"/>
        <w:rPr>
          <w:rFonts w:ascii="Arial" w:hAnsi="Arial" w:cs="Arial"/>
          <w:b/>
          <w:iCs/>
        </w:rPr>
      </w:pPr>
    </w:p>
    <w:p w14:paraId="6B39E867" w14:textId="77777777" w:rsidR="00883204" w:rsidRPr="007051E9" w:rsidRDefault="00883204" w:rsidP="00696FF5">
      <w:pPr>
        <w:numPr>
          <w:ilvl w:val="0"/>
          <w:numId w:val="1"/>
        </w:numPr>
        <w:spacing w:after="120" w:line="240" w:lineRule="auto"/>
        <w:ind w:left="567" w:right="260" w:hanging="567"/>
        <w:jc w:val="both"/>
        <w:rPr>
          <w:rFonts w:ascii="Arial" w:hAnsi="Arial" w:cs="Arial"/>
          <w:iCs/>
        </w:rPr>
      </w:pPr>
      <w:r w:rsidRPr="007051E9">
        <w:rPr>
          <w:rFonts w:ascii="Arial" w:hAnsi="Arial" w:cs="Arial"/>
          <w:b/>
          <w:bCs/>
        </w:rPr>
        <w:t xml:space="preserve">Inclusive module design </w:t>
      </w:r>
    </w:p>
    <w:p w14:paraId="27959741" w14:textId="44CB8EAF" w:rsidR="00883204" w:rsidRPr="007051E9" w:rsidRDefault="00883204" w:rsidP="00696FF5">
      <w:pPr>
        <w:autoSpaceDE w:val="0"/>
        <w:autoSpaceDN w:val="0"/>
        <w:adjustRightInd w:val="0"/>
        <w:spacing w:after="120" w:line="240" w:lineRule="auto"/>
        <w:ind w:left="567" w:right="260"/>
        <w:jc w:val="both"/>
        <w:rPr>
          <w:rFonts w:ascii="Arial" w:hAnsi="Arial" w:cs="Arial"/>
        </w:rPr>
      </w:pPr>
      <w:r w:rsidRPr="007051E9">
        <w:rPr>
          <w:rFonts w:ascii="Arial" w:hAnsi="Arial" w:cs="Arial"/>
        </w:rPr>
        <w:t xml:space="preserve">The </w:t>
      </w:r>
      <w:r w:rsidR="1F676F1B" w:rsidRPr="007051E9">
        <w:rPr>
          <w:rFonts w:ascii="Arial" w:hAnsi="Arial" w:cs="Arial"/>
        </w:rPr>
        <w:t xml:space="preserve">Division </w:t>
      </w:r>
      <w:r w:rsidRPr="007051E9">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D85861" w14:textId="77777777" w:rsidR="00883204" w:rsidRPr="007051E9" w:rsidRDefault="00883204" w:rsidP="00696FF5">
      <w:pPr>
        <w:autoSpaceDE w:val="0"/>
        <w:autoSpaceDN w:val="0"/>
        <w:adjustRightInd w:val="0"/>
        <w:spacing w:after="120" w:line="240" w:lineRule="auto"/>
        <w:ind w:left="567" w:right="260"/>
        <w:jc w:val="both"/>
        <w:rPr>
          <w:rFonts w:ascii="Arial" w:hAnsi="Arial" w:cs="Arial"/>
        </w:rPr>
      </w:pPr>
      <w:r w:rsidRPr="007051E9">
        <w:rPr>
          <w:rFonts w:ascii="Arial" w:hAnsi="Arial" w:cs="Arial"/>
        </w:rPr>
        <w:t>The inclusive practices in the guidance (see Annex B Appendix A) have been considered in order to support all students in the following areas:</w:t>
      </w:r>
    </w:p>
    <w:p w14:paraId="76C34AD1" w14:textId="77777777" w:rsidR="00883204" w:rsidRPr="007051E9" w:rsidRDefault="00883204" w:rsidP="00696FF5">
      <w:pPr>
        <w:autoSpaceDE w:val="0"/>
        <w:autoSpaceDN w:val="0"/>
        <w:adjustRightInd w:val="0"/>
        <w:spacing w:after="120" w:line="240" w:lineRule="auto"/>
        <w:ind w:left="567" w:right="260"/>
        <w:jc w:val="both"/>
        <w:rPr>
          <w:rFonts w:ascii="Arial" w:hAnsi="Arial" w:cs="Arial"/>
          <w:bCs/>
        </w:rPr>
      </w:pPr>
      <w:r w:rsidRPr="007051E9">
        <w:rPr>
          <w:rFonts w:ascii="Arial" w:hAnsi="Arial" w:cs="Arial"/>
        </w:rPr>
        <w:t xml:space="preserve">a) </w:t>
      </w:r>
      <w:r w:rsidRPr="007051E9">
        <w:rPr>
          <w:rFonts w:ascii="Arial" w:hAnsi="Arial" w:cs="Arial"/>
          <w:bCs/>
        </w:rPr>
        <w:t>Accessible resources and curriculum</w:t>
      </w:r>
    </w:p>
    <w:p w14:paraId="3D1A1C00" w14:textId="77777777" w:rsidR="00883204" w:rsidRPr="007051E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051E9">
        <w:rPr>
          <w:rFonts w:ascii="Arial" w:hAnsi="Arial" w:cs="Arial"/>
        </w:rPr>
        <w:t xml:space="preserve">b) </w:t>
      </w:r>
      <w:r w:rsidRPr="007051E9">
        <w:rPr>
          <w:rFonts w:ascii="Arial" w:hAnsi="Arial" w:cs="Arial"/>
          <w:bCs/>
        </w:rPr>
        <w:t>Learning</w:t>
      </w:r>
      <w:r w:rsidR="00BB2045" w:rsidRPr="007051E9">
        <w:rPr>
          <w:rFonts w:ascii="Arial" w:hAnsi="Arial" w:cs="Arial"/>
          <w:bCs/>
        </w:rPr>
        <w:t>,</w:t>
      </w:r>
      <w:r w:rsidRPr="007051E9">
        <w:rPr>
          <w:rFonts w:ascii="Arial" w:hAnsi="Arial" w:cs="Arial"/>
          <w:bCs/>
        </w:rPr>
        <w:t xml:space="preserve"> teaching and assessment methods</w:t>
      </w:r>
    </w:p>
    <w:p w14:paraId="2DB11161" w14:textId="77777777" w:rsidR="00096DA4" w:rsidRPr="007051E9" w:rsidRDefault="00096DA4" w:rsidP="00302082">
      <w:pPr>
        <w:spacing w:after="120" w:line="240" w:lineRule="auto"/>
        <w:ind w:left="426" w:right="260"/>
        <w:rPr>
          <w:rFonts w:ascii="Arial" w:hAnsi="Arial" w:cs="Arial"/>
          <w:iCs/>
        </w:rPr>
      </w:pPr>
    </w:p>
    <w:p w14:paraId="7CF486DC" w14:textId="77777777" w:rsidR="009A2D37" w:rsidRPr="007051E9" w:rsidRDefault="00883204" w:rsidP="00696FF5">
      <w:pPr>
        <w:numPr>
          <w:ilvl w:val="0"/>
          <w:numId w:val="1"/>
        </w:numPr>
        <w:spacing w:after="120" w:line="240" w:lineRule="auto"/>
        <w:ind w:left="567" w:right="260" w:hanging="567"/>
        <w:jc w:val="both"/>
        <w:rPr>
          <w:rFonts w:ascii="Arial" w:hAnsi="Arial" w:cs="Arial"/>
          <w:b/>
        </w:rPr>
      </w:pPr>
      <w:r w:rsidRPr="007051E9">
        <w:rPr>
          <w:rFonts w:ascii="Arial" w:hAnsi="Arial" w:cs="Arial"/>
          <w:b/>
        </w:rPr>
        <w:t>Campus(es) or c</w:t>
      </w:r>
      <w:r w:rsidR="009A2D37" w:rsidRPr="007051E9">
        <w:rPr>
          <w:rFonts w:ascii="Arial" w:hAnsi="Arial" w:cs="Arial"/>
          <w:b/>
        </w:rPr>
        <w:t>entre(s)</w:t>
      </w:r>
      <w:r w:rsidRPr="007051E9">
        <w:rPr>
          <w:rFonts w:ascii="Arial" w:hAnsi="Arial" w:cs="Arial"/>
          <w:b/>
        </w:rPr>
        <w:t xml:space="preserve"> where module will be delivered</w:t>
      </w:r>
    </w:p>
    <w:p w14:paraId="4BE690D8" w14:textId="57A88B69" w:rsidR="009A2D37" w:rsidRPr="007051E9" w:rsidRDefault="005F1173" w:rsidP="00696FF5">
      <w:pPr>
        <w:spacing w:after="120" w:line="240" w:lineRule="auto"/>
        <w:ind w:left="567" w:right="260"/>
        <w:jc w:val="both"/>
        <w:rPr>
          <w:rFonts w:ascii="Arial" w:hAnsi="Arial" w:cs="Arial"/>
          <w:b/>
        </w:rPr>
      </w:pPr>
      <w:r w:rsidRPr="007051E9">
        <w:rPr>
          <w:rFonts w:ascii="Arial" w:hAnsi="Arial" w:cs="Arial"/>
        </w:rPr>
        <w:t xml:space="preserve">Canterbury </w:t>
      </w:r>
    </w:p>
    <w:p w14:paraId="674F9019" w14:textId="77777777" w:rsidR="009A2D37" w:rsidRPr="007051E9" w:rsidRDefault="009A2D37" w:rsidP="00302082">
      <w:pPr>
        <w:spacing w:after="120" w:line="240" w:lineRule="auto"/>
        <w:ind w:left="426" w:right="260"/>
        <w:rPr>
          <w:rFonts w:ascii="Arial" w:hAnsi="Arial" w:cs="Arial"/>
          <w:iCs/>
        </w:rPr>
      </w:pPr>
    </w:p>
    <w:p w14:paraId="725802EB" w14:textId="77777777" w:rsidR="00883204" w:rsidRPr="007051E9" w:rsidRDefault="00883204" w:rsidP="00696FF5">
      <w:pPr>
        <w:numPr>
          <w:ilvl w:val="0"/>
          <w:numId w:val="1"/>
        </w:numPr>
        <w:spacing w:after="120" w:line="240" w:lineRule="auto"/>
        <w:ind w:left="567" w:right="261" w:hanging="568"/>
        <w:jc w:val="both"/>
        <w:rPr>
          <w:rFonts w:ascii="Arial" w:hAnsi="Arial" w:cs="Arial"/>
          <w:b/>
        </w:rPr>
      </w:pPr>
      <w:r w:rsidRPr="007051E9">
        <w:rPr>
          <w:rFonts w:ascii="Arial" w:hAnsi="Arial" w:cs="Arial"/>
          <w:b/>
        </w:rPr>
        <w:t xml:space="preserve">Internationalisation </w:t>
      </w:r>
    </w:p>
    <w:p w14:paraId="633FA3B9" w14:textId="00DD7A2E" w:rsidR="00883204" w:rsidRPr="007051E9" w:rsidRDefault="7FBBEE7C" w:rsidP="007051E9">
      <w:pPr>
        <w:autoSpaceDE w:val="0"/>
        <w:autoSpaceDN w:val="0"/>
        <w:adjustRightInd w:val="0"/>
        <w:spacing w:after="120" w:line="240" w:lineRule="auto"/>
        <w:ind w:left="567" w:right="261"/>
        <w:jc w:val="both"/>
        <w:rPr>
          <w:rFonts w:ascii="Arial" w:hAnsi="Arial" w:cs="Arial"/>
          <w:iCs/>
        </w:rPr>
      </w:pPr>
      <w:r w:rsidRPr="007051E9">
        <w:rPr>
          <w:rFonts w:ascii="Arial" w:eastAsia="Arial" w:hAnsi="Arial" w:cs="Arial"/>
        </w:rPr>
        <w:t xml:space="preserve">The design and implementation of digital systems using modern hardware techniques and technologies is of international importance. Many aspects of our modern world rely on complex but reliable digital hardware which is constantly evolving as the technology continues to develop at a rapid pace. Consider just how many times a day we interact with a digital system and how modern digital communication technologies enables the work we do to be broadcast and disseminated to an </w:t>
      </w:r>
      <w:r w:rsidRPr="007051E9">
        <w:rPr>
          <w:rFonts w:ascii="Arial" w:eastAsia="Arial" w:hAnsi="Arial" w:cs="Arial"/>
        </w:rPr>
        <w:lastRenderedPageBreak/>
        <w:t>international audience. An understanding of this core technology and the methods for designing such systems is essential to many engineering and design industries and services.</w:t>
      </w:r>
    </w:p>
    <w:p w14:paraId="1B78C8B3" w14:textId="77777777" w:rsidR="00641D6D" w:rsidRPr="007051E9" w:rsidRDefault="00641D6D" w:rsidP="00302082">
      <w:pPr>
        <w:pBdr>
          <w:bottom w:val="single" w:sz="6" w:space="1" w:color="auto"/>
        </w:pBdr>
        <w:spacing w:after="120" w:line="240" w:lineRule="auto"/>
        <w:ind w:right="260"/>
        <w:rPr>
          <w:rFonts w:ascii="Arial" w:hAnsi="Arial" w:cs="Arial"/>
        </w:rPr>
      </w:pPr>
    </w:p>
    <w:p w14:paraId="03B8425D" w14:textId="502DB0AE" w:rsidR="00441E76" w:rsidRPr="007051E9" w:rsidRDefault="470DA50A" w:rsidP="7EC8A780">
      <w:pPr>
        <w:spacing w:after="120" w:line="240" w:lineRule="auto"/>
        <w:ind w:right="260"/>
        <w:rPr>
          <w:rFonts w:ascii="Arial" w:hAnsi="Arial" w:cs="Arial"/>
          <w:b/>
          <w:bCs/>
        </w:rPr>
      </w:pPr>
      <w:r w:rsidRPr="007051E9">
        <w:rPr>
          <w:rFonts w:ascii="Arial" w:hAnsi="Arial" w:cs="Arial"/>
          <w:b/>
          <w:bCs/>
        </w:rPr>
        <w:t>DIVISION</w:t>
      </w:r>
      <w:r w:rsidR="00970BB9" w:rsidRPr="007051E9">
        <w:rPr>
          <w:rFonts w:ascii="Arial" w:hAnsi="Arial" w:cs="Arial"/>
          <w:b/>
          <w:bCs/>
        </w:rPr>
        <w:t xml:space="preserve">AL </w:t>
      </w:r>
      <w:r w:rsidR="00441E76" w:rsidRPr="007051E9">
        <w:rPr>
          <w:rFonts w:ascii="Arial" w:hAnsi="Arial" w:cs="Arial"/>
          <w:b/>
          <w:bCs/>
        </w:rPr>
        <w:t>USE ONLY</w:t>
      </w:r>
      <w:r w:rsidR="00C612A8" w:rsidRPr="007051E9">
        <w:rPr>
          <w:rFonts w:ascii="Arial" w:hAnsi="Arial" w:cs="Arial"/>
          <w:b/>
          <w:bCs/>
        </w:rPr>
        <w:t xml:space="preserve"> </w:t>
      </w:r>
    </w:p>
    <w:p w14:paraId="4ED69A43" w14:textId="77777777" w:rsidR="00D83563" w:rsidRPr="007051E9" w:rsidRDefault="00D83563" w:rsidP="00302082">
      <w:pPr>
        <w:spacing w:after="120" w:line="240" w:lineRule="auto"/>
        <w:ind w:right="260"/>
        <w:rPr>
          <w:rFonts w:ascii="Arial" w:hAnsi="Arial" w:cs="Arial"/>
          <w:b/>
        </w:rPr>
      </w:pPr>
      <w:r w:rsidRPr="007051E9">
        <w:rPr>
          <w:rFonts w:ascii="Arial" w:hAnsi="Arial" w:cs="Arial"/>
          <w:b/>
        </w:rPr>
        <w:t>Revision record – all revisions must be recorded in the grid and full details of the change retained in the appropriate committee records.</w:t>
      </w:r>
    </w:p>
    <w:p w14:paraId="19E8EA30" w14:textId="77777777" w:rsidR="00422B69" w:rsidRPr="007051E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051E9" w14:paraId="2E1FBBFB" w14:textId="77777777" w:rsidTr="00694309">
        <w:trPr>
          <w:trHeight w:val="317"/>
        </w:trPr>
        <w:tc>
          <w:tcPr>
            <w:tcW w:w="1526" w:type="dxa"/>
          </w:tcPr>
          <w:p w14:paraId="176CF1DB" w14:textId="77777777" w:rsidR="00422B69" w:rsidRPr="007051E9" w:rsidRDefault="00422B69" w:rsidP="00302082">
            <w:pPr>
              <w:spacing w:after="120"/>
              <w:ind w:right="-330"/>
              <w:rPr>
                <w:rFonts w:ascii="Arial" w:hAnsi="Arial" w:cs="Arial"/>
              </w:rPr>
            </w:pPr>
            <w:r w:rsidRPr="007051E9">
              <w:rPr>
                <w:rFonts w:ascii="Arial" w:hAnsi="Arial" w:cs="Arial"/>
              </w:rPr>
              <w:t>Date approved</w:t>
            </w:r>
          </w:p>
        </w:tc>
        <w:tc>
          <w:tcPr>
            <w:tcW w:w="1701" w:type="dxa"/>
          </w:tcPr>
          <w:p w14:paraId="49871DCC" w14:textId="77777777" w:rsidR="00422B69" w:rsidRPr="007051E9" w:rsidRDefault="00422B69" w:rsidP="00302082">
            <w:pPr>
              <w:spacing w:after="120"/>
              <w:rPr>
                <w:rFonts w:ascii="Arial" w:hAnsi="Arial" w:cs="Arial"/>
              </w:rPr>
            </w:pPr>
            <w:r w:rsidRPr="007051E9">
              <w:rPr>
                <w:rFonts w:ascii="Arial" w:hAnsi="Arial" w:cs="Arial"/>
              </w:rPr>
              <w:t>Major/minor revision</w:t>
            </w:r>
          </w:p>
        </w:tc>
        <w:tc>
          <w:tcPr>
            <w:tcW w:w="2410" w:type="dxa"/>
          </w:tcPr>
          <w:p w14:paraId="5F8F00A3" w14:textId="77777777" w:rsidR="00422B69" w:rsidRPr="007051E9" w:rsidRDefault="00422B69" w:rsidP="00302082">
            <w:pPr>
              <w:spacing w:after="120"/>
              <w:ind w:right="-34"/>
              <w:rPr>
                <w:rFonts w:ascii="Arial" w:hAnsi="Arial" w:cs="Arial"/>
              </w:rPr>
            </w:pPr>
            <w:r w:rsidRPr="007051E9">
              <w:rPr>
                <w:rFonts w:ascii="Arial" w:hAnsi="Arial" w:cs="Arial"/>
              </w:rPr>
              <w:t>Start date of the delivery of  revised version</w:t>
            </w:r>
          </w:p>
        </w:tc>
        <w:tc>
          <w:tcPr>
            <w:tcW w:w="2448" w:type="dxa"/>
          </w:tcPr>
          <w:p w14:paraId="0C184BC7" w14:textId="77777777" w:rsidR="00422B69" w:rsidRPr="007051E9" w:rsidRDefault="00422B69" w:rsidP="00302082">
            <w:pPr>
              <w:spacing w:after="120"/>
              <w:ind w:right="-330"/>
              <w:rPr>
                <w:rFonts w:ascii="Arial" w:hAnsi="Arial" w:cs="Arial"/>
              </w:rPr>
            </w:pPr>
            <w:r w:rsidRPr="007051E9">
              <w:rPr>
                <w:rFonts w:ascii="Arial" w:hAnsi="Arial" w:cs="Arial"/>
              </w:rPr>
              <w:t>Section revised</w:t>
            </w:r>
          </w:p>
        </w:tc>
        <w:tc>
          <w:tcPr>
            <w:tcW w:w="2597" w:type="dxa"/>
          </w:tcPr>
          <w:p w14:paraId="1B1FCD9D" w14:textId="77777777" w:rsidR="00422B69" w:rsidRPr="007051E9" w:rsidRDefault="00422B69" w:rsidP="00302082">
            <w:pPr>
              <w:spacing w:after="120"/>
              <w:ind w:right="-330"/>
              <w:rPr>
                <w:rFonts w:ascii="Arial" w:hAnsi="Arial" w:cs="Arial"/>
              </w:rPr>
            </w:pPr>
            <w:r w:rsidRPr="007051E9">
              <w:rPr>
                <w:rFonts w:ascii="Arial" w:hAnsi="Arial" w:cs="Arial"/>
              </w:rPr>
              <w:t>Impacts PLOs</w:t>
            </w:r>
            <w:r w:rsidR="00694309" w:rsidRPr="007051E9">
              <w:rPr>
                <w:rFonts w:ascii="Arial" w:hAnsi="Arial" w:cs="Arial"/>
              </w:rPr>
              <w:t xml:space="preserve"> (</w:t>
            </w:r>
            <w:r w:rsidR="001A425B" w:rsidRPr="007051E9">
              <w:rPr>
                <w:rFonts w:ascii="Arial" w:hAnsi="Arial" w:cs="Arial"/>
              </w:rPr>
              <w:t>Q6&amp;7 cover sheet)</w:t>
            </w:r>
          </w:p>
        </w:tc>
      </w:tr>
      <w:tr w:rsidR="00302082" w:rsidRPr="007051E9" w14:paraId="69FDD191" w14:textId="77777777" w:rsidTr="00694309">
        <w:trPr>
          <w:trHeight w:val="305"/>
        </w:trPr>
        <w:tc>
          <w:tcPr>
            <w:tcW w:w="1526" w:type="dxa"/>
          </w:tcPr>
          <w:p w14:paraId="127B4BA7" w14:textId="4F218E61" w:rsidR="00422B69" w:rsidRPr="007051E9" w:rsidRDefault="00275B6C" w:rsidP="00302082">
            <w:pPr>
              <w:spacing w:after="120"/>
              <w:ind w:right="-330"/>
              <w:rPr>
                <w:rFonts w:ascii="Arial" w:hAnsi="Arial" w:cs="Arial"/>
              </w:rPr>
            </w:pPr>
            <w:r w:rsidRPr="007051E9">
              <w:rPr>
                <w:rFonts w:ascii="Arial" w:hAnsi="Arial" w:cs="Arial"/>
              </w:rPr>
              <w:t>15/10/2020</w:t>
            </w:r>
          </w:p>
        </w:tc>
        <w:tc>
          <w:tcPr>
            <w:tcW w:w="1701" w:type="dxa"/>
          </w:tcPr>
          <w:p w14:paraId="1F11F360" w14:textId="72D8702B" w:rsidR="00422B69" w:rsidRPr="007051E9" w:rsidRDefault="00275B6C" w:rsidP="00302082">
            <w:pPr>
              <w:spacing w:after="120"/>
              <w:ind w:right="-330"/>
              <w:rPr>
                <w:rFonts w:ascii="Arial" w:hAnsi="Arial" w:cs="Arial"/>
              </w:rPr>
            </w:pPr>
            <w:r w:rsidRPr="007051E9">
              <w:rPr>
                <w:rFonts w:ascii="Arial" w:hAnsi="Arial" w:cs="Arial"/>
              </w:rPr>
              <w:t>Minor</w:t>
            </w:r>
          </w:p>
        </w:tc>
        <w:tc>
          <w:tcPr>
            <w:tcW w:w="2410" w:type="dxa"/>
          </w:tcPr>
          <w:p w14:paraId="0EB27C13" w14:textId="60841A43" w:rsidR="00422B69" w:rsidRPr="007051E9" w:rsidRDefault="00275B6C" w:rsidP="00302082">
            <w:pPr>
              <w:spacing w:after="120"/>
              <w:ind w:right="-330"/>
              <w:rPr>
                <w:rFonts w:ascii="Arial" w:hAnsi="Arial" w:cs="Arial"/>
              </w:rPr>
            </w:pPr>
            <w:r w:rsidRPr="007051E9">
              <w:rPr>
                <w:rFonts w:ascii="Arial" w:hAnsi="Arial" w:cs="Arial"/>
              </w:rPr>
              <w:t>Sept 2021/22</w:t>
            </w:r>
          </w:p>
        </w:tc>
        <w:tc>
          <w:tcPr>
            <w:tcW w:w="2448" w:type="dxa"/>
          </w:tcPr>
          <w:p w14:paraId="704EA257" w14:textId="16CBD817" w:rsidR="00422B69" w:rsidRPr="007051E9" w:rsidRDefault="00275B6C" w:rsidP="00302082">
            <w:pPr>
              <w:spacing w:after="120"/>
              <w:ind w:right="-330"/>
              <w:rPr>
                <w:rFonts w:ascii="Arial" w:hAnsi="Arial" w:cs="Arial"/>
              </w:rPr>
            </w:pPr>
            <w:r w:rsidRPr="007051E9">
              <w:rPr>
                <w:rFonts w:ascii="Arial" w:hAnsi="Arial" w:cs="Arial"/>
              </w:rPr>
              <w:t>6, 7, 8, 9, 10, 13, 14</w:t>
            </w:r>
          </w:p>
        </w:tc>
        <w:tc>
          <w:tcPr>
            <w:tcW w:w="2597" w:type="dxa"/>
          </w:tcPr>
          <w:p w14:paraId="13B6E1B6" w14:textId="238EE18F" w:rsidR="00422B69" w:rsidRPr="007051E9" w:rsidRDefault="00275B6C" w:rsidP="00302082">
            <w:pPr>
              <w:spacing w:after="120"/>
              <w:ind w:right="-330"/>
              <w:rPr>
                <w:rFonts w:ascii="Arial" w:hAnsi="Arial" w:cs="Arial"/>
              </w:rPr>
            </w:pPr>
            <w:r w:rsidRPr="007051E9">
              <w:rPr>
                <w:rFonts w:ascii="Arial" w:hAnsi="Arial" w:cs="Arial"/>
              </w:rPr>
              <w:t>NO</w:t>
            </w:r>
          </w:p>
        </w:tc>
      </w:tr>
      <w:tr w:rsidR="00302082" w:rsidRPr="007051E9" w14:paraId="3C1B94D8" w14:textId="77777777" w:rsidTr="00694309">
        <w:trPr>
          <w:trHeight w:val="305"/>
        </w:trPr>
        <w:tc>
          <w:tcPr>
            <w:tcW w:w="1526" w:type="dxa"/>
          </w:tcPr>
          <w:p w14:paraId="495D8855" w14:textId="77777777" w:rsidR="00422B69" w:rsidRPr="007051E9" w:rsidRDefault="00422B69" w:rsidP="00302082">
            <w:pPr>
              <w:spacing w:after="120"/>
              <w:ind w:right="-330"/>
              <w:rPr>
                <w:rFonts w:ascii="Arial" w:hAnsi="Arial" w:cs="Arial"/>
              </w:rPr>
            </w:pPr>
          </w:p>
        </w:tc>
        <w:tc>
          <w:tcPr>
            <w:tcW w:w="1701" w:type="dxa"/>
          </w:tcPr>
          <w:p w14:paraId="24440ADC" w14:textId="77777777" w:rsidR="00422B69" w:rsidRPr="007051E9" w:rsidRDefault="00422B69" w:rsidP="00302082">
            <w:pPr>
              <w:spacing w:after="120"/>
              <w:ind w:right="-330"/>
              <w:rPr>
                <w:rFonts w:ascii="Arial" w:hAnsi="Arial" w:cs="Arial"/>
              </w:rPr>
            </w:pPr>
          </w:p>
        </w:tc>
        <w:tc>
          <w:tcPr>
            <w:tcW w:w="2410" w:type="dxa"/>
          </w:tcPr>
          <w:p w14:paraId="61615590" w14:textId="77777777" w:rsidR="00422B69" w:rsidRPr="007051E9" w:rsidRDefault="00422B69" w:rsidP="00302082">
            <w:pPr>
              <w:spacing w:after="120"/>
              <w:ind w:right="-330"/>
              <w:rPr>
                <w:rFonts w:ascii="Arial" w:hAnsi="Arial" w:cs="Arial"/>
              </w:rPr>
            </w:pPr>
          </w:p>
        </w:tc>
        <w:tc>
          <w:tcPr>
            <w:tcW w:w="2448" w:type="dxa"/>
          </w:tcPr>
          <w:p w14:paraId="6E1C65A1" w14:textId="77777777" w:rsidR="00422B69" w:rsidRPr="007051E9" w:rsidRDefault="00422B69" w:rsidP="00302082">
            <w:pPr>
              <w:spacing w:after="120"/>
              <w:ind w:right="-330"/>
              <w:rPr>
                <w:rFonts w:ascii="Arial" w:hAnsi="Arial" w:cs="Arial"/>
              </w:rPr>
            </w:pPr>
          </w:p>
        </w:tc>
        <w:tc>
          <w:tcPr>
            <w:tcW w:w="2597" w:type="dxa"/>
          </w:tcPr>
          <w:p w14:paraId="5273B60B" w14:textId="77777777" w:rsidR="00422B69" w:rsidRPr="007051E9" w:rsidRDefault="00422B69" w:rsidP="00302082">
            <w:pPr>
              <w:spacing w:after="120"/>
              <w:ind w:right="-330"/>
              <w:rPr>
                <w:rFonts w:ascii="Arial" w:hAnsi="Arial" w:cs="Arial"/>
              </w:rPr>
            </w:pPr>
          </w:p>
        </w:tc>
      </w:tr>
    </w:tbl>
    <w:p w14:paraId="2AB2D505" w14:textId="0C6E7781" w:rsidR="00C57028" w:rsidRPr="00871833" w:rsidRDefault="00C57028" w:rsidP="00970BB9">
      <w:pPr>
        <w:spacing w:after="120" w:line="240" w:lineRule="auto"/>
        <w:ind w:right="-330"/>
        <w:rPr>
          <w:rFonts w:ascii="Arial" w:hAnsi="Arial" w:cs="Arial"/>
        </w:rPr>
      </w:pPr>
    </w:p>
    <w:sectPr w:rsidR="00C57028" w:rsidRPr="0087183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FDEC" w14:textId="77777777" w:rsidR="00871833" w:rsidRDefault="00871833" w:rsidP="009A2D37">
      <w:pPr>
        <w:spacing w:after="0" w:line="240" w:lineRule="auto"/>
      </w:pPr>
      <w:r>
        <w:separator/>
      </w:r>
    </w:p>
  </w:endnote>
  <w:endnote w:type="continuationSeparator" w:id="0">
    <w:p w14:paraId="10F14943" w14:textId="77777777" w:rsidR="00871833" w:rsidRDefault="00871833" w:rsidP="009A2D37">
      <w:pPr>
        <w:spacing w:after="0" w:line="240" w:lineRule="auto"/>
      </w:pPr>
      <w:r>
        <w:continuationSeparator/>
      </w:r>
    </w:p>
  </w:endnote>
  <w:endnote w:type="continuationNotice" w:id="1">
    <w:p w14:paraId="393044F8" w14:textId="77777777" w:rsidR="00871833" w:rsidRDefault="0087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BAA6EF" w14:textId="2E54C108" w:rsidR="008B2543" w:rsidRDefault="0019787E" w:rsidP="009A2D37">
        <w:pPr>
          <w:pStyle w:val="Footer"/>
          <w:jc w:val="center"/>
        </w:pPr>
        <w:r>
          <w:fldChar w:fldCharType="begin"/>
        </w:r>
        <w:r>
          <w:instrText xml:space="preserve"> PAGE   \* MERGEFORMAT </w:instrText>
        </w:r>
        <w:r>
          <w:fldChar w:fldCharType="separate"/>
        </w:r>
        <w:r w:rsidR="00275B6C">
          <w:rPr>
            <w:noProof/>
          </w:rPr>
          <w:t>4</w:t>
        </w:r>
        <w:r>
          <w:rPr>
            <w:noProof/>
          </w:rPr>
          <w:fldChar w:fldCharType="end"/>
        </w:r>
      </w:p>
    </w:sdtContent>
  </w:sdt>
  <w:p w14:paraId="73A2F763" w14:textId="115C6E7F" w:rsidR="008B2543"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85BD" w14:textId="687297ED" w:rsidR="00EF7B5E" w:rsidRPr="00970BB9" w:rsidRDefault="00970BB9" w:rsidP="00EF7B5E">
    <w:pPr>
      <w:spacing w:after="120" w:line="240" w:lineRule="auto"/>
      <w:ind w:left="567" w:right="260"/>
      <w:jc w:val="both"/>
      <w:rPr>
        <w:rFonts w:ascii="Arial" w:hAnsi="Arial" w:cs="Arial"/>
        <w:iCs/>
        <w:sz w:val="16"/>
        <w:szCs w:val="16"/>
      </w:rPr>
    </w:pPr>
    <w:r w:rsidRPr="00970BB9">
      <w:rPr>
        <w:rFonts w:ascii="Arial" w:hAnsi="Arial" w:cs="Arial"/>
        <w:iCs/>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822C2" w14:textId="77777777" w:rsidR="00871833" w:rsidRDefault="00871833" w:rsidP="009A2D37">
      <w:pPr>
        <w:spacing w:after="0" w:line="240" w:lineRule="auto"/>
      </w:pPr>
      <w:r>
        <w:separator/>
      </w:r>
    </w:p>
  </w:footnote>
  <w:footnote w:type="continuationSeparator" w:id="0">
    <w:p w14:paraId="6A08B3F7" w14:textId="77777777" w:rsidR="00871833" w:rsidRDefault="00871833" w:rsidP="009A2D37">
      <w:pPr>
        <w:spacing w:after="0" w:line="240" w:lineRule="auto"/>
      </w:pPr>
      <w:r>
        <w:continuationSeparator/>
      </w:r>
    </w:p>
  </w:footnote>
  <w:footnote w:type="continuationNotice" w:id="1">
    <w:p w14:paraId="1F738AE8" w14:textId="77777777" w:rsidR="00871833" w:rsidRDefault="008718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F62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7AD2F8" wp14:editId="35FC620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MODULE SPECIFICATION</w:t>
    </w:r>
  </w:p>
  <w:p w14:paraId="2410FE4C" w14:textId="77777777" w:rsidR="008B2543" w:rsidRPr="008C00F8" w:rsidRDefault="008B2543" w:rsidP="005E6D38">
    <w:pPr>
      <w:pStyle w:val="Heading1"/>
      <w:spacing w:before="60" w:after="60"/>
      <w:rPr>
        <w:rFonts w:ascii="Arial" w:hAnsi="Arial" w:cs="Arial"/>
      </w:rPr>
    </w:pPr>
  </w:p>
  <w:p w14:paraId="3AF866D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8444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48F8D7" wp14:editId="407F0B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C8A780" w:rsidRPr="670D177D">
      <w:rPr>
        <w:rFonts w:ascii="Arial" w:hAnsi="Arial" w:cs="Arial"/>
        <w:b/>
        <w:bCs/>
        <w:sz w:val="28"/>
        <w:szCs w:val="28"/>
      </w:rPr>
      <w:t xml:space="preserve">MODULE SPECIFICATION </w:t>
    </w:r>
  </w:p>
  <w:p w14:paraId="1EB0735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7D168B"/>
    <w:multiLevelType w:val="hybridMultilevel"/>
    <w:tmpl w:val="EDCE9C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572BA3"/>
    <w:multiLevelType w:val="hybridMultilevel"/>
    <w:tmpl w:val="8C7E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E75453A"/>
    <w:multiLevelType w:val="hybridMultilevel"/>
    <w:tmpl w:val="26CA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21C6"/>
    <w:rsid w:val="00227582"/>
    <w:rsid w:val="002308BE"/>
    <w:rsid w:val="002407C0"/>
    <w:rsid w:val="002461AF"/>
    <w:rsid w:val="002465A1"/>
    <w:rsid w:val="00264576"/>
    <w:rsid w:val="0026585A"/>
    <w:rsid w:val="00266735"/>
    <w:rsid w:val="00273CF0"/>
    <w:rsid w:val="002748D4"/>
    <w:rsid w:val="00274ED7"/>
    <w:rsid w:val="00275B6C"/>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0160"/>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11E"/>
    <w:rsid w:val="004F3C18"/>
    <w:rsid w:val="004F4328"/>
    <w:rsid w:val="005005E4"/>
    <w:rsid w:val="00513689"/>
    <w:rsid w:val="0051375A"/>
    <w:rsid w:val="00513A64"/>
    <w:rsid w:val="00521097"/>
    <w:rsid w:val="0053059E"/>
    <w:rsid w:val="00532F6F"/>
    <w:rsid w:val="00533663"/>
    <w:rsid w:val="005460C2"/>
    <w:rsid w:val="005526FB"/>
    <w:rsid w:val="0055280A"/>
    <w:rsid w:val="005548E1"/>
    <w:rsid w:val="0055585D"/>
    <w:rsid w:val="0056127B"/>
    <w:rsid w:val="00561D26"/>
    <w:rsid w:val="00564738"/>
    <w:rsid w:val="00564E91"/>
    <w:rsid w:val="00567EC9"/>
    <w:rsid w:val="00571630"/>
    <w:rsid w:val="005759F4"/>
    <w:rsid w:val="005779D1"/>
    <w:rsid w:val="0058041A"/>
    <w:rsid w:val="0058743D"/>
    <w:rsid w:val="00587BF7"/>
    <w:rsid w:val="00592034"/>
    <w:rsid w:val="0059477B"/>
    <w:rsid w:val="00595855"/>
    <w:rsid w:val="00596884"/>
    <w:rsid w:val="005A14B5"/>
    <w:rsid w:val="005B5958"/>
    <w:rsid w:val="005B5A98"/>
    <w:rsid w:val="005C1A4F"/>
    <w:rsid w:val="005C27D7"/>
    <w:rsid w:val="005D7CD0"/>
    <w:rsid w:val="005E1A3A"/>
    <w:rsid w:val="005E6ADC"/>
    <w:rsid w:val="005E6D10"/>
    <w:rsid w:val="005E6D38"/>
    <w:rsid w:val="005E7B3F"/>
    <w:rsid w:val="005F040F"/>
    <w:rsid w:val="005F1173"/>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1E9"/>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3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0BB9"/>
    <w:rsid w:val="00974DD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B12"/>
    <w:rsid w:val="00D02E99"/>
    <w:rsid w:val="00D13357"/>
    <w:rsid w:val="00D13A13"/>
    <w:rsid w:val="00D2689A"/>
    <w:rsid w:val="00D65506"/>
    <w:rsid w:val="00D773CF"/>
    <w:rsid w:val="00D83563"/>
    <w:rsid w:val="00D8448F"/>
    <w:rsid w:val="00DA0ABE"/>
    <w:rsid w:val="00DA64B6"/>
    <w:rsid w:val="00DB5C9D"/>
    <w:rsid w:val="00DD02E6"/>
    <w:rsid w:val="00DF665B"/>
    <w:rsid w:val="00E0152A"/>
    <w:rsid w:val="00E03394"/>
    <w:rsid w:val="00E066E5"/>
    <w:rsid w:val="00E20BD4"/>
    <w:rsid w:val="00E22F03"/>
    <w:rsid w:val="00E233C1"/>
    <w:rsid w:val="00E51404"/>
    <w:rsid w:val="00E574C9"/>
    <w:rsid w:val="00E610DE"/>
    <w:rsid w:val="00E66167"/>
    <w:rsid w:val="00E71F2F"/>
    <w:rsid w:val="00E77786"/>
    <w:rsid w:val="00E806FB"/>
    <w:rsid w:val="00E809FA"/>
    <w:rsid w:val="00EB1C2D"/>
    <w:rsid w:val="00EC1810"/>
    <w:rsid w:val="00EC3FCC"/>
    <w:rsid w:val="00EC5B59"/>
    <w:rsid w:val="00ED32FF"/>
    <w:rsid w:val="00EF039B"/>
    <w:rsid w:val="00EF4933"/>
    <w:rsid w:val="00EF5044"/>
    <w:rsid w:val="00EF7B5E"/>
    <w:rsid w:val="00F01956"/>
    <w:rsid w:val="00F116CE"/>
    <w:rsid w:val="00F176DE"/>
    <w:rsid w:val="00F21C47"/>
    <w:rsid w:val="00F244E2"/>
    <w:rsid w:val="00F340DE"/>
    <w:rsid w:val="00F43542"/>
    <w:rsid w:val="00F44BAB"/>
    <w:rsid w:val="00F527CB"/>
    <w:rsid w:val="00F55EB4"/>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C72078A"/>
    <w:rsid w:val="0E934BE3"/>
    <w:rsid w:val="10C6CF4C"/>
    <w:rsid w:val="1134954E"/>
    <w:rsid w:val="12115577"/>
    <w:rsid w:val="16DF82DB"/>
    <w:rsid w:val="1F676F1B"/>
    <w:rsid w:val="201FF5FF"/>
    <w:rsid w:val="206486E0"/>
    <w:rsid w:val="283F6EE8"/>
    <w:rsid w:val="284752B8"/>
    <w:rsid w:val="32F259EF"/>
    <w:rsid w:val="35376CC6"/>
    <w:rsid w:val="38E9F428"/>
    <w:rsid w:val="4110D3DC"/>
    <w:rsid w:val="45CD72EA"/>
    <w:rsid w:val="46518DB1"/>
    <w:rsid w:val="470DA50A"/>
    <w:rsid w:val="4B7E367E"/>
    <w:rsid w:val="4CB7DAA3"/>
    <w:rsid w:val="4CD41F3A"/>
    <w:rsid w:val="4DB25D8F"/>
    <w:rsid w:val="55AD646F"/>
    <w:rsid w:val="5EC41488"/>
    <w:rsid w:val="6509920E"/>
    <w:rsid w:val="670D177D"/>
    <w:rsid w:val="6F6F90D6"/>
    <w:rsid w:val="744F6932"/>
    <w:rsid w:val="7EC8A780"/>
    <w:rsid w:val="7FBBEE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6C8EB6"/>
  <w15:docId w15:val="{C331A7F1-0B9F-4C6A-B458-EB63BC5D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3D01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8945046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B9D20-0BAF-44AF-B162-1FF65D64653C}">
  <ds:schemaRefs>
    <ds:schemaRef ds:uri="http://schemas.openxmlformats.org/officeDocument/2006/bibliography"/>
  </ds:schemaRefs>
</ds:datastoreItem>
</file>

<file path=customXml/itemProps2.xml><?xml version="1.0" encoding="utf-8"?>
<ds:datastoreItem xmlns:ds="http://schemas.openxmlformats.org/officeDocument/2006/customXml" ds:itemID="{28932389-615C-47E6-AB9A-FB88169F0128}">
  <ds:schemaRefs>
    <ds:schemaRef ds:uri="http://schemas.microsoft.com/sharepoint/v3/contenttype/forms"/>
  </ds:schemaRefs>
</ds:datastoreItem>
</file>

<file path=customXml/itemProps3.xml><?xml version="1.0" encoding="utf-8"?>
<ds:datastoreItem xmlns:ds="http://schemas.openxmlformats.org/officeDocument/2006/customXml" ds:itemID="{890811B6-AFE8-4958-9EC8-1BA5F64BF2E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0cdfc7b3-e188-4361-b59c-0d6e240501b1"/>
    <ds:schemaRef ds:uri="http://www.w3.org/XML/1998/namespace"/>
    <ds:schemaRef ds:uri="http://purl.org/dc/dcmitype/"/>
  </ds:schemaRefs>
</ds:datastoreItem>
</file>

<file path=customXml/itemProps4.xml><?xml version="1.0" encoding="utf-8"?>
<ds:datastoreItem xmlns:ds="http://schemas.openxmlformats.org/officeDocument/2006/customXml" ds:itemID="{0AA74737-F33F-49C1-A701-93343E4FF974}"/>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2015-09-09T08:37:00Z</cp:lastPrinted>
  <dcterms:created xsi:type="dcterms:W3CDTF">2021-09-14T11:45:00Z</dcterms:created>
  <dcterms:modified xsi:type="dcterms:W3CDTF">2022-03-01T16:54:00Z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30d99e69-d1a9-4048-a5b9-e3bc864fd969</vt:lpwstr>
  </property>
  <property fmtid="{D5CDD505-2E9C-101B-9397-08002B2CF9AE}" pid="4" name="Order">
    <vt:r8>11700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