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CF4EDB">
      <w:pPr>
        <w:pStyle w:val="Heading2"/>
        <w:spacing w:before="0" w:after="120"/>
      </w:pPr>
      <w:bookmarkStart w:id="0" w:name="_Hlk110345875"/>
      <w:r>
        <w:t>KentVision Code and t</w:t>
      </w:r>
      <w:r w:rsidR="009A2D37" w:rsidRPr="00072357">
        <w:t>itle of the module</w:t>
      </w:r>
    </w:p>
    <w:bookmarkEnd w:id="0"/>
    <w:p w14:paraId="53DD716D" w14:textId="6ECCE7C2" w:rsidR="00694B52" w:rsidRPr="009D52D0" w:rsidRDefault="00DD0FFA" w:rsidP="00FF34D0">
      <w:pPr>
        <w:pStyle w:val="BodyText"/>
      </w:pPr>
      <w:r w:rsidRPr="00DD0FFA">
        <w:t>ECON3007 Economics for Accounting and Finance</w:t>
      </w:r>
    </w:p>
    <w:p w14:paraId="71554414" w14:textId="125A0C71" w:rsidR="009A2D37" w:rsidRDefault="007A49C1" w:rsidP="00CF4EDB">
      <w:pPr>
        <w:pStyle w:val="Heading2"/>
        <w:spacing w:after="120"/>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C51A2C4" w:rsidR="000B128D" w:rsidRPr="000B128D" w:rsidRDefault="00DD0FFA" w:rsidP="000B128D">
      <w:pPr>
        <w:pStyle w:val="BodyText"/>
      </w:pPr>
      <w:r w:rsidRPr="00DD0FFA">
        <w:t>Division of Human and Social Sciences, School of Economics</w:t>
      </w:r>
    </w:p>
    <w:p w14:paraId="04C6DE8C" w14:textId="39D8E1D8" w:rsidR="009A2D37" w:rsidRDefault="00883204" w:rsidP="00CF4EDB">
      <w:pPr>
        <w:pStyle w:val="Heading2"/>
        <w:spacing w:after="120"/>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0356A245" w:rsidR="000B128D" w:rsidRPr="000B128D" w:rsidRDefault="00DD0FFA" w:rsidP="000B128D">
      <w:pPr>
        <w:pStyle w:val="BodyText"/>
      </w:pPr>
      <w:r w:rsidRPr="00DD0FFA">
        <w:t>Level 4</w:t>
      </w:r>
    </w:p>
    <w:p w14:paraId="20483909" w14:textId="3A51BE60" w:rsidR="009A2D37" w:rsidRDefault="009A2D37" w:rsidP="00CF4EDB">
      <w:pPr>
        <w:pStyle w:val="Heading2"/>
        <w:spacing w:after="120"/>
      </w:pPr>
      <w:r w:rsidRPr="009D52D0">
        <w:t>The number of credits and the ECTS value which the module represents</w:t>
      </w:r>
    </w:p>
    <w:p w14:paraId="6D012DF5" w14:textId="085CFA23" w:rsidR="000B128D" w:rsidRPr="000B128D" w:rsidRDefault="00DD0FFA" w:rsidP="000B128D">
      <w:pPr>
        <w:pStyle w:val="BodyText"/>
      </w:pPr>
      <w:r w:rsidRPr="00DD0FFA">
        <w:t>15 credits (7.5 ECTS)</w:t>
      </w:r>
    </w:p>
    <w:p w14:paraId="0A7DD2EB" w14:textId="614CFBF9" w:rsidR="009A2D37" w:rsidRDefault="009A2D37" w:rsidP="00CF4EDB">
      <w:pPr>
        <w:pStyle w:val="Heading2"/>
        <w:spacing w:after="120"/>
      </w:pPr>
      <w:r w:rsidRPr="009D52D0">
        <w:t>Which term(s) the module is to be taught in (or other teaching pattern)</w:t>
      </w:r>
    </w:p>
    <w:p w14:paraId="616B75EB" w14:textId="093F2C15" w:rsidR="000B128D" w:rsidRPr="000B128D" w:rsidRDefault="00DD0FFA" w:rsidP="000B128D">
      <w:pPr>
        <w:pStyle w:val="BodyText"/>
      </w:pPr>
      <w:r w:rsidRPr="00DD0FFA">
        <w:t>Autumn or Spring</w:t>
      </w:r>
    </w:p>
    <w:p w14:paraId="76529F9A" w14:textId="729798E0" w:rsidR="009A2D37" w:rsidRDefault="009A2D37" w:rsidP="00CF4EDB">
      <w:pPr>
        <w:pStyle w:val="Heading2"/>
        <w:spacing w:after="120"/>
      </w:pPr>
      <w:r w:rsidRPr="009D52D0">
        <w:t>Prerequisite and co-requisite modules</w:t>
      </w:r>
      <w:r w:rsidR="00E1736E">
        <w:t xml:space="preserve"> </w:t>
      </w:r>
      <w:bookmarkStart w:id="2" w:name="_Hlk110346367"/>
      <w:r w:rsidR="00E1736E">
        <w:t>and/or any module restrictions</w:t>
      </w:r>
      <w:bookmarkEnd w:id="2"/>
    </w:p>
    <w:p w14:paraId="61E605B2" w14:textId="61B54520" w:rsidR="00CF4EDB" w:rsidRDefault="00DD0FFA" w:rsidP="00CF4EDB">
      <w:pPr>
        <w:pStyle w:val="ListBullet"/>
      </w:pPr>
      <w:r w:rsidRPr="00DD0FFA">
        <w:t>None</w:t>
      </w:r>
    </w:p>
    <w:p w14:paraId="3CD0C7C8" w14:textId="6B817EB0" w:rsidR="000B128D" w:rsidRPr="000B128D" w:rsidRDefault="00DD0FFA" w:rsidP="00CF4EDB">
      <w:pPr>
        <w:pStyle w:val="ListBullet"/>
      </w:pPr>
      <w:r w:rsidRPr="00DD0FFA">
        <w:t>This module cannot be taken with ECON3130 or ECON3040</w:t>
      </w:r>
    </w:p>
    <w:p w14:paraId="65457720" w14:textId="17802000" w:rsidR="009A2D37" w:rsidRDefault="009A2D37" w:rsidP="00CF4EDB">
      <w:pPr>
        <w:pStyle w:val="Heading2"/>
        <w:spacing w:after="120"/>
      </w:pPr>
      <w:r w:rsidRPr="009D52D0">
        <w:t xml:space="preserve">The </w:t>
      </w:r>
      <w:r w:rsidR="007A49C1" w:rsidRPr="009D52D0">
        <w:t>course(s)</w:t>
      </w:r>
      <w:r w:rsidRPr="009D52D0">
        <w:t xml:space="preserve"> of study to which the module contributes</w:t>
      </w:r>
    </w:p>
    <w:p w14:paraId="295870D9" w14:textId="0EB014E7" w:rsidR="00DD0FFA" w:rsidRPr="00DD0FFA" w:rsidRDefault="00DD0FFA" w:rsidP="00DD0FFA">
      <w:pPr>
        <w:pStyle w:val="BodyText"/>
      </w:pPr>
      <w:r w:rsidRPr="00DD0FFA">
        <w:t>BSc Accounting and Finance single and joint honours degrees (except a joint course with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2FF5E4C8" w:rsidR="008A1A4E" w:rsidRPr="008A1A4E" w:rsidRDefault="008A1A4E" w:rsidP="006E3AD1">
      <w:pPr>
        <w:pStyle w:val="ListNumber2"/>
      </w:pPr>
      <w:r>
        <w:t>8.1</w:t>
      </w:r>
      <w:r>
        <w:tab/>
      </w:r>
      <w:r w:rsidR="00DD0FFA" w:rsidRPr="00DD0FFA">
        <w:t>Demonstrate introductory knowledge and understanding of the basic principles of economics</w:t>
      </w:r>
    </w:p>
    <w:p w14:paraId="5C42983E" w14:textId="111D5D0E" w:rsidR="008A1A4E" w:rsidRDefault="008A1A4E" w:rsidP="008A1A4E">
      <w:pPr>
        <w:pStyle w:val="ListNumber2"/>
      </w:pPr>
      <w:r w:rsidRPr="008A1A4E">
        <w:t>8.2</w:t>
      </w:r>
      <w:r w:rsidRPr="008A1A4E">
        <w:tab/>
      </w:r>
      <w:r w:rsidR="00DD0FFA" w:rsidRPr="00DD0FFA">
        <w:t>Identify key concepts and relation of variables used within the study of economics</w:t>
      </w:r>
    </w:p>
    <w:p w14:paraId="7764E5E2" w14:textId="47F4EC42" w:rsidR="003D2999" w:rsidRDefault="003D2999" w:rsidP="008A1A4E">
      <w:pPr>
        <w:pStyle w:val="ListNumber2"/>
      </w:pPr>
      <w:r>
        <w:t>8.3</w:t>
      </w:r>
      <w:r>
        <w:tab/>
      </w:r>
      <w:r w:rsidR="00DD0FFA" w:rsidRPr="00DD0FFA">
        <w:t>Apply relevant knowledge and understanding of economics to contemporary issues and debates</w:t>
      </w:r>
    </w:p>
    <w:p w14:paraId="09DF9488" w14:textId="50E572EE" w:rsidR="003D2999" w:rsidRDefault="003D2999" w:rsidP="008A1A4E">
      <w:pPr>
        <w:pStyle w:val="ListNumber2"/>
      </w:pPr>
      <w:r>
        <w:t>8.4</w:t>
      </w:r>
      <w:r>
        <w:tab/>
      </w:r>
      <w:r w:rsidR="00DD0FFA" w:rsidRPr="00DD0FFA">
        <w:t>Show simple graphical representation of economic concepts</w:t>
      </w:r>
    </w:p>
    <w:p w14:paraId="0D77077B" w14:textId="7A66D127" w:rsidR="00DD0FFA" w:rsidRDefault="00DD0FFA" w:rsidP="008A1A4E">
      <w:pPr>
        <w:pStyle w:val="ListNumber2"/>
      </w:pPr>
      <w:r>
        <w:t>8.5</w:t>
      </w:r>
      <w:r w:rsidR="00CF4EDB">
        <w:tab/>
      </w:r>
      <w:r w:rsidRPr="00DD0FFA">
        <w:t>Utilise economic concepts to understand various economic scenarios</w:t>
      </w:r>
      <w:r w:rsidR="00CF4EDB">
        <w:t>.</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2B170DFE" w14:textId="05F404EA" w:rsidR="003D2999" w:rsidRDefault="003D2999" w:rsidP="003D2999">
      <w:pPr>
        <w:pStyle w:val="ListNumber2"/>
      </w:pPr>
      <w:r>
        <w:t>9.1</w:t>
      </w:r>
      <w:r w:rsidR="00CF4EDB">
        <w:tab/>
      </w:r>
      <w:r w:rsidR="00DD0FFA" w:rsidRPr="00DD0FFA">
        <w:t>Retrieve information from a variety of sources</w:t>
      </w:r>
    </w:p>
    <w:p w14:paraId="01BD65BC" w14:textId="6347B144" w:rsidR="003D2999" w:rsidRDefault="003D2999" w:rsidP="003D2999">
      <w:pPr>
        <w:pStyle w:val="ListNumber2"/>
      </w:pPr>
      <w:r>
        <w:t>9.2</w:t>
      </w:r>
      <w:r w:rsidR="00CF4EDB">
        <w:tab/>
      </w:r>
      <w:r w:rsidR="00DD0FFA" w:rsidRPr="00DD0FFA">
        <w:t>Draw on concepts in decision-making situations</w:t>
      </w:r>
    </w:p>
    <w:p w14:paraId="010CBB9A" w14:textId="52AA8ADA" w:rsidR="003D2999" w:rsidRDefault="003D2999" w:rsidP="003D2999">
      <w:pPr>
        <w:pStyle w:val="ListNumber2"/>
      </w:pPr>
      <w:r>
        <w:t>9.3</w:t>
      </w:r>
      <w:r w:rsidR="00CF4EDB">
        <w:tab/>
      </w:r>
      <w:r w:rsidR="00DD0FFA" w:rsidRPr="00DD0FFA">
        <w:t>Address situations using deductive and inductive reasoning</w:t>
      </w:r>
    </w:p>
    <w:p w14:paraId="16433B82" w14:textId="01601E7B" w:rsidR="003D2999" w:rsidRDefault="003D2999" w:rsidP="003D2999">
      <w:pPr>
        <w:pStyle w:val="ListNumber2"/>
      </w:pPr>
      <w:r>
        <w:t>9.4</w:t>
      </w:r>
      <w:r w:rsidR="00CF4EDB">
        <w:tab/>
      </w:r>
      <w:r w:rsidR="00DD0FFA" w:rsidRPr="00DD0FFA">
        <w:t>Present arguments to a variety of audiences</w:t>
      </w:r>
    </w:p>
    <w:p w14:paraId="31D8601B" w14:textId="5572C0BA" w:rsidR="00273CF0" w:rsidRPr="00DC490D" w:rsidRDefault="003D2999" w:rsidP="003D2999">
      <w:pPr>
        <w:pStyle w:val="ListNumber2"/>
        <w:rPr>
          <w:i/>
          <w:iCs/>
        </w:rPr>
      </w:pPr>
      <w:r>
        <w:t>9.5</w:t>
      </w:r>
      <w:r w:rsidR="00CF4EDB">
        <w:tab/>
      </w:r>
      <w:r w:rsidR="00DD0FFA" w:rsidRPr="00DD0FFA">
        <w:t>Plan work and study independently</w:t>
      </w:r>
      <w:r w:rsidR="00CF4EDB">
        <w:t>.</w:t>
      </w:r>
    </w:p>
    <w:p w14:paraId="73386C6A" w14:textId="56366AB2" w:rsidR="009A2D37" w:rsidRDefault="009A2D37" w:rsidP="00072357">
      <w:pPr>
        <w:pStyle w:val="Heading2"/>
      </w:pPr>
      <w:r w:rsidRPr="009D52D0">
        <w:t>A synopsis of the curriculum</w:t>
      </w:r>
    </w:p>
    <w:p w14:paraId="0CF991CC" w14:textId="77777777" w:rsidR="00DD0FFA" w:rsidRDefault="00DD0FFA" w:rsidP="00DD0FFA">
      <w:pPr>
        <w:pStyle w:val="BodyText"/>
      </w:pPr>
      <w:r>
        <w:t xml:space="preserve">This module introduces students to economics in its two main components, microeconomics and macroeconomics. The module is designed to explain the main ways in which economists think about economic problems faced by individuals, firms, markets and governments. </w:t>
      </w:r>
    </w:p>
    <w:p w14:paraId="5D5AFC2D" w14:textId="77777777" w:rsidR="00DD0FFA" w:rsidRDefault="00DD0FFA" w:rsidP="00DD0FFA">
      <w:pPr>
        <w:pStyle w:val="BodyText"/>
      </w:pPr>
      <w:r>
        <w:t>The first part of the module focuses on explaining a selection of microeconomic topics including, the behaviour of individuals and firms; demand and supply of goods and services and determination of prices; costs in the short and long term and market structures. The second part aims to introduce the core of macroeconomic topics; for instance, macroeconomic objectives and trade-offs; unemployment; inflation; international trade; balance of payments and exchange rates; and the main types of economic policies that are implemented by governments. Overall, the application of economics to contemporary issues illustrates how economic analysis can be used to understand the different parts of the economy and to inform and evaluate policy interventions that support a range of different economic outcomes.</w:t>
      </w:r>
    </w:p>
    <w:p w14:paraId="00A8018A" w14:textId="0689259D" w:rsidR="003D2999" w:rsidRPr="003D2999" w:rsidRDefault="00DD0FFA" w:rsidP="00DD0FFA">
      <w:pPr>
        <w:pStyle w:val="BodyText"/>
      </w:pPr>
      <w:r>
        <w:t>The module is self-contained to provide a basic understanding of economic concepts and debates. It is a suitable module for students interested in taking economics further, either as part of another degree programme or as part of a future professional qualification.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C119EA9"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DD0FFA">
        <w:t>118</w:t>
      </w:r>
    </w:p>
    <w:p w14:paraId="3BE5E6D9" w14:textId="671422A5" w:rsidR="00636058" w:rsidRPr="00636058" w:rsidRDefault="00636058" w:rsidP="003D2999">
      <w:pPr>
        <w:pStyle w:val="BodyText"/>
      </w:pPr>
      <w:r w:rsidRPr="00636058">
        <w:t>Contact Hours</w:t>
      </w:r>
      <w:r w:rsidR="003D2999">
        <w:t>:</w:t>
      </w:r>
      <w:r w:rsidR="003D2999">
        <w:tab/>
      </w:r>
      <w:r w:rsidR="003D2999">
        <w:tab/>
      </w:r>
      <w:r w:rsidR="003D2999">
        <w:tab/>
      </w:r>
      <w:r w:rsidR="00DD0FFA">
        <w:t>32</w:t>
      </w:r>
    </w:p>
    <w:p w14:paraId="260000FF" w14:textId="109B79E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DD0FFA">
        <w:t>150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71B60C52" w14:textId="77777777" w:rsidR="00DD0FFA" w:rsidRDefault="00DD0FFA" w:rsidP="00DD0FFA">
      <w:pPr>
        <w:pStyle w:val="BodyText"/>
      </w:pPr>
      <w:r>
        <w:t>VLE test 1 (15%)</w:t>
      </w:r>
    </w:p>
    <w:p w14:paraId="70039EF2" w14:textId="77777777" w:rsidR="00DD0FFA" w:rsidRDefault="00DD0FFA" w:rsidP="00DD0FFA">
      <w:pPr>
        <w:pStyle w:val="BodyText"/>
      </w:pPr>
      <w:r>
        <w:t>VLE test  2 (15%)</w:t>
      </w:r>
    </w:p>
    <w:p w14:paraId="603BE617" w14:textId="4AE86587" w:rsidR="003F3578" w:rsidRDefault="00DD0FFA" w:rsidP="00DD0FFA">
      <w:pPr>
        <w:pStyle w:val="BodyText"/>
      </w:pPr>
      <w:r>
        <w:t>Exam, 2 hours (70%)</w:t>
      </w:r>
    </w:p>
    <w:p w14:paraId="508BC043" w14:textId="77777777" w:rsidR="00DD0FFA" w:rsidRPr="003D2999" w:rsidRDefault="00DD0FFA" w:rsidP="00DD0FFA">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3AB01C3E" w:rsidR="00256400" w:rsidRPr="009D52D0" w:rsidRDefault="00DD0FFA" w:rsidP="00256400">
      <w:pPr>
        <w:pStyle w:val="BodyText"/>
      </w:pPr>
      <w:r w:rsidRPr="00DD0FFA">
        <w:t>Reassessment Instrument: 100% exam</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AD1300">
            <w:pPr>
              <w:pStyle w:val="Tableoutcomesideheadings"/>
            </w:pPr>
            <w:r w:rsidRPr="009D52D0">
              <w:t>Module learning outcome</w:t>
            </w:r>
          </w:p>
        </w:tc>
        <w:tc>
          <w:tcPr>
            <w:tcW w:w="567" w:type="dxa"/>
          </w:tcPr>
          <w:p w14:paraId="6167848F" w14:textId="77777777" w:rsidR="00636058" w:rsidRPr="009D52D0" w:rsidRDefault="00636058" w:rsidP="00AD1300">
            <w:pPr>
              <w:pStyle w:val="Tableoutcomeshead"/>
            </w:pPr>
            <w:r w:rsidRPr="009D52D0">
              <w:t>8.1</w:t>
            </w:r>
          </w:p>
        </w:tc>
        <w:tc>
          <w:tcPr>
            <w:tcW w:w="567" w:type="dxa"/>
          </w:tcPr>
          <w:p w14:paraId="5B554168" w14:textId="77777777" w:rsidR="00636058" w:rsidRPr="009D52D0" w:rsidRDefault="00636058" w:rsidP="00AD1300">
            <w:pPr>
              <w:pStyle w:val="Tableoutcomeshead"/>
            </w:pPr>
            <w:r w:rsidRPr="009D52D0">
              <w:t>8.2</w:t>
            </w:r>
          </w:p>
        </w:tc>
        <w:tc>
          <w:tcPr>
            <w:tcW w:w="567" w:type="dxa"/>
          </w:tcPr>
          <w:p w14:paraId="70BB1C5A" w14:textId="77777777" w:rsidR="00636058" w:rsidRPr="009D52D0" w:rsidRDefault="00636058" w:rsidP="00AD1300">
            <w:pPr>
              <w:pStyle w:val="Tableoutcomeshead"/>
            </w:pPr>
            <w:r w:rsidRPr="009D52D0">
              <w:t>8.3</w:t>
            </w:r>
          </w:p>
        </w:tc>
        <w:tc>
          <w:tcPr>
            <w:tcW w:w="567" w:type="dxa"/>
          </w:tcPr>
          <w:p w14:paraId="553BA646" w14:textId="77777777" w:rsidR="00636058" w:rsidRPr="009D52D0" w:rsidRDefault="00636058" w:rsidP="00AD1300">
            <w:pPr>
              <w:pStyle w:val="Tableoutcomeshead"/>
            </w:pPr>
            <w:r w:rsidRPr="009D52D0">
              <w:t>8.4</w:t>
            </w:r>
          </w:p>
        </w:tc>
        <w:tc>
          <w:tcPr>
            <w:tcW w:w="567" w:type="dxa"/>
          </w:tcPr>
          <w:p w14:paraId="6C66B5C0" w14:textId="77777777" w:rsidR="00636058" w:rsidRPr="009D52D0" w:rsidRDefault="00636058" w:rsidP="00AD1300">
            <w:pPr>
              <w:pStyle w:val="Tableoutcomeshead"/>
            </w:pPr>
            <w:r w:rsidRPr="009D52D0">
              <w:t>8.5</w:t>
            </w:r>
          </w:p>
        </w:tc>
        <w:tc>
          <w:tcPr>
            <w:tcW w:w="567" w:type="dxa"/>
          </w:tcPr>
          <w:p w14:paraId="3B577D4A" w14:textId="77777777" w:rsidR="00636058" w:rsidRPr="009D52D0" w:rsidRDefault="00636058" w:rsidP="00AD1300">
            <w:pPr>
              <w:pStyle w:val="Tableoutcomeshead"/>
            </w:pPr>
            <w:r w:rsidRPr="009D52D0">
              <w:t>9.1</w:t>
            </w:r>
          </w:p>
        </w:tc>
        <w:tc>
          <w:tcPr>
            <w:tcW w:w="567" w:type="dxa"/>
          </w:tcPr>
          <w:p w14:paraId="266E4126" w14:textId="77777777" w:rsidR="00636058" w:rsidRPr="009D52D0" w:rsidRDefault="00636058" w:rsidP="00AD1300">
            <w:pPr>
              <w:pStyle w:val="Tableoutcomeshead"/>
            </w:pPr>
            <w:r w:rsidRPr="009D52D0">
              <w:t>9.2</w:t>
            </w:r>
          </w:p>
        </w:tc>
        <w:tc>
          <w:tcPr>
            <w:tcW w:w="567" w:type="dxa"/>
          </w:tcPr>
          <w:p w14:paraId="6EC60A4C" w14:textId="77777777" w:rsidR="00636058" w:rsidRPr="009D52D0" w:rsidRDefault="00636058" w:rsidP="00AD1300">
            <w:pPr>
              <w:pStyle w:val="Tableoutcomeshead"/>
            </w:pPr>
            <w:r w:rsidRPr="009D52D0">
              <w:t>9.3</w:t>
            </w:r>
          </w:p>
        </w:tc>
        <w:tc>
          <w:tcPr>
            <w:tcW w:w="567" w:type="dxa"/>
          </w:tcPr>
          <w:p w14:paraId="3E85E7FE" w14:textId="77777777" w:rsidR="00636058" w:rsidRPr="009D52D0" w:rsidRDefault="00636058" w:rsidP="00AD1300">
            <w:pPr>
              <w:pStyle w:val="Tableoutcomeshead"/>
            </w:pPr>
            <w:r w:rsidRPr="009D52D0">
              <w:t>9.4</w:t>
            </w:r>
          </w:p>
        </w:tc>
        <w:tc>
          <w:tcPr>
            <w:tcW w:w="567" w:type="dxa"/>
          </w:tcPr>
          <w:p w14:paraId="3221C1C8" w14:textId="77777777" w:rsidR="00636058" w:rsidRPr="009D52D0" w:rsidRDefault="00636058" w:rsidP="00AD1300">
            <w:pPr>
              <w:pStyle w:val="Tableoutcomeshead"/>
            </w:pPr>
            <w:r w:rsidRPr="009D52D0">
              <w:t>9.5</w:t>
            </w:r>
          </w:p>
        </w:tc>
      </w:tr>
      <w:tr w:rsidR="00636058" w:rsidRPr="009D52D0" w14:paraId="780DC4A5" w14:textId="77777777" w:rsidTr="00636058">
        <w:tc>
          <w:tcPr>
            <w:tcW w:w="2439" w:type="dxa"/>
          </w:tcPr>
          <w:p w14:paraId="16F79E00" w14:textId="0DC5484C" w:rsidR="00636058" w:rsidRPr="009D52D0" w:rsidRDefault="00DD0FFA" w:rsidP="00AD1300">
            <w:pPr>
              <w:pStyle w:val="Tableoutcomesideheadings"/>
            </w:pPr>
            <w:r>
              <w:t>Lecture</w:t>
            </w:r>
          </w:p>
        </w:tc>
        <w:tc>
          <w:tcPr>
            <w:tcW w:w="567" w:type="dxa"/>
          </w:tcPr>
          <w:p w14:paraId="34752F0E" w14:textId="0548EF96" w:rsidR="00636058" w:rsidRPr="009D52D0" w:rsidRDefault="00DD0FFA" w:rsidP="00AD1300">
            <w:pPr>
              <w:pStyle w:val="Tableoutcomecrosses"/>
              <w:rPr>
                <w:b/>
              </w:rPr>
            </w:pPr>
            <w:r>
              <w:rPr>
                <w:b/>
              </w:rPr>
              <w:t>x</w:t>
            </w:r>
          </w:p>
        </w:tc>
        <w:tc>
          <w:tcPr>
            <w:tcW w:w="567" w:type="dxa"/>
          </w:tcPr>
          <w:p w14:paraId="0E9B09C0" w14:textId="5A1C0503" w:rsidR="00636058" w:rsidRPr="009D52D0" w:rsidRDefault="00DD0FFA" w:rsidP="00AD1300">
            <w:pPr>
              <w:pStyle w:val="Tableoutcomecrosses"/>
              <w:rPr>
                <w:b/>
              </w:rPr>
            </w:pPr>
            <w:r>
              <w:rPr>
                <w:b/>
              </w:rPr>
              <w:t>x</w:t>
            </w:r>
          </w:p>
        </w:tc>
        <w:tc>
          <w:tcPr>
            <w:tcW w:w="567" w:type="dxa"/>
          </w:tcPr>
          <w:p w14:paraId="6CD1C02C" w14:textId="7FF934C7" w:rsidR="00636058" w:rsidRPr="009D52D0" w:rsidRDefault="00DD0FFA" w:rsidP="00AD1300">
            <w:pPr>
              <w:pStyle w:val="Tableoutcomecrosses"/>
              <w:rPr>
                <w:b/>
              </w:rPr>
            </w:pPr>
            <w:r>
              <w:rPr>
                <w:b/>
              </w:rPr>
              <w:t>x</w:t>
            </w:r>
          </w:p>
        </w:tc>
        <w:tc>
          <w:tcPr>
            <w:tcW w:w="567" w:type="dxa"/>
          </w:tcPr>
          <w:p w14:paraId="45C64561" w14:textId="166ABDB1" w:rsidR="00636058" w:rsidRPr="009D52D0" w:rsidRDefault="00DD0FFA" w:rsidP="00AD1300">
            <w:pPr>
              <w:pStyle w:val="Tableoutcomecrosses"/>
              <w:rPr>
                <w:b/>
              </w:rPr>
            </w:pPr>
            <w:r>
              <w:rPr>
                <w:b/>
              </w:rPr>
              <w:t>x</w:t>
            </w:r>
          </w:p>
        </w:tc>
        <w:tc>
          <w:tcPr>
            <w:tcW w:w="567" w:type="dxa"/>
          </w:tcPr>
          <w:p w14:paraId="62607B91" w14:textId="17FBEB79" w:rsidR="00636058" w:rsidRPr="009D52D0" w:rsidRDefault="00DD0FFA" w:rsidP="00AD1300">
            <w:pPr>
              <w:pStyle w:val="Tableoutcomecrosses"/>
              <w:rPr>
                <w:b/>
              </w:rPr>
            </w:pPr>
            <w:r>
              <w:rPr>
                <w:b/>
              </w:rPr>
              <w:t>x</w:t>
            </w:r>
          </w:p>
        </w:tc>
        <w:tc>
          <w:tcPr>
            <w:tcW w:w="567" w:type="dxa"/>
          </w:tcPr>
          <w:p w14:paraId="2A716802" w14:textId="77777777" w:rsidR="00636058" w:rsidRPr="009D52D0" w:rsidRDefault="00636058" w:rsidP="00AD1300">
            <w:pPr>
              <w:pStyle w:val="Tableoutcomecrosses"/>
              <w:rPr>
                <w:b/>
              </w:rPr>
            </w:pPr>
          </w:p>
        </w:tc>
        <w:tc>
          <w:tcPr>
            <w:tcW w:w="567" w:type="dxa"/>
          </w:tcPr>
          <w:p w14:paraId="5BAFD1A4" w14:textId="36852EF7" w:rsidR="00636058" w:rsidRPr="009D52D0" w:rsidRDefault="00DD0FFA" w:rsidP="00AD1300">
            <w:pPr>
              <w:pStyle w:val="Tableoutcomecrosses"/>
              <w:rPr>
                <w:b/>
              </w:rPr>
            </w:pPr>
            <w:r>
              <w:rPr>
                <w:b/>
              </w:rPr>
              <w:t>x</w:t>
            </w:r>
          </w:p>
        </w:tc>
        <w:tc>
          <w:tcPr>
            <w:tcW w:w="567" w:type="dxa"/>
          </w:tcPr>
          <w:p w14:paraId="030A7445" w14:textId="61A03FE8" w:rsidR="00636058" w:rsidRPr="009D52D0" w:rsidRDefault="00DD0FFA" w:rsidP="00AD1300">
            <w:pPr>
              <w:pStyle w:val="Tableoutcomecrosses"/>
              <w:rPr>
                <w:b/>
              </w:rPr>
            </w:pPr>
            <w:r>
              <w:rPr>
                <w:b/>
              </w:rPr>
              <w:t>x</w:t>
            </w:r>
          </w:p>
        </w:tc>
        <w:tc>
          <w:tcPr>
            <w:tcW w:w="567" w:type="dxa"/>
          </w:tcPr>
          <w:p w14:paraId="431B3FED" w14:textId="72781AF7" w:rsidR="00636058" w:rsidRPr="009D52D0" w:rsidRDefault="00636058" w:rsidP="00AD1300">
            <w:pPr>
              <w:pStyle w:val="Tableoutcomecrosses"/>
              <w:rPr>
                <w:b/>
              </w:rPr>
            </w:pPr>
          </w:p>
        </w:tc>
        <w:tc>
          <w:tcPr>
            <w:tcW w:w="567" w:type="dxa"/>
          </w:tcPr>
          <w:p w14:paraId="07703E2C" w14:textId="77777777" w:rsidR="00636058" w:rsidRPr="009D52D0" w:rsidRDefault="00636058" w:rsidP="00AD1300">
            <w:pPr>
              <w:pStyle w:val="Tableoutcomecrosses"/>
              <w:rPr>
                <w:b/>
              </w:rPr>
            </w:pPr>
          </w:p>
        </w:tc>
      </w:tr>
      <w:tr w:rsidR="00636058" w:rsidRPr="009D52D0" w14:paraId="5C50A519" w14:textId="77777777" w:rsidTr="00636058">
        <w:tc>
          <w:tcPr>
            <w:tcW w:w="2439" w:type="dxa"/>
          </w:tcPr>
          <w:p w14:paraId="433DE3A7" w14:textId="539A3CA2" w:rsidR="00636058" w:rsidRPr="00AD1300" w:rsidRDefault="00DD0FFA" w:rsidP="00AD1300">
            <w:pPr>
              <w:pStyle w:val="Tableoutcomesideheadings"/>
              <w:rPr>
                <w:iCs/>
              </w:rPr>
            </w:pPr>
            <w:r>
              <w:rPr>
                <w:iCs/>
              </w:rPr>
              <w:t>Seminar</w:t>
            </w:r>
          </w:p>
        </w:tc>
        <w:tc>
          <w:tcPr>
            <w:tcW w:w="567" w:type="dxa"/>
          </w:tcPr>
          <w:p w14:paraId="3853654B" w14:textId="5BC07F65" w:rsidR="00636058" w:rsidRPr="009D52D0" w:rsidRDefault="00DD0FFA" w:rsidP="00AD1300">
            <w:pPr>
              <w:pStyle w:val="Tableoutcomecrosses"/>
              <w:rPr>
                <w:b/>
              </w:rPr>
            </w:pPr>
            <w:r>
              <w:rPr>
                <w:b/>
              </w:rPr>
              <w:t>x</w:t>
            </w:r>
          </w:p>
        </w:tc>
        <w:tc>
          <w:tcPr>
            <w:tcW w:w="567" w:type="dxa"/>
          </w:tcPr>
          <w:p w14:paraId="7261D01A" w14:textId="02E436E9" w:rsidR="00636058" w:rsidRPr="009D52D0" w:rsidRDefault="00DD0FFA" w:rsidP="00AD1300">
            <w:pPr>
              <w:pStyle w:val="Tableoutcomecrosses"/>
              <w:rPr>
                <w:b/>
              </w:rPr>
            </w:pPr>
            <w:r>
              <w:rPr>
                <w:b/>
              </w:rPr>
              <w:t>x</w:t>
            </w:r>
          </w:p>
        </w:tc>
        <w:tc>
          <w:tcPr>
            <w:tcW w:w="567" w:type="dxa"/>
          </w:tcPr>
          <w:p w14:paraId="2D7957D4" w14:textId="081B4DBB" w:rsidR="00636058" w:rsidRPr="009D52D0" w:rsidRDefault="00DD0FFA" w:rsidP="00AD1300">
            <w:pPr>
              <w:pStyle w:val="Tableoutcomecrosses"/>
              <w:rPr>
                <w:b/>
              </w:rPr>
            </w:pPr>
            <w:r>
              <w:rPr>
                <w:b/>
              </w:rPr>
              <w:t>x</w:t>
            </w:r>
          </w:p>
        </w:tc>
        <w:tc>
          <w:tcPr>
            <w:tcW w:w="567" w:type="dxa"/>
          </w:tcPr>
          <w:p w14:paraId="232B2686" w14:textId="1A81C48C" w:rsidR="00636058" w:rsidRPr="009D52D0" w:rsidRDefault="00DD0FFA" w:rsidP="00AD1300">
            <w:pPr>
              <w:pStyle w:val="Tableoutcomecrosses"/>
              <w:rPr>
                <w:b/>
              </w:rPr>
            </w:pPr>
            <w:r>
              <w:rPr>
                <w:b/>
              </w:rPr>
              <w:t>x</w:t>
            </w:r>
          </w:p>
        </w:tc>
        <w:tc>
          <w:tcPr>
            <w:tcW w:w="567" w:type="dxa"/>
          </w:tcPr>
          <w:p w14:paraId="4971B999" w14:textId="7F5DEF82" w:rsidR="00636058" w:rsidRPr="009D52D0" w:rsidRDefault="00DD0FFA" w:rsidP="00AD1300">
            <w:pPr>
              <w:pStyle w:val="Tableoutcomecrosses"/>
              <w:rPr>
                <w:b/>
              </w:rPr>
            </w:pPr>
            <w:r>
              <w:rPr>
                <w:b/>
              </w:rPr>
              <w:t>x</w:t>
            </w:r>
          </w:p>
        </w:tc>
        <w:tc>
          <w:tcPr>
            <w:tcW w:w="567" w:type="dxa"/>
          </w:tcPr>
          <w:p w14:paraId="2AE9F109" w14:textId="51BA5C2D" w:rsidR="00636058" w:rsidRPr="009D52D0" w:rsidRDefault="00DD0FFA" w:rsidP="00AD1300">
            <w:pPr>
              <w:pStyle w:val="Tableoutcomecrosses"/>
              <w:rPr>
                <w:b/>
              </w:rPr>
            </w:pPr>
            <w:r>
              <w:rPr>
                <w:b/>
              </w:rPr>
              <w:t>x</w:t>
            </w:r>
          </w:p>
        </w:tc>
        <w:tc>
          <w:tcPr>
            <w:tcW w:w="567" w:type="dxa"/>
          </w:tcPr>
          <w:p w14:paraId="6BD0A090" w14:textId="756F1C03" w:rsidR="00636058" w:rsidRPr="009D52D0" w:rsidRDefault="00DD0FFA" w:rsidP="00AD1300">
            <w:pPr>
              <w:pStyle w:val="Tableoutcomecrosses"/>
              <w:rPr>
                <w:b/>
              </w:rPr>
            </w:pPr>
            <w:r>
              <w:rPr>
                <w:b/>
              </w:rPr>
              <w:t>x</w:t>
            </w:r>
          </w:p>
        </w:tc>
        <w:tc>
          <w:tcPr>
            <w:tcW w:w="567" w:type="dxa"/>
          </w:tcPr>
          <w:p w14:paraId="3DAC9A4A" w14:textId="42928DFC" w:rsidR="00636058" w:rsidRPr="009D52D0" w:rsidRDefault="00DD0FFA" w:rsidP="00AD1300">
            <w:pPr>
              <w:pStyle w:val="Tableoutcomecrosses"/>
              <w:rPr>
                <w:b/>
              </w:rPr>
            </w:pPr>
            <w:r>
              <w:rPr>
                <w:b/>
              </w:rPr>
              <w:t>x</w:t>
            </w:r>
          </w:p>
        </w:tc>
        <w:tc>
          <w:tcPr>
            <w:tcW w:w="567" w:type="dxa"/>
          </w:tcPr>
          <w:p w14:paraId="21A7EAF7" w14:textId="0B5DCFCC" w:rsidR="00636058" w:rsidRPr="009D52D0" w:rsidRDefault="00DD0FFA" w:rsidP="00AD1300">
            <w:pPr>
              <w:pStyle w:val="Tableoutcomecrosses"/>
              <w:rPr>
                <w:b/>
              </w:rPr>
            </w:pPr>
            <w:r>
              <w:rPr>
                <w:b/>
              </w:rPr>
              <w:t>x</w:t>
            </w:r>
          </w:p>
        </w:tc>
        <w:tc>
          <w:tcPr>
            <w:tcW w:w="567" w:type="dxa"/>
          </w:tcPr>
          <w:p w14:paraId="41EDD6A7" w14:textId="28F97105" w:rsidR="00636058" w:rsidRPr="009D52D0" w:rsidRDefault="00DD0FFA" w:rsidP="00AD1300">
            <w:pPr>
              <w:pStyle w:val="Tableoutcomecrosses"/>
              <w:rPr>
                <w:b/>
              </w:rPr>
            </w:pPr>
            <w:r>
              <w:rPr>
                <w:b/>
              </w:rPr>
              <w:t>x</w:t>
            </w:r>
          </w:p>
        </w:tc>
      </w:tr>
      <w:tr w:rsidR="00636058" w:rsidRPr="009D52D0" w14:paraId="460BDA99" w14:textId="77777777" w:rsidTr="00636058">
        <w:tc>
          <w:tcPr>
            <w:tcW w:w="2439" w:type="dxa"/>
          </w:tcPr>
          <w:p w14:paraId="1CDAA785" w14:textId="23F83D00" w:rsidR="00636058" w:rsidRPr="00AD1300" w:rsidRDefault="00DD0FFA" w:rsidP="00AD1300">
            <w:pPr>
              <w:pStyle w:val="Tableoutcomesideheadings"/>
              <w:rPr>
                <w:iCs/>
              </w:rPr>
            </w:pPr>
            <w:r>
              <w:rPr>
                <w:iCs/>
              </w:rPr>
              <w:t>Private Study</w:t>
            </w:r>
          </w:p>
        </w:tc>
        <w:tc>
          <w:tcPr>
            <w:tcW w:w="567" w:type="dxa"/>
          </w:tcPr>
          <w:p w14:paraId="0B596153" w14:textId="0471913B" w:rsidR="00636058" w:rsidRPr="009D52D0" w:rsidRDefault="00DD0FFA" w:rsidP="00AD1300">
            <w:pPr>
              <w:pStyle w:val="Tableoutcomecrosses"/>
              <w:rPr>
                <w:b/>
              </w:rPr>
            </w:pPr>
            <w:r>
              <w:rPr>
                <w:b/>
              </w:rPr>
              <w:t>x</w:t>
            </w:r>
          </w:p>
        </w:tc>
        <w:tc>
          <w:tcPr>
            <w:tcW w:w="567" w:type="dxa"/>
          </w:tcPr>
          <w:p w14:paraId="7EF775FB" w14:textId="13DD31B1" w:rsidR="00636058" w:rsidRPr="009D52D0" w:rsidRDefault="00DD0FFA" w:rsidP="00AD1300">
            <w:pPr>
              <w:pStyle w:val="Tableoutcomecrosses"/>
              <w:rPr>
                <w:b/>
              </w:rPr>
            </w:pPr>
            <w:r>
              <w:rPr>
                <w:b/>
              </w:rPr>
              <w:t>x</w:t>
            </w:r>
          </w:p>
        </w:tc>
        <w:tc>
          <w:tcPr>
            <w:tcW w:w="567" w:type="dxa"/>
          </w:tcPr>
          <w:p w14:paraId="76760D4D" w14:textId="27C8220D" w:rsidR="00636058" w:rsidRPr="009D52D0" w:rsidRDefault="00DD0FFA" w:rsidP="00AD1300">
            <w:pPr>
              <w:pStyle w:val="Tableoutcomecrosses"/>
              <w:rPr>
                <w:b/>
              </w:rPr>
            </w:pPr>
            <w:r>
              <w:rPr>
                <w:b/>
              </w:rPr>
              <w:t>x</w:t>
            </w:r>
          </w:p>
        </w:tc>
        <w:tc>
          <w:tcPr>
            <w:tcW w:w="567" w:type="dxa"/>
          </w:tcPr>
          <w:p w14:paraId="29E92B33" w14:textId="43CF22E4" w:rsidR="00636058" w:rsidRPr="009D52D0" w:rsidRDefault="00DD0FFA" w:rsidP="00AD1300">
            <w:pPr>
              <w:pStyle w:val="Tableoutcomecrosses"/>
              <w:rPr>
                <w:b/>
              </w:rPr>
            </w:pPr>
            <w:r>
              <w:rPr>
                <w:b/>
              </w:rPr>
              <w:t>x</w:t>
            </w:r>
          </w:p>
        </w:tc>
        <w:tc>
          <w:tcPr>
            <w:tcW w:w="567" w:type="dxa"/>
          </w:tcPr>
          <w:p w14:paraId="712B107A" w14:textId="7C7A5A51" w:rsidR="00636058" w:rsidRPr="009D52D0" w:rsidRDefault="00DD0FFA" w:rsidP="00AD1300">
            <w:pPr>
              <w:pStyle w:val="Tableoutcomecrosses"/>
              <w:rPr>
                <w:b/>
              </w:rPr>
            </w:pPr>
            <w:r>
              <w:rPr>
                <w:b/>
              </w:rPr>
              <w:t>x</w:t>
            </w:r>
          </w:p>
        </w:tc>
        <w:tc>
          <w:tcPr>
            <w:tcW w:w="567" w:type="dxa"/>
          </w:tcPr>
          <w:p w14:paraId="1C240711" w14:textId="7CE7DF4A" w:rsidR="00636058" w:rsidRPr="009D52D0" w:rsidRDefault="00DD0FFA" w:rsidP="00AD1300">
            <w:pPr>
              <w:pStyle w:val="Tableoutcomecrosses"/>
              <w:rPr>
                <w:b/>
              </w:rPr>
            </w:pPr>
            <w:r>
              <w:rPr>
                <w:b/>
              </w:rPr>
              <w:t>x</w:t>
            </w:r>
          </w:p>
        </w:tc>
        <w:tc>
          <w:tcPr>
            <w:tcW w:w="567" w:type="dxa"/>
          </w:tcPr>
          <w:p w14:paraId="2D2FDCA3" w14:textId="666E227A" w:rsidR="00636058" w:rsidRPr="009D52D0" w:rsidRDefault="00DD0FFA" w:rsidP="00AD1300">
            <w:pPr>
              <w:pStyle w:val="Tableoutcomecrosses"/>
              <w:rPr>
                <w:b/>
              </w:rPr>
            </w:pPr>
            <w:r>
              <w:rPr>
                <w:b/>
              </w:rPr>
              <w:t>x</w:t>
            </w:r>
          </w:p>
        </w:tc>
        <w:tc>
          <w:tcPr>
            <w:tcW w:w="567" w:type="dxa"/>
          </w:tcPr>
          <w:p w14:paraId="20301B4E" w14:textId="2A2D8142" w:rsidR="00636058" w:rsidRPr="009D52D0" w:rsidRDefault="00DD0FFA" w:rsidP="00AD1300">
            <w:pPr>
              <w:pStyle w:val="Tableoutcomecrosses"/>
              <w:rPr>
                <w:b/>
              </w:rPr>
            </w:pPr>
            <w:r>
              <w:rPr>
                <w:b/>
              </w:rPr>
              <w:t>x</w:t>
            </w:r>
          </w:p>
        </w:tc>
        <w:tc>
          <w:tcPr>
            <w:tcW w:w="567" w:type="dxa"/>
          </w:tcPr>
          <w:p w14:paraId="70943AC0" w14:textId="2EC479C6" w:rsidR="00636058" w:rsidRPr="009D52D0" w:rsidRDefault="00DD0FFA" w:rsidP="00AD1300">
            <w:pPr>
              <w:pStyle w:val="Tableoutcomecrosses"/>
              <w:rPr>
                <w:b/>
              </w:rPr>
            </w:pPr>
            <w:r>
              <w:rPr>
                <w:b/>
              </w:rPr>
              <w:t>x</w:t>
            </w:r>
          </w:p>
        </w:tc>
        <w:tc>
          <w:tcPr>
            <w:tcW w:w="567" w:type="dxa"/>
          </w:tcPr>
          <w:p w14:paraId="019ED988" w14:textId="42806EA1" w:rsidR="00636058" w:rsidRPr="009D52D0" w:rsidRDefault="00DD0FFA"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C70C14">
        <w:trPr>
          <w:tblHeader/>
        </w:trPr>
        <w:tc>
          <w:tcPr>
            <w:tcW w:w="2405" w:type="dxa"/>
            <w:shd w:val="clear" w:color="auto" w:fill="D9D9D9" w:themeFill="background1" w:themeFillShade="D9"/>
          </w:tcPr>
          <w:bookmarkEnd w:id="11"/>
          <w:p w14:paraId="4E99BFB5" w14:textId="77777777" w:rsidR="00636058" w:rsidRPr="009D52D0" w:rsidRDefault="00636058" w:rsidP="00AD1300">
            <w:pPr>
              <w:pStyle w:val="Tableoutcomesideheadings"/>
            </w:pPr>
            <w:r w:rsidRPr="009D52D0">
              <w:t>Module learning outcome</w:t>
            </w:r>
          </w:p>
        </w:tc>
        <w:tc>
          <w:tcPr>
            <w:tcW w:w="567" w:type="dxa"/>
          </w:tcPr>
          <w:p w14:paraId="7B5C6163" w14:textId="77777777" w:rsidR="00636058" w:rsidRPr="009D52D0" w:rsidRDefault="00636058" w:rsidP="00AD1300">
            <w:pPr>
              <w:pStyle w:val="Tableoutcomeshead"/>
            </w:pPr>
            <w:r w:rsidRPr="009D52D0">
              <w:t>8.1</w:t>
            </w:r>
          </w:p>
        </w:tc>
        <w:tc>
          <w:tcPr>
            <w:tcW w:w="567" w:type="dxa"/>
          </w:tcPr>
          <w:p w14:paraId="2210FC9E" w14:textId="77777777" w:rsidR="00636058" w:rsidRPr="009D52D0" w:rsidRDefault="00636058" w:rsidP="00AD1300">
            <w:pPr>
              <w:pStyle w:val="Tableoutcomeshead"/>
            </w:pPr>
            <w:r w:rsidRPr="009D52D0">
              <w:t>8.2</w:t>
            </w:r>
          </w:p>
        </w:tc>
        <w:tc>
          <w:tcPr>
            <w:tcW w:w="709" w:type="dxa"/>
          </w:tcPr>
          <w:p w14:paraId="00B7F160" w14:textId="77777777" w:rsidR="00636058" w:rsidRPr="009D52D0" w:rsidRDefault="00636058" w:rsidP="00AD1300">
            <w:pPr>
              <w:pStyle w:val="Tableoutcomeshead"/>
            </w:pPr>
            <w:r w:rsidRPr="009D52D0">
              <w:t>8.3</w:t>
            </w:r>
          </w:p>
        </w:tc>
        <w:tc>
          <w:tcPr>
            <w:tcW w:w="567" w:type="dxa"/>
          </w:tcPr>
          <w:p w14:paraId="2BB3974A" w14:textId="77777777" w:rsidR="00636058" w:rsidRPr="009D52D0" w:rsidRDefault="00636058" w:rsidP="00AD1300">
            <w:pPr>
              <w:pStyle w:val="Tableoutcomeshead"/>
            </w:pPr>
            <w:r w:rsidRPr="009D52D0">
              <w:t>8.4</w:t>
            </w:r>
          </w:p>
        </w:tc>
        <w:tc>
          <w:tcPr>
            <w:tcW w:w="567" w:type="dxa"/>
          </w:tcPr>
          <w:p w14:paraId="23BFBA31" w14:textId="77777777" w:rsidR="00636058" w:rsidRPr="009D52D0" w:rsidRDefault="00636058" w:rsidP="00AD1300">
            <w:pPr>
              <w:pStyle w:val="Tableoutcomeshead"/>
            </w:pPr>
            <w:r w:rsidRPr="009D52D0">
              <w:t>8.5</w:t>
            </w:r>
          </w:p>
        </w:tc>
        <w:tc>
          <w:tcPr>
            <w:tcW w:w="567" w:type="dxa"/>
          </w:tcPr>
          <w:p w14:paraId="0D56B3A5" w14:textId="77777777" w:rsidR="00636058" w:rsidRPr="009D52D0" w:rsidRDefault="00636058" w:rsidP="00AD1300">
            <w:pPr>
              <w:pStyle w:val="Tableoutcomeshead"/>
            </w:pPr>
            <w:r w:rsidRPr="009D52D0">
              <w:t>9.1</w:t>
            </w:r>
          </w:p>
        </w:tc>
        <w:tc>
          <w:tcPr>
            <w:tcW w:w="567" w:type="dxa"/>
          </w:tcPr>
          <w:p w14:paraId="523687DC" w14:textId="77777777" w:rsidR="00636058" w:rsidRPr="009D52D0" w:rsidRDefault="00636058" w:rsidP="00AD1300">
            <w:pPr>
              <w:pStyle w:val="Tableoutcomeshead"/>
            </w:pPr>
            <w:r w:rsidRPr="009D52D0">
              <w:t>9.2</w:t>
            </w:r>
          </w:p>
        </w:tc>
        <w:tc>
          <w:tcPr>
            <w:tcW w:w="567" w:type="dxa"/>
          </w:tcPr>
          <w:p w14:paraId="1106ECFC" w14:textId="77777777" w:rsidR="00636058" w:rsidRPr="009D52D0" w:rsidRDefault="00636058" w:rsidP="00AD1300">
            <w:pPr>
              <w:pStyle w:val="Tableoutcomeshead"/>
            </w:pPr>
            <w:r w:rsidRPr="009D52D0">
              <w:t>9.3</w:t>
            </w:r>
          </w:p>
        </w:tc>
        <w:tc>
          <w:tcPr>
            <w:tcW w:w="567" w:type="dxa"/>
          </w:tcPr>
          <w:p w14:paraId="51BE4A79" w14:textId="77777777" w:rsidR="00636058" w:rsidRPr="009D52D0" w:rsidRDefault="00636058" w:rsidP="00AD1300">
            <w:pPr>
              <w:pStyle w:val="Tableoutcomeshead"/>
            </w:pPr>
            <w:r w:rsidRPr="009D52D0">
              <w:t>9.4</w:t>
            </w:r>
          </w:p>
        </w:tc>
        <w:tc>
          <w:tcPr>
            <w:tcW w:w="567" w:type="dxa"/>
          </w:tcPr>
          <w:p w14:paraId="0C3BF660" w14:textId="77777777" w:rsidR="00636058" w:rsidRPr="009D52D0" w:rsidRDefault="00636058" w:rsidP="00AD1300">
            <w:pPr>
              <w:pStyle w:val="Tableoutcomeshead"/>
            </w:pPr>
            <w:r w:rsidRPr="009D52D0">
              <w:t>9.5</w:t>
            </w:r>
          </w:p>
        </w:tc>
      </w:tr>
      <w:tr w:rsidR="00636058" w:rsidRPr="009D52D0" w14:paraId="6D8FD37D" w14:textId="77777777" w:rsidTr="00C70C14">
        <w:trPr>
          <w:tblHeader/>
        </w:trPr>
        <w:tc>
          <w:tcPr>
            <w:tcW w:w="2405" w:type="dxa"/>
          </w:tcPr>
          <w:p w14:paraId="6500FA2E" w14:textId="3E2E1300" w:rsidR="00636058" w:rsidRPr="00AD1300" w:rsidRDefault="00DD0FFA" w:rsidP="00AD1300">
            <w:pPr>
              <w:pStyle w:val="Tableoutcomesideheadings"/>
              <w:rPr>
                <w:iCs/>
              </w:rPr>
            </w:pPr>
            <w:r>
              <w:rPr>
                <w:iCs/>
              </w:rPr>
              <w:t>VLE Test 1</w:t>
            </w:r>
          </w:p>
        </w:tc>
        <w:tc>
          <w:tcPr>
            <w:tcW w:w="567" w:type="dxa"/>
          </w:tcPr>
          <w:p w14:paraId="718AB32A" w14:textId="288B5C6C" w:rsidR="00636058" w:rsidRPr="009D52D0" w:rsidRDefault="00DD0FFA" w:rsidP="00AD1300">
            <w:pPr>
              <w:pStyle w:val="Tableoutcomecrosses"/>
              <w:rPr>
                <w:b/>
              </w:rPr>
            </w:pPr>
            <w:r>
              <w:rPr>
                <w:b/>
              </w:rPr>
              <w:t>x</w:t>
            </w:r>
          </w:p>
        </w:tc>
        <w:tc>
          <w:tcPr>
            <w:tcW w:w="567" w:type="dxa"/>
          </w:tcPr>
          <w:p w14:paraId="71084725" w14:textId="0565608C" w:rsidR="00636058" w:rsidRPr="009D52D0" w:rsidRDefault="00DD0FFA" w:rsidP="00AD1300">
            <w:pPr>
              <w:pStyle w:val="Tableoutcomecrosses"/>
              <w:rPr>
                <w:b/>
              </w:rPr>
            </w:pPr>
            <w:r>
              <w:rPr>
                <w:b/>
              </w:rPr>
              <w:t>x</w:t>
            </w:r>
          </w:p>
        </w:tc>
        <w:tc>
          <w:tcPr>
            <w:tcW w:w="709" w:type="dxa"/>
          </w:tcPr>
          <w:p w14:paraId="659E3E11" w14:textId="1D358F03" w:rsidR="00636058" w:rsidRPr="009D52D0" w:rsidRDefault="00DD0FFA" w:rsidP="00AD1300">
            <w:pPr>
              <w:pStyle w:val="Tableoutcomecrosses"/>
              <w:rPr>
                <w:b/>
              </w:rPr>
            </w:pPr>
            <w:r>
              <w:rPr>
                <w:b/>
              </w:rPr>
              <w:t>x</w:t>
            </w:r>
          </w:p>
        </w:tc>
        <w:tc>
          <w:tcPr>
            <w:tcW w:w="567" w:type="dxa"/>
          </w:tcPr>
          <w:p w14:paraId="02BFF41C" w14:textId="2ABC29C0" w:rsidR="00636058" w:rsidRPr="009D52D0" w:rsidRDefault="00DD0FFA" w:rsidP="00AD1300">
            <w:pPr>
              <w:pStyle w:val="Tableoutcomecrosses"/>
              <w:rPr>
                <w:b/>
              </w:rPr>
            </w:pPr>
            <w:r>
              <w:rPr>
                <w:b/>
              </w:rPr>
              <w:t>x</w:t>
            </w:r>
          </w:p>
        </w:tc>
        <w:tc>
          <w:tcPr>
            <w:tcW w:w="567" w:type="dxa"/>
          </w:tcPr>
          <w:p w14:paraId="19049929" w14:textId="0F9A856B" w:rsidR="00636058" w:rsidRPr="009D52D0" w:rsidRDefault="00DD0FFA" w:rsidP="00AD1300">
            <w:pPr>
              <w:pStyle w:val="Tableoutcomecrosses"/>
              <w:rPr>
                <w:b/>
              </w:rPr>
            </w:pPr>
            <w:r>
              <w:rPr>
                <w:b/>
              </w:rPr>
              <w:t>x</w:t>
            </w:r>
          </w:p>
        </w:tc>
        <w:tc>
          <w:tcPr>
            <w:tcW w:w="567" w:type="dxa"/>
          </w:tcPr>
          <w:p w14:paraId="60747C35" w14:textId="35FD051B" w:rsidR="00636058" w:rsidRPr="009D52D0" w:rsidRDefault="00DD0FFA" w:rsidP="00AD1300">
            <w:pPr>
              <w:pStyle w:val="Tableoutcomecrosses"/>
              <w:rPr>
                <w:b/>
              </w:rPr>
            </w:pPr>
            <w:r>
              <w:rPr>
                <w:b/>
              </w:rPr>
              <w:t>x</w:t>
            </w:r>
          </w:p>
        </w:tc>
        <w:tc>
          <w:tcPr>
            <w:tcW w:w="567" w:type="dxa"/>
          </w:tcPr>
          <w:p w14:paraId="6FCDE494" w14:textId="46B9AF3B" w:rsidR="00636058" w:rsidRPr="009D52D0" w:rsidRDefault="00DD0FFA" w:rsidP="00AD1300">
            <w:pPr>
              <w:pStyle w:val="Tableoutcomecrosses"/>
              <w:rPr>
                <w:b/>
              </w:rPr>
            </w:pPr>
            <w:r>
              <w:rPr>
                <w:b/>
              </w:rPr>
              <w:t>x</w:t>
            </w:r>
          </w:p>
        </w:tc>
        <w:tc>
          <w:tcPr>
            <w:tcW w:w="567" w:type="dxa"/>
          </w:tcPr>
          <w:p w14:paraId="48C6EE1D" w14:textId="5C843CC7" w:rsidR="00636058" w:rsidRPr="009D52D0" w:rsidRDefault="00DD0FFA" w:rsidP="00AD1300">
            <w:pPr>
              <w:pStyle w:val="Tableoutcomecrosses"/>
              <w:rPr>
                <w:b/>
              </w:rPr>
            </w:pPr>
            <w:r>
              <w:rPr>
                <w:b/>
              </w:rPr>
              <w:t>x</w:t>
            </w:r>
          </w:p>
        </w:tc>
        <w:tc>
          <w:tcPr>
            <w:tcW w:w="567" w:type="dxa"/>
          </w:tcPr>
          <w:p w14:paraId="12A99B31" w14:textId="581C9008" w:rsidR="00636058" w:rsidRPr="009D52D0" w:rsidRDefault="00DD0FFA" w:rsidP="00AD1300">
            <w:pPr>
              <w:pStyle w:val="Tableoutcomecrosses"/>
              <w:rPr>
                <w:b/>
              </w:rPr>
            </w:pPr>
            <w:r>
              <w:rPr>
                <w:b/>
              </w:rPr>
              <w:t>x</w:t>
            </w:r>
          </w:p>
        </w:tc>
        <w:tc>
          <w:tcPr>
            <w:tcW w:w="567" w:type="dxa"/>
          </w:tcPr>
          <w:p w14:paraId="0FB35350" w14:textId="5ACE78C4" w:rsidR="00636058" w:rsidRPr="009D52D0" w:rsidRDefault="00DD0FFA" w:rsidP="00AD1300">
            <w:pPr>
              <w:pStyle w:val="Tableoutcomecrosses"/>
              <w:rPr>
                <w:b/>
              </w:rPr>
            </w:pPr>
            <w:r>
              <w:rPr>
                <w:b/>
              </w:rPr>
              <w:t>x</w:t>
            </w:r>
          </w:p>
        </w:tc>
      </w:tr>
      <w:tr w:rsidR="00636058" w:rsidRPr="009D52D0" w14:paraId="33EAAC8E" w14:textId="77777777" w:rsidTr="00C70C14">
        <w:trPr>
          <w:tblHeader/>
        </w:trPr>
        <w:tc>
          <w:tcPr>
            <w:tcW w:w="2405" w:type="dxa"/>
          </w:tcPr>
          <w:p w14:paraId="41B161CA" w14:textId="15FBF3E9" w:rsidR="00636058" w:rsidRPr="00AD1300" w:rsidRDefault="00DD0FFA" w:rsidP="00AD1300">
            <w:pPr>
              <w:pStyle w:val="Tableoutcomesideheadings"/>
              <w:rPr>
                <w:iCs/>
              </w:rPr>
            </w:pPr>
            <w:r>
              <w:rPr>
                <w:iCs/>
              </w:rPr>
              <w:t>VLE Test 2</w:t>
            </w:r>
          </w:p>
        </w:tc>
        <w:tc>
          <w:tcPr>
            <w:tcW w:w="567" w:type="dxa"/>
          </w:tcPr>
          <w:p w14:paraId="4D015421" w14:textId="3DFBECB1" w:rsidR="00636058" w:rsidRPr="009D52D0" w:rsidRDefault="00DD0FFA" w:rsidP="00AD1300">
            <w:pPr>
              <w:pStyle w:val="Tableoutcomecrosses"/>
              <w:rPr>
                <w:b/>
              </w:rPr>
            </w:pPr>
            <w:r>
              <w:rPr>
                <w:b/>
              </w:rPr>
              <w:t>x</w:t>
            </w:r>
          </w:p>
        </w:tc>
        <w:tc>
          <w:tcPr>
            <w:tcW w:w="567" w:type="dxa"/>
          </w:tcPr>
          <w:p w14:paraId="47055659" w14:textId="04B414F3" w:rsidR="00636058" w:rsidRPr="009D52D0" w:rsidRDefault="00DD0FFA" w:rsidP="00AD1300">
            <w:pPr>
              <w:pStyle w:val="Tableoutcomecrosses"/>
              <w:rPr>
                <w:b/>
              </w:rPr>
            </w:pPr>
            <w:r>
              <w:rPr>
                <w:b/>
              </w:rPr>
              <w:t>x</w:t>
            </w:r>
          </w:p>
        </w:tc>
        <w:tc>
          <w:tcPr>
            <w:tcW w:w="709" w:type="dxa"/>
          </w:tcPr>
          <w:p w14:paraId="32CE5E70" w14:textId="0B946F2B" w:rsidR="00636058" w:rsidRPr="009D52D0" w:rsidRDefault="00DD0FFA" w:rsidP="00AD1300">
            <w:pPr>
              <w:pStyle w:val="Tableoutcomecrosses"/>
              <w:rPr>
                <w:b/>
              </w:rPr>
            </w:pPr>
            <w:r>
              <w:rPr>
                <w:b/>
              </w:rPr>
              <w:t>x</w:t>
            </w:r>
          </w:p>
        </w:tc>
        <w:tc>
          <w:tcPr>
            <w:tcW w:w="567" w:type="dxa"/>
          </w:tcPr>
          <w:p w14:paraId="3209BAD1" w14:textId="587983A2" w:rsidR="00636058" w:rsidRPr="009D52D0" w:rsidRDefault="00DD0FFA" w:rsidP="00AD1300">
            <w:pPr>
              <w:pStyle w:val="Tableoutcomecrosses"/>
              <w:rPr>
                <w:b/>
              </w:rPr>
            </w:pPr>
            <w:r>
              <w:rPr>
                <w:b/>
              </w:rPr>
              <w:t>x</w:t>
            </w:r>
          </w:p>
        </w:tc>
        <w:tc>
          <w:tcPr>
            <w:tcW w:w="567" w:type="dxa"/>
          </w:tcPr>
          <w:p w14:paraId="3A50AC62" w14:textId="48BBD4D6" w:rsidR="00636058" w:rsidRPr="009D52D0" w:rsidRDefault="00DD0FFA" w:rsidP="00AD1300">
            <w:pPr>
              <w:pStyle w:val="Tableoutcomecrosses"/>
              <w:rPr>
                <w:b/>
              </w:rPr>
            </w:pPr>
            <w:r>
              <w:rPr>
                <w:b/>
              </w:rPr>
              <w:t>x</w:t>
            </w:r>
          </w:p>
        </w:tc>
        <w:tc>
          <w:tcPr>
            <w:tcW w:w="567" w:type="dxa"/>
          </w:tcPr>
          <w:p w14:paraId="43F1F7E1" w14:textId="68E100AA" w:rsidR="00636058" w:rsidRPr="009D52D0" w:rsidRDefault="00DD0FFA" w:rsidP="00AD1300">
            <w:pPr>
              <w:pStyle w:val="Tableoutcomecrosses"/>
              <w:rPr>
                <w:b/>
              </w:rPr>
            </w:pPr>
            <w:r>
              <w:rPr>
                <w:b/>
              </w:rPr>
              <w:t>x</w:t>
            </w:r>
          </w:p>
        </w:tc>
        <w:tc>
          <w:tcPr>
            <w:tcW w:w="567" w:type="dxa"/>
          </w:tcPr>
          <w:p w14:paraId="34BF4922" w14:textId="1AE35B51" w:rsidR="00636058" w:rsidRPr="009D52D0" w:rsidRDefault="00DD0FFA" w:rsidP="00AD1300">
            <w:pPr>
              <w:pStyle w:val="Tableoutcomecrosses"/>
              <w:rPr>
                <w:b/>
              </w:rPr>
            </w:pPr>
            <w:r>
              <w:rPr>
                <w:b/>
              </w:rPr>
              <w:t>x</w:t>
            </w:r>
          </w:p>
        </w:tc>
        <w:tc>
          <w:tcPr>
            <w:tcW w:w="567" w:type="dxa"/>
          </w:tcPr>
          <w:p w14:paraId="29656163" w14:textId="1F32F8F0" w:rsidR="00636058" w:rsidRPr="009D52D0" w:rsidRDefault="00DD0FFA" w:rsidP="00AD1300">
            <w:pPr>
              <w:pStyle w:val="Tableoutcomecrosses"/>
              <w:rPr>
                <w:b/>
              </w:rPr>
            </w:pPr>
            <w:r>
              <w:rPr>
                <w:b/>
              </w:rPr>
              <w:t>x</w:t>
            </w:r>
          </w:p>
        </w:tc>
        <w:tc>
          <w:tcPr>
            <w:tcW w:w="567" w:type="dxa"/>
          </w:tcPr>
          <w:p w14:paraId="3155EA1C" w14:textId="0184BFBF" w:rsidR="00636058" w:rsidRPr="009D52D0" w:rsidRDefault="00DD0FFA" w:rsidP="00AD1300">
            <w:pPr>
              <w:pStyle w:val="Tableoutcomecrosses"/>
              <w:rPr>
                <w:b/>
              </w:rPr>
            </w:pPr>
            <w:r>
              <w:rPr>
                <w:b/>
              </w:rPr>
              <w:t>x</w:t>
            </w:r>
          </w:p>
        </w:tc>
        <w:tc>
          <w:tcPr>
            <w:tcW w:w="567" w:type="dxa"/>
          </w:tcPr>
          <w:p w14:paraId="4802F12A" w14:textId="5CBCAA79" w:rsidR="00636058" w:rsidRPr="009D52D0" w:rsidRDefault="00DD0FFA" w:rsidP="00AD1300">
            <w:pPr>
              <w:pStyle w:val="Tableoutcomecrosses"/>
              <w:rPr>
                <w:b/>
              </w:rPr>
            </w:pPr>
            <w:r>
              <w:rPr>
                <w:b/>
              </w:rPr>
              <w:t>x</w:t>
            </w:r>
          </w:p>
        </w:tc>
      </w:tr>
      <w:tr w:rsidR="00636058" w:rsidRPr="009D52D0" w14:paraId="3E872A1E" w14:textId="77777777" w:rsidTr="00C70C14">
        <w:trPr>
          <w:tblHeader/>
        </w:trPr>
        <w:tc>
          <w:tcPr>
            <w:tcW w:w="2405" w:type="dxa"/>
          </w:tcPr>
          <w:p w14:paraId="4CEA8453" w14:textId="0ABA4F92" w:rsidR="00636058" w:rsidRPr="00AD1300" w:rsidRDefault="00DD0FFA" w:rsidP="00AD1300">
            <w:pPr>
              <w:pStyle w:val="Tableoutcomesideheadings"/>
              <w:rPr>
                <w:iCs/>
              </w:rPr>
            </w:pPr>
            <w:r>
              <w:rPr>
                <w:iCs/>
              </w:rPr>
              <w:t>Exam</w:t>
            </w:r>
            <w:r w:rsidR="00636058" w:rsidRPr="00AD1300">
              <w:rPr>
                <w:iCs/>
              </w:rPr>
              <w:t xml:space="preserve"> </w:t>
            </w:r>
          </w:p>
        </w:tc>
        <w:tc>
          <w:tcPr>
            <w:tcW w:w="567" w:type="dxa"/>
          </w:tcPr>
          <w:p w14:paraId="5BE33B98" w14:textId="4CE4C49D" w:rsidR="00636058" w:rsidRPr="009D52D0" w:rsidRDefault="00DD0FFA" w:rsidP="00AD1300">
            <w:pPr>
              <w:pStyle w:val="Tableoutcomecrosses"/>
              <w:rPr>
                <w:b/>
              </w:rPr>
            </w:pPr>
            <w:r>
              <w:rPr>
                <w:b/>
              </w:rPr>
              <w:t>x</w:t>
            </w:r>
          </w:p>
        </w:tc>
        <w:tc>
          <w:tcPr>
            <w:tcW w:w="567" w:type="dxa"/>
          </w:tcPr>
          <w:p w14:paraId="37720F16" w14:textId="7F57AC79" w:rsidR="00636058" w:rsidRPr="009D52D0" w:rsidRDefault="00DD0FFA" w:rsidP="00AD1300">
            <w:pPr>
              <w:pStyle w:val="Tableoutcomecrosses"/>
              <w:rPr>
                <w:b/>
              </w:rPr>
            </w:pPr>
            <w:r>
              <w:rPr>
                <w:b/>
              </w:rPr>
              <w:t>x</w:t>
            </w:r>
          </w:p>
        </w:tc>
        <w:tc>
          <w:tcPr>
            <w:tcW w:w="709" w:type="dxa"/>
          </w:tcPr>
          <w:p w14:paraId="2DB982CE" w14:textId="61809E4F" w:rsidR="00636058" w:rsidRPr="009D52D0" w:rsidRDefault="00DD0FFA" w:rsidP="00AD1300">
            <w:pPr>
              <w:pStyle w:val="Tableoutcomecrosses"/>
              <w:rPr>
                <w:b/>
              </w:rPr>
            </w:pPr>
            <w:r>
              <w:rPr>
                <w:b/>
              </w:rPr>
              <w:t>x</w:t>
            </w:r>
          </w:p>
        </w:tc>
        <w:tc>
          <w:tcPr>
            <w:tcW w:w="567" w:type="dxa"/>
          </w:tcPr>
          <w:p w14:paraId="40DBDB13" w14:textId="1E461C63" w:rsidR="00636058" w:rsidRPr="009D52D0" w:rsidRDefault="00DD0FFA" w:rsidP="00AD1300">
            <w:pPr>
              <w:pStyle w:val="Tableoutcomecrosses"/>
              <w:rPr>
                <w:b/>
              </w:rPr>
            </w:pPr>
            <w:r>
              <w:rPr>
                <w:b/>
              </w:rPr>
              <w:t>x</w:t>
            </w:r>
          </w:p>
        </w:tc>
        <w:tc>
          <w:tcPr>
            <w:tcW w:w="567" w:type="dxa"/>
          </w:tcPr>
          <w:p w14:paraId="4D703142" w14:textId="02BBB3B9" w:rsidR="00636058" w:rsidRPr="009D52D0" w:rsidRDefault="00DD0FFA" w:rsidP="00AD1300">
            <w:pPr>
              <w:pStyle w:val="Tableoutcomecrosses"/>
              <w:rPr>
                <w:b/>
              </w:rPr>
            </w:pPr>
            <w:r>
              <w:rPr>
                <w:b/>
              </w:rPr>
              <w:t>x</w:t>
            </w:r>
          </w:p>
        </w:tc>
        <w:tc>
          <w:tcPr>
            <w:tcW w:w="567" w:type="dxa"/>
          </w:tcPr>
          <w:p w14:paraId="641E8425" w14:textId="75EA64B2" w:rsidR="00636058" w:rsidRPr="009D52D0" w:rsidRDefault="00DD0FFA" w:rsidP="00AD1300">
            <w:pPr>
              <w:pStyle w:val="Tableoutcomecrosses"/>
              <w:rPr>
                <w:b/>
              </w:rPr>
            </w:pPr>
            <w:r>
              <w:rPr>
                <w:b/>
              </w:rPr>
              <w:t>x</w:t>
            </w:r>
          </w:p>
        </w:tc>
        <w:tc>
          <w:tcPr>
            <w:tcW w:w="567" w:type="dxa"/>
          </w:tcPr>
          <w:p w14:paraId="01C0711D" w14:textId="3C25EC1D" w:rsidR="00636058" w:rsidRPr="009D52D0" w:rsidRDefault="00DD0FFA" w:rsidP="00AD1300">
            <w:pPr>
              <w:pStyle w:val="Tableoutcomecrosses"/>
              <w:rPr>
                <w:b/>
              </w:rPr>
            </w:pPr>
            <w:r>
              <w:rPr>
                <w:b/>
              </w:rPr>
              <w:t>x</w:t>
            </w:r>
          </w:p>
        </w:tc>
        <w:tc>
          <w:tcPr>
            <w:tcW w:w="567" w:type="dxa"/>
          </w:tcPr>
          <w:p w14:paraId="4EC007B4" w14:textId="15DFF139" w:rsidR="00636058" w:rsidRPr="009D52D0" w:rsidRDefault="00DD0FFA" w:rsidP="00AD1300">
            <w:pPr>
              <w:pStyle w:val="Tableoutcomecrosses"/>
              <w:rPr>
                <w:b/>
              </w:rPr>
            </w:pPr>
            <w:r>
              <w:rPr>
                <w:b/>
              </w:rPr>
              <w:t>x</w:t>
            </w:r>
          </w:p>
        </w:tc>
        <w:tc>
          <w:tcPr>
            <w:tcW w:w="567" w:type="dxa"/>
          </w:tcPr>
          <w:p w14:paraId="37F457A4" w14:textId="4B35E5A2" w:rsidR="00636058" w:rsidRPr="009D52D0" w:rsidRDefault="00DD0FFA" w:rsidP="00AD1300">
            <w:pPr>
              <w:pStyle w:val="Tableoutcomecrosses"/>
              <w:rPr>
                <w:b/>
              </w:rPr>
            </w:pPr>
            <w:r>
              <w:rPr>
                <w:b/>
              </w:rPr>
              <w:t>x</w:t>
            </w:r>
          </w:p>
        </w:tc>
        <w:tc>
          <w:tcPr>
            <w:tcW w:w="567" w:type="dxa"/>
          </w:tcPr>
          <w:p w14:paraId="33D2F17D" w14:textId="6DB74E17" w:rsidR="00636058" w:rsidRPr="009D52D0" w:rsidRDefault="00DD0FFA"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7ACAA6C3" w:rsidR="00883204" w:rsidRDefault="00883204" w:rsidP="00072357">
      <w:pPr>
        <w:pStyle w:val="Heading2"/>
      </w:pPr>
      <w:r w:rsidRPr="009D52D0">
        <w:t xml:space="preserve">Inclusive module design </w:t>
      </w:r>
    </w:p>
    <w:p w14:paraId="50942F85" w14:textId="77777777" w:rsidR="00DD0FFA" w:rsidRDefault="00DD0FFA" w:rsidP="00DD0FFA">
      <w:pPr>
        <w:pStyle w:val="BodyText"/>
      </w:pPr>
      <w: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EFEA84" w14:textId="77777777" w:rsidR="00DD0FFA" w:rsidRDefault="00DD0FFA" w:rsidP="00DD0FFA">
      <w:pPr>
        <w:pStyle w:val="BodyText"/>
      </w:pPr>
      <w:r>
        <w:t>The inclusive practices in the guidance (see Appendix A Annex B) have been considered in order to support all students in the following areas:</w:t>
      </w:r>
    </w:p>
    <w:p w14:paraId="1204A4B2" w14:textId="77777777" w:rsidR="00DD0FFA" w:rsidRDefault="00DD0FFA" w:rsidP="00DD0FFA">
      <w:pPr>
        <w:pStyle w:val="BodyText"/>
      </w:pPr>
      <w:r>
        <w:lastRenderedPageBreak/>
        <w:t>a) Accessible resources and curriculum</w:t>
      </w:r>
    </w:p>
    <w:p w14:paraId="4B6C79DB" w14:textId="572EF2DD" w:rsidR="00DD0FFA" w:rsidRPr="00DD0FFA" w:rsidRDefault="00DD0FFA" w:rsidP="00DD0FFA">
      <w:pPr>
        <w:pStyle w:val="BodyText"/>
      </w:pPr>
      <w:r>
        <w:t>b) Learning, teaching and assessment methods</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42AF70A7" w:rsidR="00AD1300" w:rsidRPr="00AD1300" w:rsidRDefault="00DD0FFA" w:rsidP="00AD1300">
      <w:pPr>
        <w:pStyle w:val="BodyText"/>
      </w:pPr>
      <w:r>
        <w:t>Canterbury</w:t>
      </w:r>
    </w:p>
    <w:p w14:paraId="654C7CE7" w14:textId="7F0B425B" w:rsidR="00883204" w:rsidRDefault="00883204" w:rsidP="00072357">
      <w:pPr>
        <w:pStyle w:val="Heading2"/>
      </w:pPr>
      <w:r w:rsidRPr="009D52D0">
        <w:t>Internationalisation</w:t>
      </w:r>
    </w:p>
    <w:p w14:paraId="04189D6A" w14:textId="1DF4E71F" w:rsidR="008D4447" w:rsidRPr="00DD0FFA" w:rsidRDefault="00DD0FFA" w:rsidP="00DD0FFA">
      <w:pPr>
        <w:pStyle w:val="BodyText"/>
      </w:pPr>
      <w:r w:rsidRPr="00DD0FFA">
        <w:t>The module provides students with the analytical skills to abstract, simplify, and explain economic theory and behaviour in the context of real world issues. It develops a range of analytical skills and techniques that are transferrable.</w:t>
      </w:r>
    </w:p>
    <w:p w14:paraId="3F5B9073" w14:textId="6B341C2A" w:rsidR="009D52D0" w:rsidRDefault="009D52D0">
      <w:pPr>
        <w:rPr>
          <w:rFonts w:ascii="Arial" w:hAnsi="Arial" w:cs="Arial"/>
          <w:sz w:val="24"/>
          <w:szCs w:val="24"/>
        </w:rPr>
      </w:pPr>
      <w:bookmarkStart w:id="12" w:name="_Hlk110347234"/>
    </w:p>
    <w:p w14:paraId="36C1544F" w14:textId="77777777" w:rsidR="00641D6D" w:rsidRPr="00CF4EDB" w:rsidRDefault="00641D6D" w:rsidP="009D52D0">
      <w:pPr>
        <w:pBdr>
          <w:bottom w:val="single" w:sz="6" w:space="1" w:color="auto"/>
        </w:pBdr>
        <w:spacing w:after="120" w:line="240" w:lineRule="auto"/>
        <w:ind w:right="543"/>
        <w:rPr>
          <w:rFonts w:ascii="Arial" w:hAnsi="Arial" w:cs="Arial"/>
        </w:rPr>
      </w:pPr>
    </w:p>
    <w:p w14:paraId="31CC2DF2" w14:textId="77777777" w:rsidR="00441E76" w:rsidRPr="00CF4EDB" w:rsidRDefault="009F5EA4" w:rsidP="009D52D0">
      <w:pPr>
        <w:spacing w:after="120" w:line="240" w:lineRule="auto"/>
        <w:ind w:right="543"/>
        <w:rPr>
          <w:rFonts w:ascii="Arial" w:hAnsi="Arial" w:cs="Arial"/>
          <w:b/>
        </w:rPr>
      </w:pPr>
      <w:r w:rsidRPr="00CF4EDB">
        <w:rPr>
          <w:rFonts w:ascii="Arial" w:hAnsi="Arial" w:cs="Arial"/>
          <w:b/>
        </w:rPr>
        <w:t xml:space="preserve">DIVISIONAL </w:t>
      </w:r>
      <w:r w:rsidR="00441E76" w:rsidRPr="00CF4EDB">
        <w:rPr>
          <w:rFonts w:ascii="Arial" w:hAnsi="Arial" w:cs="Arial"/>
          <w:b/>
        </w:rPr>
        <w:t>USE ONLY</w:t>
      </w:r>
      <w:r w:rsidR="00C612A8" w:rsidRPr="00CF4EDB">
        <w:rPr>
          <w:rFonts w:ascii="Arial" w:hAnsi="Arial" w:cs="Arial"/>
          <w:b/>
        </w:rPr>
        <w:t xml:space="preserve"> </w:t>
      </w:r>
    </w:p>
    <w:p w14:paraId="010B6F31" w14:textId="359B19D8" w:rsidR="00D83563" w:rsidRPr="00CF4EDB" w:rsidRDefault="00E1736E" w:rsidP="009D52D0">
      <w:pPr>
        <w:spacing w:after="120" w:line="240" w:lineRule="auto"/>
        <w:ind w:right="543"/>
        <w:rPr>
          <w:rFonts w:ascii="Arial" w:hAnsi="Arial" w:cs="Arial"/>
          <w:b/>
        </w:rPr>
      </w:pPr>
      <w:r w:rsidRPr="00CF4EDB">
        <w:rPr>
          <w:rFonts w:ascii="Arial" w:hAnsi="Arial" w:cs="Arial"/>
          <w:b/>
        </w:rPr>
        <w:t xml:space="preserve">Module </w:t>
      </w:r>
      <w:r w:rsidR="00D83563" w:rsidRPr="00CF4EDB">
        <w:rPr>
          <w:rFonts w:ascii="Arial" w:hAnsi="Arial" w:cs="Arial"/>
          <w:b/>
        </w:rPr>
        <w:t>record – all revisions must be recorded in the grid and full details of the change retained in the appropriate committee records.</w:t>
      </w:r>
    </w:p>
    <w:p w14:paraId="2EB548D9" w14:textId="77777777" w:rsidR="00422B69" w:rsidRPr="00CF4EDB"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78"/>
        <w:gridCol w:w="1977"/>
        <w:gridCol w:w="2212"/>
        <w:gridCol w:w="2049"/>
        <w:gridCol w:w="2866"/>
      </w:tblGrid>
      <w:tr w:rsidR="00302082" w:rsidRPr="009D52D0" w14:paraId="52814657" w14:textId="77777777" w:rsidTr="00D2324C">
        <w:trPr>
          <w:trHeight w:val="317"/>
          <w:tblHeader/>
        </w:trPr>
        <w:tc>
          <w:tcPr>
            <w:tcW w:w="1592" w:type="dxa"/>
          </w:tcPr>
          <w:p w14:paraId="7BB88073" w14:textId="77777777" w:rsidR="00422B69" w:rsidRPr="00CF4EDB" w:rsidRDefault="00422B69" w:rsidP="00AD1300">
            <w:pPr>
              <w:pStyle w:val="Tableoutcomeshead"/>
              <w:rPr>
                <w:sz w:val="22"/>
                <w:szCs w:val="22"/>
              </w:rPr>
            </w:pPr>
            <w:r w:rsidRPr="00CF4EDB">
              <w:rPr>
                <w:sz w:val="22"/>
                <w:szCs w:val="22"/>
              </w:rPr>
              <w:t>Date approved</w:t>
            </w:r>
          </w:p>
        </w:tc>
        <w:tc>
          <w:tcPr>
            <w:tcW w:w="1817" w:type="dxa"/>
          </w:tcPr>
          <w:p w14:paraId="7024BC64" w14:textId="0843D6DF" w:rsidR="00422B69" w:rsidRPr="00CF4EDB" w:rsidRDefault="00E1736E" w:rsidP="00AD1300">
            <w:pPr>
              <w:pStyle w:val="Tableoutcomeshead"/>
              <w:rPr>
                <w:sz w:val="22"/>
                <w:szCs w:val="22"/>
              </w:rPr>
            </w:pPr>
            <w:r w:rsidRPr="00CF4EDB">
              <w:rPr>
                <w:sz w:val="22"/>
                <w:szCs w:val="22"/>
              </w:rPr>
              <w:t>New/</w:t>
            </w:r>
            <w:r w:rsidR="00422B69" w:rsidRPr="00CF4EDB">
              <w:rPr>
                <w:sz w:val="22"/>
                <w:szCs w:val="22"/>
              </w:rPr>
              <w:t>Major/</w:t>
            </w:r>
            <w:r w:rsidR="00D2324C" w:rsidRPr="00CF4EDB">
              <w:rPr>
                <w:sz w:val="22"/>
                <w:szCs w:val="22"/>
              </w:rPr>
              <w:t>M</w:t>
            </w:r>
            <w:r w:rsidR="00422B69" w:rsidRPr="00CF4EDB">
              <w:rPr>
                <w:sz w:val="22"/>
                <w:szCs w:val="22"/>
              </w:rPr>
              <w:t>inor revision</w:t>
            </w:r>
          </w:p>
        </w:tc>
        <w:tc>
          <w:tcPr>
            <w:tcW w:w="2256" w:type="dxa"/>
          </w:tcPr>
          <w:p w14:paraId="4C5C2D42" w14:textId="40DC1BDF" w:rsidR="00422B69" w:rsidRPr="00CF4EDB" w:rsidRDefault="00422B69" w:rsidP="00AD1300">
            <w:pPr>
              <w:pStyle w:val="Tableoutcomeshead"/>
              <w:rPr>
                <w:sz w:val="22"/>
                <w:szCs w:val="22"/>
              </w:rPr>
            </w:pPr>
            <w:r w:rsidRPr="00CF4EDB">
              <w:rPr>
                <w:sz w:val="22"/>
                <w:szCs w:val="22"/>
              </w:rPr>
              <w:t>Start date of</w:t>
            </w:r>
            <w:r w:rsidR="00710647" w:rsidRPr="00CF4EDB">
              <w:rPr>
                <w:sz w:val="22"/>
                <w:szCs w:val="22"/>
              </w:rPr>
              <w:t xml:space="preserve"> delivery of </w:t>
            </w:r>
            <w:r w:rsidR="00E1736E" w:rsidRPr="00CF4EDB">
              <w:rPr>
                <w:sz w:val="22"/>
                <w:szCs w:val="22"/>
              </w:rPr>
              <w:t>(</w:t>
            </w:r>
            <w:r w:rsidRPr="00CF4EDB">
              <w:rPr>
                <w:sz w:val="22"/>
                <w:szCs w:val="22"/>
              </w:rPr>
              <w:t>revised</w:t>
            </w:r>
            <w:r w:rsidR="00E1736E" w:rsidRPr="00CF4EDB">
              <w:rPr>
                <w:sz w:val="22"/>
                <w:szCs w:val="22"/>
              </w:rPr>
              <w:t>)</w:t>
            </w:r>
            <w:r w:rsidRPr="00CF4EDB">
              <w:rPr>
                <w:sz w:val="22"/>
                <w:szCs w:val="22"/>
              </w:rPr>
              <w:t xml:space="preserve"> version</w:t>
            </w:r>
          </w:p>
        </w:tc>
        <w:tc>
          <w:tcPr>
            <w:tcW w:w="2077" w:type="dxa"/>
          </w:tcPr>
          <w:p w14:paraId="07410A3B" w14:textId="1252D988" w:rsidR="00E1736E" w:rsidRPr="00CF4EDB" w:rsidRDefault="00422B69" w:rsidP="00D2324C">
            <w:pPr>
              <w:pStyle w:val="Tableoutcomeshead"/>
              <w:rPr>
                <w:sz w:val="22"/>
                <w:szCs w:val="22"/>
              </w:rPr>
            </w:pPr>
            <w:r w:rsidRPr="00CF4EDB">
              <w:rPr>
                <w:sz w:val="22"/>
                <w:szCs w:val="22"/>
              </w:rPr>
              <w:t>Section revised</w:t>
            </w:r>
            <w:r w:rsidR="00D2324C" w:rsidRPr="00CF4EDB">
              <w:rPr>
                <w:sz w:val="22"/>
                <w:szCs w:val="22"/>
              </w:rPr>
              <w:t xml:space="preserve"> </w:t>
            </w:r>
            <w:r w:rsidR="00E1736E" w:rsidRPr="00CF4EDB">
              <w:rPr>
                <w:sz w:val="22"/>
                <w:szCs w:val="22"/>
              </w:rPr>
              <w:t>(if applicable)</w:t>
            </w:r>
          </w:p>
        </w:tc>
        <w:tc>
          <w:tcPr>
            <w:tcW w:w="2940" w:type="dxa"/>
          </w:tcPr>
          <w:p w14:paraId="65323753" w14:textId="5224A384" w:rsidR="00422B69" w:rsidRPr="00CF4EDB" w:rsidRDefault="00422B69" w:rsidP="00AD1300">
            <w:pPr>
              <w:pStyle w:val="Tableoutcomeshead"/>
              <w:rPr>
                <w:sz w:val="22"/>
                <w:szCs w:val="22"/>
              </w:rPr>
            </w:pPr>
            <w:r w:rsidRPr="00CF4EDB">
              <w:rPr>
                <w:sz w:val="22"/>
                <w:szCs w:val="22"/>
              </w:rPr>
              <w:t>Impacts PLOs</w:t>
            </w:r>
            <w:r w:rsidR="00694309" w:rsidRPr="00CF4EDB">
              <w:rPr>
                <w:sz w:val="22"/>
                <w:szCs w:val="22"/>
              </w:rPr>
              <w:t xml:space="preserve"> (</w:t>
            </w:r>
            <w:r w:rsidR="001A425B" w:rsidRPr="00CF4EDB">
              <w:rPr>
                <w:sz w:val="22"/>
                <w:szCs w:val="22"/>
              </w:rPr>
              <w:t>Q6</w:t>
            </w:r>
            <w:r w:rsidR="00D2324C" w:rsidRPr="00CF4EDB">
              <w:rPr>
                <w:sz w:val="22"/>
                <w:szCs w:val="22"/>
              </w:rPr>
              <w:t xml:space="preserve"> </w:t>
            </w:r>
            <w:r w:rsidR="001A425B" w:rsidRPr="00CF4EDB">
              <w:rPr>
                <w:sz w:val="22"/>
                <w:szCs w:val="22"/>
              </w:rPr>
              <w:t>&amp;</w:t>
            </w:r>
            <w:r w:rsidR="00D2324C" w:rsidRPr="00CF4EDB">
              <w:rPr>
                <w:sz w:val="22"/>
                <w:szCs w:val="22"/>
              </w:rPr>
              <w:t xml:space="preserve"> </w:t>
            </w:r>
            <w:r w:rsidR="001A425B" w:rsidRPr="00CF4EDB">
              <w:rPr>
                <w:sz w:val="22"/>
                <w:szCs w:val="22"/>
              </w:rPr>
              <w:t>7 cover sheet)</w:t>
            </w:r>
          </w:p>
        </w:tc>
      </w:tr>
      <w:tr w:rsidR="00302082" w:rsidRPr="009D52D0" w14:paraId="29EF87B4" w14:textId="77777777" w:rsidTr="00D2324C">
        <w:trPr>
          <w:trHeight w:val="305"/>
        </w:trPr>
        <w:tc>
          <w:tcPr>
            <w:tcW w:w="1592" w:type="dxa"/>
          </w:tcPr>
          <w:p w14:paraId="4474539E" w14:textId="3A561705" w:rsidR="00422B69" w:rsidRPr="00CF4EDB" w:rsidRDefault="00DD0FFA" w:rsidP="00D2324C">
            <w:pPr>
              <w:pStyle w:val="Tabledivuseonly"/>
              <w:rPr>
                <w:rFonts w:cstheme="minorBidi"/>
                <w:sz w:val="22"/>
                <w:szCs w:val="22"/>
              </w:rPr>
            </w:pPr>
            <w:r w:rsidRPr="00CF4EDB">
              <w:rPr>
                <w:rFonts w:cstheme="minorBidi"/>
                <w:sz w:val="22"/>
                <w:szCs w:val="22"/>
              </w:rPr>
              <w:t>21.07.21</w:t>
            </w:r>
          </w:p>
        </w:tc>
        <w:tc>
          <w:tcPr>
            <w:tcW w:w="1817" w:type="dxa"/>
          </w:tcPr>
          <w:p w14:paraId="3DB8B056" w14:textId="613B9BA8" w:rsidR="00422B69" w:rsidRPr="00CF4EDB" w:rsidRDefault="00DD0FFA" w:rsidP="00D2324C">
            <w:pPr>
              <w:pStyle w:val="Tabledivuseonly"/>
              <w:rPr>
                <w:rFonts w:cstheme="minorBidi"/>
                <w:sz w:val="22"/>
                <w:szCs w:val="22"/>
              </w:rPr>
            </w:pPr>
            <w:r w:rsidRPr="00CF4EDB">
              <w:rPr>
                <w:rFonts w:cstheme="minorBidi"/>
                <w:sz w:val="22"/>
                <w:szCs w:val="22"/>
              </w:rPr>
              <w:t>Minor</w:t>
            </w:r>
          </w:p>
        </w:tc>
        <w:tc>
          <w:tcPr>
            <w:tcW w:w="2256" w:type="dxa"/>
          </w:tcPr>
          <w:p w14:paraId="7151A835" w14:textId="3ADF0AEA" w:rsidR="00422B69" w:rsidRPr="00CF4EDB" w:rsidRDefault="00DD0FFA" w:rsidP="00D2324C">
            <w:pPr>
              <w:pStyle w:val="Tabledivuseonly"/>
              <w:rPr>
                <w:rFonts w:cstheme="minorBidi"/>
                <w:sz w:val="22"/>
                <w:szCs w:val="22"/>
              </w:rPr>
            </w:pPr>
            <w:r w:rsidRPr="00CF4EDB">
              <w:rPr>
                <w:rFonts w:cstheme="minorBidi"/>
                <w:sz w:val="22"/>
                <w:szCs w:val="22"/>
              </w:rPr>
              <w:t>Sept 21</w:t>
            </w:r>
          </w:p>
        </w:tc>
        <w:tc>
          <w:tcPr>
            <w:tcW w:w="2077" w:type="dxa"/>
          </w:tcPr>
          <w:p w14:paraId="64AEF8B4" w14:textId="19B28428" w:rsidR="00422B69" w:rsidRPr="00CF4EDB" w:rsidRDefault="00DD0FFA" w:rsidP="00D2324C">
            <w:pPr>
              <w:pStyle w:val="Tabledivuseonly"/>
              <w:rPr>
                <w:rFonts w:cstheme="minorBidi"/>
                <w:sz w:val="22"/>
                <w:szCs w:val="22"/>
              </w:rPr>
            </w:pPr>
            <w:r w:rsidRPr="00CF4EDB">
              <w:rPr>
                <w:rFonts w:cstheme="minorBidi"/>
                <w:sz w:val="22"/>
                <w:szCs w:val="22"/>
              </w:rPr>
              <w:t>6</w:t>
            </w:r>
          </w:p>
        </w:tc>
        <w:tc>
          <w:tcPr>
            <w:tcW w:w="2940" w:type="dxa"/>
          </w:tcPr>
          <w:p w14:paraId="2788108C" w14:textId="30005CF0" w:rsidR="00422B69" w:rsidRPr="00CF4EDB" w:rsidRDefault="00DD0FFA" w:rsidP="00D2324C">
            <w:pPr>
              <w:pStyle w:val="Tabledivuseonly"/>
              <w:rPr>
                <w:rFonts w:cstheme="minorBidi"/>
                <w:sz w:val="22"/>
                <w:szCs w:val="22"/>
              </w:rPr>
            </w:pPr>
            <w:r w:rsidRPr="00CF4EDB">
              <w:rPr>
                <w:rFonts w:cstheme="minorBidi"/>
                <w:sz w:val="22"/>
                <w:szCs w:val="22"/>
              </w:rPr>
              <w:t>No</w:t>
            </w:r>
          </w:p>
        </w:tc>
      </w:tr>
      <w:tr w:rsidR="00302082" w:rsidRPr="009D52D0" w14:paraId="1EAC1207" w14:textId="77777777" w:rsidTr="00D2324C">
        <w:trPr>
          <w:trHeight w:val="305"/>
        </w:trPr>
        <w:tc>
          <w:tcPr>
            <w:tcW w:w="1592" w:type="dxa"/>
          </w:tcPr>
          <w:p w14:paraId="6535CABF" w14:textId="2A34630E" w:rsidR="00422B69" w:rsidRPr="00CF4EDB" w:rsidRDefault="00DD0FFA" w:rsidP="00D2324C">
            <w:pPr>
              <w:pStyle w:val="Tabledivuseonly"/>
              <w:rPr>
                <w:rFonts w:cstheme="minorBidi"/>
                <w:sz w:val="22"/>
                <w:szCs w:val="22"/>
              </w:rPr>
            </w:pPr>
            <w:r w:rsidRPr="00CF4EDB">
              <w:rPr>
                <w:rFonts w:cstheme="minorBidi"/>
                <w:sz w:val="22"/>
                <w:szCs w:val="22"/>
              </w:rPr>
              <w:t>12.12.22</w:t>
            </w:r>
          </w:p>
        </w:tc>
        <w:tc>
          <w:tcPr>
            <w:tcW w:w="1817" w:type="dxa"/>
          </w:tcPr>
          <w:p w14:paraId="5BAFF0BB" w14:textId="25B42842" w:rsidR="00422B69" w:rsidRPr="00CF4EDB" w:rsidRDefault="00DD0FFA" w:rsidP="00D2324C">
            <w:pPr>
              <w:pStyle w:val="Tabledivuseonly"/>
              <w:rPr>
                <w:rFonts w:cstheme="minorBidi"/>
                <w:sz w:val="22"/>
                <w:szCs w:val="22"/>
              </w:rPr>
            </w:pPr>
            <w:r w:rsidRPr="00CF4EDB">
              <w:rPr>
                <w:rFonts w:cstheme="minorBidi"/>
                <w:sz w:val="22"/>
                <w:szCs w:val="22"/>
              </w:rPr>
              <w:t>Major</w:t>
            </w:r>
          </w:p>
        </w:tc>
        <w:tc>
          <w:tcPr>
            <w:tcW w:w="2256" w:type="dxa"/>
          </w:tcPr>
          <w:p w14:paraId="07B30CA1" w14:textId="2CC55D0C" w:rsidR="00422B69" w:rsidRPr="00CF4EDB" w:rsidRDefault="00DD0FFA" w:rsidP="00D2324C">
            <w:pPr>
              <w:pStyle w:val="Tabledivuseonly"/>
              <w:rPr>
                <w:rFonts w:cstheme="minorBidi"/>
                <w:sz w:val="22"/>
                <w:szCs w:val="22"/>
              </w:rPr>
            </w:pPr>
            <w:r w:rsidRPr="00CF4EDB">
              <w:rPr>
                <w:rFonts w:cstheme="minorBidi"/>
                <w:sz w:val="22"/>
                <w:szCs w:val="22"/>
              </w:rPr>
              <w:t>Sept 23</w:t>
            </w:r>
          </w:p>
        </w:tc>
        <w:tc>
          <w:tcPr>
            <w:tcW w:w="2077" w:type="dxa"/>
          </w:tcPr>
          <w:p w14:paraId="7AF83608" w14:textId="06A7EE27" w:rsidR="00422B69" w:rsidRPr="00CF4EDB" w:rsidRDefault="00DD0FFA" w:rsidP="00D2324C">
            <w:pPr>
              <w:pStyle w:val="Tabledivuseonly"/>
              <w:rPr>
                <w:rFonts w:cstheme="minorBidi"/>
                <w:sz w:val="22"/>
                <w:szCs w:val="22"/>
              </w:rPr>
            </w:pPr>
            <w:r w:rsidRPr="00CF4EDB">
              <w:rPr>
                <w:rFonts w:cstheme="minorBidi"/>
                <w:sz w:val="22"/>
                <w:szCs w:val="22"/>
              </w:rPr>
              <w:t>1, 5, 9</w:t>
            </w:r>
          </w:p>
        </w:tc>
        <w:tc>
          <w:tcPr>
            <w:tcW w:w="2940" w:type="dxa"/>
          </w:tcPr>
          <w:p w14:paraId="1F3DBDEE" w14:textId="7A726D52" w:rsidR="00422B69" w:rsidRPr="00CF4EDB" w:rsidRDefault="00DD0FFA" w:rsidP="00D2324C">
            <w:pPr>
              <w:pStyle w:val="Tabledivuseonly"/>
              <w:rPr>
                <w:rFonts w:cstheme="minorBidi"/>
                <w:sz w:val="22"/>
                <w:szCs w:val="22"/>
              </w:rPr>
            </w:pPr>
            <w:r w:rsidRPr="00CF4EDB">
              <w:rPr>
                <w:rFonts w:cstheme="minorBidi"/>
                <w:sz w:val="22"/>
                <w:szCs w:val="22"/>
              </w:rPr>
              <w:t>No</w:t>
            </w:r>
          </w:p>
        </w:tc>
      </w:tr>
      <w:bookmarkEnd w:id="12"/>
    </w:tbl>
    <w:p w14:paraId="441610ED" w14:textId="77777777" w:rsidR="00FC217A" w:rsidRPr="00FC217A" w:rsidRDefault="00FC217A" w:rsidP="00DD0FFA">
      <w:pPr>
        <w:rPr>
          <w:rFonts w:ascii="Arial" w:hAnsi="Arial" w:cs="Arial"/>
          <w:sz w:val="24"/>
          <w:szCs w:val="24"/>
        </w:rPr>
      </w:pPr>
    </w:p>
    <w:sectPr w:rsidR="00FC217A" w:rsidRPr="00FC217A" w:rsidSect="00CF4EDB">
      <w:headerReference w:type="default" r:id="rId8"/>
      <w:footerReference w:type="default" r:id="rId9"/>
      <w:headerReference w:type="first" r:id="rId10"/>
      <w:footerReference w:type="firs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2FEEBDAF" w:rsidR="004455F2" w:rsidRDefault="004455F2" w:rsidP="00CF4EDB">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AA2D1E9"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DD0FFA">
      <w:rPr>
        <w:rFonts w:ascii="Arial" w:hAnsi="Arial"/>
        <w:sz w:val="18"/>
      </w:rPr>
      <w:t>ECON3007 Economics for Accounting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CF4EDB"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D1604B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B2C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B6B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7C765E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C0C97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B1298A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B3ED83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D48AAF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4EDB"/>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0FFA"/>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4E048E7-DD30-4D87-97BC-EC01FC0D8E4E}"/>
</file>

<file path=customXml/itemProps3.xml><?xml version="1.0" encoding="utf-8"?>
<ds:datastoreItem xmlns:ds="http://schemas.openxmlformats.org/officeDocument/2006/customXml" ds:itemID="{EFA3D79F-340D-4D0A-B473-93BF82E90FA4}"/>
</file>

<file path=customXml/itemProps4.xml><?xml version="1.0" encoding="utf-8"?>
<ds:datastoreItem xmlns:ds="http://schemas.openxmlformats.org/officeDocument/2006/customXml" ds:itemID="{F552676D-49D2-499D-B43C-0D6193EF7449}"/>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2022-12-16T08:26:00Z</dcterms:created>
  <dcterms:modified xsi:type="dcterms:W3CDTF">2023-01-10T10:26:00Z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