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94E7" w14:textId="77777777" w:rsidR="007F0449" w:rsidRPr="00302082" w:rsidRDefault="007F0449" w:rsidP="00683609">
      <w:pPr>
        <w:spacing w:after="0" w:line="240" w:lineRule="auto"/>
        <w:rPr>
          <w:rFonts w:ascii="Arial" w:hAnsi="Arial" w:cs="Arial"/>
        </w:rPr>
      </w:pPr>
    </w:p>
    <w:p w14:paraId="38675C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0575A80" w14:textId="77777777" w:rsidR="009A2D37" w:rsidRDefault="008E772E" w:rsidP="00154D48">
      <w:pPr>
        <w:spacing w:after="120" w:line="240" w:lineRule="auto"/>
        <w:ind w:left="567" w:right="260"/>
        <w:jc w:val="both"/>
        <w:rPr>
          <w:rFonts w:ascii="Arial" w:hAnsi="Arial" w:cs="Arial"/>
        </w:rPr>
      </w:pPr>
      <w:r>
        <w:rPr>
          <w:rFonts w:ascii="Arial" w:hAnsi="Arial" w:cs="Arial"/>
        </w:rPr>
        <w:t xml:space="preserve">DRAM8800 (DR880) </w:t>
      </w:r>
      <w:r w:rsidR="000C67FB">
        <w:rPr>
          <w:rFonts w:ascii="Arial" w:hAnsi="Arial" w:cs="Arial"/>
        </w:rPr>
        <w:t>Ensemble Devising and Performance</w:t>
      </w:r>
    </w:p>
    <w:p w14:paraId="6237DE4E" w14:textId="77777777" w:rsidR="00154D48" w:rsidRPr="00154D48" w:rsidRDefault="00154D48" w:rsidP="00154D48">
      <w:pPr>
        <w:spacing w:after="120" w:line="240" w:lineRule="auto"/>
        <w:ind w:left="567" w:right="260"/>
        <w:jc w:val="both"/>
        <w:rPr>
          <w:rFonts w:ascii="Arial" w:hAnsi="Arial" w:cs="Arial"/>
        </w:rPr>
      </w:pPr>
      <w:bookmarkStart w:id="0" w:name="_GoBack"/>
      <w:bookmarkEnd w:id="0"/>
    </w:p>
    <w:p w14:paraId="14582F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1A8193" w14:textId="77777777" w:rsidR="009A2D37" w:rsidRPr="00154D48" w:rsidRDefault="000C67FB" w:rsidP="00154D48">
      <w:pPr>
        <w:spacing w:after="120" w:line="240" w:lineRule="auto"/>
        <w:ind w:left="567" w:right="260"/>
        <w:rPr>
          <w:rFonts w:ascii="Arial" w:hAnsi="Arial" w:cs="Arial"/>
          <w:iCs/>
        </w:rPr>
      </w:pPr>
      <w:r>
        <w:rPr>
          <w:rFonts w:ascii="Arial" w:hAnsi="Arial" w:cs="Arial"/>
          <w:iCs/>
        </w:rPr>
        <w:t>School of Arts</w:t>
      </w:r>
    </w:p>
    <w:p w14:paraId="11E9A285" w14:textId="77777777" w:rsidR="00154D48" w:rsidRPr="00154D48" w:rsidRDefault="00154D48" w:rsidP="00154D48">
      <w:pPr>
        <w:spacing w:after="120" w:line="240" w:lineRule="auto"/>
        <w:ind w:left="567" w:right="260"/>
        <w:rPr>
          <w:rFonts w:ascii="Arial" w:hAnsi="Arial" w:cs="Arial"/>
          <w:iCs/>
        </w:rPr>
      </w:pPr>
    </w:p>
    <w:p w14:paraId="4B0C920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4BA602" w14:textId="77777777" w:rsidR="009A2D37" w:rsidRPr="00154D48" w:rsidRDefault="000C67FB" w:rsidP="00154D48">
      <w:pPr>
        <w:spacing w:after="120" w:line="240" w:lineRule="auto"/>
        <w:ind w:left="567" w:right="260"/>
        <w:rPr>
          <w:rFonts w:ascii="Arial" w:hAnsi="Arial" w:cs="Arial"/>
        </w:rPr>
      </w:pPr>
      <w:r>
        <w:rPr>
          <w:rFonts w:ascii="Arial" w:hAnsi="Arial" w:cs="Arial"/>
        </w:rPr>
        <w:t xml:space="preserve">Level </w:t>
      </w:r>
      <w:proofErr w:type="gramStart"/>
      <w:r>
        <w:rPr>
          <w:rFonts w:ascii="Arial" w:hAnsi="Arial" w:cs="Arial"/>
        </w:rPr>
        <w:t>7</w:t>
      </w:r>
      <w:proofErr w:type="gramEnd"/>
    </w:p>
    <w:p w14:paraId="3D2C77CA" w14:textId="77777777" w:rsidR="00154D48" w:rsidRPr="00154D48" w:rsidRDefault="00154D48" w:rsidP="00154D48">
      <w:pPr>
        <w:spacing w:after="120" w:line="240" w:lineRule="auto"/>
        <w:ind w:left="567" w:right="260"/>
        <w:rPr>
          <w:rFonts w:ascii="Arial" w:hAnsi="Arial" w:cs="Arial"/>
          <w:iCs/>
        </w:rPr>
      </w:pPr>
    </w:p>
    <w:p w14:paraId="6DFC4A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2CDE906" w14:textId="77777777" w:rsidR="009A2D37" w:rsidRPr="00154D48" w:rsidRDefault="000C67FB" w:rsidP="00154D48">
      <w:pPr>
        <w:spacing w:after="120" w:line="240" w:lineRule="auto"/>
        <w:ind w:left="567" w:right="260"/>
        <w:rPr>
          <w:rFonts w:ascii="Arial" w:hAnsi="Arial" w:cs="Arial"/>
        </w:rPr>
      </w:pPr>
      <w:r>
        <w:rPr>
          <w:rFonts w:ascii="Arial" w:hAnsi="Arial" w:cs="Arial"/>
        </w:rPr>
        <w:t>45 (22.5 ECTS)</w:t>
      </w:r>
    </w:p>
    <w:p w14:paraId="30714327" w14:textId="77777777" w:rsidR="00154D48" w:rsidRPr="00154D48" w:rsidRDefault="00154D48" w:rsidP="00154D48">
      <w:pPr>
        <w:spacing w:after="120" w:line="240" w:lineRule="auto"/>
        <w:ind w:left="567" w:right="260"/>
        <w:rPr>
          <w:rFonts w:ascii="Arial" w:hAnsi="Arial" w:cs="Arial"/>
        </w:rPr>
      </w:pPr>
    </w:p>
    <w:p w14:paraId="0429FC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D9AF39" w14:textId="77777777" w:rsidR="009A2D37" w:rsidRPr="00154D48" w:rsidRDefault="000C67FB" w:rsidP="00154D48">
      <w:pPr>
        <w:spacing w:after="120" w:line="240" w:lineRule="auto"/>
        <w:ind w:left="567" w:right="260"/>
        <w:rPr>
          <w:rFonts w:ascii="Arial" w:hAnsi="Arial" w:cs="Arial"/>
          <w:iCs/>
        </w:rPr>
      </w:pPr>
      <w:r>
        <w:rPr>
          <w:rFonts w:ascii="Arial" w:hAnsi="Arial" w:cs="Arial"/>
          <w:iCs/>
        </w:rPr>
        <w:t>Spring</w:t>
      </w:r>
    </w:p>
    <w:p w14:paraId="0F23F959" w14:textId="77777777" w:rsidR="00154D48" w:rsidRPr="00154D48" w:rsidRDefault="00154D48" w:rsidP="00154D48">
      <w:pPr>
        <w:spacing w:after="120" w:line="240" w:lineRule="auto"/>
        <w:ind w:left="567" w:right="260"/>
        <w:rPr>
          <w:rFonts w:ascii="Arial" w:hAnsi="Arial" w:cs="Arial"/>
          <w:iCs/>
        </w:rPr>
      </w:pPr>
    </w:p>
    <w:p w14:paraId="722184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AE2332D" w14:textId="77777777" w:rsidR="009A2D37" w:rsidRPr="00154D48" w:rsidRDefault="000C67FB" w:rsidP="00154D48">
      <w:pPr>
        <w:spacing w:after="120" w:line="240" w:lineRule="auto"/>
        <w:ind w:left="567" w:right="260"/>
        <w:rPr>
          <w:rFonts w:ascii="Arial" w:hAnsi="Arial" w:cs="Arial"/>
          <w:iCs/>
        </w:rPr>
      </w:pPr>
      <w:r>
        <w:rPr>
          <w:rFonts w:ascii="Arial" w:hAnsi="Arial" w:cs="Arial"/>
          <w:iCs/>
        </w:rPr>
        <w:t>None</w:t>
      </w:r>
    </w:p>
    <w:p w14:paraId="22D1F647" w14:textId="77777777" w:rsidR="00154D48" w:rsidRPr="00154D48" w:rsidRDefault="00154D48" w:rsidP="00154D48">
      <w:pPr>
        <w:spacing w:after="120" w:line="240" w:lineRule="auto"/>
        <w:ind w:left="567" w:right="260"/>
        <w:rPr>
          <w:rFonts w:ascii="Arial" w:hAnsi="Arial" w:cs="Arial"/>
          <w:iCs/>
        </w:rPr>
      </w:pPr>
    </w:p>
    <w:p w14:paraId="6BE1CC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077A142" w14:textId="77777777" w:rsidR="009A2D37" w:rsidRPr="00154D48" w:rsidRDefault="000C67FB" w:rsidP="00154D48">
      <w:pPr>
        <w:spacing w:after="120" w:line="240" w:lineRule="auto"/>
        <w:ind w:left="567" w:right="260"/>
        <w:rPr>
          <w:rFonts w:ascii="Arial" w:hAnsi="Arial" w:cs="Arial"/>
          <w:iCs/>
        </w:rPr>
      </w:pPr>
      <w:r>
        <w:rPr>
          <w:rFonts w:ascii="Arial" w:hAnsi="Arial" w:cs="Arial"/>
          <w:iCs/>
        </w:rPr>
        <w:t>MA Physical Acting</w:t>
      </w:r>
    </w:p>
    <w:p w14:paraId="187248E8" w14:textId="77777777" w:rsidR="00154D48" w:rsidRPr="00154D48" w:rsidRDefault="00154D48" w:rsidP="00154D48">
      <w:pPr>
        <w:spacing w:after="120" w:line="240" w:lineRule="auto"/>
        <w:ind w:left="567" w:right="260"/>
        <w:rPr>
          <w:rFonts w:ascii="Arial" w:hAnsi="Arial" w:cs="Arial"/>
          <w:iCs/>
        </w:rPr>
      </w:pPr>
    </w:p>
    <w:p w14:paraId="73639D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95CB6A" w14:textId="77777777" w:rsidR="000C67FB" w:rsidRPr="00890951" w:rsidRDefault="00827073" w:rsidP="000C67FB">
      <w:pPr>
        <w:pStyle w:val="ListParagraph"/>
        <w:numPr>
          <w:ilvl w:val="1"/>
          <w:numId w:val="1"/>
        </w:numPr>
        <w:spacing w:after="120" w:line="240" w:lineRule="auto"/>
        <w:ind w:left="993" w:hanging="567"/>
        <w:rPr>
          <w:rFonts w:ascii="Arial" w:hAnsi="Arial" w:cs="Arial"/>
          <w:sz w:val="20"/>
          <w:szCs w:val="20"/>
        </w:rPr>
      </w:pPr>
      <w:r>
        <w:rPr>
          <w:rFonts w:ascii="Arial" w:hAnsi="Arial" w:cs="Arial"/>
          <w:sz w:val="20"/>
          <w:szCs w:val="20"/>
        </w:rPr>
        <w:t xml:space="preserve">Demonstrate </w:t>
      </w:r>
      <w:r w:rsidR="000C67FB" w:rsidRPr="00890951">
        <w:rPr>
          <w:rFonts w:ascii="Arial" w:hAnsi="Arial" w:cs="Arial"/>
          <w:sz w:val="20"/>
          <w:szCs w:val="20"/>
        </w:rPr>
        <w:t>essential skills in the autonomous and independent composition of a collaborative performance process, with particular emphasis on the generation of physical and vocal scores, as well as on its dramaturgical and directorial dimensions</w:t>
      </w:r>
    </w:p>
    <w:p w14:paraId="40A98FE1" w14:textId="77777777" w:rsidR="000C67FB" w:rsidRPr="00890951" w:rsidRDefault="00827073" w:rsidP="000C67FB">
      <w:pPr>
        <w:pStyle w:val="ListParagraph"/>
        <w:numPr>
          <w:ilvl w:val="1"/>
          <w:numId w:val="1"/>
        </w:numPr>
        <w:spacing w:after="120" w:line="240" w:lineRule="auto"/>
        <w:ind w:left="993" w:hanging="567"/>
        <w:rPr>
          <w:rFonts w:ascii="Arial" w:hAnsi="Arial" w:cs="Arial"/>
          <w:sz w:val="20"/>
          <w:szCs w:val="20"/>
        </w:rPr>
      </w:pPr>
      <w:r>
        <w:rPr>
          <w:rFonts w:ascii="Arial" w:hAnsi="Arial" w:cs="Arial"/>
          <w:sz w:val="20"/>
          <w:szCs w:val="20"/>
        </w:rPr>
        <w:t xml:space="preserve">Demonstrate </w:t>
      </w:r>
      <w:r w:rsidR="000C67FB" w:rsidRPr="00890951">
        <w:rPr>
          <w:rFonts w:ascii="Arial" w:hAnsi="Arial" w:cs="Arial"/>
          <w:sz w:val="20"/>
          <w:szCs w:val="20"/>
        </w:rPr>
        <w:t xml:space="preserve">knowledge about various contexts (historical, ethical, and terminological) that characterise ensemble composition and performance </w:t>
      </w:r>
    </w:p>
    <w:p w14:paraId="44017392" w14:textId="77777777" w:rsidR="000C67FB" w:rsidRPr="00890951" w:rsidRDefault="00827073" w:rsidP="000C67FB">
      <w:pPr>
        <w:pStyle w:val="ListParagraph"/>
        <w:numPr>
          <w:ilvl w:val="1"/>
          <w:numId w:val="1"/>
        </w:numPr>
        <w:spacing w:after="120" w:line="240" w:lineRule="auto"/>
        <w:ind w:left="993" w:hanging="567"/>
        <w:rPr>
          <w:rFonts w:ascii="Arial" w:hAnsi="Arial" w:cs="Arial"/>
          <w:sz w:val="20"/>
          <w:szCs w:val="20"/>
        </w:rPr>
      </w:pPr>
      <w:r>
        <w:rPr>
          <w:rFonts w:ascii="Arial" w:hAnsi="Arial" w:cs="Arial"/>
          <w:sz w:val="20"/>
          <w:szCs w:val="20"/>
        </w:rPr>
        <w:t xml:space="preserve">Demonstrate </w:t>
      </w:r>
      <w:r w:rsidR="000C67FB" w:rsidRPr="00890951">
        <w:rPr>
          <w:rFonts w:ascii="Arial" w:hAnsi="Arial" w:cs="Arial"/>
          <w:sz w:val="20"/>
          <w:szCs w:val="20"/>
        </w:rPr>
        <w:t xml:space="preserve">essential skills in a rehearsal process that links training with collaborative composition and performance </w:t>
      </w:r>
    </w:p>
    <w:p w14:paraId="06BB70CC" w14:textId="77777777" w:rsidR="000C67FB" w:rsidRPr="00890951" w:rsidRDefault="00827073" w:rsidP="000C67FB">
      <w:pPr>
        <w:pStyle w:val="ListParagraph"/>
        <w:numPr>
          <w:ilvl w:val="1"/>
          <w:numId w:val="1"/>
        </w:numPr>
        <w:spacing w:after="120" w:line="240" w:lineRule="auto"/>
        <w:ind w:left="993" w:hanging="567"/>
        <w:rPr>
          <w:rFonts w:ascii="Arial" w:hAnsi="Arial" w:cs="Arial"/>
          <w:sz w:val="20"/>
          <w:szCs w:val="20"/>
        </w:rPr>
      </w:pPr>
      <w:r>
        <w:rPr>
          <w:rFonts w:ascii="Arial" w:hAnsi="Arial" w:cs="Arial"/>
          <w:sz w:val="20"/>
          <w:szCs w:val="20"/>
        </w:rPr>
        <w:t xml:space="preserve">Demonstrate </w:t>
      </w:r>
      <w:r w:rsidR="000C67FB" w:rsidRPr="00890951">
        <w:rPr>
          <w:rFonts w:ascii="Arial" w:hAnsi="Arial" w:cs="Arial"/>
          <w:sz w:val="20"/>
          <w:szCs w:val="20"/>
        </w:rPr>
        <w:t xml:space="preserve">skills in the documentation of an artistic work as an integral part of the compositional and performance process  </w:t>
      </w:r>
    </w:p>
    <w:p w14:paraId="5FE303E5" w14:textId="77777777" w:rsidR="000C67FB" w:rsidRPr="00890951" w:rsidRDefault="00827073" w:rsidP="000C67FB">
      <w:pPr>
        <w:pStyle w:val="ListParagraph"/>
        <w:numPr>
          <w:ilvl w:val="1"/>
          <w:numId w:val="1"/>
        </w:numPr>
        <w:spacing w:after="120" w:line="240" w:lineRule="auto"/>
        <w:ind w:left="993" w:hanging="567"/>
        <w:rPr>
          <w:rFonts w:ascii="Arial" w:hAnsi="Arial" w:cs="Arial"/>
          <w:sz w:val="20"/>
          <w:szCs w:val="20"/>
        </w:rPr>
      </w:pPr>
      <w:r>
        <w:rPr>
          <w:rFonts w:ascii="Arial" w:hAnsi="Arial" w:cs="Arial"/>
          <w:sz w:val="20"/>
          <w:szCs w:val="20"/>
        </w:rPr>
        <w:t xml:space="preserve">Demonstrate </w:t>
      </w:r>
      <w:r w:rsidR="000C67FB" w:rsidRPr="00890951">
        <w:rPr>
          <w:rFonts w:ascii="Arial" w:hAnsi="Arial" w:cs="Arial"/>
          <w:sz w:val="20"/>
          <w:szCs w:val="20"/>
        </w:rPr>
        <w:t xml:space="preserve">current discourses of and around ensemble performance and the contextualisation of their own work within these contexts </w:t>
      </w:r>
    </w:p>
    <w:p w14:paraId="23195477" w14:textId="77777777" w:rsidR="000C67FB" w:rsidRPr="00890951" w:rsidRDefault="00827073" w:rsidP="000C67FB">
      <w:pPr>
        <w:pStyle w:val="ListParagraph"/>
        <w:numPr>
          <w:ilvl w:val="1"/>
          <w:numId w:val="1"/>
        </w:numPr>
        <w:spacing w:after="120" w:line="240" w:lineRule="auto"/>
        <w:ind w:left="993" w:hanging="567"/>
        <w:rPr>
          <w:rFonts w:ascii="Arial" w:hAnsi="Arial" w:cs="Arial"/>
          <w:sz w:val="20"/>
          <w:szCs w:val="20"/>
        </w:rPr>
      </w:pPr>
      <w:r>
        <w:rPr>
          <w:rFonts w:ascii="Arial" w:hAnsi="Arial" w:cs="Arial"/>
          <w:sz w:val="20"/>
          <w:szCs w:val="20"/>
        </w:rPr>
        <w:t xml:space="preserve">Demonstrate </w:t>
      </w:r>
      <w:r w:rsidR="000C67FB" w:rsidRPr="00890951">
        <w:rPr>
          <w:rFonts w:ascii="Arial" w:hAnsi="Arial" w:cs="Arial"/>
          <w:sz w:val="20"/>
          <w:szCs w:val="20"/>
        </w:rPr>
        <w:t>skills to r</w:t>
      </w:r>
      <w:proofErr w:type="spellStart"/>
      <w:r w:rsidR="000C67FB" w:rsidRPr="00890951">
        <w:rPr>
          <w:rFonts w:ascii="Arial" w:hAnsi="Arial" w:cs="Arial"/>
          <w:sz w:val="20"/>
          <w:szCs w:val="20"/>
          <w:lang w:val="en-US"/>
        </w:rPr>
        <w:t>eflect</w:t>
      </w:r>
      <w:proofErr w:type="spellEnd"/>
      <w:r w:rsidR="000C67FB" w:rsidRPr="00890951">
        <w:rPr>
          <w:rFonts w:ascii="Arial" w:hAnsi="Arial" w:cs="Arial"/>
          <w:sz w:val="20"/>
          <w:szCs w:val="20"/>
          <w:lang w:val="en-US"/>
        </w:rPr>
        <w:t xml:space="preserve"> on their own performance practice, demonstrating how this relates to relevant contexts and theories </w:t>
      </w:r>
      <w:r w:rsidR="000C67FB" w:rsidRPr="00890951">
        <w:rPr>
          <w:rFonts w:ascii="Arial" w:hAnsi="Arial" w:cs="Arial"/>
          <w:sz w:val="20"/>
          <w:szCs w:val="20"/>
        </w:rPr>
        <w:t>[informed by the forefront of professional discipline</w:t>
      </w:r>
      <w:r w:rsidR="000C67FB" w:rsidRPr="00890951">
        <w:rPr>
          <w:rFonts w:ascii="Arial" w:hAnsi="Arial" w:cs="Arial"/>
          <w:sz w:val="20"/>
          <w:szCs w:val="20"/>
          <w:lang w:val="en-US"/>
        </w:rPr>
        <w:t>]</w:t>
      </w:r>
    </w:p>
    <w:p w14:paraId="1DCA1EC4" w14:textId="77777777" w:rsidR="00154D48" w:rsidRPr="00154D48" w:rsidRDefault="00154D48" w:rsidP="00154D48">
      <w:pPr>
        <w:spacing w:after="120" w:line="240" w:lineRule="auto"/>
        <w:ind w:left="567" w:right="260"/>
        <w:rPr>
          <w:rFonts w:ascii="Arial" w:hAnsi="Arial" w:cs="Arial"/>
        </w:rPr>
      </w:pPr>
    </w:p>
    <w:p w14:paraId="6E0B0E4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2ED7A3" w14:textId="77777777" w:rsidR="000C67FB" w:rsidRPr="00890951" w:rsidRDefault="000C67FB" w:rsidP="000C67FB">
      <w:pPr>
        <w:pStyle w:val="ListParagraph"/>
        <w:numPr>
          <w:ilvl w:val="1"/>
          <w:numId w:val="1"/>
        </w:numPr>
        <w:spacing w:after="120" w:line="240" w:lineRule="auto"/>
        <w:ind w:left="993" w:hanging="567"/>
        <w:rPr>
          <w:rFonts w:ascii="Arial" w:hAnsi="Arial" w:cs="Arial"/>
          <w:sz w:val="20"/>
          <w:szCs w:val="20"/>
        </w:rPr>
      </w:pPr>
      <w:r w:rsidRPr="00890951">
        <w:rPr>
          <w:rFonts w:ascii="Arial" w:hAnsi="Arial" w:cs="Arial"/>
          <w:sz w:val="20"/>
          <w:szCs w:val="20"/>
        </w:rPr>
        <w:t xml:space="preserve">undertake autonomous and independent research and creative investigations as well as develop artistic ideas in original and critically reflective ways </w:t>
      </w:r>
    </w:p>
    <w:p w14:paraId="55136427" w14:textId="77777777" w:rsidR="000C67FB" w:rsidRPr="00890951" w:rsidRDefault="000C67FB" w:rsidP="000C67FB">
      <w:pPr>
        <w:pStyle w:val="ListParagraph"/>
        <w:numPr>
          <w:ilvl w:val="1"/>
          <w:numId w:val="1"/>
        </w:numPr>
        <w:spacing w:after="120" w:line="240" w:lineRule="auto"/>
        <w:ind w:left="993" w:hanging="567"/>
        <w:rPr>
          <w:rFonts w:ascii="Arial" w:hAnsi="Arial" w:cs="Arial"/>
          <w:sz w:val="20"/>
          <w:szCs w:val="20"/>
        </w:rPr>
      </w:pPr>
      <w:r w:rsidRPr="00890951">
        <w:rPr>
          <w:rFonts w:ascii="Arial" w:hAnsi="Arial" w:cs="Arial"/>
          <w:sz w:val="20"/>
          <w:szCs w:val="20"/>
        </w:rPr>
        <w:t xml:space="preserve">work autonomously on a performance project within set parameters, negotiating the various creative and administrative aspects of a performance process </w:t>
      </w:r>
    </w:p>
    <w:p w14:paraId="63F60123" w14:textId="77777777" w:rsidR="000C67FB" w:rsidRPr="00890951" w:rsidRDefault="000C67FB" w:rsidP="000C67FB">
      <w:pPr>
        <w:pStyle w:val="ListParagraph"/>
        <w:numPr>
          <w:ilvl w:val="1"/>
          <w:numId w:val="1"/>
        </w:numPr>
        <w:spacing w:after="120" w:line="240" w:lineRule="auto"/>
        <w:ind w:left="993" w:hanging="567"/>
        <w:rPr>
          <w:rFonts w:ascii="Arial" w:hAnsi="Arial" w:cs="Arial"/>
          <w:sz w:val="20"/>
          <w:szCs w:val="20"/>
        </w:rPr>
      </w:pPr>
      <w:r w:rsidRPr="00890951">
        <w:rPr>
          <w:rFonts w:ascii="Arial" w:hAnsi="Arial" w:cs="Arial"/>
          <w:sz w:val="20"/>
          <w:szCs w:val="20"/>
        </w:rPr>
        <w:t xml:space="preserve">demonstrate sophisticated communication skills, both oral and written, negotiating, communicating, discussing and documenting ideas, visions, critique, and argument in a coherent, productive, and effective way </w:t>
      </w:r>
    </w:p>
    <w:p w14:paraId="6F9674CD" w14:textId="77777777" w:rsidR="000C67FB" w:rsidRPr="00890951" w:rsidRDefault="000C67FB" w:rsidP="000C67FB">
      <w:pPr>
        <w:pStyle w:val="ListParagraph"/>
        <w:numPr>
          <w:ilvl w:val="1"/>
          <w:numId w:val="1"/>
        </w:numPr>
        <w:spacing w:after="120" w:line="240" w:lineRule="auto"/>
        <w:ind w:left="993" w:hanging="567"/>
        <w:rPr>
          <w:rFonts w:ascii="Arial" w:hAnsi="Arial" w:cs="Arial"/>
          <w:sz w:val="20"/>
          <w:szCs w:val="20"/>
        </w:rPr>
      </w:pPr>
      <w:r w:rsidRPr="00890951">
        <w:rPr>
          <w:rFonts w:ascii="Arial" w:hAnsi="Arial" w:cs="Arial"/>
          <w:sz w:val="20"/>
          <w:szCs w:val="20"/>
        </w:rPr>
        <w:lastRenderedPageBreak/>
        <w:t xml:space="preserve">exercise initiative, take personal responsibility and discipline to define, set up, support, manage and realise a project over a sustained period of time within specified resource allocations of time, space and/or budget </w:t>
      </w:r>
    </w:p>
    <w:p w14:paraId="7A0BDB8C" w14:textId="77777777" w:rsidR="000C67FB" w:rsidRPr="00890951" w:rsidRDefault="000C67FB" w:rsidP="000C67FB">
      <w:pPr>
        <w:pStyle w:val="ListParagraph"/>
        <w:numPr>
          <w:ilvl w:val="1"/>
          <w:numId w:val="1"/>
        </w:numPr>
        <w:spacing w:after="120" w:line="240" w:lineRule="auto"/>
        <w:ind w:left="993" w:hanging="567"/>
        <w:rPr>
          <w:rFonts w:ascii="Arial" w:hAnsi="Arial" w:cs="Arial"/>
          <w:sz w:val="20"/>
          <w:szCs w:val="20"/>
        </w:rPr>
      </w:pPr>
      <w:r w:rsidRPr="00890951">
        <w:rPr>
          <w:rFonts w:ascii="Arial" w:hAnsi="Arial" w:cs="Arial"/>
          <w:sz w:val="20"/>
          <w:szCs w:val="20"/>
        </w:rPr>
        <w:t xml:space="preserve">identify Health &amp; Safety issues and undertake risk assessment </w:t>
      </w:r>
    </w:p>
    <w:p w14:paraId="33F28C76" w14:textId="77777777" w:rsidR="009A2D37" w:rsidRDefault="009A2D37" w:rsidP="00154D48">
      <w:pPr>
        <w:pStyle w:val="Default"/>
        <w:spacing w:after="120"/>
        <w:ind w:left="567" w:right="260"/>
        <w:rPr>
          <w:color w:val="auto"/>
          <w:sz w:val="22"/>
          <w:szCs w:val="22"/>
        </w:rPr>
      </w:pPr>
    </w:p>
    <w:p w14:paraId="7B0355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F0DFCF" w14:textId="77777777" w:rsidR="000C67FB" w:rsidRPr="000C67FB" w:rsidRDefault="000C67FB" w:rsidP="000C67FB">
      <w:pPr>
        <w:pStyle w:val="ListParagraph"/>
        <w:spacing w:after="120"/>
        <w:rPr>
          <w:rFonts w:ascii="Arial" w:hAnsi="Arial" w:cs="Arial"/>
          <w:sz w:val="20"/>
          <w:szCs w:val="20"/>
        </w:rPr>
      </w:pPr>
      <w:r w:rsidRPr="000C67FB">
        <w:rPr>
          <w:rFonts w:ascii="Arial" w:hAnsi="Arial" w:cs="Arial"/>
          <w:sz w:val="20"/>
          <w:szCs w:val="20"/>
        </w:rPr>
        <w:t xml:space="preserve">This spring term module </w:t>
      </w:r>
      <w:proofErr w:type="gramStart"/>
      <w:r w:rsidRPr="000C67FB">
        <w:rPr>
          <w:rFonts w:ascii="Arial" w:hAnsi="Arial" w:cs="Arial"/>
          <w:sz w:val="20"/>
          <w:szCs w:val="20"/>
        </w:rPr>
        <w:t>is aimed</w:t>
      </w:r>
      <w:proofErr w:type="gramEnd"/>
      <w:r w:rsidRPr="000C67FB">
        <w:rPr>
          <w:rFonts w:ascii="Arial" w:hAnsi="Arial" w:cs="Arial"/>
          <w:sz w:val="20"/>
          <w:szCs w:val="20"/>
        </w:rPr>
        <w:t xml:space="preserve"> at developing advanced skills in the composition, rehearsal, and performance of an ensemble theatre piece. Students will work collaboratively </w:t>
      </w:r>
      <w:proofErr w:type="gramStart"/>
      <w:r w:rsidRPr="000C67FB">
        <w:rPr>
          <w:rFonts w:ascii="Arial" w:hAnsi="Arial" w:cs="Arial"/>
          <w:sz w:val="20"/>
          <w:szCs w:val="20"/>
        </w:rPr>
        <w:t>to:</w:t>
      </w:r>
      <w:proofErr w:type="gramEnd"/>
      <w:r w:rsidRPr="000C67FB">
        <w:rPr>
          <w:rFonts w:ascii="Arial" w:hAnsi="Arial" w:cs="Arial"/>
          <w:sz w:val="20"/>
          <w:szCs w:val="20"/>
        </w:rPr>
        <w:t xml:space="preserve"> identify a starting point, generate physical and vocal scores, and construct and act a performance score. The module will be complemented by the spring workshop and seminar sessions of DR891 Physical and Vocal Training for </w:t>
      </w:r>
      <w:proofErr w:type="gramStart"/>
      <w:r w:rsidRPr="000C67FB">
        <w:rPr>
          <w:rFonts w:ascii="Arial" w:hAnsi="Arial" w:cs="Arial"/>
          <w:sz w:val="20"/>
          <w:szCs w:val="20"/>
        </w:rPr>
        <w:t>Actors which</w:t>
      </w:r>
      <w:proofErr w:type="gramEnd"/>
      <w:r w:rsidRPr="000C67FB">
        <w:rPr>
          <w:rFonts w:ascii="Arial" w:hAnsi="Arial" w:cs="Arial"/>
          <w:sz w:val="20"/>
          <w:szCs w:val="20"/>
        </w:rPr>
        <w:t xml:space="preserve"> focus on collaborative training techniques.</w:t>
      </w:r>
    </w:p>
    <w:p w14:paraId="38C6DE71" w14:textId="77777777" w:rsidR="000C67FB" w:rsidRPr="000C67FB" w:rsidRDefault="000C67FB" w:rsidP="000C67FB">
      <w:pPr>
        <w:pStyle w:val="ListParagraph"/>
        <w:spacing w:after="120"/>
        <w:rPr>
          <w:rFonts w:ascii="Arial" w:hAnsi="Arial" w:cs="Arial"/>
          <w:sz w:val="20"/>
          <w:szCs w:val="20"/>
        </w:rPr>
      </w:pPr>
      <w:r w:rsidRPr="000C67FB">
        <w:rPr>
          <w:rFonts w:ascii="Arial" w:hAnsi="Arial" w:cs="Arial"/>
          <w:sz w:val="20"/>
          <w:szCs w:val="20"/>
        </w:rPr>
        <w:t xml:space="preserve">Students will document the ongoing group work as an integral part of the compositional process; they will comment and reflect on their work as collaborative artists involved in an autonomous practice. </w:t>
      </w:r>
    </w:p>
    <w:p w14:paraId="40507183" w14:textId="77777777" w:rsidR="000C67FB" w:rsidRPr="000C67FB" w:rsidRDefault="000C67FB" w:rsidP="000C67FB">
      <w:pPr>
        <w:pStyle w:val="ListParagraph"/>
        <w:spacing w:after="120"/>
        <w:rPr>
          <w:rFonts w:ascii="Arial" w:hAnsi="Arial" w:cs="Arial"/>
          <w:sz w:val="20"/>
          <w:szCs w:val="20"/>
        </w:rPr>
      </w:pPr>
      <w:r w:rsidRPr="000C67FB">
        <w:rPr>
          <w:rFonts w:ascii="Arial" w:hAnsi="Arial" w:cs="Arial"/>
          <w:sz w:val="20"/>
          <w:szCs w:val="20"/>
        </w:rPr>
        <w:t xml:space="preserve">Students will demonstrate their learning towards the end of term by an Ensemble Performance Presentation. This will be accompanied by the DR891 Ensemble Technical </w:t>
      </w:r>
      <w:proofErr w:type="gramStart"/>
      <w:r w:rsidRPr="000C67FB">
        <w:rPr>
          <w:rFonts w:ascii="Arial" w:hAnsi="Arial" w:cs="Arial"/>
          <w:sz w:val="20"/>
          <w:szCs w:val="20"/>
        </w:rPr>
        <w:t>Presentation which</w:t>
      </w:r>
      <w:proofErr w:type="gramEnd"/>
      <w:r w:rsidRPr="000C67FB">
        <w:rPr>
          <w:rFonts w:ascii="Arial" w:hAnsi="Arial" w:cs="Arial"/>
          <w:sz w:val="20"/>
          <w:szCs w:val="20"/>
        </w:rPr>
        <w:t xml:space="preserve"> will take the form of a lecture-demonstration on the subject of the training processes that influenced their Ensemble Performance. In this way, students will be encouraged to link training process with artistic result. </w:t>
      </w:r>
    </w:p>
    <w:p w14:paraId="691F8DF9" w14:textId="77777777" w:rsidR="00154D48" w:rsidRPr="00154D48" w:rsidRDefault="00154D48" w:rsidP="000C67FB">
      <w:pPr>
        <w:spacing w:after="120" w:line="240" w:lineRule="auto"/>
        <w:ind w:right="260"/>
        <w:rPr>
          <w:rFonts w:ascii="Arial" w:hAnsi="Arial" w:cs="Arial"/>
          <w:iCs/>
        </w:rPr>
      </w:pPr>
    </w:p>
    <w:p w14:paraId="7A966C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7BC7D26" w14:textId="77777777" w:rsidR="000C67FB" w:rsidRPr="000C67FB" w:rsidRDefault="000C67FB" w:rsidP="000C67FB">
      <w:pPr>
        <w:pStyle w:val="ListParagraph"/>
        <w:spacing w:after="120"/>
        <w:rPr>
          <w:rFonts w:ascii="Arial" w:hAnsi="Arial" w:cs="Arial"/>
          <w:b/>
          <w:sz w:val="20"/>
          <w:szCs w:val="20"/>
        </w:rPr>
      </w:pPr>
      <w:r w:rsidRPr="000C67FB">
        <w:rPr>
          <w:rFonts w:ascii="Arial" w:hAnsi="Arial" w:cs="Arial"/>
          <w:b/>
          <w:sz w:val="20"/>
          <w:szCs w:val="20"/>
        </w:rPr>
        <w:t>Books</w:t>
      </w:r>
    </w:p>
    <w:p w14:paraId="151A04D5" w14:textId="77777777" w:rsidR="000C67FB" w:rsidRDefault="000C67FB" w:rsidP="000C67FB">
      <w:pPr>
        <w:pStyle w:val="ListParagraph"/>
        <w:spacing w:after="120"/>
        <w:rPr>
          <w:rFonts w:ascii="Arial" w:hAnsi="Arial" w:cs="Arial"/>
          <w:sz w:val="20"/>
          <w:szCs w:val="20"/>
        </w:rPr>
      </w:pPr>
      <w:r w:rsidRPr="000C67FB">
        <w:rPr>
          <w:rFonts w:ascii="Arial" w:hAnsi="Arial" w:cs="Arial"/>
          <w:sz w:val="20"/>
          <w:szCs w:val="20"/>
        </w:rPr>
        <w:t xml:space="preserve">Barba, Eugenio, and Nicola </w:t>
      </w:r>
      <w:proofErr w:type="spellStart"/>
      <w:r w:rsidRPr="000C67FB">
        <w:rPr>
          <w:rFonts w:ascii="Arial" w:hAnsi="Arial" w:cs="Arial"/>
          <w:sz w:val="20"/>
          <w:szCs w:val="20"/>
        </w:rPr>
        <w:t>Savarese</w:t>
      </w:r>
      <w:proofErr w:type="spellEnd"/>
      <w:r w:rsidRPr="000C67FB">
        <w:rPr>
          <w:rFonts w:ascii="Arial" w:hAnsi="Arial" w:cs="Arial"/>
          <w:sz w:val="20"/>
          <w:szCs w:val="20"/>
        </w:rPr>
        <w:t xml:space="preserve">, eds., </w:t>
      </w:r>
      <w:r w:rsidRPr="000C67FB">
        <w:rPr>
          <w:rFonts w:ascii="Arial" w:hAnsi="Arial" w:cs="Arial"/>
          <w:i/>
          <w:sz w:val="20"/>
          <w:szCs w:val="20"/>
        </w:rPr>
        <w:t>A Dictionary of Theatre Anthropology: The Secret Art of the Performer</w:t>
      </w:r>
      <w:r w:rsidRPr="000C67FB">
        <w:rPr>
          <w:rFonts w:ascii="Arial" w:hAnsi="Arial" w:cs="Arial"/>
          <w:sz w:val="20"/>
          <w:szCs w:val="20"/>
        </w:rPr>
        <w:t>, second edition, London: Routledge 2006</w:t>
      </w:r>
    </w:p>
    <w:p w14:paraId="223813C2" w14:textId="77777777" w:rsidR="000C67FB" w:rsidRDefault="000C67FB" w:rsidP="008E772E">
      <w:pPr>
        <w:spacing w:after="120"/>
        <w:ind w:left="426" w:firstLine="294"/>
        <w:rPr>
          <w:rFonts w:ascii="Arial" w:hAnsi="Arial" w:cs="Arial"/>
          <w:sz w:val="20"/>
          <w:szCs w:val="20"/>
        </w:rPr>
      </w:pPr>
      <w:r>
        <w:rPr>
          <w:rFonts w:ascii="Arial" w:hAnsi="Arial" w:cs="Arial"/>
          <w:sz w:val="20"/>
          <w:szCs w:val="20"/>
        </w:rPr>
        <w:t xml:space="preserve">Britton, John, ed., </w:t>
      </w:r>
      <w:r>
        <w:rPr>
          <w:rFonts w:ascii="Arial" w:hAnsi="Arial" w:cs="Arial"/>
          <w:i/>
          <w:sz w:val="20"/>
          <w:szCs w:val="20"/>
        </w:rPr>
        <w:t>Encountering Ensemble</w:t>
      </w:r>
      <w:r>
        <w:rPr>
          <w:rFonts w:ascii="Arial" w:hAnsi="Arial" w:cs="Arial"/>
          <w:sz w:val="20"/>
          <w:szCs w:val="20"/>
        </w:rPr>
        <w:t>, London: Bloomsbury Methuen Drama, 2013</w:t>
      </w:r>
    </w:p>
    <w:p w14:paraId="5C5AABAD" w14:textId="77777777" w:rsidR="000C67FB" w:rsidRDefault="000C67FB" w:rsidP="008E772E">
      <w:pPr>
        <w:spacing w:after="120"/>
        <w:ind w:left="720"/>
        <w:rPr>
          <w:rFonts w:ascii="Arial" w:hAnsi="Arial" w:cs="Arial"/>
          <w:sz w:val="20"/>
          <w:szCs w:val="20"/>
        </w:rPr>
      </w:pPr>
      <w:r>
        <w:rPr>
          <w:rFonts w:ascii="Arial" w:hAnsi="Arial" w:cs="Arial"/>
          <w:sz w:val="20"/>
          <w:szCs w:val="20"/>
        </w:rPr>
        <w:t xml:space="preserve">Govan, Emma, Nicholson, Helen and </w:t>
      </w:r>
      <w:proofErr w:type="spellStart"/>
      <w:r>
        <w:rPr>
          <w:rFonts w:ascii="Arial" w:hAnsi="Arial" w:cs="Arial"/>
          <w:sz w:val="20"/>
          <w:szCs w:val="20"/>
        </w:rPr>
        <w:t>Normington</w:t>
      </w:r>
      <w:proofErr w:type="spellEnd"/>
      <w:r>
        <w:rPr>
          <w:rFonts w:ascii="Arial" w:hAnsi="Arial" w:cs="Arial"/>
          <w:sz w:val="20"/>
          <w:szCs w:val="20"/>
        </w:rPr>
        <w:t xml:space="preserve">, Katie, </w:t>
      </w:r>
      <w:r>
        <w:rPr>
          <w:rFonts w:ascii="Arial" w:hAnsi="Arial" w:cs="Arial"/>
          <w:i/>
          <w:sz w:val="20"/>
          <w:szCs w:val="20"/>
        </w:rPr>
        <w:t>Making a Performance: Devising Histories and Contemporary Practices</w:t>
      </w:r>
      <w:r>
        <w:rPr>
          <w:rFonts w:ascii="Arial" w:hAnsi="Arial" w:cs="Arial"/>
          <w:sz w:val="20"/>
          <w:szCs w:val="20"/>
        </w:rPr>
        <w:t>, London: Routledge 2007</w:t>
      </w:r>
    </w:p>
    <w:p w14:paraId="1D790083" w14:textId="77777777" w:rsidR="000C67FB" w:rsidRPr="008E772E" w:rsidRDefault="000C67FB" w:rsidP="008E772E">
      <w:pPr>
        <w:spacing w:after="120"/>
        <w:ind w:left="426" w:firstLine="294"/>
        <w:rPr>
          <w:rFonts w:ascii="Arial" w:hAnsi="Arial" w:cs="Arial"/>
          <w:sz w:val="20"/>
          <w:szCs w:val="20"/>
        </w:rPr>
      </w:pPr>
      <w:r>
        <w:rPr>
          <w:rFonts w:ascii="Arial" w:hAnsi="Arial" w:cs="Arial"/>
          <w:sz w:val="20"/>
          <w:szCs w:val="20"/>
        </w:rPr>
        <w:t xml:space="preserve">Bogart, </w:t>
      </w:r>
      <w:proofErr w:type="spellStart"/>
      <w:r>
        <w:rPr>
          <w:rFonts w:ascii="Arial" w:hAnsi="Arial" w:cs="Arial"/>
          <w:sz w:val="20"/>
          <w:szCs w:val="20"/>
        </w:rPr>
        <w:t>Annd</w:t>
      </w:r>
      <w:proofErr w:type="spellEnd"/>
      <w:r>
        <w:rPr>
          <w:rFonts w:ascii="Arial" w:hAnsi="Arial" w:cs="Arial"/>
          <w:sz w:val="20"/>
          <w:szCs w:val="20"/>
        </w:rPr>
        <w:t xml:space="preserve"> and Landau, Tina, </w:t>
      </w:r>
      <w:proofErr w:type="gramStart"/>
      <w:r>
        <w:rPr>
          <w:rFonts w:ascii="Arial" w:hAnsi="Arial" w:cs="Arial"/>
          <w:i/>
          <w:sz w:val="20"/>
          <w:szCs w:val="20"/>
        </w:rPr>
        <w:t>The</w:t>
      </w:r>
      <w:proofErr w:type="gramEnd"/>
      <w:r>
        <w:rPr>
          <w:rFonts w:ascii="Arial" w:hAnsi="Arial" w:cs="Arial"/>
          <w:i/>
          <w:sz w:val="20"/>
          <w:szCs w:val="20"/>
        </w:rPr>
        <w:t xml:space="preserve"> Viewpoints Book</w:t>
      </w:r>
      <w:r>
        <w:rPr>
          <w:rFonts w:ascii="Arial" w:hAnsi="Arial" w:cs="Arial"/>
          <w:sz w:val="20"/>
          <w:szCs w:val="20"/>
        </w:rPr>
        <w:t>, New York: Theatre Communications Group 2005</w:t>
      </w:r>
    </w:p>
    <w:p w14:paraId="46157450" w14:textId="77777777" w:rsidR="000C67FB" w:rsidRPr="000C67FB" w:rsidRDefault="000C67FB" w:rsidP="000C67FB">
      <w:pPr>
        <w:pStyle w:val="ListParagraph"/>
        <w:spacing w:after="120"/>
        <w:rPr>
          <w:rFonts w:ascii="Arial" w:hAnsi="Arial" w:cs="Arial"/>
          <w:bCs/>
          <w:sz w:val="20"/>
          <w:szCs w:val="20"/>
        </w:rPr>
      </w:pPr>
    </w:p>
    <w:p w14:paraId="401BE8EB" w14:textId="77777777" w:rsidR="000C67FB" w:rsidRPr="000C67FB" w:rsidRDefault="000C67FB" w:rsidP="000C67FB">
      <w:pPr>
        <w:pStyle w:val="ListParagraph"/>
        <w:spacing w:after="120"/>
        <w:rPr>
          <w:rFonts w:ascii="Arial" w:hAnsi="Arial" w:cs="Arial"/>
          <w:sz w:val="20"/>
          <w:szCs w:val="20"/>
        </w:rPr>
      </w:pPr>
      <w:r w:rsidRPr="000C67FB">
        <w:rPr>
          <w:rFonts w:ascii="Arial" w:hAnsi="Arial" w:cs="Arial"/>
          <w:sz w:val="20"/>
          <w:szCs w:val="20"/>
        </w:rPr>
        <w:t xml:space="preserve">Graham, Scott, and Steven </w:t>
      </w:r>
      <w:proofErr w:type="spellStart"/>
      <w:r w:rsidRPr="000C67FB">
        <w:rPr>
          <w:rFonts w:ascii="Arial" w:hAnsi="Arial" w:cs="Arial"/>
          <w:sz w:val="20"/>
          <w:szCs w:val="20"/>
        </w:rPr>
        <w:t>Hoggart</w:t>
      </w:r>
      <w:proofErr w:type="spellEnd"/>
      <w:r w:rsidRPr="000C67FB">
        <w:rPr>
          <w:rFonts w:ascii="Arial" w:hAnsi="Arial" w:cs="Arial"/>
          <w:sz w:val="20"/>
          <w:szCs w:val="20"/>
        </w:rPr>
        <w:t xml:space="preserve">, eds., </w:t>
      </w:r>
      <w:proofErr w:type="gramStart"/>
      <w:r w:rsidRPr="000C67FB">
        <w:rPr>
          <w:rFonts w:ascii="Arial" w:hAnsi="Arial" w:cs="Arial"/>
          <w:i/>
          <w:sz w:val="20"/>
          <w:szCs w:val="20"/>
        </w:rPr>
        <w:t>The</w:t>
      </w:r>
      <w:proofErr w:type="gramEnd"/>
      <w:r w:rsidRPr="000C67FB">
        <w:rPr>
          <w:rFonts w:ascii="Arial" w:hAnsi="Arial" w:cs="Arial"/>
          <w:i/>
          <w:sz w:val="20"/>
          <w:szCs w:val="20"/>
        </w:rPr>
        <w:t xml:space="preserve"> Frantic Assembly Book of Devising Theatre</w:t>
      </w:r>
      <w:r w:rsidRPr="000C67FB">
        <w:rPr>
          <w:rFonts w:ascii="Arial" w:hAnsi="Arial" w:cs="Arial"/>
          <w:sz w:val="20"/>
          <w:szCs w:val="20"/>
        </w:rPr>
        <w:t>, London: Routledge 2009</w:t>
      </w:r>
    </w:p>
    <w:p w14:paraId="09C360A2" w14:textId="77777777" w:rsidR="000C67FB" w:rsidRPr="000C67FB" w:rsidRDefault="000C67FB" w:rsidP="000C67FB">
      <w:pPr>
        <w:pStyle w:val="ListParagraph"/>
        <w:spacing w:after="120"/>
        <w:rPr>
          <w:rFonts w:ascii="Arial" w:hAnsi="Arial" w:cs="Arial"/>
          <w:sz w:val="20"/>
          <w:szCs w:val="20"/>
        </w:rPr>
      </w:pPr>
      <w:r w:rsidRPr="000C67FB">
        <w:rPr>
          <w:rFonts w:ascii="Arial" w:hAnsi="Arial" w:cs="Arial"/>
          <w:sz w:val="20"/>
          <w:szCs w:val="20"/>
        </w:rPr>
        <w:t xml:space="preserve">Murray, Simon, and John Keefe, eds. </w:t>
      </w:r>
      <w:r w:rsidRPr="000C67FB">
        <w:rPr>
          <w:rFonts w:ascii="Arial" w:hAnsi="Arial" w:cs="Arial"/>
          <w:i/>
          <w:sz w:val="20"/>
          <w:szCs w:val="20"/>
        </w:rPr>
        <w:t>Physical Theatres: A Critical Introduction</w:t>
      </w:r>
      <w:r w:rsidRPr="000C67FB">
        <w:rPr>
          <w:rFonts w:ascii="Arial" w:hAnsi="Arial" w:cs="Arial"/>
          <w:sz w:val="20"/>
          <w:szCs w:val="20"/>
        </w:rPr>
        <w:t>, London: Routledge 2007</w:t>
      </w:r>
    </w:p>
    <w:p w14:paraId="275ED17D" w14:textId="77777777" w:rsidR="00154D48" w:rsidRPr="00154D48" w:rsidRDefault="00154D48" w:rsidP="000C67FB">
      <w:pPr>
        <w:spacing w:after="120" w:line="240" w:lineRule="auto"/>
        <w:ind w:right="260"/>
        <w:jc w:val="both"/>
        <w:rPr>
          <w:rFonts w:ascii="Arial" w:hAnsi="Arial" w:cs="Arial"/>
        </w:rPr>
      </w:pPr>
    </w:p>
    <w:p w14:paraId="7B97697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B52DBA" w14:textId="2AECEA9D" w:rsidR="000C67FB" w:rsidRPr="000C67FB" w:rsidRDefault="000C67FB" w:rsidP="000C67FB">
      <w:pPr>
        <w:pStyle w:val="ListParagraph"/>
        <w:spacing w:before="60" w:after="60" w:line="240" w:lineRule="auto"/>
        <w:ind w:right="-330"/>
        <w:jc w:val="both"/>
        <w:rPr>
          <w:rFonts w:ascii="Arial" w:hAnsi="Arial" w:cs="Arial"/>
          <w:sz w:val="20"/>
          <w:szCs w:val="20"/>
        </w:rPr>
      </w:pPr>
      <w:r w:rsidRPr="000C67FB">
        <w:rPr>
          <w:rFonts w:ascii="Arial" w:hAnsi="Arial" w:cs="Arial"/>
          <w:sz w:val="20"/>
          <w:szCs w:val="20"/>
        </w:rPr>
        <w:t>Supervised Rehearsals: 3</w:t>
      </w:r>
      <w:r w:rsidR="007F0449">
        <w:rPr>
          <w:rFonts w:ascii="Arial" w:hAnsi="Arial" w:cs="Arial"/>
          <w:sz w:val="20"/>
          <w:szCs w:val="20"/>
        </w:rPr>
        <w:t>3</w:t>
      </w:r>
    </w:p>
    <w:p w14:paraId="13A82764" w14:textId="5DF15935" w:rsidR="000C67FB" w:rsidRPr="000C67FB" w:rsidRDefault="000C67FB" w:rsidP="000C67FB">
      <w:pPr>
        <w:pStyle w:val="ListParagraph"/>
        <w:spacing w:before="60" w:after="60" w:line="240" w:lineRule="auto"/>
        <w:ind w:right="-330"/>
        <w:jc w:val="both"/>
        <w:rPr>
          <w:rFonts w:ascii="Arial" w:hAnsi="Arial" w:cs="Arial"/>
          <w:sz w:val="20"/>
          <w:szCs w:val="20"/>
        </w:rPr>
      </w:pPr>
      <w:r w:rsidRPr="000C67FB">
        <w:rPr>
          <w:rFonts w:ascii="Arial" w:hAnsi="Arial" w:cs="Arial"/>
          <w:sz w:val="20"/>
          <w:szCs w:val="20"/>
        </w:rPr>
        <w:t>Private Study Hours: 26</w:t>
      </w:r>
      <w:r w:rsidR="007F0449">
        <w:rPr>
          <w:rFonts w:ascii="Arial" w:hAnsi="Arial" w:cs="Arial"/>
          <w:sz w:val="20"/>
          <w:szCs w:val="20"/>
        </w:rPr>
        <w:t>7</w:t>
      </w:r>
    </w:p>
    <w:p w14:paraId="34FBF3AE" w14:textId="77777777" w:rsidR="000C67FB" w:rsidRPr="000C67FB" w:rsidRDefault="000C67FB" w:rsidP="000C67FB">
      <w:pPr>
        <w:pStyle w:val="ListParagraph"/>
        <w:spacing w:before="60" w:after="60" w:line="240" w:lineRule="auto"/>
        <w:ind w:right="-330"/>
        <w:jc w:val="both"/>
        <w:rPr>
          <w:rFonts w:ascii="Arial" w:hAnsi="Arial" w:cs="Arial"/>
          <w:sz w:val="20"/>
          <w:szCs w:val="20"/>
        </w:rPr>
      </w:pPr>
      <w:r w:rsidRPr="000C67FB">
        <w:rPr>
          <w:rFonts w:ascii="Arial" w:hAnsi="Arial" w:cs="Arial"/>
          <w:sz w:val="20"/>
          <w:szCs w:val="20"/>
        </w:rPr>
        <w:t>Total Study Hours: 300</w:t>
      </w:r>
    </w:p>
    <w:p w14:paraId="40C03792" w14:textId="77777777" w:rsidR="00154D48" w:rsidRPr="00154D48" w:rsidRDefault="00154D48" w:rsidP="000C67FB">
      <w:pPr>
        <w:spacing w:after="120" w:line="240" w:lineRule="auto"/>
        <w:ind w:right="260"/>
        <w:rPr>
          <w:rFonts w:ascii="Arial" w:hAnsi="Arial" w:cs="Arial"/>
          <w:iCs/>
        </w:rPr>
      </w:pPr>
    </w:p>
    <w:p w14:paraId="2920C25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CB74F1"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522162" w14:textId="77777777" w:rsidR="000C67FB" w:rsidRPr="00696FF5" w:rsidRDefault="000C67FB" w:rsidP="000C67FB">
      <w:pPr>
        <w:pStyle w:val="ListParagraph"/>
        <w:spacing w:after="120"/>
        <w:ind w:left="567"/>
        <w:rPr>
          <w:rFonts w:ascii="Arial" w:hAnsi="Arial" w:cs="Arial"/>
          <w:iCs/>
        </w:rPr>
      </w:pPr>
    </w:p>
    <w:p w14:paraId="49D792A7" w14:textId="77777777" w:rsidR="000C67FB" w:rsidRPr="00890951" w:rsidRDefault="00DC6489" w:rsidP="000C67FB">
      <w:pPr>
        <w:pStyle w:val="ListParagraph"/>
        <w:numPr>
          <w:ilvl w:val="0"/>
          <w:numId w:val="11"/>
        </w:numPr>
        <w:tabs>
          <w:tab w:val="left" w:pos="426"/>
        </w:tabs>
        <w:spacing w:after="120"/>
        <w:rPr>
          <w:rFonts w:ascii="Arial" w:hAnsi="Arial" w:cs="Arial"/>
          <w:sz w:val="20"/>
          <w:szCs w:val="20"/>
        </w:rPr>
      </w:pPr>
      <w:r>
        <w:rPr>
          <w:rFonts w:ascii="Arial" w:hAnsi="Arial" w:cs="Arial"/>
          <w:b/>
          <w:bCs/>
          <w:sz w:val="20"/>
          <w:szCs w:val="20"/>
        </w:rPr>
        <w:t>60</w:t>
      </w:r>
      <w:r w:rsidR="000C67FB" w:rsidRPr="00890951">
        <w:rPr>
          <w:rFonts w:ascii="Arial" w:hAnsi="Arial" w:cs="Arial"/>
          <w:b/>
          <w:bCs/>
          <w:sz w:val="20"/>
          <w:szCs w:val="20"/>
        </w:rPr>
        <w:t>%</w:t>
      </w:r>
      <w:r w:rsidR="000C67FB" w:rsidRPr="00890951">
        <w:rPr>
          <w:rFonts w:ascii="Arial" w:hAnsi="Arial" w:cs="Arial"/>
          <w:sz w:val="20"/>
          <w:szCs w:val="20"/>
        </w:rPr>
        <w:t xml:space="preserve"> Ensemble Performance Presentation </w:t>
      </w:r>
      <w:r w:rsidR="0052671C">
        <w:rPr>
          <w:rFonts w:ascii="Arial" w:hAnsi="Arial" w:cs="Arial"/>
          <w:sz w:val="20"/>
          <w:szCs w:val="20"/>
        </w:rPr>
        <w:t>(</w:t>
      </w:r>
      <w:r w:rsidR="000C67FB" w:rsidRPr="00890951">
        <w:rPr>
          <w:rFonts w:ascii="Arial" w:hAnsi="Arial" w:cs="Arial"/>
          <w:sz w:val="20"/>
          <w:szCs w:val="20"/>
        </w:rPr>
        <w:t>approx. 40 minutes</w:t>
      </w:r>
      <w:r w:rsidR="0052671C">
        <w:rPr>
          <w:rFonts w:ascii="Arial" w:hAnsi="Arial" w:cs="Arial"/>
          <w:sz w:val="20"/>
          <w:szCs w:val="20"/>
        </w:rPr>
        <w:t>)</w:t>
      </w:r>
      <w:r w:rsidR="000C67FB" w:rsidRPr="00890951">
        <w:rPr>
          <w:rFonts w:ascii="Arial" w:hAnsi="Arial" w:cs="Arial"/>
          <w:sz w:val="20"/>
          <w:szCs w:val="20"/>
        </w:rPr>
        <w:t xml:space="preserve"> </w:t>
      </w:r>
    </w:p>
    <w:p w14:paraId="6E21F9A4" w14:textId="77777777" w:rsidR="000C67FB" w:rsidRPr="00890951" w:rsidRDefault="000C67FB" w:rsidP="000C67FB">
      <w:pPr>
        <w:pStyle w:val="ListParagraph"/>
        <w:tabs>
          <w:tab w:val="left" w:pos="426"/>
        </w:tabs>
        <w:spacing w:after="120"/>
        <w:rPr>
          <w:rFonts w:ascii="Arial" w:hAnsi="Arial" w:cs="Arial"/>
          <w:sz w:val="20"/>
          <w:szCs w:val="20"/>
        </w:rPr>
      </w:pPr>
    </w:p>
    <w:p w14:paraId="2872F4C7" w14:textId="77777777" w:rsidR="000C67FB" w:rsidRPr="008E772E" w:rsidRDefault="00DC6489" w:rsidP="008E772E">
      <w:pPr>
        <w:pStyle w:val="ListParagraph"/>
        <w:numPr>
          <w:ilvl w:val="0"/>
          <w:numId w:val="11"/>
        </w:numPr>
        <w:tabs>
          <w:tab w:val="left" w:pos="426"/>
        </w:tabs>
        <w:spacing w:after="120"/>
        <w:rPr>
          <w:rFonts w:ascii="Arial" w:hAnsi="Arial" w:cs="Arial"/>
          <w:sz w:val="20"/>
          <w:szCs w:val="20"/>
        </w:rPr>
      </w:pPr>
      <w:r w:rsidRPr="008E772E">
        <w:rPr>
          <w:rFonts w:ascii="Arial" w:hAnsi="Arial" w:cs="Arial"/>
          <w:b/>
          <w:bCs/>
          <w:sz w:val="20"/>
          <w:szCs w:val="20"/>
        </w:rPr>
        <w:t>40</w:t>
      </w:r>
      <w:r w:rsidR="000C67FB" w:rsidRPr="008E772E">
        <w:rPr>
          <w:rFonts w:ascii="Arial" w:hAnsi="Arial" w:cs="Arial"/>
          <w:b/>
          <w:bCs/>
          <w:sz w:val="20"/>
          <w:szCs w:val="20"/>
        </w:rPr>
        <w:t>%</w:t>
      </w:r>
      <w:r w:rsidR="000C67FB" w:rsidRPr="008E772E">
        <w:rPr>
          <w:rFonts w:ascii="Arial" w:hAnsi="Arial" w:cs="Arial"/>
          <w:sz w:val="20"/>
          <w:szCs w:val="20"/>
        </w:rPr>
        <w:t xml:space="preserve"> Performance Portfolio</w:t>
      </w:r>
      <w:r w:rsidR="0052671C" w:rsidRPr="008E772E">
        <w:rPr>
          <w:rFonts w:ascii="Arial" w:hAnsi="Arial" w:cs="Arial"/>
          <w:sz w:val="20"/>
          <w:szCs w:val="20"/>
        </w:rPr>
        <w:t xml:space="preserve"> (to include </w:t>
      </w:r>
      <w:r w:rsidR="000C67FB" w:rsidRPr="008E772E">
        <w:rPr>
          <w:rFonts w:ascii="Arial" w:hAnsi="Arial" w:cs="Arial"/>
          <w:sz w:val="20"/>
          <w:szCs w:val="20"/>
        </w:rPr>
        <w:t xml:space="preserve">a repository of the creative and dramaturgical process, and a </w:t>
      </w:r>
      <w:r w:rsidR="000C67FB" w:rsidRPr="008E772E">
        <w:rPr>
          <w:rFonts w:ascii="Arial" w:hAnsi="Arial" w:cs="Arial"/>
          <w:b/>
          <w:bCs/>
          <w:sz w:val="20"/>
          <w:szCs w:val="20"/>
        </w:rPr>
        <w:t>4,000</w:t>
      </w:r>
      <w:r w:rsidR="000C67FB" w:rsidRPr="008E772E">
        <w:rPr>
          <w:rFonts w:ascii="Arial" w:hAnsi="Arial" w:cs="Arial"/>
          <w:sz w:val="20"/>
          <w:szCs w:val="20"/>
        </w:rPr>
        <w:t xml:space="preserve"> word post-event evaluative critique of the whole process</w:t>
      </w:r>
      <w:r w:rsidR="0052671C" w:rsidRPr="008E772E">
        <w:rPr>
          <w:rFonts w:ascii="Arial" w:hAnsi="Arial" w:cs="Arial"/>
          <w:sz w:val="20"/>
          <w:szCs w:val="20"/>
        </w:rPr>
        <w:t>)</w:t>
      </w:r>
    </w:p>
    <w:p w14:paraId="5D2534DB" w14:textId="77777777" w:rsidR="003F3578" w:rsidRPr="00154D48" w:rsidRDefault="003F3578" w:rsidP="00154D48">
      <w:pPr>
        <w:spacing w:after="120" w:line="240" w:lineRule="auto"/>
        <w:ind w:left="567" w:right="260"/>
        <w:rPr>
          <w:rFonts w:ascii="Arial" w:hAnsi="Arial" w:cs="Arial"/>
          <w:iCs/>
        </w:rPr>
      </w:pPr>
    </w:p>
    <w:p w14:paraId="7769A918" w14:textId="77777777" w:rsidR="00154D48" w:rsidRPr="00154D48" w:rsidRDefault="00154D48" w:rsidP="00154D48">
      <w:pPr>
        <w:spacing w:after="120" w:line="240" w:lineRule="auto"/>
        <w:ind w:left="567" w:right="260"/>
        <w:rPr>
          <w:rFonts w:ascii="Arial" w:hAnsi="Arial" w:cs="Arial"/>
          <w:iCs/>
        </w:rPr>
      </w:pPr>
    </w:p>
    <w:p w14:paraId="2B89015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065288" w14:textId="77777777" w:rsidR="00B72470" w:rsidRPr="00154D48" w:rsidRDefault="000C67FB" w:rsidP="00154D48">
      <w:pPr>
        <w:spacing w:after="120" w:line="240" w:lineRule="auto"/>
        <w:ind w:left="567" w:right="260"/>
        <w:rPr>
          <w:rFonts w:ascii="Arial" w:hAnsi="Arial" w:cs="Arial"/>
          <w:iCs/>
        </w:rPr>
      </w:pPr>
      <w:r>
        <w:rPr>
          <w:rFonts w:ascii="Arial" w:hAnsi="Arial" w:cs="Arial"/>
          <w:iCs/>
        </w:rPr>
        <w:t>Like for Like</w:t>
      </w:r>
    </w:p>
    <w:p w14:paraId="07990E04" w14:textId="77777777" w:rsidR="00154D48" w:rsidRPr="00154D48" w:rsidRDefault="00154D48" w:rsidP="00154D48">
      <w:pPr>
        <w:spacing w:after="120" w:line="240" w:lineRule="auto"/>
        <w:ind w:left="567" w:right="260"/>
        <w:rPr>
          <w:rFonts w:ascii="Arial" w:hAnsi="Arial" w:cs="Arial"/>
          <w:iCs/>
        </w:rPr>
      </w:pPr>
    </w:p>
    <w:p w14:paraId="15BB646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108938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B1E88" w:rsidRPr="00302082" w14:paraId="3BE9942D" w14:textId="77777777" w:rsidTr="008E772E">
        <w:tc>
          <w:tcPr>
            <w:tcW w:w="2439" w:type="dxa"/>
            <w:shd w:val="clear" w:color="auto" w:fill="D9D9D9" w:themeFill="background1" w:themeFillShade="D9"/>
          </w:tcPr>
          <w:p w14:paraId="5111358E" w14:textId="77777777" w:rsidR="00BB1E88" w:rsidRPr="00302082" w:rsidRDefault="00BB1E88" w:rsidP="00302082">
            <w:pPr>
              <w:spacing w:after="120"/>
              <w:ind w:left="33"/>
              <w:rPr>
                <w:rFonts w:ascii="Arial" w:hAnsi="Arial" w:cs="Arial"/>
                <w:b/>
              </w:rPr>
            </w:pPr>
            <w:r w:rsidRPr="00302082">
              <w:rPr>
                <w:rFonts w:ascii="Arial" w:hAnsi="Arial" w:cs="Arial"/>
                <w:b/>
              </w:rPr>
              <w:t>Module learning outcome</w:t>
            </w:r>
          </w:p>
        </w:tc>
        <w:tc>
          <w:tcPr>
            <w:tcW w:w="567" w:type="dxa"/>
          </w:tcPr>
          <w:p w14:paraId="1C405E4E" w14:textId="77777777" w:rsidR="00BB1E88" w:rsidRPr="002302FD" w:rsidRDefault="00BB1E88" w:rsidP="00302082">
            <w:pPr>
              <w:spacing w:after="120"/>
              <w:rPr>
                <w:rFonts w:ascii="Arial" w:hAnsi="Arial" w:cs="Arial"/>
              </w:rPr>
            </w:pPr>
            <w:r w:rsidRPr="002302FD">
              <w:rPr>
                <w:rFonts w:ascii="Arial" w:hAnsi="Arial" w:cs="Arial"/>
              </w:rPr>
              <w:t>8.1</w:t>
            </w:r>
          </w:p>
        </w:tc>
        <w:tc>
          <w:tcPr>
            <w:tcW w:w="567" w:type="dxa"/>
          </w:tcPr>
          <w:p w14:paraId="6C6EA861" w14:textId="77777777" w:rsidR="00BB1E88" w:rsidRPr="002302FD" w:rsidRDefault="00BB1E88" w:rsidP="00302082">
            <w:pPr>
              <w:spacing w:after="120"/>
              <w:rPr>
                <w:rFonts w:ascii="Arial" w:hAnsi="Arial" w:cs="Arial"/>
              </w:rPr>
            </w:pPr>
            <w:r w:rsidRPr="002302FD">
              <w:rPr>
                <w:rFonts w:ascii="Arial" w:hAnsi="Arial" w:cs="Arial"/>
              </w:rPr>
              <w:t>8.2</w:t>
            </w:r>
          </w:p>
        </w:tc>
        <w:tc>
          <w:tcPr>
            <w:tcW w:w="567" w:type="dxa"/>
          </w:tcPr>
          <w:p w14:paraId="6C3E8D78" w14:textId="77777777" w:rsidR="00BB1E88" w:rsidRPr="002302FD" w:rsidRDefault="00BB1E88" w:rsidP="00302082">
            <w:pPr>
              <w:spacing w:after="120"/>
              <w:rPr>
                <w:rFonts w:ascii="Arial" w:hAnsi="Arial" w:cs="Arial"/>
              </w:rPr>
            </w:pPr>
            <w:r w:rsidRPr="002302FD">
              <w:rPr>
                <w:rFonts w:ascii="Arial" w:hAnsi="Arial" w:cs="Arial"/>
              </w:rPr>
              <w:t>8.3</w:t>
            </w:r>
          </w:p>
        </w:tc>
        <w:tc>
          <w:tcPr>
            <w:tcW w:w="567" w:type="dxa"/>
          </w:tcPr>
          <w:p w14:paraId="36C614BA" w14:textId="77777777" w:rsidR="00BB1E88" w:rsidRPr="002302FD" w:rsidRDefault="00BB1E88" w:rsidP="00302082">
            <w:pPr>
              <w:spacing w:after="120"/>
              <w:rPr>
                <w:rFonts w:ascii="Arial" w:hAnsi="Arial" w:cs="Arial"/>
              </w:rPr>
            </w:pPr>
            <w:r w:rsidRPr="002302FD">
              <w:rPr>
                <w:rFonts w:ascii="Arial" w:hAnsi="Arial" w:cs="Arial"/>
              </w:rPr>
              <w:t>8.4</w:t>
            </w:r>
          </w:p>
        </w:tc>
        <w:tc>
          <w:tcPr>
            <w:tcW w:w="567" w:type="dxa"/>
          </w:tcPr>
          <w:p w14:paraId="6815FF35" w14:textId="77777777" w:rsidR="00BB1E88" w:rsidRPr="002302FD" w:rsidRDefault="00BB1E88" w:rsidP="00302082">
            <w:pPr>
              <w:spacing w:after="120"/>
              <w:rPr>
                <w:rFonts w:ascii="Arial" w:hAnsi="Arial" w:cs="Arial"/>
              </w:rPr>
            </w:pPr>
            <w:r w:rsidRPr="002302FD">
              <w:rPr>
                <w:rFonts w:ascii="Arial" w:hAnsi="Arial" w:cs="Arial"/>
              </w:rPr>
              <w:t>8.5</w:t>
            </w:r>
          </w:p>
        </w:tc>
        <w:tc>
          <w:tcPr>
            <w:tcW w:w="567" w:type="dxa"/>
          </w:tcPr>
          <w:p w14:paraId="2EEC73B7" w14:textId="77777777" w:rsidR="00BB1E88" w:rsidRPr="002302FD" w:rsidRDefault="00BB1E88" w:rsidP="00302082">
            <w:pPr>
              <w:spacing w:after="120"/>
              <w:rPr>
                <w:rFonts w:ascii="Arial" w:hAnsi="Arial" w:cs="Arial"/>
              </w:rPr>
            </w:pPr>
            <w:r>
              <w:rPr>
                <w:rFonts w:ascii="Arial" w:hAnsi="Arial" w:cs="Arial"/>
              </w:rPr>
              <w:t>8.6</w:t>
            </w:r>
          </w:p>
        </w:tc>
        <w:tc>
          <w:tcPr>
            <w:tcW w:w="567" w:type="dxa"/>
          </w:tcPr>
          <w:p w14:paraId="401FF6B1" w14:textId="77777777" w:rsidR="00BB1E88" w:rsidRPr="002302FD" w:rsidRDefault="00BB1E88" w:rsidP="00302082">
            <w:pPr>
              <w:spacing w:after="120"/>
              <w:rPr>
                <w:rFonts w:ascii="Arial" w:hAnsi="Arial" w:cs="Arial"/>
              </w:rPr>
            </w:pPr>
            <w:r w:rsidRPr="002302FD">
              <w:rPr>
                <w:rFonts w:ascii="Arial" w:hAnsi="Arial" w:cs="Arial"/>
              </w:rPr>
              <w:t>9.1</w:t>
            </w:r>
          </w:p>
        </w:tc>
        <w:tc>
          <w:tcPr>
            <w:tcW w:w="567" w:type="dxa"/>
          </w:tcPr>
          <w:p w14:paraId="2547BB85" w14:textId="77777777" w:rsidR="00BB1E88" w:rsidRPr="002302FD" w:rsidRDefault="00BB1E88" w:rsidP="00302082">
            <w:pPr>
              <w:spacing w:after="120"/>
              <w:rPr>
                <w:rFonts w:ascii="Arial" w:hAnsi="Arial" w:cs="Arial"/>
              </w:rPr>
            </w:pPr>
            <w:r w:rsidRPr="002302FD">
              <w:rPr>
                <w:rFonts w:ascii="Arial" w:hAnsi="Arial" w:cs="Arial"/>
              </w:rPr>
              <w:t>9.2</w:t>
            </w:r>
          </w:p>
        </w:tc>
        <w:tc>
          <w:tcPr>
            <w:tcW w:w="567" w:type="dxa"/>
          </w:tcPr>
          <w:p w14:paraId="4BF1A147" w14:textId="77777777" w:rsidR="00BB1E88" w:rsidRPr="002302FD" w:rsidRDefault="00BB1E88" w:rsidP="00302082">
            <w:pPr>
              <w:spacing w:after="120"/>
              <w:rPr>
                <w:rFonts w:ascii="Arial" w:hAnsi="Arial" w:cs="Arial"/>
              </w:rPr>
            </w:pPr>
            <w:r w:rsidRPr="002302FD">
              <w:rPr>
                <w:rFonts w:ascii="Arial" w:hAnsi="Arial" w:cs="Arial"/>
              </w:rPr>
              <w:t>9.3</w:t>
            </w:r>
          </w:p>
        </w:tc>
        <w:tc>
          <w:tcPr>
            <w:tcW w:w="567" w:type="dxa"/>
          </w:tcPr>
          <w:p w14:paraId="0FC4F0F8" w14:textId="77777777" w:rsidR="00BB1E88" w:rsidRPr="002302FD" w:rsidRDefault="00BB1E88" w:rsidP="00302082">
            <w:pPr>
              <w:spacing w:after="120"/>
              <w:rPr>
                <w:rFonts w:ascii="Arial" w:hAnsi="Arial" w:cs="Arial"/>
              </w:rPr>
            </w:pPr>
            <w:r w:rsidRPr="002302FD">
              <w:rPr>
                <w:rFonts w:ascii="Arial" w:hAnsi="Arial" w:cs="Arial"/>
              </w:rPr>
              <w:t>9.4</w:t>
            </w:r>
          </w:p>
        </w:tc>
        <w:tc>
          <w:tcPr>
            <w:tcW w:w="567" w:type="dxa"/>
          </w:tcPr>
          <w:p w14:paraId="115D1B36" w14:textId="77777777" w:rsidR="00BB1E88" w:rsidRPr="002302FD" w:rsidRDefault="00BB1E88" w:rsidP="00302082">
            <w:pPr>
              <w:spacing w:after="120"/>
              <w:rPr>
                <w:rFonts w:ascii="Arial" w:hAnsi="Arial" w:cs="Arial"/>
              </w:rPr>
            </w:pPr>
            <w:r w:rsidRPr="002302FD">
              <w:rPr>
                <w:rFonts w:ascii="Arial" w:hAnsi="Arial" w:cs="Arial"/>
              </w:rPr>
              <w:t>9.5</w:t>
            </w:r>
          </w:p>
        </w:tc>
      </w:tr>
      <w:tr w:rsidR="00BB1E88" w:rsidRPr="00302082" w14:paraId="789C04F0" w14:textId="77777777" w:rsidTr="008E772E">
        <w:tc>
          <w:tcPr>
            <w:tcW w:w="2439" w:type="dxa"/>
            <w:shd w:val="clear" w:color="auto" w:fill="D9D9D9" w:themeFill="background1" w:themeFillShade="D9"/>
          </w:tcPr>
          <w:p w14:paraId="0AE6469C" w14:textId="77777777" w:rsidR="00BB1E88" w:rsidRPr="00302082" w:rsidRDefault="00BB1E88" w:rsidP="00302082">
            <w:pPr>
              <w:spacing w:after="120"/>
              <w:rPr>
                <w:rFonts w:ascii="Arial" w:hAnsi="Arial" w:cs="Arial"/>
                <w:b/>
              </w:rPr>
            </w:pPr>
            <w:r w:rsidRPr="00302082">
              <w:rPr>
                <w:rFonts w:ascii="Arial" w:hAnsi="Arial" w:cs="Arial"/>
                <w:b/>
              </w:rPr>
              <w:t>Learning/ teaching method</w:t>
            </w:r>
          </w:p>
        </w:tc>
        <w:tc>
          <w:tcPr>
            <w:tcW w:w="567" w:type="dxa"/>
          </w:tcPr>
          <w:p w14:paraId="3F2F945B" w14:textId="77777777" w:rsidR="00BB1E88" w:rsidRPr="00302082" w:rsidRDefault="00BB1E88" w:rsidP="00302082">
            <w:pPr>
              <w:spacing w:after="120"/>
              <w:rPr>
                <w:rFonts w:ascii="Arial" w:hAnsi="Arial" w:cs="Arial"/>
                <w:b/>
              </w:rPr>
            </w:pPr>
          </w:p>
        </w:tc>
        <w:tc>
          <w:tcPr>
            <w:tcW w:w="567" w:type="dxa"/>
          </w:tcPr>
          <w:p w14:paraId="1F5B3E0D" w14:textId="77777777" w:rsidR="00BB1E88" w:rsidRPr="00302082" w:rsidRDefault="00BB1E88" w:rsidP="00302082">
            <w:pPr>
              <w:spacing w:after="120"/>
              <w:rPr>
                <w:rFonts w:ascii="Arial" w:hAnsi="Arial" w:cs="Arial"/>
                <w:b/>
              </w:rPr>
            </w:pPr>
          </w:p>
        </w:tc>
        <w:tc>
          <w:tcPr>
            <w:tcW w:w="567" w:type="dxa"/>
          </w:tcPr>
          <w:p w14:paraId="0A684E25" w14:textId="77777777" w:rsidR="00BB1E88" w:rsidRPr="00302082" w:rsidRDefault="00BB1E88" w:rsidP="00302082">
            <w:pPr>
              <w:spacing w:after="120"/>
              <w:rPr>
                <w:rFonts w:ascii="Arial" w:hAnsi="Arial" w:cs="Arial"/>
                <w:b/>
              </w:rPr>
            </w:pPr>
          </w:p>
        </w:tc>
        <w:tc>
          <w:tcPr>
            <w:tcW w:w="567" w:type="dxa"/>
          </w:tcPr>
          <w:p w14:paraId="5E8A979D" w14:textId="77777777" w:rsidR="00BB1E88" w:rsidRPr="00302082" w:rsidRDefault="00BB1E88" w:rsidP="00302082">
            <w:pPr>
              <w:spacing w:after="120"/>
              <w:rPr>
                <w:rFonts w:ascii="Arial" w:hAnsi="Arial" w:cs="Arial"/>
                <w:b/>
              </w:rPr>
            </w:pPr>
          </w:p>
        </w:tc>
        <w:tc>
          <w:tcPr>
            <w:tcW w:w="567" w:type="dxa"/>
          </w:tcPr>
          <w:p w14:paraId="05E74864" w14:textId="77777777" w:rsidR="00BB1E88" w:rsidRPr="00302082" w:rsidRDefault="00BB1E88" w:rsidP="00302082">
            <w:pPr>
              <w:spacing w:after="120"/>
              <w:rPr>
                <w:rFonts w:ascii="Arial" w:hAnsi="Arial" w:cs="Arial"/>
                <w:b/>
              </w:rPr>
            </w:pPr>
          </w:p>
        </w:tc>
        <w:tc>
          <w:tcPr>
            <w:tcW w:w="567" w:type="dxa"/>
          </w:tcPr>
          <w:p w14:paraId="14D0DC74" w14:textId="77777777" w:rsidR="00BB1E88" w:rsidRPr="00302082" w:rsidRDefault="00BB1E88" w:rsidP="00302082">
            <w:pPr>
              <w:spacing w:after="120"/>
              <w:rPr>
                <w:rFonts w:ascii="Arial" w:hAnsi="Arial" w:cs="Arial"/>
                <w:b/>
              </w:rPr>
            </w:pPr>
          </w:p>
        </w:tc>
        <w:tc>
          <w:tcPr>
            <w:tcW w:w="567" w:type="dxa"/>
          </w:tcPr>
          <w:p w14:paraId="2BA6037E" w14:textId="77777777" w:rsidR="00BB1E88" w:rsidRPr="00302082" w:rsidRDefault="00BB1E88" w:rsidP="00302082">
            <w:pPr>
              <w:spacing w:after="120"/>
              <w:rPr>
                <w:rFonts w:ascii="Arial" w:hAnsi="Arial" w:cs="Arial"/>
                <w:b/>
              </w:rPr>
            </w:pPr>
          </w:p>
        </w:tc>
        <w:tc>
          <w:tcPr>
            <w:tcW w:w="567" w:type="dxa"/>
          </w:tcPr>
          <w:p w14:paraId="1AE0B8D7" w14:textId="77777777" w:rsidR="00BB1E88" w:rsidRPr="00302082" w:rsidRDefault="00BB1E88" w:rsidP="00302082">
            <w:pPr>
              <w:spacing w:after="120"/>
              <w:rPr>
                <w:rFonts w:ascii="Arial" w:hAnsi="Arial" w:cs="Arial"/>
                <w:b/>
              </w:rPr>
            </w:pPr>
          </w:p>
        </w:tc>
        <w:tc>
          <w:tcPr>
            <w:tcW w:w="567" w:type="dxa"/>
          </w:tcPr>
          <w:p w14:paraId="3A1FCF32" w14:textId="77777777" w:rsidR="00BB1E88" w:rsidRPr="00302082" w:rsidRDefault="00BB1E88" w:rsidP="00302082">
            <w:pPr>
              <w:spacing w:after="120"/>
              <w:rPr>
                <w:rFonts w:ascii="Arial" w:hAnsi="Arial" w:cs="Arial"/>
                <w:b/>
              </w:rPr>
            </w:pPr>
          </w:p>
        </w:tc>
        <w:tc>
          <w:tcPr>
            <w:tcW w:w="567" w:type="dxa"/>
          </w:tcPr>
          <w:p w14:paraId="715C88C1" w14:textId="77777777" w:rsidR="00BB1E88" w:rsidRPr="00302082" w:rsidRDefault="00BB1E88" w:rsidP="00302082">
            <w:pPr>
              <w:spacing w:after="120"/>
              <w:rPr>
                <w:rFonts w:ascii="Arial" w:hAnsi="Arial" w:cs="Arial"/>
                <w:b/>
              </w:rPr>
            </w:pPr>
          </w:p>
        </w:tc>
        <w:tc>
          <w:tcPr>
            <w:tcW w:w="567" w:type="dxa"/>
          </w:tcPr>
          <w:p w14:paraId="05F73AEB" w14:textId="77777777" w:rsidR="00BB1E88" w:rsidRPr="00302082" w:rsidRDefault="00BB1E88" w:rsidP="00302082">
            <w:pPr>
              <w:spacing w:after="120"/>
              <w:rPr>
                <w:rFonts w:ascii="Arial" w:hAnsi="Arial" w:cs="Arial"/>
                <w:b/>
              </w:rPr>
            </w:pPr>
          </w:p>
        </w:tc>
      </w:tr>
      <w:tr w:rsidR="00BB1E88" w:rsidRPr="00302082" w14:paraId="0533E42C" w14:textId="77777777" w:rsidTr="008E772E">
        <w:tc>
          <w:tcPr>
            <w:tcW w:w="2439" w:type="dxa"/>
          </w:tcPr>
          <w:p w14:paraId="1476548A" w14:textId="77777777" w:rsidR="00BB1E88" w:rsidRPr="008E772E" w:rsidRDefault="00BB1E88" w:rsidP="00302082">
            <w:pPr>
              <w:spacing w:after="120"/>
              <w:rPr>
                <w:rFonts w:ascii="Arial" w:hAnsi="Arial" w:cs="Arial"/>
              </w:rPr>
            </w:pPr>
            <w:r w:rsidRPr="008E772E">
              <w:rPr>
                <w:rFonts w:ascii="Arial" w:hAnsi="Arial" w:cs="Arial"/>
              </w:rPr>
              <w:t>Private Study</w:t>
            </w:r>
          </w:p>
        </w:tc>
        <w:tc>
          <w:tcPr>
            <w:tcW w:w="567" w:type="dxa"/>
          </w:tcPr>
          <w:p w14:paraId="1A95F499"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05D5497B"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6270BA7D"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19AF4034"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733EC8DB"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4AAC5BB7"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51475385"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385BFF91"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3C6826E2"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02A87157"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1310C3CA" w14:textId="77777777" w:rsidR="00BB1E88" w:rsidRPr="00302082" w:rsidRDefault="00BB1E88" w:rsidP="00302082">
            <w:pPr>
              <w:spacing w:after="120"/>
              <w:rPr>
                <w:rFonts w:ascii="Arial" w:hAnsi="Arial" w:cs="Arial"/>
                <w:b/>
              </w:rPr>
            </w:pPr>
            <w:r>
              <w:rPr>
                <w:rFonts w:ascii="Arial" w:hAnsi="Arial" w:cs="Arial"/>
                <w:b/>
              </w:rPr>
              <w:t>x</w:t>
            </w:r>
          </w:p>
        </w:tc>
      </w:tr>
      <w:tr w:rsidR="00BB1E88" w:rsidRPr="00302082" w14:paraId="48A7592E" w14:textId="77777777" w:rsidTr="008E772E">
        <w:tc>
          <w:tcPr>
            <w:tcW w:w="2439" w:type="dxa"/>
          </w:tcPr>
          <w:p w14:paraId="32C5108D" w14:textId="77777777" w:rsidR="00BB1E88" w:rsidRPr="00BB1E88" w:rsidRDefault="00BB1E88" w:rsidP="00302082">
            <w:pPr>
              <w:spacing w:after="120"/>
              <w:rPr>
                <w:rFonts w:ascii="Arial" w:hAnsi="Arial" w:cs="Arial"/>
              </w:rPr>
            </w:pPr>
            <w:r>
              <w:rPr>
                <w:rFonts w:ascii="Arial" w:hAnsi="Arial" w:cs="Arial"/>
              </w:rPr>
              <w:t>Supervised Rehearsals</w:t>
            </w:r>
          </w:p>
        </w:tc>
        <w:tc>
          <w:tcPr>
            <w:tcW w:w="567" w:type="dxa"/>
          </w:tcPr>
          <w:p w14:paraId="4D18BD46"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49220E48"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3A8AB08E"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75A40D9A"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31AABADE"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7DCF9C1B"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20A4A043"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66A4E5E8"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5F14DEA1"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3EADAF2A"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2825AE95" w14:textId="77777777" w:rsidR="00BB1E88" w:rsidRPr="00302082" w:rsidRDefault="00BB1E88" w:rsidP="00302082">
            <w:pPr>
              <w:spacing w:after="120"/>
              <w:rPr>
                <w:rFonts w:ascii="Arial" w:hAnsi="Arial" w:cs="Arial"/>
                <w:b/>
              </w:rPr>
            </w:pPr>
            <w:r>
              <w:rPr>
                <w:rFonts w:ascii="Arial" w:hAnsi="Arial" w:cs="Arial"/>
                <w:b/>
              </w:rPr>
              <w:t>x</w:t>
            </w:r>
          </w:p>
        </w:tc>
      </w:tr>
      <w:tr w:rsidR="00BB1E88" w:rsidRPr="00302082" w14:paraId="640276D5" w14:textId="77777777" w:rsidTr="008E772E">
        <w:tc>
          <w:tcPr>
            <w:tcW w:w="2439" w:type="dxa"/>
            <w:shd w:val="clear" w:color="auto" w:fill="D9D9D9" w:themeFill="background1" w:themeFillShade="D9"/>
          </w:tcPr>
          <w:p w14:paraId="0DEDCC21" w14:textId="77777777" w:rsidR="00BB1E88" w:rsidRPr="00302082" w:rsidRDefault="00BB1E88" w:rsidP="00302082">
            <w:pPr>
              <w:spacing w:after="120"/>
              <w:rPr>
                <w:rFonts w:ascii="Arial" w:hAnsi="Arial" w:cs="Arial"/>
                <w:b/>
              </w:rPr>
            </w:pPr>
            <w:r w:rsidRPr="00302082">
              <w:rPr>
                <w:rFonts w:ascii="Arial" w:hAnsi="Arial" w:cs="Arial"/>
                <w:b/>
              </w:rPr>
              <w:t>Assessment method</w:t>
            </w:r>
          </w:p>
        </w:tc>
        <w:tc>
          <w:tcPr>
            <w:tcW w:w="567" w:type="dxa"/>
          </w:tcPr>
          <w:p w14:paraId="76BCBBEB" w14:textId="77777777" w:rsidR="00BB1E88" w:rsidRPr="00302082" w:rsidRDefault="00BB1E88" w:rsidP="00302082">
            <w:pPr>
              <w:spacing w:after="120"/>
              <w:rPr>
                <w:rFonts w:ascii="Arial" w:hAnsi="Arial" w:cs="Arial"/>
                <w:b/>
              </w:rPr>
            </w:pPr>
          </w:p>
        </w:tc>
        <w:tc>
          <w:tcPr>
            <w:tcW w:w="567" w:type="dxa"/>
          </w:tcPr>
          <w:p w14:paraId="41820D79" w14:textId="77777777" w:rsidR="00BB1E88" w:rsidRPr="00302082" w:rsidRDefault="00BB1E88" w:rsidP="00302082">
            <w:pPr>
              <w:spacing w:after="120"/>
              <w:rPr>
                <w:rFonts w:ascii="Arial" w:hAnsi="Arial" w:cs="Arial"/>
                <w:b/>
              </w:rPr>
            </w:pPr>
          </w:p>
        </w:tc>
        <w:tc>
          <w:tcPr>
            <w:tcW w:w="567" w:type="dxa"/>
          </w:tcPr>
          <w:p w14:paraId="354BB266" w14:textId="77777777" w:rsidR="00BB1E88" w:rsidRPr="00302082" w:rsidRDefault="00BB1E88" w:rsidP="00302082">
            <w:pPr>
              <w:spacing w:after="120"/>
              <w:rPr>
                <w:rFonts w:ascii="Arial" w:hAnsi="Arial" w:cs="Arial"/>
                <w:b/>
              </w:rPr>
            </w:pPr>
          </w:p>
        </w:tc>
        <w:tc>
          <w:tcPr>
            <w:tcW w:w="567" w:type="dxa"/>
          </w:tcPr>
          <w:p w14:paraId="3407CBEC" w14:textId="77777777" w:rsidR="00BB1E88" w:rsidRPr="00302082" w:rsidRDefault="00BB1E88" w:rsidP="00302082">
            <w:pPr>
              <w:spacing w:after="120"/>
              <w:rPr>
                <w:rFonts w:ascii="Arial" w:hAnsi="Arial" w:cs="Arial"/>
                <w:b/>
              </w:rPr>
            </w:pPr>
          </w:p>
        </w:tc>
        <w:tc>
          <w:tcPr>
            <w:tcW w:w="567" w:type="dxa"/>
          </w:tcPr>
          <w:p w14:paraId="2A26E08C" w14:textId="77777777" w:rsidR="00BB1E88" w:rsidRPr="00302082" w:rsidRDefault="00BB1E88" w:rsidP="00302082">
            <w:pPr>
              <w:spacing w:after="120"/>
              <w:rPr>
                <w:rFonts w:ascii="Arial" w:hAnsi="Arial" w:cs="Arial"/>
                <w:b/>
              </w:rPr>
            </w:pPr>
          </w:p>
        </w:tc>
        <w:tc>
          <w:tcPr>
            <w:tcW w:w="567" w:type="dxa"/>
          </w:tcPr>
          <w:p w14:paraId="30811D19" w14:textId="77777777" w:rsidR="00BB1E88" w:rsidRPr="00302082" w:rsidRDefault="00BB1E88" w:rsidP="00302082">
            <w:pPr>
              <w:spacing w:after="120"/>
              <w:rPr>
                <w:rFonts w:ascii="Arial" w:hAnsi="Arial" w:cs="Arial"/>
                <w:b/>
              </w:rPr>
            </w:pPr>
          </w:p>
        </w:tc>
        <w:tc>
          <w:tcPr>
            <w:tcW w:w="567" w:type="dxa"/>
          </w:tcPr>
          <w:p w14:paraId="6446116F" w14:textId="77777777" w:rsidR="00BB1E88" w:rsidRPr="00302082" w:rsidRDefault="00BB1E88" w:rsidP="00302082">
            <w:pPr>
              <w:spacing w:after="120"/>
              <w:rPr>
                <w:rFonts w:ascii="Arial" w:hAnsi="Arial" w:cs="Arial"/>
                <w:b/>
              </w:rPr>
            </w:pPr>
          </w:p>
        </w:tc>
        <w:tc>
          <w:tcPr>
            <w:tcW w:w="567" w:type="dxa"/>
          </w:tcPr>
          <w:p w14:paraId="6F17C8DB" w14:textId="77777777" w:rsidR="00BB1E88" w:rsidRPr="00302082" w:rsidRDefault="00BB1E88" w:rsidP="00302082">
            <w:pPr>
              <w:spacing w:after="120"/>
              <w:rPr>
                <w:rFonts w:ascii="Arial" w:hAnsi="Arial" w:cs="Arial"/>
                <w:b/>
              </w:rPr>
            </w:pPr>
          </w:p>
        </w:tc>
        <w:tc>
          <w:tcPr>
            <w:tcW w:w="567" w:type="dxa"/>
          </w:tcPr>
          <w:p w14:paraId="7E816B39" w14:textId="77777777" w:rsidR="00BB1E88" w:rsidRPr="00302082" w:rsidRDefault="00BB1E88" w:rsidP="00302082">
            <w:pPr>
              <w:spacing w:after="120"/>
              <w:rPr>
                <w:rFonts w:ascii="Arial" w:hAnsi="Arial" w:cs="Arial"/>
                <w:b/>
              </w:rPr>
            </w:pPr>
          </w:p>
        </w:tc>
        <w:tc>
          <w:tcPr>
            <w:tcW w:w="567" w:type="dxa"/>
          </w:tcPr>
          <w:p w14:paraId="45FB58AD" w14:textId="77777777" w:rsidR="00BB1E88" w:rsidRPr="00302082" w:rsidRDefault="00BB1E88" w:rsidP="00302082">
            <w:pPr>
              <w:spacing w:after="120"/>
              <w:rPr>
                <w:rFonts w:ascii="Arial" w:hAnsi="Arial" w:cs="Arial"/>
                <w:b/>
              </w:rPr>
            </w:pPr>
          </w:p>
        </w:tc>
        <w:tc>
          <w:tcPr>
            <w:tcW w:w="567" w:type="dxa"/>
          </w:tcPr>
          <w:p w14:paraId="5685BF23" w14:textId="77777777" w:rsidR="00BB1E88" w:rsidRPr="00302082" w:rsidRDefault="00BB1E88" w:rsidP="00302082">
            <w:pPr>
              <w:spacing w:after="120"/>
              <w:rPr>
                <w:rFonts w:ascii="Arial" w:hAnsi="Arial" w:cs="Arial"/>
                <w:b/>
              </w:rPr>
            </w:pPr>
          </w:p>
        </w:tc>
      </w:tr>
      <w:tr w:rsidR="00BB1E88" w:rsidRPr="00302082" w14:paraId="6932E1C2" w14:textId="77777777" w:rsidTr="008E772E">
        <w:tc>
          <w:tcPr>
            <w:tcW w:w="2439" w:type="dxa"/>
          </w:tcPr>
          <w:p w14:paraId="4D95B068" w14:textId="77777777" w:rsidR="00BB1E88" w:rsidRPr="00154D48" w:rsidRDefault="00BB1E88" w:rsidP="00302082">
            <w:pPr>
              <w:spacing w:after="120"/>
              <w:rPr>
                <w:rFonts w:ascii="Arial" w:hAnsi="Arial" w:cs="Arial"/>
              </w:rPr>
            </w:pPr>
            <w:r>
              <w:rPr>
                <w:rFonts w:ascii="Arial" w:hAnsi="Arial" w:cs="Arial"/>
              </w:rPr>
              <w:t>Performance Presentation</w:t>
            </w:r>
          </w:p>
        </w:tc>
        <w:tc>
          <w:tcPr>
            <w:tcW w:w="567" w:type="dxa"/>
          </w:tcPr>
          <w:p w14:paraId="029D5642"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6902D899"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2D3C4F62"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7DBE3F5C"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0691A7AF"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1CDA9069"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07E2C997"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225C573C"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4B8B672C"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3E01DCAD"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687B9C95" w14:textId="77777777" w:rsidR="00BB1E88" w:rsidRPr="00302082" w:rsidRDefault="00BB1E88" w:rsidP="00302082">
            <w:pPr>
              <w:spacing w:after="120"/>
              <w:rPr>
                <w:rFonts w:ascii="Arial" w:hAnsi="Arial" w:cs="Arial"/>
                <w:b/>
              </w:rPr>
            </w:pPr>
            <w:r>
              <w:rPr>
                <w:rFonts w:ascii="Arial" w:hAnsi="Arial" w:cs="Arial"/>
                <w:b/>
              </w:rPr>
              <w:t>x</w:t>
            </w:r>
          </w:p>
        </w:tc>
      </w:tr>
      <w:tr w:rsidR="00BB1E88" w:rsidRPr="00302082" w14:paraId="0992F15C" w14:textId="77777777" w:rsidTr="008E772E">
        <w:tc>
          <w:tcPr>
            <w:tcW w:w="2439" w:type="dxa"/>
          </w:tcPr>
          <w:p w14:paraId="600BC350" w14:textId="77777777" w:rsidR="00BB1E88" w:rsidRPr="00154D48" w:rsidRDefault="00BB1E88" w:rsidP="00154D48">
            <w:pPr>
              <w:spacing w:after="120"/>
              <w:rPr>
                <w:rFonts w:ascii="Arial" w:hAnsi="Arial" w:cs="Arial"/>
              </w:rPr>
            </w:pPr>
            <w:r>
              <w:rPr>
                <w:rFonts w:ascii="Arial" w:hAnsi="Arial" w:cs="Arial"/>
              </w:rPr>
              <w:t>Performance Portfolio</w:t>
            </w:r>
          </w:p>
        </w:tc>
        <w:tc>
          <w:tcPr>
            <w:tcW w:w="567" w:type="dxa"/>
          </w:tcPr>
          <w:p w14:paraId="3E50CD39"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3CDDD288" w14:textId="77777777" w:rsidR="00BB1E88" w:rsidRPr="00302082" w:rsidRDefault="00D151B5" w:rsidP="00302082">
            <w:pPr>
              <w:spacing w:after="120"/>
              <w:rPr>
                <w:rFonts w:ascii="Arial" w:hAnsi="Arial" w:cs="Arial"/>
                <w:b/>
              </w:rPr>
            </w:pPr>
            <w:r>
              <w:rPr>
                <w:rFonts w:ascii="Arial" w:hAnsi="Arial" w:cs="Arial"/>
                <w:b/>
              </w:rPr>
              <w:t>x</w:t>
            </w:r>
          </w:p>
        </w:tc>
        <w:tc>
          <w:tcPr>
            <w:tcW w:w="567" w:type="dxa"/>
          </w:tcPr>
          <w:p w14:paraId="24E2888B" w14:textId="77777777" w:rsidR="00BB1E88" w:rsidRPr="00302082" w:rsidRDefault="00BB1E88" w:rsidP="00302082">
            <w:pPr>
              <w:spacing w:after="120"/>
              <w:rPr>
                <w:rFonts w:ascii="Arial" w:hAnsi="Arial" w:cs="Arial"/>
                <w:b/>
              </w:rPr>
            </w:pPr>
          </w:p>
        </w:tc>
        <w:tc>
          <w:tcPr>
            <w:tcW w:w="567" w:type="dxa"/>
          </w:tcPr>
          <w:p w14:paraId="219D0DDF"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2129E188"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5EBDD6C0"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33E4745E"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5E511436" w14:textId="77777777" w:rsidR="00BB1E88" w:rsidRPr="00302082" w:rsidRDefault="00D151B5" w:rsidP="00302082">
            <w:pPr>
              <w:spacing w:after="120"/>
              <w:rPr>
                <w:rFonts w:ascii="Arial" w:hAnsi="Arial" w:cs="Arial"/>
                <w:b/>
              </w:rPr>
            </w:pPr>
            <w:r>
              <w:rPr>
                <w:rFonts w:ascii="Arial" w:hAnsi="Arial" w:cs="Arial"/>
                <w:b/>
              </w:rPr>
              <w:t>x</w:t>
            </w:r>
          </w:p>
        </w:tc>
        <w:tc>
          <w:tcPr>
            <w:tcW w:w="567" w:type="dxa"/>
          </w:tcPr>
          <w:p w14:paraId="67814231" w14:textId="77777777" w:rsidR="00BB1E88" w:rsidRPr="00302082" w:rsidRDefault="00BB1E88" w:rsidP="00302082">
            <w:pPr>
              <w:spacing w:after="120"/>
              <w:rPr>
                <w:rFonts w:ascii="Arial" w:hAnsi="Arial" w:cs="Arial"/>
                <w:b/>
              </w:rPr>
            </w:pPr>
            <w:r>
              <w:rPr>
                <w:rFonts w:ascii="Arial" w:hAnsi="Arial" w:cs="Arial"/>
                <w:b/>
              </w:rPr>
              <w:t>x</w:t>
            </w:r>
          </w:p>
        </w:tc>
        <w:tc>
          <w:tcPr>
            <w:tcW w:w="567" w:type="dxa"/>
          </w:tcPr>
          <w:p w14:paraId="64D54530" w14:textId="77777777" w:rsidR="00BB1E88" w:rsidRPr="00302082" w:rsidRDefault="00BB1E88" w:rsidP="00302082">
            <w:pPr>
              <w:spacing w:after="120"/>
              <w:rPr>
                <w:rFonts w:ascii="Arial" w:hAnsi="Arial" w:cs="Arial"/>
                <w:b/>
              </w:rPr>
            </w:pPr>
          </w:p>
        </w:tc>
        <w:tc>
          <w:tcPr>
            <w:tcW w:w="567" w:type="dxa"/>
          </w:tcPr>
          <w:p w14:paraId="64CC3826" w14:textId="77777777" w:rsidR="00BB1E88" w:rsidRPr="00302082" w:rsidRDefault="00BB1E88" w:rsidP="00302082">
            <w:pPr>
              <w:spacing w:after="120"/>
              <w:rPr>
                <w:rFonts w:ascii="Arial" w:hAnsi="Arial" w:cs="Arial"/>
                <w:b/>
              </w:rPr>
            </w:pPr>
          </w:p>
        </w:tc>
      </w:tr>
    </w:tbl>
    <w:p w14:paraId="4B03CBAC" w14:textId="77777777" w:rsidR="007A6245" w:rsidRDefault="007A6245" w:rsidP="00302082">
      <w:pPr>
        <w:spacing w:after="120" w:line="240" w:lineRule="auto"/>
        <w:ind w:left="426" w:right="260"/>
        <w:rPr>
          <w:rFonts w:ascii="Arial" w:hAnsi="Arial" w:cs="Arial"/>
          <w:b/>
          <w:iCs/>
        </w:rPr>
      </w:pPr>
    </w:p>
    <w:p w14:paraId="6BA950A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875E2C" w14:textId="164EBFD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spellStart"/>
      <w:r w:rsidRPr="00D50113">
        <w:rPr>
          <w:rFonts w:ascii="Arial" w:hAnsi="Arial" w:cs="Arial"/>
        </w:rPr>
        <w:t>Schoolrecognises</w:t>
      </w:r>
      <w:proofErr w:type="spellEnd"/>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934999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1F6483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3D75E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E18F96" w14:textId="77777777" w:rsidR="00883204" w:rsidRDefault="00883204" w:rsidP="00696FF5">
      <w:pPr>
        <w:spacing w:after="120" w:line="240" w:lineRule="auto"/>
        <w:ind w:left="567" w:right="260"/>
        <w:rPr>
          <w:rFonts w:ascii="Arial" w:hAnsi="Arial" w:cs="Arial"/>
          <w:i/>
          <w:iCs/>
        </w:rPr>
      </w:pPr>
    </w:p>
    <w:p w14:paraId="484E57D1" w14:textId="77777777" w:rsidR="00096DA4" w:rsidRPr="00302082" w:rsidRDefault="00096DA4" w:rsidP="00302082">
      <w:pPr>
        <w:spacing w:after="120" w:line="240" w:lineRule="auto"/>
        <w:ind w:left="426" w:right="260"/>
        <w:rPr>
          <w:rFonts w:ascii="Arial" w:hAnsi="Arial" w:cs="Arial"/>
          <w:i/>
          <w:iCs/>
        </w:rPr>
      </w:pPr>
    </w:p>
    <w:p w14:paraId="008BBD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BE24F90" w14:textId="77777777" w:rsidR="009A2D37" w:rsidRPr="00154D48" w:rsidRDefault="000C67FB" w:rsidP="00154D48">
      <w:pPr>
        <w:spacing w:after="120" w:line="240" w:lineRule="auto"/>
        <w:ind w:left="567" w:right="260"/>
        <w:rPr>
          <w:rFonts w:ascii="Arial" w:hAnsi="Arial" w:cs="Arial"/>
        </w:rPr>
      </w:pPr>
      <w:r>
        <w:rPr>
          <w:rFonts w:ascii="Arial" w:hAnsi="Arial" w:cs="Arial"/>
        </w:rPr>
        <w:t>Canterbury</w:t>
      </w:r>
    </w:p>
    <w:p w14:paraId="0412F4E0" w14:textId="77777777" w:rsidR="00154D48" w:rsidRDefault="00154D48" w:rsidP="00154D48">
      <w:pPr>
        <w:spacing w:after="120" w:line="240" w:lineRule="auto"/>
        <w:ind w:left="567" w:right="260"/>
        <w:rPr>
          <w:rFonts w:ascii="Arial" w:hAnsi="Arial" w:cs="Arial"/>
          <w:iCs/>
        </w:rPr>
      </w:pPr>
    </w:p>
    <w:p w14:paraId="6648DEC5" w14:textId="77777777" w:rsidR="008E772E" w:rsidRPr="00154D48" w:rsidRDefault="008E772E" w:rsidP="00154D48">
      <w:pPr>
        <w:spacing w:after="120" w:line="240" w:lineRule="auto"/>
        <w:ind w:left="567" w:right="260"/>
        <w:rPr>
          <w:rFonts w:ascii="Arial" w:hAnsi="Arial" w:cs="Arial"/>
          <w:iCs/>
        </w:rPr>
      </w:pPr>
    </w:p>
    <w:p w14:paraId="14972644" w14:textId="77777777" w:rsidR="00BB1E88" w:rsidRPr="002A7F48" w:rsidRDefault="00883204" w:rsidP="00BB1E88">
      <w:pPr>
        <w:numPr>
          <w:ilvl w:val="0"/>
          <w:numId w:val="1"/>
        </w:numPr>
        <w:spacing w:after="120" w:line="240" w:lineRule="auto"/>
        <w:ind w:left="567" w:right="261" w:hanging="425"/>
        <w:jc w:val="both"/>
        <w:rPr>
          <w:rFonts w:ascii="Arial" w:hAnsi="Arial" w:cs="Arial"/>
          <w:b/>
        </w:rPr>
      </w:pPr>
      <w:r w:rsidRPr="002A7F48">
        <w:rPr>
          <w:rFonts w:ascii="Arial" w:hAnsi="Arial" w:cs="Arial"/>
          <w:b/>
        </w:rPr>
        <w:t xml:space="preserve">Internationalisation </w:t>
      </w:r>
    </w:p>
    <w:p w14:paraId="05A3AFB6" w14:textId="77777777" w:rsidR="00BB1E88" w:rsidRPr="00435998" w:rsidRDefault="00BB1E88" w:rsidP="00BB1E88">
      <w:pPr>
        <w:autoSpaceDE w:val="0"/>
        <w:autoSpaceDN w:val="0"/>
        <w:adjustRightInd w:val="0"/>
        <w:spacing w:after="120" w:line="240" w:lineRule="auto"/>
        <w:ind w:left="567" w:right="261"/>
        <w:jc w:val="both"/>
        <w:rPr>
          <w:rFonts w:ascii="Arial" w:hAnsi="Arial" w:cs="Arial"/>
        </w:rPr>
      </w:pPr>
      <w:r>
        <w:rPr>
          <w:rFonts w:ascii="Arial" w:hAnsi="Arial" w:cs="Arial"/>
        </w:rPr>
        <w:t xml:space="preserve">The content of the module engages with a range of theatre practices, drawn from the UK performance field as well as international theatre practice, and students are encouraged to explore these in their own practice. Students on the module will also benefit from the international network of practitioners brought to Kent through the </w:t>
      </w:r>
      <w:proofErr w:type="spellStart"/>
      <w:r>
        <w:rPr>
          <w:rFonts w:ascii="Arial" w:hAnsi="Arial" w:cs="Arial"/>
        </w:rPr>
        <w:t>SoA</w:t>
      </w:r>
      <w:proofErr w:type="spellEnd"/>
      <w:r>
        <w:rPr>
          <w:rFonts w:ascii="Arial" w:hAnsi="Arial" w:cs="Arial"/>
        </w:rPr>
        <w:t xml:space="preserve"> European Theatre Research Network.</w:t>
      </w:r>
    </w:p>
    <w:p w14:paraId="739884A6" w14:textId="77777777" w:rsidR="00922E9E" w:rsidRPr="00154D48" w:rsidRDefault="00922E9E" w:rsidP="00154D48">
      <w:pPr>
        <w:spacing w:after="120" w:line="240" w:lineRule="auto"/>
        <w:ind w:left="567" w:right="260"/>
        <w:rPr>
          <w:rFonts w:ascii="Arial" w:hAnsi="Arial" w:cs="Arial"/>
          <w:iCs/>
        </w:rPr>
      </w:pPr>
    </w:p>
    <w:p w14:paraId="3D25C29A" w14:textId="77777777" w:rsidR="00154D48" w:rsidRPr="00154D48" w:rsidRDefault="00154D48" w:rsidP="00154D48">
      <w:pPr>
        <w:spacing w:after="120" w:line="240" w:lineRule="auto"/>
        <w:ind w:left="567" w:right="260"/>
        <w:rPr>
          <w:rFonts w:ascii="Arial" w:hAnsi="Arial" w:cs="Arial"/>
          <w:iCs/>
        </w:rPr>
      </w:pPr>
    </w:p>
    <w:p w14:paraId="6CA74FCE" w14:textId="77777777" w:rsidR="00641D6D" w:rsidRPr="00302082" w:rsidRDefault="00641D6D" w:rsidP="00302082">
      <w:pPr>
        <w:pBdr>
          <w:bottom w:val="single" w:sz="6" w:space="1" w:color="auto"/>
        </w:pBdr>
        <w:spacing w:after="120" w:line="240" w:lineRule="auto"/>
        <w:ind w:right="260"/>
        <w:rPr>
          <w:rFonts w:ascii="Arial" w:hAnsi="Arial" w:cs="Arial"/>
        </w:rPr>
      </w:pPr>
    </w:p>
    <w:p w14:paraId="69AD851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D711D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5D3C96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297"/>
        <w:gridCol w:w="2126"/>
        <w:gridCol w:w="3032"/>
      </w:tblGrid>
      <w:tr w:rsidR="00302082" w:rsidRPr="00BA453C" w14:paraId="6084856D" w14:textId="77777777" w:rsidTr="008E772E">
        <w:trPr>
          <w:trHeight w:val="317"/>
        </w:trPr>
        <w:tc>
          <w:tcPr>
            <w:tcW w:w="1526" w:type="dxa"/>
          </w:tcPr>
          <w:p w14:paraId="78E186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EF1A46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97" w:type="dxa"/>
          </w:tcPr>
          <w:p w14:paraId="173DF83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126" w:type="dxa"/>
          </w:tcPr>
          <w:p w14:paraId="3F6716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0D2C2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56B9C2" w14:textId="77777777" w:rsidTr="008E772E">
        <w:trPr>
          <w:trHeight w:val="305"/>
        </w:trPr>
        <w:tc>
          <w:tcPr>
            <w:tcW w:w="1526" w:type="dxa"/>
          </w:tcPr>
          <w:p w14:paraId="56FF812F" w14:textId="77777777" w:rsidR="00422B69" w:rsidRPr="00302082" w:rsidRDefault="008E772E" w:rsidP="00302082">
            <w:pPr>
              <w:spacing w:after="120"/>
              <w:ind w:right="-330"/>
              <w:rPr>
                <w:rFonts w:ascii="Arial" w:hAnsi="Arial" w:cs="Arial"/>
              </w:rPr>
            </w:pPr>
            <w:r>
              <w:rPr>
                <w:rFonts w:ascii="Arial" w:hAnsi="Arial" w:cs="Arial"/>
              </w:rPr>
              <w:t>08/02/2019</w:t>
            </w:r>
          </w:p>
        </w:tc>
        <w:tc>
          <w:tcPr>
            <w:tcW w:w="1701" w:type="dxa"/>
          </w:tcPr>
          <w:p w14:paraId="230BD911" w14:textId="77777777" w:rsidR="00422B69" w:rsidRPr="00302082" w:rsidRDefault="008E772E" w:rsidP="00302082">
            <w:pPr>
              <w:spacing w:after="120"/>
              <w:ind w:right="-330"/>
              <w:rPr>
                <w:rFonts w:ascii="Arial" w:hAnsi="Arial" w:cs="Arial"/>
              </w:rPr>
            </w:pPr>
            <w:r>
              <w:rPr>
                <w:rFonts w:ascii="Arial" w:hAnsi="Arial" w:cs="Arial"/>
              </w:rPr>
              <w:t>Minor</w:t>
            </w:r>
          </w:p>
        </w:tc>
        <w:tc>
          <w:tcPr>
            <w:tcW w:w="2297" w:type="dxa"/>
          </w:tcPr>
          <w:p w14:paraId="189337B8" w14:textId="77777777" w:rsidR="00422B69" w:rsidRPr="00302082" w:rsidRDefault="008E772E" w:rsidP="00302082">
            <w:pPr>
              <w:spacing w:after="120"/>
              <w:ind w:right="-330"/>
              <w:rPr>
                <w:rFonts w:ascii="Arial" w:hAnsi="Arial" w:cs="Arial"/>
              </w:rPr>
            </w:pPr>
            <w:r>
              <w:rPr>
                <w:rFonts w:ascii="Arial" w:hAnsi="Arial" w:cs="Arial"/>
              </w:rPr>
              <w:t>September 2018</w:t>
            </w:r>
          </w:p>
        </w:tc>
        <w:tc>
          <w:tcPr>
            <w:tcW w:w="2126" w:type="dxa"/>
          </w:tcPr>
          <w:p w14:paraId="62CD5FD0" w14:textId="77777777" w:rsidR="00422B69" w:rsidRPr="00302082" w:rsidRDefault="008E772E" w:rsidP="00302082">
            <w:pPr>
              <w:spacing w:after="120"/>
              <w:ind w:right="-330"/>
              <w:rPr>
                <w:rFonts w:ascii="Arial" w:hAnsi="Arial" w:cs="Arial"/>
              </w:rPr>
            </w:pPr>
            <w:r>
              <w:rPr>
                <w:rFonts w:ascii="Arial" w:hAnsi="Arial" w:cs="Arial"/>
              </w:rPr>
              <w:t>8,11,17</w:t>
            </w:r>
          </w:p>
        </w:tc>
        <w:tc>
          <w:tcPr>
            <w:tcW w:w="3032" w:type="dxa"/>
          </w:tcPr>
          <w:p w14:paraId="7BE1A3D2" w14:textId="77777777" w:rsidR="00422B69" w:rsidRPr="00302082" w:rsidRDefault="008E772E" w:rsidP="00302082">
            <w:pPr>
              <w:spacing w:after="120"/>
              <w:ind w:right="-330"/>
              <w:rPr>
                <w:rFonts w:ascii="Arial" w:hAnsi="Arial" w:cs="Arial"/>
              </w:rPr>
            </w:pPr>
            <w:r>
              <w:rPr>
                <w:rFonts w:ascii="Arial" w:hAnsi="Arial" w:cs="Arial"/>
              </w:rPr>
              <w:t>No</w:t>
            </w:r>
          </w:p>
        </w:tc>
      </w:tr>
      <w:tr w:rsidR="00302082" w:rsidRPr="00302082" w14:paraId="0DB7CA9B" w14:textId="77777777" w:rsidTr="008E772E">
        <w:trPr>
          <w:trHeight w:val="305"/>
        </w:trPr>
        <w:tc>
          <w:tcPr>
            <w:tcW w:w="1526" w:type="dxa"/>
          </w:tcPr>
          <w:p w14:paraId="0C2114BB" w14:textId="77777777" w:rsidR="00422B69" w:rsidRPr="00302082" w:rsidRDefault="00422B69" w:rsidP="00302082">
            <w:pPr>
              <w:spacing w:after="120"/>
              <w:ind w:right="-330"/>
              <w:rPr>
                <w:rFonts w:ascii="Arial" w:hAnsi="Arial" w:cs="Arial"/>
              </w:rPr>
            </w:pPr>
          </w:p>
        </w:tc>
        <w:tc>
          <w:tcPr>
            <w:tcW w:w="1701" w:type="dxa"/>
          </w:tcPr>
          <w:p w14:paraId="6C2507D2" w14:textId="77777777" w:rsidR="00422B69" w:rsidRPr="00302082" w:rsidRDefault="00422B69" w:rsidP="00302082">
            <w:pPr>
              <w:spacing w:after="120"/>
              <w:ind w:right="-330"/>
              <w:rPr>
                <w:rFonts w:ascii="Arial" w:hAnsi="Arial" w:cs="Arial"/>
              </w:rPr>
            </w:pPr>
          </w:p>
        </w:tc>
        <w:tc>
          <w:tcPr>
            <w:tcW w:w="2297" w:type="dxa"/>
          </w:tcPr>
          <w:p w14:paraId="63AA04D7" w14:textId="77777777" w:rsidR="00422B69" w:rsidRPr="00302082" w:rsidRDefault="00422B69" w:rsidP="00302082">
            <w:pPr>
              <w:spacing w:after="120"/>
              <w:ind w:right="-330"/>
              <w:rPr>
                <w:rFonts w:ascii="Arial" w:hAnsi="Arial" w:cs="Arial"/>
              </w:rPr>
            </w:pPr>
          </w:p>
        </w:tc>
        <w:tc>
          <w:tcPr>
            <w:tcW w:w="2126" w:type="dxa"/>
          </w:tcPr>
          <w:p w14:paraId="0C888832" w14:textId="77777777" w:rsidR="00422B69" w:rsidRPr="00302082" w:rsidRDefault="00422B69" w:rsidP="00302082">
            <w:pPr>
              <w:spacing w:after="120"/>
              <w:ind w:right="-330"/>
              <w:rPr>
                <w:rFonts w:ascii="Arial" w:hAnsi="Arial" w:cs="Arial"/>
              </w:rPr>
            </w:pPr>
          </w:p>
        </w:tc>
        <w:tc>
          <w:tcPr>
            <w:tcW w:w="3032" w:type="dxa"/>
          </w:tcPr>
          <w:p w14:paraId="6CDDA2B4" w14:textId="77777777" w:rsidR="00422B69" w:rsidRPr="00302082" w:rsidRDefault="00422B69" w:rsidP="00302082">
            <w:pPr>
              <w:spacing w:after="120"/>
              <w:ind w:right="-330"/>
              <w:rPr>
                <w:rFonts w:ascii="Arial" w:hAnsi="Arial" w:cs="Arial"/>
              </w:rPr>
            </w:pPr>
          </w:p>
        </w:tc>
      </w:tr>
    </w:tbl>
    <w:p w14:paraId="5EE44F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F032" w14:textId="77777777" w:rsidR="00277D7B" w:rsidRDefault="00277D7B" w:rsidP="009A2D37">
      <w:pPr>
        <w:spacing w:after="0" w:line="240" w:lineRule="auto"/>
      </w:pPr>
      <w:r>
        <w:separator/>
      </w:r>
    </w:p>
  </w:endnote>
  <w:endnote w:type="continuationSeparator" w:id="0">
    <w:p w14:paraId="0AB28660" w14:textId="77777777" w:rsidR="00277D7B" w:rsidRDefault="00277D7B" w:rsidP="009A2D37">
      <w:pPr>
        <w:spacing w:after="0" w:line="240" w:lineRule="auto"/>
      </w:pPr>
      <w:r>
        <w:continuationSeparator/>
      </w:r>
    </w:p>
  </w:endnote>
  <w:endnote w:type="continuationNotice" w:id="1">
    <w:p w14:paraId="27C151B0" w14:textId="77777777" w:rsidR="00277D7B" w:rsidRDefault="00277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661CD8" w14:textId="2D829DFE" w:rsidR="008B2543" w:rsidRDefault="0019787E" w:rsidP="009A2D37">
        <w:pPr>
          <w:pStyle w:val="Footer"/>
          <w:jc w:val="center"/>
        </w:pPr>
        <w:r>
          <w:fldChar w:fldCharType="begin"/>
        </w:r>
        <w:r>
          <w:instrText xml:space="preserve"> PAGE   \* MERGEFORMAT </w:instrText>
        </w:r>
        <w:r>
          <w:fldChar w:fldCharType="separate"/>
        </w:r>
        <w:r w:rsidR="0032156E">
          <w:rPr>
            <w:noProof/>
          </w:rPr>
          <w:t>4</w:t>
        </w:r>
        <w:r>
          <w:rPr>
            <w:noProof/>
          </w:rPr>
          <w:fldChar w:fldCharType="end"/>
        </w:r>
      </w:p>
    </w:sdtContent>
  </w:sdt>
  <w:p w14:paraId="5F6D7F0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03170" w14:textId="77777777" w:rsidR="00277D7B" w:rsidRDefault="00277D7B" w:rsidP="009A2D37">
      <w:pPr>
        <w:spacing w:after="0" w:line="240" w:lineRule="auto"/>
      </w:pPr>
      <w:r>
        <w:separator/>
      </w:r>
    </w:p>
  </w:footnote>
  <w:footnote w:type="continuationSeparator" w:id="0">
    <w:p w14:paraId="1499D8FE" w14:textId="77777777" w:rsidR="00277D7B" w:rsidRDefault="00277D7B" w:rsidP="009A2D37">
      <w:pPr>
        <w:spacing w:after="0" w:line="240" w:lineRule="auto"/>
      </w:pPr>
      <w:r>
        <w:continuationSeparator/>
      </w:r>
    </w:p>
  </w:footnote>
  <w:footnote w:type="continuationNotice" w:id="1">
    <w:p w14:paraId="711F2BC7" w14:textId="77777777" w:rsidR="00277D7B" w:rsidRDefault="00277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AD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FCFB1B" wp14:editId="6B39EE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B1D8A2" w14:textId="77777777" w:rsidR="008B2543" w:rsidRPr="008C00F8" w:rsidRDefault="008B2543" w:rsidP="005E6D38">
    <w:pPr>
      <w:pStyle w:val="Heading1"/>
      <w:spacing w:before="60" w:after="60"/>
      <w:rPr>
        <w:rFonts w:ascii="Arial" w:hAnsi="Arial" w:cs="Arial"/>
      </w:rPr>
    </w:pPr>
  </w:p>
  <w:p w14:paraId="48D098B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4CDF" w14:textId="147EB8D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7CF7EF" wp14:editId="5D405CF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w:t>
    </w:r>
    <w:r w:rsidR="0032156E">
      <w:rPr>
        <w:rFonts w:ascii="Arial" w:hAnsi="Arial" w:cs="Arial"/>
        <w:b/>
        <w:sz w:val="28"/>
        <w:szCs w:val="28"/>
      </w:rPr>
      <w:t>ION</w:t>
    </w:r>
  </w:p>
  <w:p w14:paraId="2436C1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91D31"/>
    <w:multiLevelType w:val="hybridMultilevel"/>
    <w:tmpl w:val="EA6CF0E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210E4ADB"/>
    <w:multiLevelType w:val="hybridMultilevel"/>
    <w:tmpl w:val="F76A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DEC483D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67F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2BD"/>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7D7B"/>
    <w:rsid w:val="00284418"/>
    <w:rsid w:val="0028461D"/>
    <w:rsid w:val="0028590C"/>
    <w:rsid w:val="00292C46"/>
    <w:rsid w:val="002938D6"/>
    <w:rsid w:val="00294B73"/>
    <w:rsid w:val="002A0C18"/>
    <w:rsid w:val="002A219B"/>
    <w:rsid w:val="002A22DB"/>
    <w:rsid w:val="002B20F5"/>
    <w:rsid w:val="002B2A1A"/>
    <w:rsid w:val="002B71F2"/>
    <w:rsid w:val="002E6D8C"/>
    <w:rsid w:val="002E71C0"/>
    <w:rsid w:val="002F05F4"/>
    <w:rsid w:val="002F0CE4"/>
    <w:rsid w:val="002F23EF"/>
    <w:rsid w:val="002F2626"/>
    <w:rsid w:val="00302082"/>
    <w:rsid w:val="00306620"/>
    <w:rsid w:val="0032156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D58"/>
    <w:rsid w:val="00402ED7"/>
    <w:rsid w:val="004114F8"/>
    <w:rsid w:val="00422B69"/>
    <w:rsid w:val="00423D86"/>
    <w:rsid w:val="00424C90"/>
    <w:rsid w:val="00430D41"/>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71C"/>
    <w:rsid w:val="0053059E"/>
    <w:rsid w:val="005325C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F3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79B"/>
    <w:rsid w:val="0074430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0449"/>
    <w:rsid w:val="007F393D"/>
    <w:rsid w:val="008029AF"/>
    <w:rsid w:val="00802FFA"/>
    <w:rsid w:val="008102E5"/>
    <w:rsid w:val="008111B4"/>
    <w:rsid w:val="008133F0"/>
    <w:rsid w:val="00815880"/>
    <w:rsid w:val="0082322C"/>
    <w:rsid w:val="00823942"/>
    <w:rsid w:val="00827073"/>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7A3"/>
    <w:rsid w:val="008D7401"/>
    <w:rsid w:val="008E772E"/>
    <w:rsid w:val="00903DF6"/>
    <w:rsid w:val="00921CF6"/>
    <w:rsid w:val="00922E9E"/>
    <w:rsid w:val="00924EF0"/>
    <w:rsid w:val="00934D7B"/>
    <w:rsid w:val="00947180"/>
    <w:rsid w:val="009567BE"/>
    <w:rsid w:val="009676FA"/>
    <w:rsid w:val="009679E0"/>
    <w:rsid w:val="0097439C"/>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35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257"/>
    <w:rsid w:val="00BA453C"/>
    <w:rsid w:val="00BA4E02"/>
    <w:rsid w:val="00BB1E88"/>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4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1B5"/>
    <w:rsid w:val="00D2689A"/>
    <w:rsid w:val="00D65506"/>
    <w:rsid w:val="00D773CF"/>
    <w:rsid w:val="00D83563"/>
    <w:rsid w:val="00D8448F"/>
    <w:rsid w:val="00DA64B6"/>
    <w:rsid w:val="00DB5C9D"/>
    <w:rsid w:val="00DC6489"/>
    <w:rsid w:val="00DD02E6"/>
    <w:rsid w:val="00DD3C4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25FEC"/>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60E608"/>
  <w15:docId w15:val="{4DB3C85D-1D0A-481F-9B2F-67B4D91C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F04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CE6C6-ADA2-4103-8D43-5A566872F9EC}">
  <ds:schemaRefs>
    <ds:schemaRef ds:uri="http://schemas.openxmlformats.org/officeDocument/2006/bibliography"/>
  </ds:schemaRefs>
</ds:datastoreItem>
</file>

<file path=customXml/itemProps2.xml><?xml version="1.0" encoding="utf-8"?>
<ds:datastoreItem xmlns:ds="http://schemas.openxmlformats.org/officeDocument/2006/customXml" ds:itemID="{132F9D19-C1C0-4BC5-A583-C48093F2C962}"/>
</file>

<file path=customXml/itemProps3.xml><?xml version="1.0" encoding="utf-8"?>
<ds:datastoreItem xmlns:ds="http://schemas.openxmlformats.org/officeDocument/2006/customXml" ds:itemID="{F7BB265C-993B-4E49-AA5F-C12DDD7B5395}"/>
</file>

<file path=customXml/itemProps4.xml><?xml version="1.0" encoding="utf-8"?>
<ds:datastoreItem xmlns:ds="http://schemas.openxmlformats.org/officeDocument/2006/customXml" ds:itemID="{F2C9BD0F-4472-471F-9195-DC39BEE10E62}"/>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W.Atkins</cp:lastModifiedBy>
  <cp:revision>3</cp:revision>
  <cp:lastPrinted>2015-09-09T08:37:00Z</cp:lastPrinted>
  <dcterms:created xsi:type="dcterms:W3CDTF">2020-01-22T11:15:00Z</dcterms:created>
  <dcterms:modified xsi:type="dcterms:W3CDTF">2020-01-22T11:16:00Z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