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07EC5F33" w:rsidR="009A2D37" w:rsidRPr="00302082" w:rsidRDefault="003F463F" w:rsidP="00745702">
      <w:pPr>
        <w:spacing w:after="120" w:line="240" w:lineRule="auto"/>
        <w:ind w:left="567" w:right="260"/>
        <w:jc w:val="both"/>
        <w:rPr>
          <w:rFonts w:ascii="Arial" w:hAnsi="Arial" w:cs="Arial"/>
        </w:rPr>
      </w:pPr>
      <w:r>
        <w:rPr>
          <w:rFonts w:ascii="Arial" w:hAnsi="Arial" w:cs="Arial"/>
        </w:rPr>
        <w:t>DRAM8150 (DR815) – Stand-Up: Comedy Club</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58791318" w:rsidR="009A2D37" w:rsidRPr="0036174D" w:rsidRDefault="004C0727" w:rsidP="00745702">
      <w:pPr>
        <w:spacing w:after="120" w:line="240" w:lineRule="auto"/>
        <w:ind w:left="567" w:right="260"/>
        <w:rPr>
          <w:rFonts w:ascii="Arial" w:hAnsi="Arial" w:cs="Arial"/>
          <w:iCs/>
        </w:rPr>
      </w:pPr>
      <w:r>
        <w:rPr>
          <w:rFonts w:ascii="Arial" w:hAnsi="Arial" w:cs="Arial"/>
          <w:iCs/>
        </w:rPr>
        <w:t xml:space="preserve">School of </w:t>
      </w:r>
      <w:r w:rsidR="003F463F">
        <w:rPr>
          <w:rFonts w:ascii="Arial" w:hAnsi="Arial" w:cs="Arial"/>
          <w:iCs/>
        </w:rPr>
        <w:t>Arts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37DE65D9"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3F463F">
        <w:rPr>
          <w:rFonts w:ascii="Arial" w:hAnsi="Arial" w:cs="Arial"/>
          <w:iCs/>
        </w:rPr>
        <w:t>7</w:t>
      </w:r>
      <w:proofErr w:type="gramEnd"/>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52C0A734" w:rsidR="009A2D37" w:rsidRPr="0036174D" w:rsidRDefault="003F463F" w:rsidP="00745702">
      <w:pPr>
        <w:spacing w:after="120" w:line="240" w:lineRule="auto"/>
        <w:ind w:left="567" w:right="260"/>
        <w:rPr>
          <w:rFonts w:ascii="Arial" w:hAnsi="Arial" w:cs="Arial"/>
        </w:rPr>
      </w:pPr>
      <w:r>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63C7378C" w:rsidR="009A2D37" w:rsidRPr="0036174D" w:rsidRDefault="003F463F" w:rsidP="00745702">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11490651" w:rsidR="009A2D37" w:rsidRPr="0036174D" w:rsidRDefault="008D6B03" w:rsidP="003F463F">
      <w:pPr>
        <w:spacing w:after="120" w:line="240" w:lineRule="auto"/>
        <w:ind w:left="567" w:right="260"/>
        <w:jc w:val="both"/>
        <w:rPr>
          <w:rFonts w:ascii="Arial" w:hAnsi="Arial" w:cs="Arial"/>
          <w:iCs/>
        </w:rPr>
      </w:pPr>
      <w:r>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7BAABEC3" w:rsidR="004412BE" w:rsidRPr="0036174D" w:rsidRDefault="003F463F" w:rsidP="00745702">
      <w:pPr>
        <w:spacing w:after="120" w:line="240" w:lineRule="auto"/>
        <w:ind w:left="567" w:right="260"/>
        <w:rPr>
          <w:rFonts w:ascii="Arial" w:hAnsi="Arial" w:cs="Arial"/>
          <w:iCs/>
        </w:rPr>
      </w:pPr>
      <w:r>
        <w:rPr>
          <w:rFonts w:ascii="Arial" w:hAnsi="Arial" w:cs="Arial"/>
          <w:iCs/>
        </w:rPr>
        <w:t>Compulsory for MA Stand-Up Comedy</w:t>
      </w:r>
    </w:p>
    <w:p w14:paraId="10CFC82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EA59155" w14:textId="52397FDF" w:rsidR="003F463F" w:rsidRPr="003F463F" w:rsidRDefault="003F463F" w:rsidP="003F463F">
      <w:pPr>
        <w:spacing w:after="120" w:line="240" w:lineRule="auto"/>
        <w:ind w:left="1418" w:right="260" w:hanging="567"/>
        <w:jc w:val="both"/>
        <w:rPr>
          <w:rFonts w:ascii="Arial" w:hAnsi="Arial" w:cs="Arial"/>
        </w:rPr>
      </w:pPr>
      <w:proofErr w:type="gramStart"/>
      <w:r w:rsidRPr="003F463F">
        <w:rPr>
          <w:rFonts w:ascii="Arial" w:hAnsi="Arial" w:cs="Arial"/>
        </w:rPr>
        <w:t>8.1</w:t>
      </w:r>
      <w:proofErr w:type="gramEnd"/>
      <w:r w:rsidRPr="003F463F">
        <w:rPr>
          <w:rFonts w:ascii="Arial" w:hAnsi="Arial" w:cs="Arial"/>
        </w:rPr>
        <w:tab/>
        <w:t>Deploy advanced skills in performing stand-up comedy</w:t>
      </w:r>
      <w:r>
        <w:rPr>
          <w:rFonts w:ascii="Arial" w:hAnsi="Arial" w:cs="Arial"/>
        </w:rPr>
        <w:t>;</w:t>
      </w:r>
      <w:r w:rsidRPr="003F463F">
        <w:rPr>
          <w:rFonts w:ascii="Arial" w:hAnsi="Arial" w:cs="Arial"/>
        </w:rPr>
        <w:t xml:space="preserve"> </w:t>
      </w:r>
    </w:p>
    <w:p w14:paraId="70C54EF4" w14:textId="10994777" w:rsidR="003F463F" w:rsidRPr="003F463F" w:rsidRDefault="003F463F" w:rsidP="003F463F">
      <w:pPr>
        <w:spacing w:after="120" w:line="240" w:lineRule="auto"/>
        <w:ind w:left="1418" w:right="260" w:hanging="567"/>
        <w:jc w:val="both"/>
        <w:rPr>
          <w:rFonts w:ascii="Arial" w:hAnsi="Arial" w:cs="Arial"/>
        </w:rPr>
      </w:pPr>
      <w:proofErr w:type="gramStart"/>
      <w:r w:rsidRPr="003F463F">
        <w:rPr>
          <w:rFonts w:ascii="Arial" w:hAnsi="Arial" w:cs="Arial"/>
        </w:rPr>
        <w:t>8.2</w:t>
      </w:r>
      <w:proofErr w:type="gramEnd"/>
      <w:r w:rsidRPr="003F463F">
        <w:rPr>
          <w:rFonts w:ascii="Arial" w:hAnsi="Arial" w:cs="Arial"/>
        </w:rPr>
        <w:tab/>
        <w:t>Deploy advanced skills in writing and/or de</w:t>
      </w:r>
      <w:r>
        <w:rPr>
          <w:rFonts w:ascii="Arial" w:hAnsi="Arial" w:cs="Arial"/>
        </w:rPr>
        <w:t>vising stand-up comedy material;</w:t>
      </w:r>
      <w:r w:rsidRPr="003F463F">
        <w:rPr>
          <w:rFonts w:ascii="Arial" w:hAnsi="Arial" w:cs="Arial"/>
        </w:rPr>
        <w:t xml:space="preserve"> </w:t>
      </w:r>
    </w:p>
    <w:p w14:paraId="5C72E81E" w14:textId="2B2D590A" w:rsidR="003F463F" w:rsidRPr="003F463F" w:rsidRDefault="003F463F" w:rsidP="003F463F">
      <w:pPr>
        <w:spacing w:after="120" w:line="240" w:lineRule="auto"/>
        <w:ind w:left="1418" w:right="260" w:hanging="567"/>
        <w:jc w:val="both"/>
        <w:rPr>
          <w:rFonts w:ascii="Arial" w:hAnsi="Arial" w:cs="Arial"/>
        </w:rPr>
      </w:pPr>
      <w:r w:rsidRPr="003F463F">
        <w:rPr>
          <w:rFonts w:ascii="Arial" w:hAnsi="Arial" w:cs="Arial"/>
        </w:rPr>
        <w:t>8.3</w:t>
      </w:r>
      <w:r w:rsidRPr="003F463F">
        <w:rPr>
          <w:rFonts w:ascii="Arial" w:hAnsi="Arial" w:cs="Arial"/>
        </w:rPr>
        <w:tab/>
        <w:t xml:space="preserve">Demonstrate the development of an individual voice in their work, showing original approaches to stand-up </w:t>
      </w:r>
      <w:r>
        <w:rPr>
          <w:rFonts w:ascii="Arial" w:hAnsi="Arial" w:cs="Arial"/>
        </w:rPr>
        <w:t>comedy material and performance</w:t>
      </w:r>
      <w:proofErr w:type="gramStart"/>
      <w:r>
        <w:rPr>
          <w:rFonts w:ascii="Arial" w:hAnsi="Arial" w:cs="Arial"/>
        </w:rPr>
        <w:t>;</w:t>
      </w:r>
      <w:proofErr w:type="gramEnd"/>
    </w:p>
    <w:p w14:paraId="08342674" w14:textId="3F3F9BF1" w:rsidR="00C25C76" w:rsidRPr="00C25C76" w:rsidRDefault="003F463F" w:rsidP="003F463F">
      <w:pPr>
        <w:spacing w:after="120" w:line="240" w:lineRule="auto"/>
        <w:ind w:left="1418" w:right="260" w:hanging="567"/>
        <w:jc w:val="both"/>
        <w:rPr>
          <w:rFonts w:ascii="Arial" w:hAnsi="Arial" w:cs="Arial"/>
        </w:rPr>
      </w:pPr>
      <w:proofErr w:type="gramStart"/>
      <w:r w:rsidRPr="003F463F">
        <w:rPr>
          <w:rFonts w:ascii="Arial" w:hAnsi="Arial" w:cs="Arial"/>
        </w:rPr>
        <w:t>8.4</w:t>
      </w:r>
      <w:proofErr w:type="gramEnd"/>
      <w:r w:rsidRPr="003F463F">
        <w:rPr>
          <w:rFonts w:ascii="Arial" w:hAnsi="Arial" w:cs="Arial"/>
        </w:rPr>
        <w:tab/>
        <w:t>Deploy advanced skills in organising, publicising and running stand-up comedy shows.</w:t>
      </w:r>
    </w:p>
    <w:p w14:paraId="53B3D767"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24338C" w14:textId="0B44476E" w:rsidR="003F463F" w:rsidRPr="003F463F" w:rsidRDefault="003F463F" w:rsidP="003F463F">
      <w:pPr>
        <w:spacing w:after="120" w:line="240" w:lineRule="auto"/>
        <w:ind w:left="1418" w:right="260" w:hanging="567"/>
        <w:jc w:val="both"/>
        <w:rPr>
          <w:rFonts w:ascii="Arial" w:hAnsi="Arial" w:cs="Arial"/>
        </w:rPr>
      </w:pPr>
      <w:r w:rsidRPr="003F463F">
        <w:rPr>
          <w:rFonts w:ascii="Arial" w:hAnsi="Arial" w:cs="Arial"/>
        </w:rPr>
        <w:t>9.1</w:t>
      </w:r>
      <w:r w:rsidRPr="003F463F">
        <w:rPr>
          <w:rFonts w:ascii="Arial" w:hAnsi="Arial" w:cs="Arial"/>
        </w:rPr>
        <w:tab/>
      </w:r>
      <w:r>
        <w:rPr>
          <w:rFonts w:ascii="Arial" w:hAnsi="Arial" w:cs="Arial"/>
        </w:rPr>
        <w:t>D</w:t>
      </w:r>
      <w:r w:rsidRPr="003F463F">
        <w:rPr>
          <w:rFonts w:ascii="Arial" w:hAnsi="Arial" w:cs="Arial"/>
        </w:rPr>
        <w:t>evelop and manage practical and creative projects within specified resource constraints of time/ space/ budget thus de</w:t>
      </w:r>
      <w:r>
        <w:rPr>
          <w:rFonts w:ascii="Arial" w:hAnsi="Arial" w:cs="Arial"/>
        </w:rPr>
        <w:t>veloping problem solving skills</w:t>
      </w:r>
      <w:proofErr w:type="gramStart"/>
      <w:r>
        <w:rPr>
          <w:rFonts w:ascii="Arial" w:hAnsi="Arial" w:cs="Arial"/>
        </w:rPr>
        <w:t>;</w:t>
      </w:r>
      <w:proofErr w:type="gramEnd"/>
    </w:p>
    <w:p w14:paraId="56DA3CAD" w14:textId="0543BCF7" w:rsidR="003F463F" w:rsidRPr="003F463F" w:rsidRDefault="003F463F" w:rsidP="003F463F">
      <w:pPr>
        <w:spacing w:after="120" w:line="240" w:lineRule="auto"/>
        <w:ind w:left="1418" w:right="260" w:hanging="567"/>
        <w:jc w:val="both"/>
        <w:rPr>
          <w:rFonts w:ascii="Arial" w:hAnsi="Arial" w:cs="Arial"/>
        </w:rPr>
      </w:pPr>
      <w:proofErr w:type="gramStart"/>
      <w:r w:rsidRPr="003F463F">
        <w:rPr>
          <w:rFonts w:ascii="Arial" w:hAnsi="Arial" w:cs="Arial"/>
        </w:rPr>
        <w:t>9.2</w:t>
      </w:r>
      <w:proofErr w:type="gramEnd"/>
      <w:r w:rsidRPr="003F463F">
        <w:rPr>
          <w:rFonts w:ascii="Arial" w:hAnsi="Arial" w:cs="Arial"/>
        </w:rPr>
        <w:tab/>
      </w:r>
      <w:r>
        <w:rPr>
          <w:rFonts w:ascii="Arial" w:hAnsi="Arial" w:cs="Arial"/>
        </w:rPr>
        <w:t>M</w:t>
      </w:r>
      <w:r w:rsidRPr="003F463F">
        <w:rPr>
          <w:rFonts w:ascii="Arial" w:hAnsi="Arial" w:cs="Arial"/>
        </w:rPr>
        <w:t>anage independent creative and practical projects developing autonomy, and self-management</w:t>
      </w:r>
      <w:r>
        <w:rPr>
          <w:rFonts w:ascii="Arial" w:hAnsi="Arial" w:cs="Arial"/>
        </w:rPr>
        <w:t>;</w:t>
      </w:r>
    </w:p>
    <w:p w14:paraId="311C938C" w14:textId="44382413" w:rsidR="00C25C76" w:rsidRPr="0036174D" w:rsidRDefault="003F463F" w:rsidP="003F463F">
      <w:pPr>
        <w:spacing w:after="120" w:line="240" w:lineRule="auto"/>
        <w:ind w:left="1418" w:right="260" w:hanging="567"/>
        <w:jc w:val="both"/>
        <w:rPr>
          <w:rFonts w:ascii="Arial" w:hAnsi="Arial" w:cs="Arial"/>
        </w:rPr>
      </w:pPr>
      <w:r w:rsidRPr="003F463F">
        <w:rPr>
          <w:rFonts w:ascii="Arial" w:hAnsi="Arial" w:cs="Arial"/>
        </w:rPr>
        <w:t>9.3</w:t>
      </w:r>
      <w:r w:rsidRPr="003F463F">
        <w:rPr>
          <w:rFonts w:ascii="Arial" w:hAnsi="Arial" w:cs="Arial"/>
        </w:rPr>
        <w:tab/>
        <w:t xml:space="preserve">Identify health and safety issues </w:t>
      </w:r>
      <w:r>
        <w:rPr>
          <w:rFonts w:ascii="Arial" w:hAnsi="Arial" w:cs="Arial"/>
        </w:rPr>
        <w:t>and undertake risk assessments.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79B2CF3" w:rsidR="009A2D37" w:rsidRPr="0036174D" w:rsidRDefault="003F463F" w:rsidP="00C25C76">
      <w:pPr>
        <w:spacing w:after="120" w:line="240" w:lineRule="auto"/>
        <w:ind w:left="567" w:right="260"/>
        <w:jc w:val="both"/>
        <w:rPr>
          <w:rFonts w:ascii="Arial" w:hAnsi="Arial" w:cs="Arial"/>
          <w:iCs/>
        </w:rPr>
      </w:pPr>
      <w:r w:rsidRPr="003F463F">
        <w:rPr>
          <w:rFonts w:ascii="Arial" w:hAnsi="Arial" w:cs="Arial"/>
          <w:iCs/>
        </w:rPr>
        <w:t>The module will provide a thorough exploration of stand-up comedy techniques</w:t>
      </w:r>
      <w:r w:rsidR="00C16BC8">
        <w:rPr>
          <w:rFonts w:ascii="Arial" w:hAnsi="Arial" w:cs="Arial"/>
          <w:iCs/>
        </w:rPr>
        <w:t xml:space="preserve"> at the forefront of the professional discipline</w:t>
      </w:r>
      <w:r w:rsidRPr="003F463F">
        <w:rPr>
          <w:rFonts w:ascii="Arial" w:hAnsi="Arial" w:cs="Arial"/>
          <w:iCs/>
        </w:rPr>
        <w:t xml:space="preserve">. Students will create and perform short routines, which they will use in regular performances in the low-key public context of Monkeyshine, a weekly comedy club set up for this purpose. As well as giving them a good deal of stage experience and allowing them to build up a body of tried and tested material, this will also give them the space to experiment and develop an individual voice, showing original approaches to stand-up. They will also learn about how to organise, publicise and run a comedy club, taking on the management of Monkeyshine in </w:t>
      </w:r>
      <w:proofErr w:type="gramStart"/>
      <w:r w:rsidRPr="003F463F">
        <w:rPr>
          <w:rFonts w:ascii="Arial" w:hAnsi="Arial" w:cs="Arial"/>
          <w:iCs/>
        </w:rPr>
        <w:t>Spring</w:t>
      </w:r>
      <w:proofErr w:type="gramEnd"/>
      <w:r w:rsidRPr="003F463F">
        <w:rPr>
          <w:rFonts w:ascii="Arial" w:hAnsi="Arial" w:cs="Arial"/>
          <w:iCs/>
        </w:rPr>
        <w:t xml:space="preserve"> </w:t>
      </w:r>
      <w:r>
        <w:rPr>
          <w:rFonts w:ascii="Arial" w:hAnsi="Arial" w:cs="Arial"/>
          <w:iCs/>
        </w:rPr>
        <w:t>t</w:t>
      </w:r>
      <w:r w:rsidRPr="003F463F">
        <w:rPr>
          <w:rFonts w:ascii="Arial" w:hAnsi="Arial" w:cs="Arial"/>
          <w:iCs/>
        </w:rPr>
        <w:t>erm.</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7E9601E" w14:textId="117C1EC7"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t>Allen, Tony (2002)</w:t>
      </w:r>
      <w:r>
        <w:rPr>
          <w:rFonts w:ascii="Arial" w:hAnsi="Arial" w:cs="Arial"/>
        </w:rPr>
        <w:t>.</w:t>
      </w:r>
      <w:r w:rsidRPr="00360385">
        <w:rPr>
          <w:rFonts w:ascii="Arial" w:hAnsi="Arial" w:cs="Arial"/>
        </w:rPr>
        <w:t xml:space="preserve"> </w:t>
      </w:r>
      <w:r w:rsidRPr="00360385">
        <w:rPr>
          <w:rFonts w:ascii="Arial" w:hAnsi="Arial" w:cs="Arial"/>
          <w:i/>
        </w:rPr>
        <w:t xml:space="preserve">Attitude: </w:t>
      </w:r>
      <w:proofErr w:type="spellStart"/>
      <w:r w:rsidRPr="00360385">
        <w:rPr>
          <w:rFonts w:ascii="Arial" w:hAnsi="Arial" w:cs="Arial"/>
          <w:i/>
        </w:rPr>
        <w:t>Wanna</w:t>
      </w:r>
      <w:proofErr w:type="spellEnd"/>
      <w:r w:rsidRPr="00360385">
        <w:rPr>
          <w:rFonts w:ascii="Arial" w:hAnsi="Arial" w:cs="Arial"/>
          <w:i/>
        </w:rPr>
        <w:t xml:space="preserve"> Make Something Of It</w:t>
      </w:r>
      <w:proofErr w:type="gramStart"/>
      <w:r w:rsidRPr="00360385">
        <w:rPr>
          <w:rFonts w:ascii="Arial" w:hAnsi="Arial" w:cs="Arial"/>
          <w:i/>
        </w:rPr>
        <w:t>?,</w:t>
      </w:r>
      <w:proofErr w:type="gramEnd"/>
      <w:r w:rsidRPr="00360385">
        <w:rPr>
          <w:rFonts w:ascii="Arial" w:hAnsi="Arial" w:cs="Arial"/>
          <w:i/>
        </w:rPr>
        <w:t xml:space="preserve"> </w:t>
      </w:r>
      <w:r w:rsidRPr="00360385">
        <w:rPr>
          <w:rFonts w:ascii="Arial" w:hAnsi="Arial" w:cs="Arial"/>
        </w:rPr>
        <w:t>Glastonbury: Gothic Image.</w:t>
      </w:r>
    </w:p>
    <w:p w14:paraId="5F1928C7" w14:textId="580AF4A5"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t>Barker, Clive (1978)</w:t>
      </w:r>
      <w:r>
        <w:rPr>
          <w:rFonts w:ascii="Arial" w:hAnsi="Arial" w:cs="Arial"/>
        </w:rPr>
        <w:t>.</w:t>
      </w:r>
      <w:r w:rsidRPr="00360385">
        <w:rPr>
          <w:rFonts w:ascii="Arial" w:hAnsi="Arial" w:cs="Arial"/>
        </w:rPr>
        <w:t xml:space="preserve"> ‘The “Image” in Show Business’, </w:t>
      </w:r>
      <w:r w:rsidRPr="00360385">
        <w:rPr>
          <w:rFonts w:ascii="Arial" w:hAnsi="Arial" w:cs="Arial"/>
          <w:i/>
        </w:rPr>
        <w:t>Theatre Quarterly</w:t>
      </w:r>
      <w:r w:rsidRPr="00360385">
        <w:rPr>
          <w:rFonts w:ascii="Arial" w:hAnsi="Arial" w:cs="Arial"/>
        </w:rPr>
        <w:t>, Vol. VIII, No. 29, Spring, 7-11.</w:t>
      </w:r>
    </w:p>
    <w:p w14:paraId="633E37E0" w14:textId="05E244F4"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t>Double, Oliver (1997)</w:t>
      </w:r>
      <w:r>
        <w:rPr>
          <w:rFonts w:ascii="Arial" w:hAnsi="Arial" w:cs="Arial"/>
        </w:rPr>
        <w:t>.</w:t>
      </w:r>
      <w:r w:rsidRPr="00360385">
        <w:rPr>
          <w:rFonts w:ascii="Arial" w:hAnsi="Arial" w:cs="Arial"/>
        </w:rPr>
        <w:t xml:space="preserve"> Stand-Up: On Being a Comedian, London: Methuen.</w:t>
      </w:r>
    </w:p>
    <w:p w14:paraId="64F2878E" w14:textId="03C2DEB3"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lastRenderedPageBreak/>
        <w:t>Double, Oliver (2014)</w:t>
      </w:r>
      <w:r>
        <w:rPr>
          <w:rFonts w:ascii="Arial" w:hAnsi="Arial" w:cs="Arial"/>
        </w:rPr>
        <w:t>.</w:t>
      </w:r>
      <w:r w:rsidRPr="00360385">
        <w:rPr>
          <w:rFonts w:ascii="Arial" w:hAnsi="Arial" w:cs="Arial"/>
        </w:rPr>
        <w:t xml:space="preserve"> </w:t>
      </w:r>
      <w:r w:rsidRPr="00360385">
        <w:rPr>
          <w:rFonts w:ascii="Arial" w:hAnsi="Arial" w:cs="Arial"/>
          <w:i/>
        </w:rPr>
        <w:t xml:space="preserve">Getting the Joke: the Inner Workings of Stand-Up Comedy </w:t>
      </w:r>
      <w:r w:rsidRPr="00360385">
        <w:rPr>
          <w:rFonts w:ascii="Arial" w:hAnsi="Arial" w:cs="Arial"/>
        </w:rPr>
        <w:t>(second edition), London: Bloomsbury, 2014.</w:t>
      </w:r>
    </w:p>
    <w:p w14:paraId="4747441A" w14:textId="34709D63"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t>Koestler, Arthur (1964)</w:t>
      </w:r>
      <w:r>
        <w:rPr>
          <w:rFonts w:ascii="Arial" w:hAnsi="Arial" w:cs="Arial"/>
        </w:rPr>
        <w:t>.</w:t>
      </w:r>
      <w:r w:rsidRPr="00360385">
        <w:rPr>
          <w:rFonts w:ascii="Arial" w:hAnsi="Arial" w:cs="Arial"/>
        </w:rPr>
        <w:t xml:space="preserve"> </w:t>
      </w:r>
      <w:r w:rsidRPr="00360385">
        <w:rPr>
          <w:rFonts w:ascii="Arial" w:hAnsi="Arial" w:cs="Arial"/>
          <w:i/>
        </w:rPr>
        <w:t>The Act of Creation</w:t>
      </w:r>
      <w:r w:rsidRPr="00360385">
        <w:rPr>
          <w:rFonts w:ascii="Arial" w:hAnsi="Arial" w:cs="Arial"/>
        </w:rPr>
        <w:t>, London: Hutchinson (Part One: The Jester).</w:t>
      </w:r>
    </w:p>
    <w:p w14:paraId="140C7A68" w14:textId="7A32C4B2"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t>Lee, Stewart (2010)</w:t>
      </w:r>
      <w:r>
        <w:rPr>
          <w:rFonts w:ascii="Arial" w:hAnsi="Arial" w:cs="Arial"/>
        </w:rPr>
        <w:t>.</w:t>
      </w:r>
      <w:r w:rsidRPr="00360385">
        <w:rPr>
          <w:rFonts w:ascii="Arial" w:hAnsi="Arial" w:cs="Arial"/>
        </w:rPr>
        <w:t xml:space="preserve"> </w:t>
      </w:r>
      <w:r w:rsidRPr="00360385">
        <w:rPr>
          <w:rFonts w:ascii="Arial" w:hAnsi="Arial" w:cs="Arial"/>
          <w:i/>
        </w:rPr>
        <w:t>How I Escaped my Certain Fate: The Life and Deaths of a Stand-Up Comedian</w:t>
      </w:r>
      <w:r w:rsidRPr="00360385">
        <w:rPr>
          <w:rFonts w:ascii="Arial" w:hAnsi="Arial" w:cs="Arial"/>
        </w:rPr>
        <w:t>, London: Faber &amp; Faber.</w:t>
      </w:r>
    </w:p>
    <w:p w14:paraId="3DC09CE8" w14:textId="1AB25AC0"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t>Martin, Steve (2007)</w:t>
      </w:r>
      <w:r>
        <w:rPr>
          <w:rFonts w:ascii="Arial" w:hAnsi="Arial" w:cs="Arial"/>
        </w:rPr>
        <w:t>.</w:t>
      </w:r>
      <w:r w:rsidRPr="00360385">
        <w:rPr>
          <w:rFonts w:ascii="Arial" w:hAnsi="Arial" w:cs="Arial"/>
        </w:rPr>
        <w:t xml:space="preserve"> </w:t>
      </w:r>
      <w:r w:rsidRPr="00360385">
        <w:rPr>
          <w:rFonts w:ascii="Arial" w:hAnsi="Arial" w:cs="Arial"/>
          <w:i/>
        </w:rPr>
        <w:t>Born Standing Up</w:t>
      </w:r>
      <w:r w:rsidRPr="00360385">
        <w:rPr>
          <w:rFonts w:ascii="Arial" w:hAnsi="Arial" w:cs="Arial"/>
        </w:rPr>
        <w:t>, London: Simon &amp; Schuster.</w:t>
      </w:r>
    </w:p>
    <w:p w14:paraId="215041CE" w14:textId="6BC523BF" w:rsidR="00360385" w:rsidRPr="00360385" w:rsidRDefault="00360385" w:rsidP="00360385">
      <w:pPr>
        <w:spacing w:after="120" w:line="240" w:lineRule="auto"/>
        <w:ind w:left="567" w:right="260"/>
        <w:jc w:val="both"/>
        <w:rPr>
          <w:rFonts w:ascii="Arial" w:hAnsi="Arial" w:cs="Arial"/>
        </w:rPr>
      </w:pPr>
      <w:proofErr w:type="spellStart"/>
      <w:r w:rsidRPr="00360385">
        <w:rPr>
          <w:rFonts w:ascii="Arial" w:hAnsi="Arial" w:cs="Arial"/>
        </w:rPr>
        <w:t>Mintz</w:t>
      </w:r>
      <w:proofErr w:type="spellEnd"/>
      <w:r w:rsidRPr="00360385">
        <w:rPr>
          <w:rFonts w:ascii="Arial" w:hAnsi="Arial" w:cs="Arial"/>
        </w:rPr>
        <w:t>, Lawrence E. (1985)</w:t>
      </w:r>
      <w:r>
        <w:rPr>
          <w:rFonts w:ascii="Arial" w:hAnsi="Arial" w:cs="Arial"/>
        </w:rPr>
        <w:t>.</w:t>
      </w:r>
      <w:r w:rsidRPr="00360385">
        <w:rPr>
          <w:rFonts w:ascii="Arial" w:hAnsi="Arial" w:cs="Arial"/>
        </w:rPr>
        <w:t xml:space="preserve"> ‘</w:t>
      </w:r>
      <w:proofErr w:type="spellStart"/>
      <w:r w:rsidRPr="00360385">
        <w:rPr>
          <w:rFonts w:ascii="Arial" w:hAnsi="Arial" w:cs="Arial"/>
        </w:rPr>
        <w:t>Standup</w:t>
      </w:r>
      <w:proofErr w:type="spellEnd"/>
      <w:r w:rsidRPr="00360385">
        <w:rPr>
          <w:rFonts w:ascii="Arial" w:hAnsi="Arial" w:cs="Arial"/>
        </w:rPr>
        <w:t xml:space="preserve"> Comedy as Social and Cultural Mediation’, </w:t>
      </w:r>
      <w:r w:rsidRPr="00360385">
        <w:rPr>
          <w:rFonts w:ascii="Arial" w:hAnsi="Arial" w:cs="Arial"/>
          <w:i/>
        </w:rPr>
        <w:t>American Quarterly</w:t>
      </w:r>
      <w:r w:rsidRPr="00360385">
        <w:rPr>
          <w:rFonts w:ascii="Arial" w:hAnsi="Arial" w:cs="Arial"/>
        </w:rPr>
        <w:t>, Vol. 37, No. 1, Spring, 71-80.</w:t>
      </w:r>
    </w:p>
    <w:p w14:paraId="1EF9474B" w14:textId="6C6AC42D" w:rsidR="00360385" w:rsidRPr="00360385" w:rsidRDefault="00360385" w:rsidP="00360385">
      <w:pPr>
        <w:spacing w:after="120" w:line="240" w:lineRule="auto"/>
        <w:ind w:left="567" w:right="260"/>
        <w:jc w:val="both"/>
        <w:rPr>
          <w:rFonts w:ascii="Arial" w:hAnsi="Arial" w:cs="Arial"/>
        </w:rPr>
      </w:pPr>
      <w:r w:rsidRPr="00360385">
        <w:rPr>
          <w:rFonts w:ascii="Arial" w:hAnsi="Arial" w:cs="Arial"/>
        </w:rPr>
        <w:t>Molineux, Christopher (2016)</w:t>
      </w:r>
      <w:r>
        <w:rPr>
          <w:rFonts w:ascii="Arial" w:hAnsi="Arial" w:cs="Arial"/>
        </w:rPr>
        <w:t>.</w:t>
      </w:r>
      <w:r w:rsidRPr="00360385">
        <w:rPr>
          <w:rFonts w:ascii="Arial" w:hAnsi="Arial" w:cs="Arial"/>
        </w:rPr>
        <w:t xml:space="preserve"> ‘Life memory archive translation performance memory archive life: textual self-documentation in stand-up comedy’, </w:t>
      </w:r>
      <w:r w:rsidRPr="00360385">
        <w:rPr>
          <w:rFonts w:ascii="Arial" w:hAnsi="Arial" w:cs="Arial"/>
          <w:i/>
        </w:rPr>
        <w:t>Comedy Studies</w:t>
      </w:r>
      <w:r w:rsidRPr="00360385">
        <w:rPr>
          <w:rFonts w:ascii="Arial" w:hAnsi="Arial" w:cs="Arial"/>
        </w:rPr>
        <w:t>, vol. 7, no. 1, 2-12.</w:t>
      </w:r>
    </w:p>
    <w:p w14:paraId="00772181" w14:textId="3D185F25" w:rsidR="004412BE" w:rsidRPr="004412BE" w:rsidRDefault="00360385" w:rsidP="00360385">
      <w:pPr>
        <w:spacing w:after="120" w:line="240" w:lineRule="auto"/>
        <w:ind w:left="567" w:right="260"/>
        <w:jc w:val="both"/>
        <w:rPr>
          <w:rFonts w:ascii="Arial" w:hAnsi="Arial" w:cs="Arial"/>
        </w:rPr>
      </w:pPr>
      <w:r w:rsidRPr="00360385">
        <w:rPr>
          <w:rFonts w:ascii="Arial" w:hAnsi="Arial" w:cs="Arial"/>
        </w:rPr>
        <w:t>Quirk, Sophie (2011)</w:t>
      </w:r>
      <w:r>
        <w:rPr>
          <w:rFonts w:ascii="Arial" w:hAnsi="Arial" w:cs="Arial"/>
        </w:rPr>
        <w:t>.</w:t>
      </w:r>
      <w:r w:rsidRPr="00360385">
        <w:rPr>
          <w:rFonts w:ascii="Arial" w:hAnsi="Arial" w:cs="Arial"/>
        </w:rPr>
        <w:t xml:space="preserve"> ‘Containing the Audience: the “Room” in Stand-up Comedy’, </w:t>
      </w:r>
      <w:r w:rsidRPr="00360385">
        <w:rPr>
          <w:rFonts w:ascii="Arial" w:hAnsi="Arial" w:cs="Arial"/>
          <w:i/>
        </w:rPr>
        <w:t>Participations</w:t>
      </w:r>
      <w:r w:rsidRPr="00360385">
        <w:rPr>
          <w:rFonts w:ascii="Arial" w:hAnsi="Arial" w:cs="Arial"/>
        </w:rPr>
        <w:t>, vol. 8, no.2, 219-38.</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59890850"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4568DD">
        <w:rPr>
          <w:rFonts w:ascii="Arial" w:hAnsi="Arial" w:cs="Arial"/>
          <w:iCs/>
        </w:rPr>
        <w:t>60</w:t>
      </w:r>
    </w:p>
    <w:p w14:paraId="02E2B22A" w14:textId="4AD138D8"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4568DD">
        <w:rPr>
          <w:rFonts w:ascii="Arial" w:hAnsi="Arial" w:cs="Arial"/>
          <w:iCs/>
        </w:rPr>
        <w:t>240</w:t>
      </w:r>
    </w:p>
    <w:p w14:paraId="4DD99A46" w14:textId="7E6140A7"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4568DD">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CF10AB8" w:rsidR="00B81E6B" w:rsidRDefault="004568DD" w:rsidP="00B81E6B">
      <w:pPr>
        <w:pStyle w:val="ListParagraph"/>
        <w:numPr>
          <w:ilvl w:val="0"/>
          <w:numId w:val="10"/>
        </w:numPr>
        <w:spacing w:after="120"/>
        <w:ind w:right="260"/>
        <w:contextualSpacing w:val="0"/>
        <w:rPr>
          <w:rFonts w:ascii="Arial" w:hAnsi="Arial" w:cs="Arial"/>
          <w:iCs/>
        </w:rPr>
      </w:pPr>
      <w:r>
        <w:rPr>
          <w:rFonts w:ascii="Arial" w:hAnsi="Arial" w:cs="Arial"/>
          <w:iCs/>
        </w:rPr>
        <w:t>Recordings of Performances – 80%</w:t>
      </w:r>
    </w:p>
    <w:p w14:paraId="6634F641" w14:textId="4BCE01B2" w:rsidR="004568DD" w:rsidRDefault="004568DD" w:rsidP="00B81E6B">
      <w:pPr>
        <w:pStyle w:val="ListParagraph"/>
        <w:numPr>
          <w:ilvl w:val="0"/>
          <w:numId w:val="10"/>
        </w:numPr>
        <w:spacing w:after="120"/>
        <w:ind w:right="260"/>
        <w:contextualSpacing w:val="0"/>
        <w:rPr>
          <w:rFonts w:ascii="Arial" w:hAnsi="Arial" w:cs="Arial"/>
          <w:iCs/>
        </w:rPr>
      </w:pPr>
      <w:r>
        <w:rPr>
          <w:rFonts w:ascii="Arial" w:hAnsi="Arial" w:cs="Arial"/>
          <w:iCs/>
        </w:rPr>
        <w:t>Portfolio (1,500 words) – 20%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3E4E9481" w:rsidR="00AE6CD0" w:rsidRPr="0036174D" w:rsidRDefault="004568DD" w:rsidP="00B81E6B">
      <w:pPr>
        <w:pStyle w:val="ListParagraph"/>
        <w:numPr>
          <w:ilvl w:val="0"/>
          <w:numId w:val="9"/>
        </w:numPr>
        <w:spacing w:after="120"/>
        <w:ind w:right="260"/>
        <w:contextualSpacing w:val="0"/>
        <w:rPr>
          <w:rFonts w:ascii="Arial" w:hAnsi="Arial" w:cs="Arial"/>
          <w:iCs/>
        </w:rPr>
      </w:pPr>
      <w:r>
        <w:rPr>
          <w:rFonts w:ascii="Arial" w:hAnsi="Arial" w:cs="Arial"/>
          <w:iCs/>
        </w:rPr>
        <w:t>Like-for-like</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4568DD" w:rsidRPr="00302082" w14:paraId="6CE8961E" w14:textId="77777777" w:rsidTr="004568DD">
        <w:tc>
          <w:tcPr>
            <w:tcW w:w="3119" w:type="dxa"/>
            <w:shd w:val="clear" w:color="auto" w:fill="D9D9D9" w:themeFill="background1" w:themeFillShade="D9"/>
          </w:tcPr>
          <w:p w14:paraId="2637C907" w14:textId="77777777" w:rsidR="004568DD" w:rsidRPr="00302082" w:rsidRDefault="004568DD" w:rsidP="00A97110">
            <w:pPr>
              <w:spacing w:after="120"/>
              <w:ind w:left="33"/>
              <w:rPr>
                <w:rFonts w:ascii="Arial" w:hAnsi="Arial" w:cs="Arial"/>
                <w:b/>
              </w:rPr>
            </w:pPr>
            <w:r w:rsidRPr="00302082">
              <w:rPr>
                <w:rFonts w:ascii="Arial" w:hAnsi="Arial" w:cs="Arial"/>
                <w:b/>
              </w:rPr>
              <w:t>Module learning outcome</w:t>
            </w:r>
          </w:p>
        </w:tc>
        <w:tc>
          <w:tcPr>
            <w:tcW w:w="567" w:type="dxa"/>
          </w:tcPr>
          <w:p w14:paraId="24AF409B" w14:textId="77777777" w:rsidR="004568DD" w:rsidRPr="00302082" w:rsidRDefault="004568DD" w:rsidP="00A97110">
            <w:pPr>
              <w:spacing w:after="120"/>
              <w:rPr>
                <w:rFonts w:ascii="Arial" w:hAnsi="Arial" w:cs="Arial"/>
                <w:i/>
              </w:rPr>
            </w:pPr>
            <w:r w:rsidRPr="00302082">
              <w:rPr>
                <w:rFonts w:ascii="Arial" w:hAnsi="Arial" w:cs="Arial"/>
                <w:i/>
              </w:rPr>
              <w:t>8.1</w:t>
            </w:r>
          </w:p>
        </w:tc>
        <w:tc>
          <w:tcPr>
            <w:tcW w:w="567" w:type="dxa"/>
          </w:tcPr>
          <w:p w14:paraId="724E4E27" w14:textId="77777777" w:rsidR="004568DD" w:rsidRPr="00302082" w:rsidRDefault="004568DD" w:rsidP="00A97110">
            <w:pPr>
              <w:spacing w:after="120"/>
              <w:rPr>
                <w:rFonts w:ascii="Arial" w:hAnsi="Arial" w:cs="Arial"/>
                <w:i/>
              </w:rPr>
            </w:pPr>
            <w:r w:rsidRPr="00302082">
              <w:rPr>
                <w:rFonts w:ascii="Arial" w:hAnsi="Arial" w:cs="Arial"/>
                <w:i/>
              </w:rPr>
              <w:t>8.2</w:t>
            </w:r>
          </w:p>
        </w:tc>
        <w:tc>
          <w:tcPr>
            <w:tcW w:w="567" w:type="dxa"/>
          </w:tcPr>
          <w:p w14:paraId="411911D3" w14:textId="77777777" w:rsidR="004568DD" w:rsidRPr="00302082" w:rsidRDefault="004568DD" w:rsidP="00A97110">
            <w:pPr>
              <w:spacing w:after="120"/>
              <w:rPr>
                <w:rFonts w:ascii="Arial" w:hAnsi="Arial" w:cs="Arial"/>
                <w:i/>
              </w:rPr>
            </w:pPr>
            <w:r w:rsidRPr="00302082">
              <w:rPr>
                <w:rFonts w:ascii="Arial" w:hAnsi="Arial" w:cs="Arial"/>
                <w:i/>
              </w:rPr>
              <w:t>8.3</w:t>
            </w:r>
          </w:p>
        </w:tc>
        <w:tc>
          <w:tcPr>
            <w:tcW w:w="567" w:type="dxa"/>
          </w:tcPr>
          <w:p w14:paraId="79CD959A" w14:textId="77777777" w:rsidR="004568DD" w:rsidRPr="00302082" w:rsidRDefault="004568DD" w:rsidP="00A97110">
            <w:pPr>
              <w:spacing w:after="120"/>
              <w:rPr>
                <w:rFonts w:ascii="Arial" w:hAnsi="Arial" w:cs="Arial"/>
                <w:i/>
              </w:rPr>
            </w:pPr>
            <w:r w:rsidRPr="00302082">
              <w:rPr>
                <w:rFonts w:ascii="Arial" w:hAnsi="Arial" w:cs="Arial"/>
                <w:i/>
              </w:rPr>
              <w:t>8.4</w:t>
            </w:r>
          </w:p>
        </w:tc>
        <w:tc>
          <w:tcPr>
            <w:tcW w:w="567" w:type="dxa"/>
          </w:tcPr>
          <w:p w14:paraId="5EF13FDC" w14:textId="77777777" w:rsidR="004568DD" w:rsidRPr="00302082" w:rsidRDefault="004568DD" w:rsidP="00A97110">
            <w:pPr>
              <w:spacing w:after="120"/>
              <w:rPr>
                <w:rFonts w:ascii="Arial" w:hAnsi="Arial" w:cs="Arial"/>
                <w:i/>
              </w:rPr>
            </w:pPr>
            <w:r w:rsidRPr="00302082">
              <w:rPr>
                <w:rFonts w:ascii="Arial" w:hAnsi="Arial" w:cs="Arial"/>
                <w:i/>
              </w:rPr>
              <w:t>9.1</w:t>
            </w:r>
          </w:p>
        </w:tc>
        <w:tc>
          <w:tcPr>
            <w:tcW w:w="567" w:type="dxa"/>
          </w:tcPr>
          <w:p w14:paraId="682BD221" w14:textId="77777777" w:rsidR="004568DD" w:rsidRPr="00302082" w:rsidRDefault="004568DD" w:rsidP="00A97110">
            <w:pPr>
              <w:spacing w:after="120"/>
              <w:rPr>
                <w:rFonts w:ascii="Arial" w:hAnsi="Arial" w:cs="Arial"/>
                <w:i/>
              </w:rPr>
            </w:pPr>
            <w:r w:rsidRPr="00302082">
              <w:rPr>
                <w:rFonts w:ascii="Arial" w:hAnsi="Arial" w:cs="Arial"/>
                <w:i/>
              </w:rPr>
              <w:t>9.2</w:t>
            </w:r>
          </w:p>
        </w:tc>
        <w:tc>
          <w:tcPr>
            <w:tcW w:w="567" w:type="dxa"/>
          </w:tcPr>
          <w:p w14:paraId="74293BD0" w14:textId="77777777" w:rsidR="004568DD" w:rsidRPr="00302082" w:rsidRDefault="004568DD" w:rsidP="00A97110">
            <w:pPr>
              <w:spacing w:after="120"/>
              <w:rPr>
                <w:rFonts w:ascii="Arial" w:hAnsi="Arial" w:cs="Arial"/>
                <w:i/>
              </w:rPr>
            </w:pPr>
            <w:r w:rsidRPr="00302082">
              <w:rPr>
                <w:rFonts w:ascii="Arial" w:hAnsi="Arial" w:cs="Arial"/>
                <w:i/>
              </w:rPr>
              <w:t>9.3</w:t>
            </w:r>
          </w:p>
        </w:tc>
      </w:tr>
      <w:tr w:rsidR="004568DD" w:rsidRPr="00302082" w14:paraId="14684553" w14:textId="77777777" w:rsidTr="004568DD">
        <w:tc>
          <w:tcPr>
            <w:tcW w:w="3119" w:type="dxa"/>
            <w:shd w:val="clear" w:color="auto" w:fill="D9D9D9" w:themeFill="background1" w:themeFillShade="D9"/>
          </w:tcPr>
          <w:p w14:paraId="31D3EAF8" w14:textId="77777777" w:rsidR="004568DD" w:rsidRPr="00302082" w:rsidRDefault="004568DD" w:rsidP="00A97110">
            <w:pPr>
              <w:spacing w:after="120"/>
              <w:rPr>
                <w:rFonts w:ascii="Arial" w:hAnsi="Arial" w:cs="Arial"/>
                <w:b/>
              </w:rPr>
            </w:pPr>
            <w:r w:rsidRPr="00302082">
              <w:rPr>
                <w:rFonts w:ascii="Arial" w:hAnsi="Arial" w:cs="Arial"/>
                <w:b/>
              </w:rPr>
              <w:t>Learning/ teaching method</w:t>
            </w:r>
          </w:p>
        </w:tc>
        <w:tc>
          <w:tcPr>
            <w:tcW w:w="567" w:type="dxa"/>
          </w:tcPr>
          <w:p w14:paraId="10FB3E9F" w14:textId="77777777" w:rsidR="004568DD" w:rsidRPr="00302082" w:rsidRDefault="004568DD" w:rsidP="00A97110">
            <w:pPr>
              <w:spacing w:after="120"/>
              <w:rPr>
                <w:rFonts w:ascii="Arial" w:hAnsi="Arial" w:cs="Arial"/>
                <w:b/>
              </w:rPr>
            </w:pPr>
          </w:p>
        </w:tc>
        <w:tc>
          <w:tcPr>
            <w:tcW w:w="567" w:type="dxa"/>
          </w:tcPr>
          <w:p w14:paraId="119E15EF" w14:textId="77777777" w:rsidR="004568DD" w:rsidRPr="00302082" w:rsidRDefault="004568DD" w:rsidP="00A97110">
            <w:pPr>
              <w:spacing w:after="120"/>
              <w:rPr>
                <w:rFonts w:ascii="Arial" w:hAnsi="Arial" w:cs="Arial"/>
                <w:b/>
              </w:rPr>
            </w:pPr>
          </w:p>
        </w:tc>
        <w:tc>
          <w:tcPr>
            <w:tcW w:w="567" w:type="dxa"/>
          </w:tcPr>
          <w:p w14:paraId="78BC1FD4" w14:textId="77777777" w:rsidR="004568DD" w:rsidRPr="00302082" w:rsidRDefault="004568DD" w:rsidP="00A97110">
            <w:pPr>
              <w:spacing w:after="120"/>
              <w:rPr>
                <w:rFonts w:ascii="Arial" w:hAnsi="Arial" w:cs="Arial"/>
                <w:b/>
              </w:rPr>
            </w:pPr>
          </w:p>
        </w:tc>
        <w:tc>
          <w:tcPr>
            <w:tcW w:w="567" w:type="dxa"/>
          </w:tcPr>
          <w:p w14:paraId="641DF615" w14:textId="77777777" w:rsidR="004568DD" w:rsidRPr="00302082" w:rsidRDefault="004568DD" w:rsidP="00A97110">
            <w:pPr>
              <w:spacing w:after="120"/>
              <w:rPr>
                <w:rFonts w:ascii="Arial" w:hAnsi="Arial" w:cs="Arial"/>
                <w:b/>
              </w:rPr>
            </w:pPr>
          </w:p>
        </w:tc>
        <w:tc>
          <w:tcPr>
            <w:tcW w:w="567" w:type="dxa"/>
          </w:tcPr>
          <w:p w14:paraId="6C767D63" w14:textId="77777777" w:rsidR="004568DD" w:rsidRPr="00302082" w:rsidRDefault="004568DD" w:rsidP="00A97110">
            <w:pPr>
              <w:spacing w:after="120"/>
              <w:rPr>
                <w:rFonts w:ascii="Arial" w:hAnsi="Arial" w:cs="Arial"/>
                <w:b/>
              </w:rPr>
            </w:pPr>
          </w:p>
        </w:tc>
        <w:tc>
          <w:tcPr>
            <w:tcW w:w="567" w:type="dxa"/>
          </w:tcPr>
          <w:p w14:paraId="18B51F2D" w14:textId="77777777" w:rsidR="004568DD" w:rsidRPr="00302082" w:rsidRDefault="004568DD" w:rsidP="00A97110">
            <w:pPr>
              <w:spacing w:after="120"/>
              <w:rPr>
                <w:rFonts w:ascii="Arial" w:hAnsi="Arial" w:cs="Arial"/>
                <w:b/>
              </w:rPr>
            </w:pPr>
          </w:p>
        </w:tc>
        <w:tc>
          <w:tcPr>
            <w:tcW w:w="567" w:type="dxa"/>
          </w:tcPr>
          <w:p w14:paraId="7779BD83" w14:textId="77777777" w:rsidR="004568DD" w:rsidRPr="00302082" w:rsidRDefault="004568DD" w:rsidP="00A97110">
            <w:pPr>
              <w:spacing w:after="120"/>
              <w:rPr>
                <w:rFonts w:ascii="Arial" w:hAnsi="Arial" w:cs="Arial"/>
                <w:b/>
              </w:rPr>
            </w:pPr>
          </w:p>
        </w:tc>
      </w:tr>
      <w:tr w:rsidR="004568DD" w:rsidRPr="00302082" w14:paraId="70233A72" w14:textId="77777777" w:rsidTr="004568DD">
        <w:tc>
          <w:tcPr>
            <w:tcW w:w="3119" w:type="dxa"/>
          </w:tcPr>
          <w:p w14:paraId="7F384901" w14:textId="77777777" w:rsidR="004568DD" w:rsidRPr="004568DD" w:rsidRDefault="004568DD" w:rsidP="00A97110">
            <w:pPr>
              <w:spacing w:after="120"/>
              <w:rPr>
                <w:rFonts w:ascii="Arial" w:hAnsi="Arial" w:cs="Arial"/>
              </w:rPr>
            </w:pPr>
            <w:r w:rsidRPr="004568DD">
              <w:rPr>
                <w:rFonts w:ascii="Arial" w:hAnsi="Arial" w:cs="Arial"/>
              </w:rPr>
              <w:t>Private Study</w:t>
            </w:r>
          </w:p>
        </w:tc>
        <w:tc>
          <w:tcPr>
            <w:tcW w:w="567" w:type="dxa"/>
          </w:tcPr>
          <w:p w14:paraId="4BC03EB2" w14:textId="77777777" w:rsidR="004568DD" w:rsidRPr="00302082" w:rsidRDefault="004568DD" w:rsidP="00A97110">
            <w:pPr>
              <w:spacing w:after="120"/>
              <w:jc w:val="center"/>
              <w:rPr>
                <w:rFonts w:ascii="Arial" w:hAnsi="Arial" w:cs="Arial"/>
                <w:b/>
              </w:rPr>
            </w:pPr>
          </w:p>
        </w:tc>
        <w:tc>
          <w:tcPr>
            <w:tcW w:w="567" w:type="dxa"/>
          </w:tcPr>
          <w:p w14:paraId="293201A4" w14:textId="3E5D486E"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7E75B549" w14:textId="2DFE00DE"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04B8A104" w14:textId="2991E716"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3A05D4B8" w14:textId="7EB006E0" w:rsidR="004568DD" w:rsidRPr="00302082" w:rsidRDefault="004568DD" w:rsidP="00A97110">
            <w:pPr>
              <w:spacing w:after="120"/>
              <w:jc w:val="center"/>
              <w:rPr>
                <w:rFonts w:ascii="Arial" w:hAnsi="Arial" w:cs="Arial"/>
                <w:b/>
              </w:rPr>
            </w:pPr>
            <w:r>
              <w:rPr>
                <w:rFonts w:ascii="Arial" w:hAnsi="Arial" w:cs="Arial"/>
                <w:b/>
              </w:rPr>
              <w:t>x</w:t>
            </w:r>
          </w:p>
        </w:tc>
        <w:tc>
          <w:tcPr>
            <w:tcW w:w="567" w:type="dxa"/>
          </w:tcPr>
          <w:p w14:paraId="0CBE6E83" w14:textId="48374DAE" w:rsidR="004568DD" w:rsidRPr="00302082" w:rsidRDefault="004568DD" w:rsidP="00A97110">
            <w:pPr>
              <w:spacing w:after="120"/>
              <w:jc w:val="center"/>
              <w:rPr>
                <w:rFonts w:ascii="Arial" w:hAnsi="Arial" w:cs="Arial"/>
                <w:b/>
              </w:rPr>
            </w:pPr>
            <w:r>
              <w:rPr>
                <w:rFonts w:ascii="Arial" w:hAnsi="Arial" w:cs="Arial"/>
                <w:b/>
              </w:rPr>
              <w:t>x</w:t>
            </w:r>
          </w:p>
        </w:tc>
        <w:tc>
          <w:tcPr>
            <w:tcW w:w="567" w:type="dxa"/>
          </w:tcPr>
          <w:p w14:paraId="00A25F00" w14:textId="1398FE8B" w:rsidR="004568DD" w:rsidRPr="00302082" w:rsidRDefault="004568DD" w:rsidP="004568DD">
            <w:pPr>
              <w:spacing w:after="120"/>
              <w:jc w:val="center"/>
              <w:rPr>
                <w:rFonts w:ascii="Arial" w:hAnsi="Arial" w:cs="Arial"/>
                <w:b/>
              </w:rPr>
            </w:pPr>
            <w:r>
              <w:rPr>
                <w:rFonts w:ascii="Arial" w:hAnsi="Arial" w:cs="Arial"/>
                <w:b/>
              </w:rPr>
              <w:t>x</w:t>
            </w:r>
          </w:p>
        </w:tc>
      </w:tr>
      <w:tr w:rsidR="004568DD" w:rsidRPr="00302082" w14:paraId="415CAF9A" w14:textId="77777777" w:rsidTr="004568DD">
        <w:tc>
          <w:tcPr>
            <w:tcW w:w="3119" w:type="dxa"/>
          </w:tcPr>
          <w:p w14:paraId="12861124" w14:textId="77777777" w:rsidR="004568DD" w:rsidRPr="004568DD" w:rsidRDefault="004568DD" w:rsidP="00A97110">
            <w:pPr>
              <w:spacing w:after="120"/>
              <w:rPr>
                <w:rFonts w:ascii="Arial" w:hAnsi="Arial" w:cs="Arial"/>
                <w:i/>
              </w:rPr>
            </w:pPr>
            <w:r w:rsidRPr="004568DD">
              <w:rPr>
                <w:rFonts w:ascii="Arial" w:hAnsi="Arial" w:cs="Arial"/>
              </w:rPr>
              <w:t>Practical workshops</w:t>
            </w:r>
          </w:p>
        </w:tc>
        <w:tc>
          <w:tcPr>
            <w:tcW w:w="567" w:type="dxa"/>
          </w:tcPr>
          <w:p w14:paraId="5884C2AF" w14:textId="5158C375"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782D91E8" w14:textId="7A00E4A0" w:rsidR="004568DD" w:rsidRPr="00302082" w:rsidRDefault="004568DD" w:rsidP="00A97110">
            <w:pPr>
              <w:spacing w:after="120"/>
              <w:jc w:val="center"/>
              <w:rPr>
                <w:rFonts w:ascii="Arial" w:hAnsi="Arial" w:cs="Arial"/>
                <w:b/>
              </w:rPr>
            </w:pPr>
            <w:r>
              <w:rPr>
                <w:rFonts w:ascii="Arial" w:hAnsi="Arial" w:cs="Arial"/>
                <w:b/>
              </w:rPr>
              <w:t>x</w:t>
            </w:r>
          </w:p>
        </w:tc>
        <w:tc>
          <w:tcPr>
            <w:tcW w:w="567" w:type="dxa"/>
          </w:tcPr>
          <w:p w14:paraId="0743656D" w14:textId="46A4101D"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3F96A8B1" w14:textId="26421EAB"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11D25A95" w14:textId="466182B9"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4DE9B628" w14:textId="77512980" w:rsidR="004568DD" w:rsidRPr="00302082" w:rsidRDefault="004568DD" w:rsidP="00A97110">
            <w:pPr>
              <w:spacing w:after="120"/>
              <w:jc w:val="center"/>
              <w:rPr>
                <w:rFonts w:ascii="Arial" w:hAnsi="Arial" w:cs="Arial"/>
                <w:b/>
              </w:rPr>
            </w:pPr>
            <w:r>
              <w:rPr>
                <w:rFonts w:ascii="Arial" w:hAnsi="Arial" w:cs="Arial"/>
                <w:b/>
              </w:rPr>
              <w:t>x</w:t>
            </w:r>
          </w:p>
        </w:tc>
        <w:tc>
          <w:tcPr>
            <w:tcW w:w="567" w:type="dxa"/>
          </w:tcPr>
          <w:p w14:paraId="19FE06EF" w14:textId="43AA4D4D" w:rsidR="004568DD" w:rsidRPr="00302082" w:rsidRDefault="004568DD" w:rsidP="004568DD">
            <w:pPr>
              <w:spacing w:after="120"/>
              <w:jc w:val="center"/>
              <w:rPr>
                <w:rFonts w:ascii="Arial" w:hAnsi="Arial" w:cs="Arial"/>
                <w:b/>
              </w:rPr>
            </w:pPr>
            <w:r>
              <w:rPr>
                <w:rFonts w:ascii="Arial" w:hAnsi="Arial" w:cs="Arial"/>
                <w:b/>
              </w:rPr>
              <w:t>x</w:t>
            </w:r>
          </w:p>
        </w:tc>
      </w:tr>
      <w:tr w:rsidR="004568DD" w:rsidRPr="00302082" w14:paraId="219A1716" w14:textId="77777777" w:rsidTr="004568DD">
        <w:tc>
          <w:tcPr>
            <w:tcW w:w="3119" w:type="dxa"/>
            <w:shd w:val="clear" w:color="auto" w:fill="D9D9D9" w:themeFill="background1" w:themeFillShade="D9"/>
          </w:tcPr>
          <w:p w14:paraId="1BC98A4E" w14:textId="77777777" w:rsidR="004568DD" w:rsidRPr="00302082" w:rsidRDefault="004568DD" w:rsidP="00A97110">
            <w:pPr>
              <w:spacing w:after="120"/>
              <w:rPr>
                <w:rFonts w:ascii="Arial" w:hAnsi="Arial" w:cs="Arial"/>
                <w:b/>
              </w:rPr>
            </w:pPr>
            <w:r w:rsidRPr="00302082">
              <w:rPr>
                <w:rFonts w:ascii="Arial" w:hAnsi="Arial" w:cs="Arial"/>
                <w:b/>
              </w:rPr>
              <w:t>Assessment method</w:t>
            </w:r>
          </w:p>
        </w:tc>
        <w:tc>
          <w:tcPr>
            <w:tcW w:w="567" w:type="dxa"/>
          </w:tcPr>
          <w:p w14:paraId="230497CE" w14:textId="77777777" w:rsidR="004568DD" w:rsidRPr="00302082" w:rsidRDefault="004568DD" w:rsidP="00A97110">
            <w:pPr>
              <w:spacing w:after="120"/>
              <w:jc w:val="center"/>
              <w:rPr>
                <w:rFonts w:ascii="Arial" w:hAnsi="Arial" w:cs="Arial"/>
                <w:b/>
              </w:rPr>
            </w:pPr>
          </w:p>
        </w:tc>
        <w:tc>
          <w:tcPr>
            <w:tcW w:w="567" w:type="dxa"/>
          </w:tcPr>
          <w:p w14:paraId="02409148" w14:textId="77777777" w:rsidR="004568DD" w:rsidRPr="00302082" w:rsidRDefault="004568DD" w:rsidP="00A97110">
            <w:pPr>
              <w:spacing w:after="120"/>
              <w:jc w:val="center"/>
              <w:rPr>
                <w:rFonts w:ascii="Arial" w:hAnsi="Arial" w:cs="Arial"/>
                <w:b/>
              </w:rPr>
            </w:pPr>
          </w:p>
        </w:tc>
        <w:tc>
          <w:tcPr>
            <w:tcW w:w="567" w:type="dxa"/>
          </w:tcPr>
          <w:p w14:paraId="021229A9" w14:textId="77777777" w:rsidR="004568DD" w:rsidRPr="00302082" w:rsidRDefault="004568DD" w:rsidP="00A97110">
            <w:pPr>
              <w:spacing w:after="120"/>
              <w:jc w:val="center"/>
              <w:rPr>
                <w:rFonts w:ascii="Arial" w:hAnsi="Arial" w:cs="Arial"/>
                <w:b/>
              </w:rPr>
            </w:pPr>
          </w:p>
        </w:tc>
        <w:tc>
          <w:tcPr>
            <w:tcW w:w="567" w:type="dxa"/>
          </w:tcPr>
          <w:p w14:paraId="0DD4FC36" w14:textId="77777777" w:rsidR="004568DD" w:rsidRPr="00302082" w:rsidRDefault="004568DD" w:rsidP="00A97110">
            <w:pPr>
              <w:spacing w:after="120"/>
              <w:jc w:val="center"/>
              <w:rPr>
                <w:rFonts w:ascii="Arial" w:hAnsi="Arial" w:cs="Arial"/>
                <w:b/>
              </w:rPr>
            </w:pPr>
          </w:p>
        </w:tc>
        <w:tc>
          <w:tcPr>
            <w:tcW w:w="567" w:type="dxa"/>
          </w:tcPr>
          <w:p w14:paraId="3EDC567D" w14:textId="77777777" w:rsidR="004568DD" w:rsidRPr="00302082" w:rsidRDefault="004568DD" w:rsidP="00A97110">
            <w:pPr>
              <w:spacing w:after="120"/>
              <w:jc w:val="center"/>
              <w:rPr>
                <w:rFonts w:ascii="Arial" w:hAnsi="Arial" w:cs="Arial"/>
                <w:b/>
              </w:rPr>
            </w:pPr>
          </w:p>
        </w:tc>
        <w:tc>
          <w:tcPr>
            <w:tcW w:w="567" w:type="dxa"/>
          </w:tcPr>
          <w:p w14:paraId="25EED871" w14:textId="77777777" w:rsidR="004568DD" w:rsidRPr="00302082" w:rsidRDefault="004568DD" w:rsidP="00A97110">
            <w:pPr>
              <w:spacing w:after="120"/>
              <w:jc w:val="center"/>
              <w:rPr>
                <w:rFonts w:ascii="Arial" w:hAnsi="Arial" w:cs="Arial"/>
                <w:b/>
              </w:rPr>
            </w:pPr>
          </w:p>
        </w:tc>
        <w:tc>
          <w:tcPr>
            <w:tcW w:w="567" w:type="dxa"/>
          </w:tcPr>
          <w:p w14:paraId="56F21EF2" w14:textId="77777777" w:rsidR="004568DD" w:rsidRPr="00302082" w:rsidRDefault="004568DD" w:rsidP="00A97110">
            <w:pPr>
              <w:spacing w:after="120"/>
              <w:jc w:val="center"/>
              <w:rPr>
                <w:rFonts w:ascii="Arial" w:hAnsi="Arial" w:cs="Arial"/>
                <w:b/>
              </w:rPr>
            </w:pPr>
          </w:p>
        </w:tc>
      </w:tr>
      <w:tr w:rsidR="004568DD" w:rsidRPr="00302082" w14:paraId="09B6BB96" w14:textId="77777777" w:rsidTr="004568DD">
        <w:tc>
          <w:tcPr>
            <w:tcW w:w="3119" w:type="dxa"/>
          </w:tcPr>
          <w:p w14:paraId="2F74736C" w14:textId="77777777" w:rsidR="004568DD" w:rsidRPr="004568DD" w:rsidRDefault="004568DD" w:rsidP="00A97110">
            <w:pPr>
              <w:spacing w:after="120"/>
              <w:rPr>
                <w:rFonts w:ascii="Arial" w:hAnsi="Arial" w:cs="Arial"/>
                <w:i/>
              </w:rPr>
            </w:pPr>
            <w:r w:rsidRPr="004568DD">
              <w:rPr>
                <w:rFonts w:ascii="Arial" w:hAnsi="Arial" w:cs="Arial"/>
              </w:rPr>
              <w:t>Recordings (with notes)</w:t>
            </w:r>
          </w:p>
        </w:tc>
        <w:tc>
          <w:tcPr>
            <w:tcW w:w="567" w:type="dxa"/>
          </w:tcPr>
          <w:p w14:paraId="4819EAAF" w14:textId="433A3AD1"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254D1378" w14:textId="440D7802"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18F0988B" w14:textId="5EF77B7C"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6118DDF1" w14:textId="77777777" w:rsidR="004568DD" w:rsidRPr="00302082" w:rsidRDefault="004568DD" w:rsidP="00A97110">
            <w:pPr>
              <w:spacing w:after="120"/>
              <w:jc w:val="center"/>
              <w:rPr>
                <w:rFonts w:ascii="Arial" w:hAnsi="Arial" w:cs="Arial"/>
                <w:b/>
              </w:rPr>
            </w:pPr>
          </w:p>
        </w:tc>
        <w:tc>
          <w:tcPr>
            <w:tcW w:w="567" w:type="dxa"/>
          </w:tcPr>
          <w:p w14:paraId="12075167" w14:textId="5E67C32C"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3DCA90A5" w14:textId="40E8C49F"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1F1BD493" w14:textId="77777777" w:rsidR="004568DD" w:rsidRPr="00302082" w:rsidRDefault="004568DD" w:rsidP="00A97110">
            <w:pPr>
              <w:spacing w:after="120"/>
              <w:jc w:val="center"/>
              <w:rPr>
                <w:rFonts w:ascii="Arial" w:hAnsi="Arial" w:cs="Arial"/>
                <w:b/>
              </w:rPr>
            </w:pPr>
          </w:p>
        </w:tc>
      </w:tr>
      <w:tr w:rsidR="004568DD" w:rsidRPr="00302082" w14:paraId="42D82C0E" w14:textId="77777777" w:rsidTr="004568DD">
        <w:tc>
          <w:tcPr>
            <w:tcW w:w="3119" w:type="dxa"/>
          </w:tcPr>
          <w:p w14:paraId="4247151A" w14:textId="77777777" w:rsidR="004568DD" w:rsidRPr="004568DD" w:rsidRDefault="004568DD" w:rsidP="00A97110">
            <w:pPr>
              <w:spacing w:after="120"/>
              <w:rPr>
                <w:rFonts w:ascii="Arial" w:hAnsi="Arial" w:cs="Arial"/>
                <w:i/>
              </w:rPr>
            </w:pPr>
            <w:r w:rsidRPr="004568DD">
              <w:rPr>
                <w:rFonts w:ascii="Arial" w:hAnsi="Arial" w:cs="Arial"/>
              </w:rPr>
              <w:t>Portfolio</w:t>
            </w:r>
          </w:p>
        </w:tc>
        <w:tc>
          <w:tcPr>
            <w:tcW w:w="567" w:type="dxa"/>
          </w:tcPr>
          <w:p w14:paraId="1A33F513" w14:textId="77777777" w:rsidR="004568DD" w:rsidRPr="00302082" w:rsidRDefault="004568DD" w:rsidP="00A97110">
            <w:pPr>
              <w:spacing w:after="120"/>
              <w:jc w:val="center"/>
              <w:rPr>
                <w:rFonts w:ascii="Arial" w:hAnsi="Arial" w:cs="Arial"/>
                <w:b/>
              </w:rPr>
            </w:pPr>
          </w:p>
        </w:tc>
        <w:tc>
          <w:tcPr>
            <w:tcW w:w="567" w:type="dxa"/>
          </w:tcPr>
          <w:p w14:paraId="564DA727" w14:textId="77777777" w:rsidR="004568DD" w:rsidRPr="00302082" w:rsidRDefault="004568DD" w:rsidP="00A97110">
            <w:pPr>
              <w:spacing w:after="120"/>
              <w:jc w:val="center"/>
              <w:rPr>
                <w:rFonts w:ascii="Arial" w:hAnsi="Arial" w:cs="Arial"/>
                <w:b/>
              </w:rPr>
            </w:pPr>
          </w:p>
        </w:tc>
        <w:tc>
          <w:tcPr>
            <w:tcW w:w="567" w:type="dxa"/>
          </w:tcPr>
          <w:p w14:paraId="7C12676B" w14:textId="77777777" w:rsidR="004568DD" w:rsidRPr="00302082" w:rsidRDefault="004568DD" w:rsidP="00A97110">
            <w:pPr>
              <w:spacing w:after="120"/>
              <w:jc w:val="center"/>
              <w:rPr>
                <w:rFonts w:ascii="Arial" w:hAnsi="Arial" w:cs="Arial"/>
                <w:b/>
              </w:rPr>
            </w:pPr>
          </w:p>
        </w:tc>
        <w:tc>
          <w:tcPr>
            <w:tcW w:w="567" w:type="dxa"/>
          </w:tcPr>
          <w:p w14:paraId="6916756C" w14:textId="669CD742"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1DA38C53" w14:textId="479BBCDB" w:rsidR="004568DD" w:rsidRPr="00302082" w:rsidRDefault="004568DD" w:rsidP="00A97110">
            <w:pPr>
              <w:spacing w:after="120"/>
              <w:jc w:val="center"/>
              <w:rPr>
                <w:rFonts w:ascii="Arial" w:hAnsi="Arial" w:cs="Arial"/>
                <w:b/>
              </w:rPr>
            </w:pPr>
            <w:r>
              <w:rPr>
                <w:rFonts w:ascii="Arial" w:hAnsi="Arial" w:cs="Arial"/>
                <w:b/>
              </w:rPr>
              <w:t>x</w:t>
            </w:r>
          </w:p>
        </w:tc>
        <w:tc>
          <w:tcPr>
            <w:tcW w:w="567" w:type="dxa"/>
          </w:tcPr>
          <w:p w14:paraId="264B08B2" w14:textId="4353877E" w:rsidR="004568DD" w:rsidRPr="00302082" w:rsidRDefault="004568DD" w:rsidP="004568DD">
            <w:pPr>
              <w:spacing w:after="120"/>
              <w:jc w:val="center"/>
              <w:rPr>
                <w:rFonts w:ascii="Arial" w:hAnsi="Arial" w:cs="Arial"/>
                <w:b/>
              </w:rPr>
            </w:pPr>
            <w:r>
              <w:rPr>
                <w:rFonts w:ascii="Arial" w:hAnsi="Arial" w:cs="Arial"/>
                <w:b/>
              </w:rPr>
              <w:t>x</w:t>
            </w:r>
          </w:p>
        </w:tc>
        <w:tc>
          <w:tcPr>
            <w:tcW w:w="567" w:type="dxa"/>
          </w:tcPr>
          <w:p w14:paraId="27996583" w14:textId="6F2F3990" w:rsidR="004568DD" w:rsidRPr="00302082" w:rsidRDefault="004568DD" w:rsidP="004568DD">
            <w:pPr>
              <w:spacing w:after="120"/>
              <w:jc w:val="center"/>
              <w:rPr>
                <w:rFonts w:ascii="Arial" w:hAnsi="Arial" w:cs="Arial"/>
                <w:b/>
              </w:rPr>
            </w:pPr>
            <w:r>
              <w:rPr>
                <w:rFonts w:ascii="Arial"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203272E7" w14:textId="77777777" w:rsidR="00DC5922" w:rsidRPr="00C82B8F" w:rsidRDefault="00DC5922" w:rsidP="00C82B8F">
      <w:pPr>
        <w:spacing w:after="120" w:line="240" w:lineRule="auto"/>
        <w:ind w:left="567" w:right="260"/>
        <w:jc w:val="both"/>
        <w:rPr>
          <w:rFonts w:ascii="Arial" w:hAnsi="Arial" w:cs="Arial"/>
          <w:iCs/>
        </w:rPr>
      </w:pPr>
      <w:r w:rsidRPr="00C82B8F">
        <w:rPr>
          <w:rFonts w:ascii="Arial" w:hAnsi="Arial" w:cs="Arial"/>
          <w:iCs/>
        </w:rPr>
        <w:t xml:space="preserve">Stand-up comedy will incorporate internationalisation in a variety of ways. Stand-up comedy is an art form in which the performer builds an act out of the raw material of his or her identity. Students are encouraged to reflect their worldview, and thus it is very likely that they will reflect on their ethnic, national and/or regional identity in their acts, along with other facets of their personality. The British stand-up scene is increasingly cosmopolitan and international, including performers from many different nationalities and ethnicities. The teaching of stand-up comedy at Level 7 at Kent has attracted a number of international students, and the perspective they have brought to the material studied has enriched the learning experiences of all. </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2FBC1710" w:rsidR="007A648C" w:rsidRPr="00DF4971" w:rsidRDefault="004568DD" w:rsidP="006A1103">
            <w:pPr>
              <w:rPr>
                <w:rFonts w:ascii="Arial" w:hAnsi="Arial" w:cs="Arial"/>
                <w:sz w:val="18"/>
                <w:szCs w:val="18"/>
              </w:rPr>
            </w:pPr>
            <w:r>
              <w:rPr>
                <w:rFonts w:ascii="Arial" w:hAnsi="Arial" w:cs="Arial"/>
                <w:sz w:val="18"/>
                <w:szCs w:val="18"/>
              </w:rPr>
              <w:t>13/02/17</w:t>
            </w:r>
          </w:p>
        </w:tc>
        <w:tc>
          <w:tcPr>
            <w:tcW w:w="1701" w:type="dxa"/>
            <w:vAlign w:val="center"/>
          </w:tcPr>
          <w:p w14:paraId="182B6639" w14:textId="61752082" w:rsidR="007A648C" w:rsidRPr="00DF4971" w:rsidRDefault="004568DD" w:rsidP="006A1103">
            <w:pPr>
              <w:rPr>
                <w:rFonts w:ascii="Arial" w:hAnsi="Arial" w:cs="Arial"/>
                <w:sz w:val="18"/>
                <w:szCs w:val="18"/>
              </w:rPr>
            </w:pPr>
            <w:r>
              <w:rPr>
                <w:rFonts w:ascii="Arial" w:hAnsi="Arial" w:cs="Arial"/>
                <w:sz w:val="18"/>
                <w:szCs w:val="18"/>
              </w:rPr>
              <w:t>Major</w:t>
            </w:r>
          </w:p>
        </w:tc>
        <w:tc>
          <w:tcPr>
            <w:tcW w:w="2410" w:type="dxa"/>
            <w:vAlign w:val="center"/>
          </w:tcPr>
          <w:p w14:paraId="53FD5D44" w14:textId="50956842" w:rsidR="007A648C" w:rsidRPr="00DF4971" w:rsidRDefault="004568DD" w:rsidP="006A1103">
            <w:pPr>
              <w:rPr>
                <w:rFonts w:ascii="Arial" w:hAnsi="Arial" w:cs="Arial"/>
                <w:sz w:val="18"/>
                <w:szCs w:val="18"/>
              </w:rPr>
            </w:pPr>
            <w:r>
              <w:rPr>
                <w:rFonts w:ascii="Arial" w:hAnsi="Arial" w:cs="Arial"/>
                <w:sz w:val="18"/>
                <w:szCs w:val="18"/>
              </w:rPr>
              <w:t>September 2017</w:t>
            </w:r>
          </w:p>
        </w:tc>
        <w:tc>
          <w:tcPr>
            <w:tcW w:w="2448" w:type="dxa"/>
            <w:vAlign w:val="center"/>
          </w:tcPr>
          <w:p w14:paraId="39EFDB43" w14:textId="6340577E" w:rsidR="007A648C" w:rsidRPr="00DF4971" w:rsidRDefault="004568DD" w:rsidP="006A1103">
            <w:pPr>
              <w:rPr>
                <w:rFonts w:ascii="Arial" w:hAnsi="Arial" w:cs="Arial"/>
                <w:sz w:val="18"/>
                <w:szCs w:val="18"/>
              </w:rPr>
            </w:pPr>
            <w:r>
              <w:rPr>
                <w:rFonts w:ascii="Arial" w:hAnsi="Arial" w:cs="Arial"/>
                <w:sz w:val="18"/>
                <w:szCs w:val="18"/>
              </w:rPr>
              <w:t>5-8, 10-13</w:t>
            </w:r>
          </w:p>
        </w:tc>
        <w:tc>
          <w:tcPr>
            <w:tcW w:w="2597" w:type="dxa"/>
            <w:vAlign w:val="center"/>
          </w:tcPr>
          <w:p w14:paraId="41BB5FD9" w14:textId="6217854A" w:rsidR="007A648C" w:rsidRPr="00DF4971" w:rsidRDefault="004568DD" w:rsidP="006A1103">
            <w:pPr>
              <w:rPr>
                <w:rFonts w:ascii="Arial" w:hAnsi="Arial" w:cs="Arial"/>
                <w:sz w:val="18"/>
                <w:szCs w:val="18"/>
              </w:rPr>
            </w:pPr>
            <w:r>
              <w:rPr>
                <w:rFonts w:ascii="Arial" w:hAnsi="Arial" w:cs="Arial"/>
                <w:sz w:val="18"/>
                <w:szCs w:val="18"/>
              </w:rPr>
              <w:t>Yes</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4D5D0314" w:rsidR="008B2543" w:rsidRDefault="0019787E" w:rsidP="009A2D37">
        <w:pPr>
          <w:pStyle w:val="Footer"/>
          <w:jc w:val="center"/>
        </w:pPr>
        <w:r>
          <w:fldChar w:fldCharType="begin"/>
        </w:r>
        <w:r>
          <w:instrText xml:space="preserve"> PAGE   \* MERGEFORMAT </w:instrText>
        </w:r>
        <w:r>
          <w:fldChar w:fldCharType="separate"/>
        </w:r>
        <w:r w:rsidR="00A242F8">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A4F10"/>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C5E68"/>
    <w:rsid w:val="002D47E6"/>
    <w:rsid w:val="002E6AC4"/>
    <w:rsid w:val="002E71C0"/>
    <w:rsid w:val="002F05F4"/>
    <w:rsid w:val="002F0CE4"/>
    <w:rsid w:val="002F23EF"/>
    <w:rsid w:val="002F2626"/>
    <w:rsid w:val="00302082"/>
    <w:rsid w:val="00306620"/>
    <w:rsid w:val="003067B8"/>
    <w:rsid w:val="003262B9"/>
    <w:rsid w:val="00334A02"/>
    <w:rsid w:val="00335875"/>
    <w:rsid w:val="00335FBE"/>
    <w:rsid w:val="00352D8E"/>
    <w:rsid w:val="00356B68"/>
    <w:rsid w:val="0035702D"/>
    <w:rsid w:val="00360385"/>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2D07"/>
    <w:rsid w:val="003F4470"/>
    <w:rsid w:val="003F463F"/>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568DD"/>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3415"/>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6B03"/>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42F8"/>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BC8"/>
    <w:rsid w:val="00C16DEF"/>
    <w:rsid w:val="00C2492F"/>
    <w:rsid w:val="00C25C76"/>
    <w:rsid w:val="00C3744A"/>
    <w:rsid w:val="00C4002A"/>
    <w:rsid w:val="00C46912"/>
    <w:rsid w:val="00C612A8"/>
    <w:rsid w:val="00C67631"/>
    <w:rsid w:val="00C729D7"/>
    <w:rsid w:val="00C82B8F"/>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C5922"/>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A6B9-4974-40E2-9A22-7ECA5405E5BD}"/>
</file>

<file path=customXml/itemProps2.xml><?xml version="1.0" encoding="utf-8"?>
<ds:datastoreItem xmlns:ds="http://schemas.openxmlformats.org/officeDocument/2006/customXml" ds:itemID="{D72636A8-26DF-4190-925C-C26F8E5B15E0}">
  <ds:schemaRefs>
    <ds:schemaRef ds:uri="http://schemas.microsoft.com/sharepoint/v3/contenttype/forms"/>
  </ds:schemaRefs>
</ds:datastoreItem>
</file>

<file path=customXml/itemProps3.xml><?xml version="1.0" encoding="utf-8"?>
<ds:datastoreItem xmlns:ds="http://schemas.openxmlformats.org/officeDocument/2006/customXml" ds:itemID="{539010C6-ED05-42F3-B934-8604D3F2523A}">
  <ds:schemaRefs>
    <ds:schemaRef ds:uri="http://purl.org/dc/terms/"/>
    <ds:schemaRef ds:uri="http://purl.org/dc/dcmitype/"/>
    <ds:schemaRef ds:uri="http://www.w3.org/XML/1998/namespace"/>
    <ds:schemaRef ds:uri="ef2b9e05-657a-4dc1-8c6c-679bdea18f38"/>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D30DED14-B0A2-4778-A15A-FA8BBB31A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399C33-D337-44F3-8903-49C547B9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2018-02-16T09:13:00Z</cp:lastPrinted>
  <dcterms:created xsi:type="dcterms:W3CDTF">2018-02-20T10:54:00Z</dcterms:created>
  <dcterms:modified xsi:type="dcterms:W3CDTF">2018-03-20T14:41:00Z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d9c621ec-e980-4e0a-a0c0-59f549cc8378</vt:lpwstr>
  </property>
</Properties>
</file>