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EC170B" w:rsidRDefault="009A2D37" w:rsidP="00EC170B">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EC170B" w:rsidRPr="007761A8" w:rsidRDefault="00EC170B" w:rsidP="00EC170B">
      <w:pPr>
        <w:ind w:left="567"/>
        <w:jc w:val="both"/>
        <w:rPr>
          <w:rFonts w:ascii="Arial" w:eastAsia="Times New Roman" w:hAnsi="Arial" w:cs="Arial"/>
          <w:color w:val="000000"/>
        </w:rPr>
      </w:pPr>
      <w:r w:rsidRPr="007761A8">
        <w:rPr>
          <w:rFonts w:ascii="Arial" w:hAnsi="Arial" w:cs="Arial"/>
        </w:rPr>
        <w:t xml:space="preserve">DRAM6100 (DR610) </w:t>
      </w:r>
      <w:r w:rsidRPr="007761A8">
        <w:rPr>
          <w:rFonts w:ascii="Arial" w:eastAsia="Times New Roman" w:hAnsi="Arial" w:cs="Arial"/>
          <w:color w:val="000000"/>
        </w:rPr>
        <w:t>Performing Lives: Theory &amp; Practice of Autobiographical Theatre</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EC170B" w:rsidRPr="00EC170B" w:rsidRDefault="00EC170B" w:rsidP="00EC170B">
      <w:pPr>
        <w:spacing w:after="120" w:line="240" w:lineRule="auto"/>
        <w:ind w:right="260" w:firstLine="567"/>
        <w:rPr>
          <w:rFonts w:ascii="Arial" w:hAnsi="Arial" w:cs="Arial"/>
          <w:iCs/>
        </w:rPr>
      </w:pPr>
      <w:r w:rsidRPr="00EC170B">
        <w:rPr>
          <w:rFonts w:ascii="Arial" w:hAnsi="Arial" w:cs="Arial"/>
          <w:iCs/>
        </w:rPr>
        <w:t>School of Arts</w:t>
      </w:r>
      <w:bookmarkStart w:id="0" w:name="_GoBack"/>
      <w:bookmarkEnd w:id="0"/>
    </w:p>
    <w:p w:rsidR="00154D48" w:rsidRPr="00154D48" w:rsidRDefault="00154D48" w:rsidP="00EC170B">
      <w:pPr>
        <w:spacing w:after="120" w:line="240" w:lineRule="auto"/>
        <w:ind w:right="260"/>
        <w:rPr>
          <w:rFonts w:ascii="Arial" w:hAnsi="Arial" w:cs="Arial"/>
          <w:iCs/>
        </w:rPr>
      </w:pPr>
    </w:p>
    <w:p w:rsidR="009A2D37" w:rsidRPr="00EC170B" w:rsidRDefault="00883204" w:rsidP="00EC170B">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EC170B" w:rsidRPr="00621B0D" w:rsidRDefault="00EC170B" w:rsidP="00EC170B">
      <w:pPr>
        <w:spacing w:after="120" w:line="240" w:lineRule="auto"/>
        <w:ind w:left="567" w:right="260"/>
        <w:rPr>
          <w:rFonts w:ascii="Arial" w:hAnsi="Arial" w:cs="Arial"/>
          <w:iCs/>
        </w:rPr>
      </w:pPr>
      <w:r>
        <w:rPr>
          <w:rFonts w:ascii="Arial" w:hAnsi="Arial" w:cs="Arial"/>
        </w:rPr>
        <w:t>Level 6</w:t>
      </w:r>
    </w:p>
    <w:p w:rsidR="00154D48" w:rsidRPr="00154D48" w:rsidRDefault="00154D48" w:rsidP="00154D48">
      <w:pPr>
        <w:spacing w:after="120" w:line="240" w:lineRule="auto"/>
        <w:ind w:left="567" w:right="260"/>
        <w:rPr>
          <w:rFonts w:ascii="Arial" w:hAnsi="Arial" w:cs="Arial"/>
          <w:iCs/>
        </w:rPr>
      </w:pPr>
    </w:p>
    <w:p w:rsidR="009A2D37" w:rsidRPr="00EC170B" w:rsidRDefault="009A2D37" w:rsidP="00EC170B">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EC170B" w:rsidRPr="00621B0D" w:rsidRDefault="00EC170B" w:rsidP="00EC170B">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EC170B" w:rsidRPr="00621B0D" w:rsidRDefault="00EC170B" w:rsidP="00EC170B">
      <w:pPr>
        <w:spacing w:after="120" w:line="240" w:lineRule="auto"/>
        <w:ind w:right="260" w:firstLine="567"/>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EC170B"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EC170B" w:rsidRDefault="009A2D37" w:rsidP="00EC170B">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EC170B" w:rsidRDefault="00EC170B" w:rsidP="00EC170B">
      <w:pPr>
        <w:pStyle w:val="ListParagraph"/>
        <w:spacing w:after="0" w:line="240" w:lineRule="auto"/>
        <w:ind w:left="567"/>
        <w:rPr>
          <w:rFonts w:ascii="Arial" w:hAnsi="Arial" w:cs="Arial"/>
          <w:iCs/>
        </w:rPr>
      </w:pPr>
      <w:r>
        <w:rPr>
          <w:rFonts w:ascii="Arial" w:hAnsi="Arial" w:cs="Arial"/>
          <w:iCs/>
        </w:rPr>
        <w:t>BA Drama and Theatre and associated programmes</w:t>
      </w:r>
      <w:r w:rsidRPr="00651058">
        <w:rPr>
          <w:rFonts w:ascii="Arial" w:hAnsi="Arial" w:cs="Arial"/>
          <w:iCs/>
        </w:rPr>
        <w:t xml:space="preserve"> </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EC170B" w:rsidRPr="00EC170B" w:rsidRDefault="00EC170B" w:rsidP="00EC170B">
      <w:pPr>
        <w:pStyle w:val="ListParagraph"/>
        <w:spacing w:after="0" w:line="240" w:lineRule="auto"/>
        <w:ind w:right="260"/>
        <w:rPr>
          <w:rFonts w:ascii="Arial" w:hAnsi="Arial" w:cs="Arial"/>
        </w:rPr>
      </w:pPr>
      <w:r w:rsidRPr="00EC170B">
        <w:rPr>
          <w:rFonts w:ascii="Arial" w:hAnsi="Arial" w:cs="Arial"/>
        </w:rPr>
        <w:t xml:space="preserve">8.1. Demonstrate knowledge of the theatrical forms and conventions within which selected autobiographical performance texts are operating </w:t>
      </w:r>
    </w:p>
    <w:p w:rsidR="00EC170B" w:rsidRPr="00EC170B" w:rsidRDefault="00EC170B" w:rsidP="00EC170B">
      <w:pPr>
        <w:pStyle w:val="ListParagraph"/>
        <w:spacing w:after="0" w:line="240" w:lineRule="auto"/>
        <w:ind w:right="260"/>
        <w:rPr>
          <w:rFonts w:ascii="Arial" w:hAnsi="Arial" w:cs="Arial"/>
        </w:rPr>
      </w:pPr>
      <w:r w:rsidRPr="00EC170B">
        <w:rPr>
          <w:rFonts w:ascii="Arial" w:hAnsi="Arial" w:cs="Arial"/>
        </w:rPr>
        <w:t>8.2. Create performances using auto/biographical and documentary material</w:t>
      </w:r>
    </w:p>
    <w:p w:rsidR="00EC170B" w:rsidRPr="00EC170B" w:rsidRDefault="00EC170B" w:rsidP="00EC170B">
      <w:pPr>
        <w:pStyle w:val="ListParagraph"/>
        <w:spacing w:after="0" w:line="240" w:lineRule="auto"/>
        <w:ind w:right="260"/>
        <w:rPr>
          <w:rFonts w:ascii="Arial" w:hAnsi="Arial" w:cs="Arial"/>
        </w:rPr>
      </w:pPr>
      <w:r w:rsidRPr="00EC170B">
        <w:rPr>
          <w:rFonts w:ascii="Arial" w:hAnsi="Arial" w:cs="Arial"/>
        </w:rPr>
        <w:t>8.3. Critically evaluate arguments, approaches, and methodologies relating to auto/biographical performance.</w:t>
      </w:r>
    </w:p>
    <w:p w:rsidR="00EC170B" w:rsidRPr="00EC170B" w:rsidRDefault="00EC170B" w:rsidP="00EC170B">
      <w:pPr>
        <w:pStyle w:val="ListParagraph"/>
        <w:spacing w:after="0" w:line="240" w:lineRule="auto"/>
        <w:ind w:right="260"/>
        <w:rPr>
          <w:rFonts w:ascii="Arial" w:hAnsi="Arial" w:cs="Arial"/>
        </w:rPr>
      </w:pPr>
      <w:r w:rsidRPr="00EC170B">
        <w:rPr>
          <w:rFonts w:ascii="Arial" w:hAnsi="Arial" w:cs="Arial"/>
        </w:rPr>
        <w:t>8.4. Demonstrate understanding of the relations between autobiographical theories and performance practice</w:t>
      </w:r>
    </w:p>
    <w:p w:rsidR="00EC170B" w:rsidRPr="00EC170B" w:rsidRDefault="00EC170B" w:rsidP="00EC170B">
      <w:pPr>
        <w:pStyle w:val="ListParagraph"/>
        <w:spacing w:after="0" w:line="240" w:lineRule="auto"/>
        <w:ind w:right="260"/>
        <w:rPr>
          <w:rFonts w:ascii="Arial" w:hAnsi="Arial" w:cs="Arial"/>
        </w:rPr>
      </w:pPr>
      <w:r w:rsidRPr="00EC170B">
        <w:rPr>
          <w:rFonts w:ascii="Arial" w:hAnsi="Arial" w:cs="Arial"/>
        </w:rPr>
        <w:t>8.5 demonstrate a critical understanding of the ethics of working creatively with personal material</w:t>
      </w:r>
    </w:p>
    <w:p w:rsidR="00273CF0" w:rsidRPr="00154D48" w:rsidRDefault="00273CF0"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rPr>
      </w:pPr>
    </w:p>
    <w:p w:rsidR="009A2D37" w:rsidRPr="00EC170B" w:rsidRDefault="009A2D37" w:rsidP="00EC170B">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EC170B" w:rsidRPr="007761A8" w:rsidRDefault="00EC170B" w:rsidP="00EC170B">
      <w:pPr>
        <w:spacing w:after="0" w:line="240" w:lineRule="auto"/>
        <w:ind w:left="720" w:right="260"/>
        <w:rPr>
          <w:rFonts w:ascii="Arial" w:hAnsi="Arial" w:cs="Arial"/>
        </w:rPr>
      </w:pPr>
      <w:r>
        <w:rPr>
          <w:rFonts w:ascii="Arial" w:hAnsi="Arial" w:cs="Arial"/>
        </w:rPr>
        <w:t xml:space="preserve">9.1. </w:t>
      </w:r>
      <w:r w:rsidRPr="007761A8">
        <w:rPr>
          <w:rFonts w:ascii="Arial" w:hAnsi="Arial" w:cs="Arial"/>
        </w:rPr>
        <w:t>Communicate information, ideas, problems, and solutions articulately, in debate and discussion; in writing; and in performance</w:t>
      </w:r>
      <w:r>
        <w:rPr>
          <w:rFonts w:ascii="Arial" w:hAnsi="Arial" w:cs="Arial"/>
        </w:rPr>
        <w:t>.</w:t>
      </w:r>
    </w:p>
    <w:p w:rsidR="00EC170B" w:rsidRPr="007761A8" w:rsidRDefault="00EC170B" w:rsidP="00EC170B">
      <w:pPr>
        <w:spacing w:after="0" w:line="240" w:lineRule="auto"/>
        <w:ind w:left="567" w:right="260" w:firstLine="153"/>
        <w:rPr>
          <w:rFonts w:ascii="Arial" w:hAnsi="Arial" w:cs="Arial"/>
        </w:rPr>
      </w:pPr>
      <w:r>
        <w:rPr>
          <w:rFonts w:ascii="Arial" w:hAnsi="Arial" w:cs="Arial"/>
        </w:rPr>
        <w:t xml:space="preserve">9.2. Engage in </w:t>
      </w:r>
      <w:r w:rsidRPr="007761A8">
        <w:rPr>
          <w:rFonts w:ascii="Arial" w:hAnsi="Arial" w:cs="Arial"/>
        </w:rPr>
        <w:t>practice-based research</w:t>
      </w:r>
      <w:r>
        <w:rPr>
          <w:rFonts w:ascii="Arial" w:hAnsi="Arial" w:cs="Arial"/>
        </w:rPr>
        <w:t>.</w:t>
      </w:r>
    </w:p>
    <w:p w:rsidR="00EC170B" w:rsidRDefault="00EC170B" w:rsidP="00EC170B">
      <w:pPr>
        <w:spacing w:after="0" w:line="240" w:lineRule="auto"/>
        <w:ind w:left="567" w:right="260" w:firstLine="153"/>
        <w:rPr>
          <w:rFonts w:ascii="Arial" w:hAnsi="Arial" w:cs="Arial"/>
        </w:rPr>
      </w:pPr>
      <w:r>
        <w:rPr>
          <w:rFonts w:ascii="Arial" w:hAnsi="Arial" w:cs="Arial"/>
        </w:rPr>
        <w:t xml:space="preserve">9.3. </w:t>
      </w:r>
      <w:r w:rsidRPr="007761A8">
        <w:rPr>
          <w:rFonts w:ascii="Arial" w:hAnsi="Arial" w:cs="Arial"/>
        </w:rPr>
        <w:t>Work effectively b</w:t>
      </w:r>
      <w:r>
        <w:rPr>
          <w:rFonts w:ascii="Arial" w:hAnsi="Arial" w:cs="Arial"/>
        </w:rPr>
        <w:t>oth individually and as a group.</w:t>
      </w:r>
    </w:p>
    <w:p w:rsidR="00EC170B" w:rsidRPr="007761A8" w:rsidRDefault="00EC170B" w:rsidP="00EC170B">
      <w:pPr>
        <w:spacing w:after="0" w:line="240" w:lineRule="auto"/>
        <w:ind w:left="567" w:right="260" w:firstLine="153"/>
        <w:rPr>
          <w:rFonts w:ascii="Arial" w:hAnsi="Arial" w:cs="Arial"/>
        </w:rPr>
      </w:pPr>
      <w:r>
        <w:rPr>
          <w:rFonts w:ascii="Arial" w:hAnsi="Arial" w:cs="Arial"/>
        </w:rPr>
        <w:t>9.4 Integrate critical, theoretical and practical approaches to performance</w:t>
      </w:r>
    </w:p>
    <w:p w:rsidR="00154D48" w:rsidRDefault="00154D48" w:rsidP="00154D48">
      <w:pPr>
        <w:pStyle w:val="Default"/>
        <w:spacing w:after="120"/>
        <w:ind w:left="567" w:right="260"/>
        <w:rPr>
          <w:color w:val="auto"/>
          <w:sz w:val="22"/>
          <w:szCs w:val="22"/>
        </w:rPr>
      </w:pPr>
    </w:p>
    <w:p w:rsidR="009A2D37" w:rsidRPr="00EC170B" w:rsidRDefault="009A2D37" w:rsidP="00EC170B">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rsidR="00EC170B" w:rsidRPr="007761A8" w:rsidRDefault="00EC170B" w:rsidP="00EC170B">
      <w:pPr>
        <w:pStyle w:val="ListParagraph"/>
        <w:spacing w:after="120" w:line="240" w:lineRule="auto"/>
        <w:ind w:left="567" w:right="260"/>
        <w:rPr>
          <w:rFonts w:ascii="Arial" w:hAnsi="Arial" w:cs="Arial"/>
          <w:iCs/>
        </w:rPr>
      </w:pPr>
      <w:r w:rsidRPr="007761A8">
        <w:rPr>
          <w:rFonts w:ascii="Arial" w:hAnsi="Arial" w:cs="Arial"/>
          <w:iCs/>
        </w:rPr>
        <w:t xml:space="preserve">This module explores critical and creative approaches to working with real lives in performance. You will examine how auto/biographical </w:t>
      </w:r>
      <w:r>
        <w:rPr>
          <w:rFonts w:ascii="Arial" w:hAnsi="Arial" w:cs="Arial"/>
          <w:iCs/>
        </w:rPr>
        <w:t xml:space="preserve">and documentary </w:t>
      </w:r>
      <w:r w:rsidRPr="007761A8">
        <w:rPr>
          <w:rFonts w:ascii="Arial" w:hAnsi="Arial" w:cs="Arial"/>
          <w:iCs/>
        </w:rPr>
        <w:t>material is used and manipulated to construct identity in and through performance. You will question the concept of the 'true story' and explore the ethics and practicalities of using the personal in performance. You will also work creatively to produce a practical project on auto/biographical theatre. In this module you will work with a range of dramatic material and forms, studying, for example, play texts, performance art, verbatim and documentary theatre. You will also engage with a range of theoretical approaches and perspectives.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EC170B" w:rsidRPr="007761A8" w:rsidRDefault="00EC170B" w:rsidP="00EC170B">
      <w:pPr>
        <w:pStyle w:val="ListParagraph"/>
        <w:spacing w:after="120" w:line="240" w:lineRule="auto"/>
        <w:ind w:right="260"/>
        <w:jc w:val="both"/>
        <w:rPr>
          <w:rFonts w:ascii="Arial" w:hAnsi="Arial" w:cs="Arial"/>
        </w:rPr>
      </w:pPr>
      <w:r w:rsidRPr="007761A8">
        <w:rPr>
          <w:rFonts w:ascii="Arial" w:hAnsi="Arial" w:cs="Arial"/>
        </w:rPr>
        <w:t>Canton,</w:t>
      </w:r>
      <w:r>
        <w:rPr>
          <w:rFonts w:ascii="Arial" w:hAnsi="Arial" w:cs="Arial"/>
        </w:rPr>
        <w:t xml:space="preserve"> U (2011), </w:t>
      </w:r>
      <w:r w:rsidRPr="005C341F">
        <w:rPr>
          <w:rFonts w:ascii="Arial" w:hAnsi="Arial" w:cs="Arial"/>
          <w:i/>
        </w:rPr>
        <w:t>Biographical Theatre: Re-presenting Real People</w:t>
      </w:r>
      <w:r>
        <w:rPr>
          <w:rFonts w:ascii="Arial" w:hAnsi="Arial" w:cs="Arial"/>
        </w:rPr>
        <w:t>,</w:t>
      </w:r>
      <w:r w:rsidRPr="007761A8">
        <w:rPr>
          <w:rFonts w:ascii="Arial" w:hAnsi="Arial" w:cs="Arial"/>
        </w:rPr>
        <w:t xml:space="preserve"> Palgrave Macmillan: Basingstoke</w:t>
      </w:r>
    </w:p>
    <w:p w:rsidR="00EC170B" w:rsidRPr="007761A8" w:rsidRDefault="00EC170B" w:rsidP="00EC170B">
      <w:pPr>
        <w:pStyle w:val="ListParagraph"/>
        <w:spacing w:after="120" w:line="240" w:lineRule="auto"/>
        <w:ind w:right="260"/>
        <w:jc w:val="both"/>
        <w:rPr>
          <w:rFonts w:ascii="Arial" w:hAnsi="Arial" w:cs="Arial"/>
        </w:rPr>
      </w:pPr>
      <w:r w:rsidRPr="007761A8">
        <w:rPr>
          <w:rFonts w:ascii="Arial" w:hAnsi="Arial" w:cs="Arial"/>
        </w:rPr>
        <w:t xml:space="preserve">Donnell, A &amp; </w:t>
      </w:r>
      <w:proofErr w:type="spellStart"/>
      <w:r w:rsidRPr="007761A8">
        <w:rPr>
          <w:rFonts w:ascii="Arial" w:hAnsi="Arial" w:cs="Arial"/>
        </w:rPr>
        <w:t>Polkey</w:t>
      </w:r>
      <w:proofErr w:type="spellEnd"/>
      <w:r w:rsidRPr="007761A8">
        <w:rPr>
          <w:rFonts w:ascii="Arial" w:hAnsi="Arial" w:cs="Arial"/>
        </w:rPr>
        <w:t>, P (</w:t>
      </w:r>
      <w:proofErr w:type="spellStart"/>
      <w:proofErr w:type="gramStart"/>
      <w:r w:rsidRPr="007761A8">
        <w:rPr>
          <w:rFonts w:ascii="Arial" w:hAnsi="Arial" w:cs="Arial"/>
        </w:rPr>
        <w:t>eds</w:t>
      </w:r>
      <w:proofErr w:type="spellEnd"/>
      <w:proofErr w:type="gramEnd"/>
      <w:r w:rsidRPr="007761A8">
        <w:rPr>
          <w:rFonts w:ascii="Arial" w:hAnsi="Arial" w:cs="Arial"/>
        </w:rPr>
        <w:t xml:space="preserve">). (2000) </w:t>
      </w:r>
      <w:r w:rsidRPr="005C341F">
        <w:rPr>
          <w:rFonts w:ascii="Arial" w:hAnsi="Arial" w:cs="Arial"/>
          <w:i/>
        </w:rPr>
        <w:t>Representing Lives.</w:t>
      </w:r>
      <w:r>
        <w:rPr>
          <w:rFonts w:ascii="Arial" w:hAnsi="Arial" w:cs="Arial"/>
        </w:rPr>
        <w:t xml:space="preserve"> Palgrave Macmillan, </w:t>
      </w:r>
      <w:r w:rsidRPr="007761A8">
        <w:rPr>
          <w:rFonts w:ascii="Arial" w:hAnsi="Arial" w:cs="Arial"/>
        </w:rPr>
        <w:t>Basingstoke</w:t>
      </w:r>
    </w:p>
    <w:p w:rsidR="00EC170B" w:rsidRDefault="00EC170B" w:rsidP="00EC170B">
      <w:pPr>
        <w:pStyle w:val="ListParagraph"/>
        <w:spacing w:after="120" w:line="240" w:lineRule="auto"/>
        <w:ind w:right="260"/>
        <w:jc w:val="both"/>
        <w:rPr>
          <w:rFonts w:ascii="Arial" w:hAnsi="Arial" w:cs="Arial"/>
        </w:rPr>
      </w:pPr>
    </w:p>
    <w:p w:rsidR="00EC170B" w:rsidRDefault="00EC170B" w:rsidP="00EC170B">
      <w:pPr>
        <w:pStyle w:val="ListParagraph"/>
        <w:spacing w:after="120" w:line="240" w:lineRule="auto"/>
        <w:ind w:right="260"/>
        <w:jc w:val="both"/>
        <w:rPr>
          <w:rFonts w:ascii="Arial" w:hAnsi="Arial" w:cs="Arial"/>
          <w:i/>
        </w:rPr>
      </w:pPr>
      <w:r>
        <w:rPr>
          <w:rFonts w:ascii="Arial" w:hAnsi="Arial" w:cs="Arial"/>
        </w:rPr>
        <w:t xml:space="preserve">Gale, MB &amp; Gardner, V </w:t>
      </w:r>
      <w:proofErr w:type="spellStart"/>
      <w:r>
        <w:rPr>
          <w:rFonts w:ascii="Arial" w:hAnsi="Arial" w:cs="Arial"/>
        </w:rPr>
        <w:t>Eds</w:t>
      </w:r>
      <w:proofErr w:type="spellEnd"/>
      <w:r>
        <w:rPr>
          <w:rFonts w:ascii="Arial" w:hAnsi="Arial" w:cs="Arial"/>
        </w:rPr>
        <w:t xml:space="preserve">) (2004) </w:t>
      </w:r>
      <w:r>
        <w:rPr>
          <w:rFonts w:ascii="Arial" w:hAnsi="Arial" w:cs="Arial"/>
          <w:i/>
        </w:rPr>
        <w:t>Autobiography and Identity: women, theatre and performance</w:t>
      </w:r>
    </w:p>
    <w:p w:rsidR="00EC170B" w:rsidRDefault="00EC170B" w:rsidP="00EC170B">
      <w:pPr>
        <w:pStyle w:val="ListParagraph"/>
        <w:spacing w:after="120" w:line="240" w:lineRule="auto"/>
        <w:ind w:right="260"/>
        <w:jc w:val="both"/>
        <w:rPr>
          <w:rFonts w:ascii="Arial" w:hAnsi="Arial" w:cs="Arial"/>
        </w:rPr>
      </w:pPr>
    </w:p>
    <w:p w:rsidR="00EC170B" w:rsidRPr="007761A8" w:rsidRDefault="00EC170B" w:rsidP="00EC170B">
      <w:pPr>
        <w:pStyle w:val="ListParagraph"/>
        <w:spacing w:after="120" w:line="240" w:lineRule="auto"/>
        <w:ind w:right="260"/>
        <w:jc w:val="both"/>
        <w:rPr>
          <w:rFonts w:ascii="Arial" w:hAnsi="Arial" w:cs="Arial"/>
        </w:rPr>
      </w:pPr>
      <w:proofErr w:type="spellStart"/>
      <w:r>
        <w:rPr>
          <w:rFonts w:ascii="Arial" w:hAnsi="Arial" w:cs="Arial"/>
        </w:rPr>
        <w:t>Haedicke</w:t>
      </w:r>
      <w:proofErr w:type="spellEnd"/>
      <w:r>
        <w:rPr>
          <w:rFonts w:ascii="Arial" w:hAnsi="Arial" w:cs="Arial"/>
        </w:rPr>
        <w:t xml:space="preserve">, S </w:t>
      </w:r>
      <w:r w:rsidRPr="007761A8">
        <w:rPr>
          <w:rFonts w:ascii="Arial" w:hAnsi="Arial" w:cs="Arial"/>
        </w:rPr>
        <w:t>et al (</w:t>
      </w:r>
      <w:proofErr w:type="spellStart"/>
      <w:proofErr w:type="gramStart"/>
      <w:r w:rsidRPr="007761A8">
        <w:rPr>
          <w:rFonts w:ascii="Arial" w:hAnsi="Arial" w:cs="Arial"/>
        </w:rPr>
        <w:t>eds</w:t>
      </w:r>
      <w:proofErr w:type="spellEnd"/>
      <w:proofErr w:type="gramEnd"/>
      <w:r w:rsidRPr="007761A8">
        <w:rPr>
          <w:rFonts w:ascii="Arial" w:hAnsi="Arial" w:cs="Arial"/>
        </w:rPr>
        <w:t xml:space="preserve">) (2009) </w:t>
      </w:r>
      <w:r w:rsidRPr="005C341F">
        <w:rPr>
          <w:rFonts w:ascii="Arial" w:hAnsi="Arial" w:cs="Arial"/>
          <w:i/>
        </w:rPr>
        <w:t>Political Performances</w:t>
      </w:r>
      <w:r w:rsidRPr="007761A8">
        <w:rPr>
          <w:rFonts w:ascii="Arial" w:hAnsi="Arial" w:cs="Arial"/>
        </w:rPr>
        <w:t>. Palgrave Macmillan: Basingstoke</w:t>
      </w:r>
    </w:p>
    <w:p w:rsidR="00EC170B" w:rsidRDefault="00EC170B" w:rsidP="00EC170B">
      <w:pPr>
        <w:pStyle w:val="ListParagraph"/>
        <w:spacing w:after="120" w:line="240" w:lineRule="auto"/>
        <w:ind w:right="260"/>
        <w:jc w:val="both"/>
        <w:rPr>
          <w:rFonts w:ascii="Arial" w:hAnsi="Arial" w:cs="Arial"/>
        </w:rPr>
      </w:pPr>
    </w:p>
    <w:p w:rsidR="00EC170B" w:rsidRPr="007761A8" w:rsidRDefault="00EC170B" w:rsidP="00EC170B">
      <w:pPr>
        <w:pStyle w:val="ListParagraph"/>
        <w:spacing w:after="120" w:line="240" w:lineRule="auto"/>
        <w:ind w:right="260"/>
        <w:jc w:val="both"/>
        <w:rPr>
          <w:rFonts w:ascii="Arial" w:hAnsi="Arial" w:cs="Arial"/>
        </w:rPr>
      </w:pPr>
      <w:proofErr w:type="spellStart"/>
      <w:r w:rsidRPr="007761A8">
        <w:rPr>
          <w:rFonts w:ascii="Arial" w:hAnsi="Arial" w:cs="Arial"/>
        </w:rPr>
        <w:t>Heddon</w:t>
      </w:r>
      <w:proofErr w:type="spellEnd"/>
      <w:r w:rsidRPr="007761A8">
        <w:rPr>
          <w:rFonts w:ascii="Arial" w:hAnsi="Arial" w:cs="Arial"/>
        </w:rPr>
        <w:t xml:space="preserve">, D (2007) </w:t>
      </w:r>
      <w:r w:rsidRPr="005C341F">
        <w:rPr>
          <w:rFonts w:ascii="Arial" w:hAnsi="Arial" w:cs="Arial"/>
          <w:i/>
        </w:rPr>
        <w:t>Autobiography in Performance: Performing Selves</w:t>
      </w:r>
      <w:r w:rsidRPr="007761A8">
        <w:rPr>
          <w:rFonts w:ascii="Arial" w:hAnsi="Arial" w:cs="Arial"/>
        </w:rPr>
        <w:t>. Palgrave Macmillan: Basingstoke</w:t>
      </w:r>
    </w:p>
    <w:p w:rsidR="00EC170B" w:rsidRPr="00EC170B" w:rsidRDefault="00EC170B" w:rsidP="00EC170B">
      <w:pPr>
        <w:pStyle w:val="ListParagraph"/>
        <w:spacing w:after="120" w:line="240" w:lineRule="auto"/>
        <w:ind w:right="260"/>
        <w:jc w:val="both"/>
        <w:rPr>
          <w:rFonts w:ascii="Arial" w:hAnsi="Arial" w:cs="Arial"/>
        </w:rPr>
      </w:pPr>
      <w:r w:rsidRPr="00EC170B">
        <w:rPr>
          <w:rFonts w:ascii="Arial" w:hAnsi="Arial" w:cs="Arial"/>
        </w:rPr>
        <w:t xml:space="preserve">Hammond W &amp; Steward D. (2008) Verbatim </w:t>
      </w:r>
      <w:proofErr w:type="spellStart"/>
      <w:r w:rsidRPr="00EC170B">
        <w:rPr>
          <w:rFonts w:ascii="Arial" w:hAnsi="Arial" w:cs="Arial"/>
        </w:rPr>
        <w:t>Verbatim</w:t>
      </w:r>
      <w:proofErr w:type="spellEnd"/>
      <w:r w:rsidRPr="00EC170B">
        <w:rPr>
          <w:rFonts w:ascii="Arial" w:hAnsi="Arial" w:cs="Arial"/>
        </w:rPr>
        <w:t>: Contemporary Documentary Theatre. Oberon Books: London</w:t>
      </w:r>
    </w:p>
    <w:p w:rsidR="00EC170B" w:rsidRDefault="00EC170B" w:rsidP="00EC170B">
      <w:pPr>
        <w:pStyle w:val="ListParagraph"/>
        <w:spacing w:after="120" w:line="240" w:lineRule="auto"/>
        <w:ind w:right="260"/>
        <w:jc w:val="both"/>
        <w:rPr>
          <w:rFonts w:ascii="Arial" w:hAnsi="Arial" w:cs="Arial"/>
        </w:rPr>
      </w:pPr>
      <w:r>
        <w:rPr>
          <w:rFonts w:ascii="Arial" w:hAnsi="Arial" w:cs="Arial"/>
        </w:rPr>
        <w:t xml:space="preserve">Martin, Carol. (2013) </w:t>
      </w:r>
      <w:r>
        <w:rPr>
          <w:rFonts w:ascii="Arial" w:hAnsi="Arial" w:cs="Arial"/>
          <w:i/>
        </w:rPr>
        <w:t xml:space="preserve">Theatre of the Real. </w:t>
      </w:r>
      <w:r>
        <w:rPr>
          <w:rFonts w:ascii="Arial" w:hAnsi="Arial" w:cs="Arial"/>
        </w:rPr>
        <w:t>Basingstoke: Palgrave</w:t>
      </w:r>
    </w:p>
    <w:p w:rsidR="00EC170B" w:rsidRDefault="00EC170B" w:rsidP="00EC170B">
      <w:pPr>
        <w:pStyle w:val="ListParagraph"/>
        <w:spacing w:after="120" w:line="240" w:lineRule="auto"/>
        <w:ind w:right="260"/>
        <w:jc w:val="both"/>
        <w:rPr>
          <w:rFonts w:ascii="Arial" w:hAnsi="Arial" w:cs="Arial"/>
        </w:rPr>
      </w:pPr>
    </w:p>
    <w:p w:rsidR="00EC170B" w:rsidRPr="00EC170B" w:rsidRDefault="00EC170B" w:rsidP="00EC170B">
      <w:pPr>
        <w:pStyle w:val="ListParagraph"/>
        <w:spacing w:after="120" w:line="240" w:lineRule="auto"/>
        <w:ind w:right="260"/>
        <w:jc w:val="both"/>
        <w:rPr>
          <w:rFonts w:ascii="Arial" w:hAnsi="Arial" w:cs="Arial"/>
        </w:rPr>
      </w:pPr>
      <w:r w:rsidRPr="00EC170B">
        <w:rPr>
          <w:rFonts w:ascii="Arial" w:hAnsi="Arial" w:cs="Arial"/>
        </w:rPr>
        <w:t>Mock, R (</w:t>
      </w:r>
      <w:proofErr w:type="spellStart"/>
      <w:proofErr w:type="gramStart"/>
      <w:r w:rsidRPr="00EC170B">
        <w:rPr>
          <w:rFonts w:ascii="Arial" w:hAnsi="Arial" w:cs="Arial"/>
        </w:rPr>
        <w:t>ed</w:t>
      </w:r>
      <w:proofErr w:type="spellEnd"/>
      <w:proofErr w:type="gramEnd"/>
      <w:r w:rsidRPr="00EC170B">
        <w:rPr>
          <w:rFonts w:ascii="Arial" w:hAnsi="Arial" w:cs="Arial"/>
        </w:rPr>
        <w:t xml:space="preserve">) ((2009) </w:t>
      </w:r>
      <w:r w:rsidRPr="00EC170B">
        <w:rPr>
          <w:rFonts w:ascii="Arial" w:hAnsi="Arial" w:cs="Arial"/>
          <w:i/>
        </w:rPr>
        <w:t xml:space="preserve">Walking, Writing and Performance, </w:t>
      </w:r>
      <w:r w:rsidRPr="00EC170B">
        <w:rPr>
          <w:rFonts w:ascii="Arial" w:hAnsi="Arial" w:cs="Arial"/>
        </w:rPr>
        <w:t>Intellect, Bristol</w:t>
      </w:r>
    </w:p>
    <w:p w:rsidR="009A2D37" w:rsidRPr="00154D48" w:rsidRDefault="00EC170B" w:rsidP="00EC170B">
      <w:pPr>
        <w:pStyle w:val="ListParagraph"/>
        <w:spacing w:after="120" w:line="240" w:lineRule="auto"/>
        <w:ind w:right="260"/>
        <w:jc w:val="both"/>
        <w:rPr>
          <w:rFonts w:ascii="Arial" w:hAnsi="Arial" w:cs="Arial"/>
        </w:rPr>
      </w:pPr>
      <w:proofErr w:type="spellStart"/>
      <w:r>
        <w:rPr>
          <w:rFonts w:ascii="Arial" w:hAnsi="Arial" w:cs="Arial"/>
        </w:rPr>
        <w:t>Pendzik</w:t>
      </w:r>
      <w:proofErr w:type="spellEnd"/>
      <w:r>
        <w:rPr>
          <w:rFonts w:ascii="Arial" w:hAnsi="Arial" w:cs="Arial"/>
        </w:rPr>
        <w:t>, S et al (</w:t>
      </w:r>
      <w:proofErr w:type="spellStart"/>
      <w:proofErr w:type="gramStart"/>
      <w:r>
        <w:rPr>
          <w:rFonts w:ascii="Arial" w:hAnsi="Arial" w:cs="Arial"/>
        </w:rPr>
        <w:t>eds</w:t>
      </w:r>
      <w:proofErr w:type="spellEnd"/>
      <w:proofErr w:type="gramEnd"/>
      <w:r>
        <w:rPr>
          <w:rFonts w:ascii="Arial" w:hAnsi="Arial" w:cs="Arial"/>
        </w:rPr>
        <w:t xml:space="preserve">) (2016) </w:t>
      </w:r>
      <w:r>
        <w:rPr>
          <w:rFonts w:ascii="Arial" w:hAnsi="Arial" w:cs="Arial"/>
          <w:i/>
        </w:rPr>
        <w:t xml:space="preserve">The Self in Performance, </w:t>
      </w:r>
      <w:r>
        <w:rPr>
          <w:rFonts w:ascii="Arial" w:hAnsi="Arial" w:cs="Arial"/>
        </w:rPr>
        <w:t>Palgrave, Basingstoke</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EC170B" w:rsidRPr="00EC170B" w:rsidRDefault="00EC170B" w:rsidP="00EC170B">
      <w:pPr>
        <w:pStyle w:val="ListParagraph"/>
        <w:spacing w:after="120" w:line="240" w:lineRule="auto"/>
        <w:ind w:right="260"/>
        <w:jc w:val="both"/>
        <w:rPr>
          <w:rFonts w:ascii="Arial" w:hAnsi="Arial" w:cs="Arial"/>
          <w:iCs/>
        </w:rPr>
      </w:pPr>
      <w:r w:rsidRPr="00EC170B">
        <w:rPr>
          <w:rFonts w:ascii="Arial" w:hAnsi="Arial" w:cs="Arial"/>
          <w:iCs/>
        </w:rPr>
        <w:t xml:space="preserve">Total contact hours: </w:t>
      </w:r>
      <w:r>
        <w:rPr>
          <w:rFonts w:ascii="Arial" w:hAnsi="Arial" w:cs="Arial"/>
          <w:iCs/>
        </w:rPr>
        <w:t>44 (minimum)</w:t>
      </w:r>
    </w:p>
    <w:p w:rsidR="00EC170B" w:rsidRPr="00EC170B" w:rsidRDefault="00EC170B" w:rsidP="00EC170B">
      <w:pPr>
        <w:pStyle w:val="ListParagraph"/>
        <w:spacing w:after="120" w:line="240" w:lineRule="auto"/>
        <w:ind w:right="260"/>
        <w:jc w:val="both"/>
        <w:rPr>
          <w:rFonts w:ascii="Arial" w:hAnsi="Arial" w:cs="Arial"/>
          <w:iCs/>
        </w:rPr>
      </w:pPr>
      <w:r w:rsidRPr="00EC170B">
        <w:rPr>
          <w:rFonts w:ascii="Arial" w:hAnsi="Arial" w:cs="Arial"/>
          <w:iCs/>
        </w:rPr>
        <w:t>Private study hours: 2</w:t>
      </w:r>
      <w:r>
        <w:rPr>
          <w:rFonts w:ascii="Arial" w:hAnsi="Arial" w:cs="Arial"/>
          <w:iCs/>
        </w:rPr>
        <w:t>56</w:t>
      </w:r>
    </w:p>
    <w:p w:rsidR="00EC170B" w:rsidRPr="00EC170B" w:rsidRDefault="00EC170B" w:rsidP="00EC170B">
      <w:pPr>
        <w:pStyle w:val="ListParagraph"/>
        <w:spacing w:after="120" w:line="240" w:lineRule="auto"/>
        <w:ind w:right="260"/>
        <w:jc w:val="both"/>
        <w:rPr>
          <w:rFonts w:ascii="Arial" w:hAnsi="Arial" w:cs="Arial"/>
          <w:iCs/>
        </w:rPr>
      </w:pPr>
      <w:r w:rsidRPr="00EC170B">
        <w:rPr>
          <w:rFonts w:ascii="Arial" w:hAnsi="Arial" w:cs="Arial"/>
          <w:iCs/>
        </w:rPr>
        <w:t>Total study hours: 300</w:t>
      </w:r>
    </w:p>
    <w:p w:rsidR="00154D48" w:rsidRPr="00154D48" w:rsidRDefault="00154D48" w:rsidP="00EC170B">
      <w:pPr>
        <w:spacing w:after="120" w:line="240" w:lineRule="auto"/>
        <w:ind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EC170B" w:rsidRPr="00696FF5" w:rsidRDefault="00EC170B" w:rsidP="00EC170B">
      <w:pPr>
        <w:pStyle w:val="ListParagraph"/>
        <w:spacing w:after="120"/>
        <w:ind w:left="567"/>
        <w:rPr>
          <w:rFonts w:ascii="Arial" w:hAnsi="Arial" w:cs="Arial"/>
          <w:iCs/>
        </w:rPr>
      </w:pPr>
    </w:p>
    <w:p w:rsidR="00EC170B" w:rsidRPr="00EC170B" w:rsidRDefault="00EC170B" w:rsidP="00EC170B">
      <w:pPr>
        <w:pStyle w:val="ListParagraph"/>
        <w:spacing w:after="120" w:line="240" w:lineRule="auto"/>
        <w:ind w:left="420" w:right="260" w:firstLine="147"/>
        <w:jc w:val="both"/>
        <w:rPr>
          <w:rFonts w:ascii="Arial" w:hAnsi="Arial" w:cs="Arial"/>
          <w:iCs/>
        </w:rPr>
      </w:pPr>
      <w:r w:rsidRPr="00EC170B">
        <w:rPr>
          <w:rFonts w:ascii="Arial" w:hAnsi="Arial" w:cs="Arial"/>
          <w:iCs/>
        </w:rPr>
        <w:t>Essay (</w:t>
      </w:r>
      <w:r>
        <w:rPr>
          <w:rFonts w:ascii="Arial" w:hAnsi="Arial" w:cs="Arial"/>
          <w:iCs/>
        </w:rPr>
        <w:t>2500</w:t>
      </w:r>
      <w:r w:rsidRPr="00EC170B">
        <w:rPr>
          <w:rFonts w:ascii="Arial" w:hAnsi="Arial" w:cs="Arial"/>
          <w:iCs/>
        </w:rPr>
        <w:t xml:space="preserve"> words) (40%)</w:t>
      </w:r>
    </w:p>
    <w:p w:rsidR="00EC170B" w:rsidRPr="00EC170B" w:rsidRDefault="00EC170B" w:rsidP="00EC170B">
      <w:pPr>
        <w:pStyle w:val="ListParagraph"/>
        <w:spacing w:after="120" w:line="240" w:lineRule="auto"/>
        <w:ind w:left="420" w:right="260" w:firstLine="147"/>
        <w:jc w:val="both"/>
        <w:rPr>
          <w:rFonts w:ascii="Arial" w:hAnsi="Arial" w:cs="Arial"/>
          <w:iCs/>
        </w:rPr>
      </w:pPr>
      <w:r w:rsidRPr="00EC170B">
        <w:rPr>
          <w:rFonts w:ascii="Arial" w:hAnsi="Arial" w:cs="Arial"/>
          <w:iCs/>
        </w:rPr>
        <w:t>Performance Project (</w:t>
      </w:r>
      <w:r>
        <w:rPr>
          <w:rFonts w:ascii="Arial" w:hAnsi="Arial" w:cs="Arial"/>
          <w:iCs/>
        </w:rPr>
        <w:t>6</w:t>
      </w:r>
      <w:r w:rsidRPr="00EC170B">
        <w:rPr>
          <w:rFonts w:ascii="Arial" w:hAnsi="Arial" w:cs="Arial"/>
          <w:iCs/>
        </w:rPr>
        <w:t>0%)</w:t>
      </w:r>
    </w:p>
    <w:p w:rsidR="00154D48" w:rsidRPr="00154D48" w:rsidRDefault="00154D48" w:rsidP="00EC170B">
      <w:pPr>
        <w:spacing w:after="120" w:line="240" w:lineRule="auto"/>
        <w:ind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EC170B" w:rsidRPr="001710E6" w:rsidRDefault="00EC170B" w:rsidP="00EC170B">
      <w:pPr>
        <w:spacing w:after="120" w:line="240" w:lineRule="auto"/>
        <w:ind w:left="567" w:right="260"/>
        <w:jc w:val="both"/>
        <w:rPr>
          <w:rFonts w:ascii="Arial" w:hAnsi="Arial" w:cs="Arial"/>
          <w:b/>
          <w:iCs/>
        </w:rPr>
      </w:pPr>
      <w:r>
        <w:rPr>
          <w:rFonts w:ascii="Arial" w:hAnsi="Arial" w:cs="Arial"/>
          <w:iCs/>
        </w:rPr>
        <w:t>Like for Like</w:t>
      </w:r>
    </w:p>
    <w:p w:rsidR="00B72470" w:rsidRPr="00154D48" w:rsidRDefault="00B72470"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W w:w="733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4"/>
        <w:gridCol w:w="570"/>
        <w:gridCol w:w="594"/>
        <w:gridCol w:w="546"/>
        <w:gridCol w:w="570"/>
        <w:gridCol w:w="765"/>
        <w:gridCol w:w="765"/>
        <w:gridCol w:w="600"/>
        <w:gridCol w:w="600"/>
        <w:gridCol w:w="600"/>
      </w:tblGrid>
      <w:tr w:rsidR="00EC170B" w:rsidTr="006C2875">
        <w:tc>
          <w:tcPr>
            <w:tcW w:w="1724" w:type="dxa"/>
            <w:shd w:val="clear" w:color="auto" w:fill="D9D9D9"/>
          </w:tcPr>
          <w:p w:rsidR="00EC170B" w:rsidRDefault="00EC170B" w:rsidP="006C2875">
            <w:pPr>
              <w:spacing w:after="120"/>
              <w:ind w:left="33"/>
            </w:pPr>
            <w:r>
              <w:rPr>
                <w:rFonts w:ascii="Arial" w:eastAsia="Arial" w:hAnsi="Arial" w:cs="Arial"/>
                <w:b/>
              </w:rPr>
              <w:t>Module learning outcome</w:t>
            </w:r>
          </w:p>
        </w:tc>
        <w:tc>
          <w:tcPr>
            <w:tcW w:w="570" w:type="dxa"/>
          </w:tcPr>
          <w:p w:rsidR="00EC170B" w:rsidRDefault="00EC170B" w:rsidP="006C2875">
            <w:pPr>
              <w:spacing w:after="120"/>
            </w:pPr>
            <w:r>
              <w:rPr>
                <w:rFonts w:ascii="Arial" w:eastAsia="Arial" w:hAnsi="Arial" w:cs="Arial"/>
                <w:i/>
              </w:rPr>
              <w:t>8.1</w:t>
            </w:r>
          </w:p>
        </w:tc>
        <w:tc>
          <w:tcPr>
            <w:tcW w:w="594" w:type="dxa"/>
          </w:tcPr>
          <w:p w:rsidR="00EC170B" w:rsidRDefault="00EC170B" w:rsidP="006C2875">
            <w:pPr>
              <w:spacing w:after="120"/>
            </w:pPr>
            <w:r>
              <w:rPr>
                <w:rFonts w:ascii="Arial" w:eastAsia="Arial" w:hAnsi="Arial" w:cs="Arial"/>
                <w:i/>
              </w:rPr>
              <w:t>8.2</w:t>
            </w:r>
          </w:p>
        </w:tc>
        <w:tc>
          <w:tcPr>
            <w:tcW w:w="546" w:type="dxa"/>
          </w:tcPr>
          <w:p w:rsidR="00EC170B" w:rsidRDefault="00EC170B" w:rsidP="006C2875">
            <w:pPr>
              <w:spacing w:after="120"/>
            </w:pPr>
            <w:r>
              <w:rPr>
                <w:rFonts w:ascii="Arial" w:eastAsia="Arial" w:hAnsi="Arial" w:cs="Arial"/>
                <w:i/>
              </w:rPr>
              <w:t>8.3</w:t>
            </w:r>
          </w:p>
        </w:tc>
        <w:tc>
          <w:tcPr>
            <w:tcW w:w="570" w:type="dxa"/>
          </w:tcPr>
          <w:p w:rsidR="00EC170B" w:rsidRDefault="00EC170B" w:rsidP="006C2875">
            <w:pPr>
              <w:spacing w:after="120"/>
            </w:pPr>
            <w:r>
              <w:rPr>
                <w:rFonts w:ascii="Arial" w:eastAsia="Arial" w:hAnsi="Arial" w:cs="Arial"/>
                <w:i/>
              </w:rPr>
              <w:t>8.4</w:t>
            </w:r>
          </w:p>
        </w:tc>
        <w:tc>
          <w:tcPr>
            <w:tcW w:w="765" w:type="dxa"/>
          </w:tcPr>
          <w:p w:rsidR="00EC170B" w:rsidRDefault="00EC170B" w:rsidP="006C2875">
            <w:pPr>
              <w:spacing w:after="120"/>
              <w:rPr>
                <w:rFonts w:ascii="Arial" w:eastAsia="Arial" w:hAnsi="Arial" w:cs="Arial"/>
                <w:i/>
              </w:rPr>
            </w:pPr>
            <w:r>
              <w:rPr>
                <w:rFonts w:ascii="Arial" w:eastAsia="Arial" w:hAnsi="Arial" w:cs="Arial"/>
                <w:i/>
              </w:rPr>
              <w:t>8.5</w:t>
            </w:r>
          </w:p>
        </w:tc>
        <w:tc>
          <w:tcPr>
            <w:tcW w:w="765" w:type="dxa"/>
          </w:tcPr>
          <w:p w:rsidR="00EC170B" w:rsidRDefault="00EC170B" w:rsidP="006C2875">
            <w:pPr>
              <w:spacing w:after="120"/>
            </w:pPr>
            <w:r>
              <w:rPr>
                <w:rFonts w:ascii="Arial" w:eastAsia="Arial" w:hAnsi="Arial" w:cs="Arial"/>
                <w:i/>
              </w:rPr>
              <w:t>9.1</w:t>
            </w:r>
          </w:p>
        </w:tc>
        <w:tc>
          <w:tcPr>
            <w:tcW w:w="600" w:type="dxa"/>
          </w:tcPr>
          <w:p w:rsidR="00EC170B" w:rsidRDefault="00EC170B" w:rsidP="006C2875">
            <w:pPr>
              <w:spacing w:after="120"/>
            </w:pPr>
            <w:r>
              <w:rPr>
                <w:rFonts w:ascii="Arial" w:eastAsia="Arial" w:hAnsi="Arial" w:cs="Arial"/>
                <w:i/>
              </w:rPr>
              <w:t>9.2</w:t>
            </w:r>
          </w:p>
        </w:tc>
        <w:tc>
          <w:tcPr>
            <w:tcW w:w="600" w:type="dxa"/>
          </w:tcPr>
          <w:p w:rsidR="00EC170B" w:rsidRDefault="00EC170B" w:rsidP="006C2875">
            <w:pPr>
              <w:spacing w:after="120"/>
            </w:pPr>
            <w:r>
              <w:rPr>
                <w:rFonts w:ascii="Arial" w:eastAsia="Arial" w:hAnsi="Arial" w:cs="Arial"/>
                <w:i/>
              </w:rPr>
              <w:t>9.3</w:t>
            </w:r>
          </w:p>
        </w:tc>
        <w:tc>
          <w:tcPr>
            <w:tcW w:w="600" w:type="dxa"/>
          </w:tcPr>
          <w:p w:rsidR="00EC170B" w:rsidRDefault="00EC170B" w:rsidP="006C2875">
            <w:pPr>
              <w:spacing w:after="120"/>
              <w:rPr>
                <w:rFonts w:ascii="Arial" w:eastAsia="Arial" w:hAnsi="Arial" w:cs="Arial"/>
                <w:i/>
              </w:rPr>
            </w:pPr>
            <w:r>
              <w:rPr>
                <w:rFonts w:ascii="Arial" w:eastAsia="Arial" w:hAnsi="Arial" w:cs="Arial"/>
                <w:i/>
              </w:rPr>
              <w:t>9.4</w:t>
            </w:r>
          </w:p>
        </w:tc>
      </w:tr>
      <w:tr w:rsidR="00EC170B" w:rsidTr="006C2875">
        <w:tc>
          <w:tcPr>
            <w:tcW w:w="1724" w:type="dxa"/>
            <w:shd w:val="clear" w:color="auto" w:fill="D9D9D9"/>
          </w:tcPr>
          <w:p w:rsidR="00EC170B" w:rsidRDefault="00EC170B" w:rsidP="006C2875">
            <w:pPr>
              <w:spacing w:after="120"/>
            </w:pPr>
            <w:r>
              <w:rPr>
                <w:rFonts w:ascii="Arial" w:eastAsia="Arial" w:hAnsi="Arial" w:cs="Arial"/>
                <w:b/>
              </w:rPr>
              <w:t>Learning/ teaching method</w:t>
            </w:r>
          </w:p>
        </w:tc>
        <w:tc>
          <w:tcPr>
            <w:tcW w:w="570" w:type="dxa"/>
          </w:tcPr>
          <w:p w:rsidR="00EC170B" w:rsidRDefault="00EC170B" w:rsidP="006C2875">
            <w:pPr>
              <w:spacing w:after="120"/>
            </w:pPr>
          </w:p>
        </w:tc>
        <w:tc>
          <w:tcPr>
            <w:tcW w:w="594" w:type="dxa"/>
          </w:tcPr>
          <w:p w:rsidR="00EC170B" w:rsidRDefault="00EC170B" w:rsidP="006C2875">
            <w:pPr>
              <w:spacing w:after="120"/>
            </w:pPr>
          </w:p>
        </w:tc>
        <w:tc>
          <w:tcPr>
            <w:tcW w:w="546" w:type="dxa"/>
          </w:tcPr>
          <w:p w:rsidR="00EC170B" w:rsidRDefault="00EC170B" w:rsidP="006C2875">
            <w:pPr>
              <w:spacing w:after="120"/>
            </w:pPr>
          </w:p>
        </w:tc>
        <w:tc>
          <w:tcPr>
            <w:tcW w:w="570" w:type="dxa"/>
          </w:tcPr>
          <w:p w:rsidR="00EC170B" w:rsidRDefault="00EC170B" w:rsidP="006C2875">
            <w:pPr>
              <w:spacing w:after="120"/>
            </w:pPr>
          </w:p>
        </w:tc>
        <w:tc>
          <w:tcPr>
            <w:tcW w:w="765" w:type="dxa"/>
          </w:tcPr>
          <w:p w:rsidR="00EC170B" w:rsidRDefault="00EC170B" w:rsidP="006C2875">
            <w:pPr>
              <w:spacing w:after="120"/>
            </w:pPr>
          </w:p>
        </w:tc>
        <w:tc>
          <w:tcPr>
            <w:tcW w:w="765" w:type="dxa"/>
          </w:tcPr>
          <w:p w:rsidR="00EC170B" w:rsidRDefault="00EC170B" w:rsidP="006C2875">
            <w:pPr>
              <w:spacing w:after="120"/>
            </w:pPr>
          </w:p>
        </w:tc>
        <w:tc>
          <w:tcPr>
            <w:tcW w:w="600" w:type="dxa"/>
          </w:tcPr>
          <w:p w:rsidR="00EC170B" w:rsidRDefault="00EC170B" w:rsidP="006C2875">
            <w:pPr>
              <w:spacing w:after="120"/>
            </w:pPr>
          </w:p>
        </w:tc>
        <w:tc>
          <w:tcPr>
            <w:tcW w:w="600" w:type="dxa"/>
          </w:tcPr>
          <w:p w:rsidR="00EC170B" w:rsidRDefault="00EC170B" w:rsidP="006C2875">
            <w:pPr>
              <w:spacing w:after="120"/>
            </w:pPr>
          </w:p>
        </w:tc>
        <w:tc>
          <w:tcPr>
            <w:tcW w:w="600" w:type="dxa"/>
          </w:tcPr>
          <w:p w:rsidR="00EC170B" w:rsidRDefault="00EC170B" w:rsidP="006C2875">
            <w:pPr>
              <w:spacing w:after="120"/>
            </w:pPr>
          </w:p>
        </w:tc>
      </w:tr>
      <w:tr w:rsidR="00EC170B" w:rsidTr="006C2875">
        <w:trPr>
          <w:trHeight w:val="486"/>
        </w:trPr>
        <w:tc>
          <w:tcPr>
            <w:tcW w:w="1724" w:type="dxa"/>
          </w:tcPr>
          <w:p w:rsidR="00EC170B" w:rsidRPr="00C6546E" w:rsidRDefault="00EC170B" w:rsidP="006C2875">
            <w:pPr>
              <w:spacing w:after="120"/>
            </w:pPr>
            <w:r w:rsidRPr="00C6546E">
              <w:rPr>
                <w:rFonts w:ascii="Arial" w:eastAsia="Arial" w:hAnsi="Arial" w:cs="Arial"/>
              </w:rPr>
              <w:t>Private Study</w:t>
            </w:r>
          </w:p>
        </w:tc>
        <w:tc>
          <w:tcPr>
            <w:tcW w:w="570" w:type="dxa"/>
          </w:tcPr>
          <w:p w:rsidR="00EC170B" w:rsidRPr="003100F6" w:rsidRDefault="00EC170B" w:rsidP="006C2875">
            <w:pPr>
              <w:spacing w:after="120"/>
              <w:rPr>
                <w:b/>
              </w:rPr>
            </w:pPr>
            <w:r>
              <w:rPr>
                <w:b/>
              </w:rPr>
              <w:t>x</w:t>
            </w:r>
          </w:p>
        </w:tc>
        <w:tc>
          <w:tcPr>
            <w:tcW w:w="594" w:type="dxa"/>
          </w:tcPr>
          <w:p w:rsidR="00EC170B" w:rsidRPr="003100F6" w:rsidRDefault="00EC170B" w:rsidP="006C2875">
            <w:pPr>
              <w:spacing w:after="120"/>
              <w:rPr>
                <w:b/>
              </w:rPr>
            </w:pPr>
            <w:r>
              <w:rPr>
                <w:b/>
              </w:rPr>
              <w:t>X</w:t>
            </w:r>
          </w:p>
        </w:tc>
        <w:tc>
          <w:tcPr>
            <w:tcW w:w="546" w:type="dxa"/>
          </w:tcPr>
          <w:p w:rsidR="00EC170B" w:rsidRPr="003100F6" w:rsidRDefault="00EC170B" w:rsidP="006C2875">
            <w:pPr>
              <w:spacing w:after="120"/>
              <w:rPr>
                <w:b/>
              </w:rPr>
            </w:pPr>
          </w:p>
        </w:tc>
        <w:tc>
          <w:tcPr>
            <w:tcW w:w="570" w:type="dxa"/>
          </w:tcPr>
          <w:p w:rsidR="00EC170B" w:rsidRPr="003100F6" w:rsidRDefault="00EC170B" w:rsidP="006C2875">
            <w:pPr>
              <w:spacing w:after="120"/>
              <w:rPr>
                <w:b/>
              </w:rPr>
            </w:pPr>
            <w:r>
              <w:rPr>
                <w:b/>
              </w:rPr>
              <w:t>x</w:t>
            </w:r>
          </w:p>
        </w:tc>
        <w:tc>
          <w:tcPr>
            <w:tcW w:w="765" w:type="dxa"/>
          </w:tcPr>
          <w:p w:rsidR="00EC170B" w:rsidRPr="003100F6" w:rsidRDefault="00EC170B" w:rsidP="006C2875">
            <w:pPr>
              <w:spacing w:after="120"/>
              <w:rPr>
                <w:b/>
              </w:rPr>
            </w:pPr>
            <w:r>
              <w:rPr>
                <w:b/>
              </w:rPr>
              <w:t>x</w:t>
            </w:r>
          </w:p>
        </w:tc>
        <w:tc>
          <w:tcPr>
            <w:tcW w:w="765" w:type="dxa"/>
          </w:tcPr>
          <w:p w:rsidR="00EC170B" w:rsidRPr="003100F6" w:rsidRDefault="00EC170B" w:rsidP="006C2875">
            <w:pPr>
              <w:spacing w:after="120"/>
              <w:rPr>
                <w:b/>
              </w:rPr>
            </w:pPr>
          </w:p>
        </w:tc>
        <w:tc>
          <w:tcPr>
            <w:tcW w:w="600" w:type="dxa"/>
          </w:tcPr>
          <w:p w:rsidR="00EC170B" w:rsidRPr="003100F6" w:rsidRDefault="00EC170B" w:rsidP="006C2875">
            <w:pPr>
              <w:spacing w:after="120"/>
              <w:rPr>
                <w:b/>
              </w:rPr>
            </w:pPr>
          </w:p>
        </w:tc>
        <w:tc>
          <w:tcPr>
            <w:tcW w:w="600" w:type="dxa"/>
          </w:tcPr>
          <w:p w:rsidR="00EC170B" w:rsidRPr="003100F6" w:rsidRDefault="00EC170B" w:rsidP="006C2875">
            <w:pPr>
              <w:spacing w:after="120"/>
              <w:rPr>
                <w:b/>
              </w:rPr>
            </w:pPr>
            <w:r>
              <w:rPr>
                <w:b/>
              </w:rPr>
              <w:t>X</w:t>
            </w:r>
          </w:p>
        </w:tc>
        <w:tc>
          <w:tcPr>
            <w:tcW w:w="600" w:type="dxa"/>
          </w:tcPr>
          <w:p w:rsidR="00EC170B" w:rsidRDefault="00EC170B" w:rsidP="006C2875">
            <w:pPr>
              <w:spacing w:after="120"/>
              <w:rPr>
                <w:b/>
              </w:rPr>
            </w:pPr>
            <w:r>
              <w:rPr>
                <w:b/>
              </w:rPr>
              <w:t>X</w:t>
            </w:r>
          </w:p>
        </w:tc>
      </w:tr>
      <w:tr w:rsidR="00EC170B" w:rsidTr="006C2875">
        <w:tc>
          <w:tcPr>
            <w:tcW w:w="1724" w:type="dxa"/>
          </w:tcPr>
          <w:p w:rsidR="00EC170B" w:rsidRDefault="00EC170B" w:rsidP="006C2875">
            <w:pPr>
              <w:spacing w:after="120"/>
            </w:pPr>
            <w:r>
              <w:rPr>
                <w:rFonts w:ascii="Arial" w:eastAsia="Arial" w:hAnsi="Arial" w:cs="Arial"/>
                <w:i/>
              </w:rPr>
              <w:t>Workshops</w:t>
            </w:r>
          </w:p>
        </w:tc>
        <w:tc>
          <w:tcPr>
            <w:tcW w:w="570" w:type="dxa"/>
          </w:tcPr>
          <w:p w:rsidR="00EC170B" w:rsidRPr="003100F6" w:rsidRDefault="00EC170B" w:rsidP="006C2875">
            <w:pPr>
              <w:spacing w:after="120"/>
              <w:rPr>
                <w:b/>
              </w:rPr>
            </w:pPr>
          </w:p>
        </w:tc>
        <w:tc>
          <w:tcPr>
            <w:tcW w:w="594" w:type="dxa"/>
          </w:tcPr>
          <w:p w:rsidR="00EC170B" w:rsidRPr="003100F6" w:rsidRDefault="00EC170B" w:rsidP="006C2875">
            <w:pPr>
              <w:spacing w:after="120"/>
              <w:rPr>
                <w:b/>
              </w:rPr>
            </w:pPr>
            <w:r>
              <w:rPr>
                <w:b/>
              </w:rPr>
              <w:t>X</w:t>
            </w:r>
          </w:p>
        </w:tc>
        <w:tc>
          <w:tcPr>
            <w:tcW w:w="546" w:type="dxa"/>
          </w:tcPr>
          <w:p w:rsidR="00EC170B" w:rsidRPr="003100F6" w:rsidRDefault="00EC170B" w:rsidP="006C2875">
            <w:pPr>
              <w:spacing w:after="120"/>
              <w:rPr>
                <w:b/>
              </w:rPr>
            </w:pPr>
          </w:p>
        </w:tc>
        <w:tc>
          <w:tcPr>
            <w:tcW w:w="570" w:type="dxa"/>
          </w:tcPr>
          <w:p w:rsidR="00EC170B" w:rsidRPr="003100F6" w:rsidRDefault="00EC170B" w:rsidP="006C2875">
            <w:pPr>
              <w:spacing w:after="120"/>
              <w:rPr>
                <w:b/>
              </w:rPr>
            </w:pPr>
            <w:r>
              <w:rPr>
                <w:b/>
              </w:rPr>
              <w:t>x</w:t>
            </w:r>
          </w:p>
        </w:tc>
        <w:tc>
          <w:tcPr>
            <w:tcW w:w="765" w:type="dxa"/>
          </w:tcPr>
          <w:p w:rsidR="00EC170B" w:rsidRPr="003100F6" w:rsidRDefault="00EC170B" w:rsidP="006C2875">
            <w:pPr>
              <w:spacing w:after="120"/>
              <w:rPr>
                <w:b/>
              </w:rPr>
            </w:pPr>
            <w:r>
              <w:rPr>
                <w:b/>
              </w:rPr>
              <w:t>x</w:t>
            </w:r>
          </w:p>
        </w:tc>
        <w:tc>
          <w:tcPr>
            <w:tcW w:w="765" w:type="dxa"/>
          </w:tcPr>
          <w:p w:rsidR="00EC170B" w:rsidRPr="003100F6" w:rsidRDefault="00EC170B" w:rsidP="006C2875">
            <w:pPr>
              <w:spacing w:after="120"/>
              <w:rPr>
                <w:b/>
              </w:rPr>
            </w:pPr>
            <w:r>
              <w:rPr>
                <w:b/>
              </w:rPr>
              <w:t>x</w:t>
            </w:r>
          </w:p>
        </w:tc>
        <w:tc>
          <w:tcPr>
            <w:tcW w:w="600" w:type="dxa"/>
          </w:tcPr>
          <w:p w:rsidR="00EC170B" w:rsidRPr="003100F6" w:rsidRDefault="00EC170B" w:rsidP="006C2875">
            <w:pPr>
              <w:spacing w:after="120"/>
              <w:rPr>
                <w:b/>
              </w:rPr>
            </w:pPr>
            <w:r>
              <w:rPr>
                <w:b/>
              </w:rPr>
              <w:t>x</w:t>
            </w:r>
          </w:p>
        </w:tc>
        <w:tc>
          <w:tcPr>
            <w:tcW w:w="600" w:type="dxa"/>
          </w:tcPr>
          <w:p w:rsidR="00EC170B" w:rsidRPr="003100F6" w:rsidRDefault="00EC170B" w:rsidP="006C2875">
            <w:pPr>
              <w:spacing w:after="120"/>
              <w:rPr>
                <w:b/>
              </w:rPr>
            </w:pPr>
            <w:r>
              <w:rPr>
                <w:b/>
              </w:rPr>
              <w:t>X</w:t>
            </w:r>
          </w:p>
        </w:tc>
        <w:tc>
          <w:tcPr>
            <w:tcW w:w="600" w:type="dxa"/>
          </w:tcPr>
          <w:p w:rsidR="00EC170B" w:rsidRDefault="00EC170B" w:rsidP="006C2875">
            <w:pPr>
              <w:spacing w:after="120"/>
              <w:rPr>
                <w:b/>
              </w:rPr>
            </w:pPr>
            <w:r>
              <w:rPr>
                <w:b/>
              </w:rPr>
              <w:t>X</w:t>
            </w:r>
          </w:p>
        </w:tc>
      </w:tr>
      <w:tr w:rsidR="00EC170B" w:rsidTr="006C2875">
        <w:tc>
          <w:tcPr>
            <w:tcW w:w="1724" w:type="dxa"/>
          </w:tcPr>
          <w:p w:rsidR="00EC170B" w:rsidRDefault="00EC170B" w:rsidP="006C2875">
            <w:pPr>
              <w:spacing w:after="120"/>
              <w:rPr>
                <w:rFonts w:ascii="Arial" w:eastAsia="Arial" w:hAnsi="Arial" w:cs="Arial"/>
                <w:i/>
              </w:rPr>
            </w:pPr>
            <w:r>
              <w:rPr>
                <w:rFonts w:ascii="Arial" w:eastAsia="Arial" w:hAnsi="Arial" w:cs="Arial"/>
                <w:i/>
              </w:rPr>
              <w:t>Lectures</w:t>
            </w:r>
          </w:p>
        </w:tc>
        <w:tc>
          <w:tcPr>
            <w:tcW w:w="570" w:type="dxa"/>
          </w:tcPr>
          <w:p w:rsidR="00EC170B" w:rsidRPr="003100F6" w:rsidRDefault="00EC170B" w:rsidP="006C2875">
            <w:pPr>
              <w:spacing w:after="120"/>
              <w:rPr>
                <w:rFonts w:ascii="Arial" w:eastAsia="Arial" w:hAnsi="Arial" w:cs="Arial"/>
                <w:b/>
              </w:rPr>
            </w:pPr>
            <w:r>
              <w:rPr>
                <w:rFonts w:ascii="Arial" w:eastAsia="Arial" w:hAnsi="Arial" w:cs="Arial"/>
                <w:b/>
              </w:rPr>
              <w:t>X</w:t>
            </w:r>
          </w:p>
        </w:tc>
        <w:tc>
          <w:tcPr>
            <w:tcW w:w="594" w:type="dxa"/>
          </w:tcPr>
          <w:p w:rsidR="00EC170B" w:rsidRPr="003100F6" w:rsidRDefault="00EC170B" w:rsidP="006C2875">
            <w:pPr>
              <w:spacing w:after="120"/>
              <w:rPr>
                <w:rFonts w:ascii="Arial" w:eastAsia="Arial" w:hAnsi="Arial" w:cs="Arial"/>
                <w:b/>
              </w:rPr>
            </w:pPr>
          </w:p>
        </w:tc>
        <w:tc>
          <w:tcPr>
            <w:tcW w:w="546" w:type="dxa"/>
          </w:tcPr>
          <w:p w:rsidR="00EC170B" w:rsidRPr="003100F6" w:rsidRDefault="00EC170B" w:rsidP="006C2875">
            <w:pPr>
              <w:spacing w:after="120"/>
              <w:rPr>
                <w:rFonts w:ascii="Arial" w:eastAsia="Arial" w:hAnsi="Arial" w:cs="Arial"/>
                <w:b/>
              </w:rPr>
            </w:pPr>
            <w:r>
              <w:rPr>
                <w:rFonts w:ascii="Arial" w:eastAsia="Arial" w:hAnsi="Arial" w:cs="Arial"/>
                <w:b/>
              </w:rPr>
              <w:t>x</w:t>
            </w:r>
          </w:p>
        </w:tc>
        <w:tc>
          <w:tcPr>
            <w:tcW w:w="570" w:type="dxa"/>
          </w:tcPr>
          <w:p w:rsidR="00EC170B" w:rsidRPr="003100F6" w:rsidRDefault="00EC170B" w:rsidP="006C2875">
            <w:pPr>
              <w:spacing w:after="120"/>
              <w:rPr>
                <w:rFonts w:ascii="Arial" w:eastAsia="Arial" w:hAnsi="Arial" w:cs="Arial"/>
                <w:b/>
              </w:rPr>
            </w:pPr>
            <w:r>
              <w:rPr>
                <w:rFonts w:ascii="Arial" w:eastAsia="Arial" w:hAnsi="Arial" w:cs="Arial"/>
                <w:b/>
              </w:rPr>
              <w:t>x</w:t>
            </w:r>
          </w:p>
        </w:tc>
        <w:tc>
          <w:tcPr>
            <w:tcW w:w="765" w:type="dxa"/>
          </w:tcPr>
          <w:p w:rsidR="00EC170B" w:rsidRPr="003100F6" w:rsidRDefault="00EC170B" w:rsidP="006C2875">
            <w:pPr>
              <w:spacing w:after="120"/>
              <w:rPr>
                <w:b/>
              </w:rPr>
            </w:pPr>
            <w:r>
              <w:rPr>
                <w:b/>
              </w:rPr>
              <w:t>x</w:t>
            </w:r>
          </w:p>
        </w:tc>
        <w:tc>
          <w:tcPr>
            <w:tcW w:w="765" w:type="dxa"/>
          </w:tcPr>
          <w:p w:rsidR="00EC170B" w:rsidRPr="003100F6" w:rsidRDefault="00EC170B" w:rsidP="006C2875">
            <w:pPr>
              <w:spacing w:after="120"/>
              <w:rPr>
                <w:b/>
              </w:rPr>
            </w:pPr>
            <w:r>
              <w:rPr>
                <w:b/>
              </w:rPr>
              <w:t>x</w:t>
            </w:r>
          </w:p>
        </w:tc>
        <w:tc>
          <w:tcPr>
            <w:tcW w:w="600" w:type="dxa"/>
          </w:tcPr>
          <w:p w:rsidR="00EC170B" w:rsidRPr="003100F6" w:rsidRDefault="00EC170B" w:rsidP="006C2875">
            <w:pPr>
              <w:spacing w:after="120"/>
              <w:rPr>
                <w:rFonts w:ascii="Arial" w:eastAsia="Arial" w:hAnsi="Arial" w:cs="Arial"/>
                <w:b/>
              </w:rPr>
            </w:pPr>
          </w:p>
        </w:tc>
        <w:tc>
          <w:tcPr>
            <w:tcW w:w="600" w:type="dxa"/>
          </w:tcPr>
          <w:p w:rsidR="00EC170B" w:rsidRPr="003100F6" w:rsidRDefault="00EC170B" w:rsidP="006C2875">
            <w:pPr>
              <w:spacing w:after="120"/>
              <w:rPr>
                <w:b/>
              </w:rPr>
            </w:pPr>
          </w:p>
        </w:tc>
        <w:tc>
          <w:tcPr>
            <w:tcW w:w="600" w:type="dxa"/>
          </w:tcPr>
          <w:p w:rsidR="00EC170B" w:rsidRPr="003100F6" w:rsidRDefault="00EC170B" w:rsidP="006C2875">
            <w:pPr>
              <w:spacing w:after="120"/>
              <w:rPr>
                <w:b/>
              </w:rPr>
            </w:pPr>
            <w:r>
              <w:rPr>
                <w:b/>
              </w:rPr>
              <w:t>X</w:t>
            </w:r>
          </w:p>
        </w:tc>
      </w:tr>
      <w:tr w:rsidR="00EC170B" w:rsidTr="006C2875">
        <w:tc>
          <w:tcPr>
            <w:tcW w:w="1724" w:type="dxa"/>
            <w:shd w:val="clear" w:color="auto" w:fill="D9D9D9"/>
          </w:tcPr>
          <w:p w:rsidR="00EC170B" w:rsidRDefault="00EC170B" w:rsidP="006C2875">
            <w:pPr>
              <w:spacing w:after="120"/>
            </w:pPr>
            <w:r>
              <w:rPr>
                <w:rFonts w:ascii="Arial" w:eastAsia="Arial" w:hAnsi="Arial" w:cs="Arial"/>
                <w:b/>
              </w:rPr>
              <w:t>Assessment method</w:t>
            </w:r>
          </w:p>
        </w:tc>
        <w:tc>
          <w:tcPr>
            <w:tcW w:w="570" w:type="dxa"/>
          </w:tcPr>
          <w:p w:rsidR="00EC170B" w:rsidRPr="003100F6" w:rsidRDefault="00EC170B" w:rsidP="006C2875">
            <w:pPr>
              <w:spacing w:after="120"/>
              <w:rPr>
                <w:b/>
              </w:rPr>
            </w:pPr>
          </w:p>
        </w:tc>
        <w:tc>
          <w:tcPr>
            <w:tcW w:w="594" w:type="dxa"/>
          </w:tcPr>
          <w:p w:rsidR="00EC170B" w:rsidRPr="003100F6" w:rsidRDefault="00EC170B" w:rsidP="006C2875">
            <w:pPr>
              <w:spacing w:after="120"/>
              <w:rPr>
                <w:b/>
              </w:rPr>
            </w:pPr>
          </w:p>
        </w:tc>
        <w:tc>
          <w:tcPr>
            <w:tcW w:w="546" w:type="dxa"/>
          </w:tcPr>
          <w:p w:rsidR="00EC170B" w:rsidRPr="003100F6" w:rsidRDefault="00EC170B" w:rsidP="006C2875">
            <w:pPr>
              <w:spacing w:after="120"/>
              <w:rPr>
                <w:b/>
              </w:rPr>
            </w:pPr>
          </w:p>
        </w:tc>
        <w:tc>
          <w:tcPr>
            <w:tcW w:w="570" w:type="dxa"/>
          </w:tcPr>
          <w:p w:rsidR="00EC170B" w:rsidRPr="003100F6" w:rsidRDefault="00EC170B" w:rsidP="006C2875">
            <w:pPr>
              <w:spacing w:after="120"/>
              <w:rPr>
                <w:b/>
              </w:rPr>
            </w:pPr>
          </w:p>
        </w:tc>
        <w:tc>
          <w:tcPr>
            <w:tcW w:w="765" w:type="dxa"/>
          </w:tcPr>
          <w:p w:rsidR="00EC170B" w:rsidRPr="003100F6" w:rsidRDefault="00EC170B" w:rsidP="006C2875">
            <w:pPr>
              <w:spacing w:after="120"/>
              <w:rPr>
                <w:b/>
              </w:rPr>
            </w:pPr>
          </w:p>
        </w:tc>
        <w:tc>
          <w:tcPr>
            <w:tcW w:w="765" w:type="dxa"/>
          </w:tcPr>
          <w:p w:rsidR="00EC170B" w:rsidRPr="003100F6" w:rsidRDefault="00EC170B" w:rsidP="006C2875">
            <w:pPr>
              <w:spacing w:after="120"/>
              <w:rPr>
                <w:b/>
              </w:rPr>
            </w:pPr>
          </w:p>
        </w:tc>
        <w:tc>
          <w:tcPr>
            <w:tcW w:w="600" w:type="dxa"/>
          </w:tcPr>
          <w:p w:rsidR="00EC170B" w:rsidRPr="003100F6" w:rsidRDefault="00EC170B" w:rsidP="006C2875">
            <w:pPr>
              <w:spacing w:after="120"/>
              <w:rPr>
                <w:b/>
              </w:rPr>
            </w:pPr>
          </w:p>
        </w:tc>
        <w:tc>
          <w:tcPr>
            <w:tcW w:w="600" w:type="dxa"/>
          </w:tcPr>
          <w:p w:rsidR="00EC170B" w:rsidRPr="003100F6" w:rsidRDefault="00EC170B" w:rsidP="006C2875">
            <w:pPr>
              <w:spacing w:after="120"/>
              <w:rPr>
                <w:b/>
              </w:rPr>
            </w:pPr>
          </w:p>
        </w:tc>
        <w:tc>
          <w:tcPr>
            <w:tcW w:w="600" w:type="dxa"/>
          </w:tcPr>
          <w:p w:rsidR="00EC170B" w:rsidRPr="003100F6" w:rsidRDefault="00EC170B" w:rsidP="006C2875">
            <w:pPr>
              <w:spacing w:after="120"/>
              <w:rPr>
                <w:b/>
              </w:rPr>
            </w:pPr>
          </w:p>
        </w:tc>
      </w:tr>
      <w:tr w:rsidR="00EC170B" w:rsidTr="006C2875">
        <w:tc>
          <w:tcPr>
            <w:tcW w:w="1724" w:type="dxa"/>
          </w:tcPr>
          <w:p w:rsidR="00EC170B" w:rsidRDefault="00EC170B" w:rsidP="006C2875">
            <w:pPr>
              <w:spacing w:after="120"/>
            </w:pPr>
            <w:r>
              <w:rPr>
                <w:rFonts w:ascii="Arial" w:eastAsia="Arial" w:hAnsi="Arial" w:cs="Arial"/>
                <w:i/>
              </w:rPr>
              <w:t>Essay</w:t>
            </w:r>
          </w:p>
        </w:tc>
        <w:tc>
          <w:tcPr>
            <w:tcW w:w="570" w:type="dxa"/>
          </w:tcPr>
          <w:p w:rsidR="00EC170B" w:rsidRPr="003100F6" w:rsidRDefault="00EC170B" w:rsidP="006C2875">
            <w:pPr>
              <w:spacing w:after="120"/>
              <w:rPr>
                <w:b/>
              </w:rPr>
            </w:pPr>
            <w:r>
              <w:rPr>
                <w:b/>
              </w:rPr>
              <w:t>X</w:t>
            </w:r>
          </w:p>
        </w:tc>
        <w:tc>
          <w:tcPr>
            <w:tcW w:w="594" w:type="dxa"/>
          </w:tcPr>
          <w:p w:rsidR="00EC170B" w:rsidRPr="003100F6" w:rsidRDefault="00EC170B" w:rsidP="006C2875">
            <w:pPr>
              <w:spacing w:after="120"/>
              <w:rPr>
                <w:b/>
              </w:rPr>
            </w:pPr>
            <w:r w:rsidRPr="003100F6">
              <w:rPr>
                <w:rFonts w:ascii="Arial" w:eastAsia="Arial" w:hAnsi="Arial" w:cs="Arial"/>
                <w:b/>
              </w:rPr>
              <w:t>X</w:t>
            </w:r>
          </w:p>
        </w:tc>
        <w:tc>
          <w:tcPr>
            <w:tcW w:w="546" w:type="dxa"/>
          </w:tcPr>
          <w:p w:rsidR="00EC170B" w:rsidRPr="003100F6" w:rsidRDefault="00EC170B" w:rsidP="006C2875">
            <w:pPr>
              <w:spacing w:after="120"/>
              <w:rPr>
                <w:b/>
              </w:rPr>
            </w:pPr>
            <w:r w:rsidRPr="003100F6">
              <w:rPr>
                <w:rFonts w:ascii="Arial" w:eastAsia="Arial" w:hAnsi="Arial" w:cs="Arial"/>
                <w:b/>
              </w:rPr>
              <w:t>X</w:t>
            </w:r>
          </w:p>
        </w:tc>
        <w:tc>
          <w:tcPr>
            <w:tcW w:w="570" w:type="dxa"/>
          </w:tcPr>
          <w:p w:rsidR="00EC170B" w:rsidRPr="003100F6" w:rsidRDefault="00EC170B" w:rsidP="006C2875">
            <w:pPr>
              <w:spacing w:after="120"/>
              <w:rPr>
                <w:b/>
              </w:rPr>
            </w:pPr>
            <w:r w:rsidRPr="003100F6">
              <w:rPr>
                <w:rFonts w:ascii="Arial" w:eastAsia="Arial" w:hAnsi="Arial" w:cs="Arial"/>
                <w:b/>
              </w:rPr>
              <w:t>X</w:t>
            </w:r>
          </w:p>
        </w:tc>
        <w:tc>
          <w:tcPr>
            <w:tcW w:w="765" w:type="dxa"/>
          </w:tcPr>
          <w:p w:rsidR="00EC170B" w:rsidRPr="003100F6" w:rsidRDefault="00EC170B" w:rsidP="006C2875">
            <w:pPr>
              <w:spacing w:after="120"/>
              <w:rPr>
                <w:rFonts w:ascii="Arial" w:eastAsia="Arial" w:hAnsi="Arial" w:cs="Arial"/>
                <w:b/>
              </w:rPr>
            </w:pPr>
            <w:r>
              <w:rPr>
                <w:rFonts w:ascii="Arial" w:eastAsia="Arial" w:hAnsi="Arial" w:cs="Arial"/>
                <w:b/>
              </w:rPr>
              <w:t>x</w:t>
            </w:r>
          </w:p>
        </w:tc>
        <w:tc>
          <w:tcPr>
            <w:tcW w:w="765" w:type="dxa"/>
          </w:tcPr>
          <w:p w:rsidR="00EC170B" w:rsidRPr="003100F6" w:rsidRDefault="00EC170B" w:rsidP="006C2875">
            <w:pPr>
              <w:spacing w:after="120"/>
              <w:rPr>
                <w:b/>
              </w:rPr>
            </w:pPr>
            <w:r w:rsidRPr="003100F6">
              <w:rPr>
                <w:rFonts w:ascii="Arial" w:eastAsia="Arial" w:hAnsi="Arial" w:cs="Arial"/>
                <w:b/>
              </w:rPr>
              <w:t>X</w:t>
            </w:r>
          </w:p>
        </w:tc>
        <w:tc>
          <w:tcPr>
            <w:tcW w:w="600" w:type="dxa"/>
          </w:tcPr>
          <w:p w:rsidR="00EC170B" w:rsidRPr="003100F6" w:rsidRDefault="00EC170B" w:rsidP="006C2875">
            <w:pPr>
              <w:spacing w:after="120"/>
              <w:rPr>
                <w:b/>
              </w:rPr>
            </w:pPr>
            <w:r>
              <w:rPr>
                <w:b/>
              </w:rPr>
              <w:t>X</w:t>
            </w:r>
          </w:p>
        </w:tc>
        <w:tc>
          <w:tcPr>
            <w:tcW w:w="600" w:type="dxa"/>
          </w:tcPr>
          <w:p w:rsidR="00EC170B" w:rsidRPr="003100F6" w:rsidRDefault="00EC170B" w:rsidP="006C2875">
            <w:pPr>
              <w:spacing w:after="120"/>
              <w:rPr>
                <w:b/>
              </w:rPr>
            </w:pPr>
            <w:r w:rsidRPr="003100F6">
              <w:rPr>
                <w:rFonts w:ascii="Arial" w:eastAsia="Arial" w:hAnsi="Arial" w:cs="Arial"/>
                <w:b/>
              </w:rPr>
              <w:t>X</w:t>
            </w:r>
          </w:p>
        </w:tc>
        <w:tc>
          <w:tcPr>
            <w:tcW w:w="600" w:type="dxa"/>
          </w:tcPr>
          <w:p w:rsidR="00EC170B" w:rsidRPr="003100F6" w:rsidRDefault="00EC170B" w:rsidP="006C2875">
            <w:pPr>
              <w:spacing w:after="120"/>
              <w:rPr>
                <w:rFonts w:ascii="Arial" w:eastAsia="Arial" w:hAnsi="Arial" w:cs="Arial"/>
                <w:b/>
              </w:rPr>
            </w:pPr>
            <w:r>
              <w:rPr>
                <w:rFonts w:ascii="Arial" w:eastAsia="Arial" w:hAnsi="Arial" w:cs="Arial"/>
                <w:b/>
              </w:rPr>
              <w:t>X</w:t>
            </w:r>
          </w:p>
        </w:tc>
      </w:tr>
      <w:tr w:rsidR="00EC170B" w:rsidTr="006C2875">
        <w:tc>
          <w:tcPr>
            <w:tcW w:w="1724" w:type="dxa"/>
          </w:tcPr>
          <w:p w:rsidR="00EC170B" w:rsidRDefault="00EC170B" w:rsidP="006C2875">
            <w:pPr>
              <w:spacing w:after="120"/>
            </w:pPr>
            <w:r>
              <w:rPr>
                <w:rFonts w:ascii="Arial" w:eastAsia="Arial" w:hAnsi="Arial" w:cs="Arial"/>
                <w:i/>
              </w:rPr>
              <w:t>Performance Project</w:t>
            </w:r>
          </w:p>
        </w:tc>
        <w:tc>
          <w:tcPr>
            <w:tcW w:w="570" w:type="dxa"/>
          </w:tcPr>
          <w:p w:rsidR="00EC170B" w:rsidRPr="003100F6" w:rsidRDefault="00EC170B" w:rsidP="006C2875">
            <w:pPr>
              <w:spacing w:after="120"/>
              <w:rPr>
                <w:b/>
              </w:rPr>
            </w:pPr>
          </w:p>
        </w:tc>
        <w:tc>
          <w:tcPr>
            <w:tcW w:w="594" w:type="dxa"/>
          </w:tcPr>
          <w:p w:rsidR="00EC170B" w:rsidRPr="003100F6" w:rsidRDefault="00EC170B" w:rsidP="006C2875">
            <w:pPr>
              <w:spacing w:after="120"/>
              <w:rPr>
                <w:b/>
              </w:rPr>
            </w:pPr>
            <w:r w:rsidRPr="003100F6">
              <w:rPr>
                <w:rFonts w:ascii="Arial" w:eastAsia="Arial" w:hAnsi="Arial" w:cs="Arial"/>
                <w:b/>
              </w:rPr>
              <w:t>X</w:t>
            </w:r>
          </w:p>
        </w:tc>
        <w:tc>
          <w:tcPr>
            <w:tcW w:w="546" w:type="dxa"/>
          </w:tcPr>
          <w:p w:rsidR="00EC170B" w:rsidRPr="003100F6" w:rsidRDefault="00EC170B" w:rsidP="006C2875">
            <w:pPr>
              <w:spacing w:after="120"/>
              <w:rPr>
                <w:b/>
              </w:rPr>
            </w:pPr>
          </w:p>
        </w:tc>
        <w:tc>
          <w:tcPr>
            <w:tcW w:w="570" w:type="dxa"/>
          </w:tcPr>
          <w:p w:rsidR="00EC170B" w:rsidRPr="003100F6" w:rsidRDefault="00EC170B" w:rsidP="006C2875">
            <w:pPr>
              <w:spacing w:after="120"/>
              <w:rPr>
                <w:b/>
              </w:rPr>
            </w:pPr>
            <w:r w:rsidRPr="003100F6">
              <w:rPr>
                <w:rFonts w:ascii="Arial" w:eastAsia="Arial" w:hAnsi="Arial" w:cs="Arial"/>
                <w:b/>
              </w:rPr>
              <w:t>X</w:t>
            </w:r>
          </w:p>
        </w:tc>
        <w:tc>
          <w:tcPr>
            <w:tcW w:w="765" w:type="dxa"/>
          </w:tcPr>
          <w:p w:rsidR="00EC170B" w:rsidRPr="003100F6" w:rsidRDefault="00EC170B" w:rsidP="006C2875">
            <w:pPr>
              <w:spacing w:after="120"/>
              <w:rPr>
                <w:rFonts w:ascii="Arial" w:eastAsia="Arial" w:hAnsi="Arial" w:cs="Arial"/>
                <w:b/>
              </w:rPr>
            </w:pPr>
            <w:r>
              <w:rPr>
                <w:rFonts w:ascii="Arial" w:eastAsia="Arial" w:hAnsi="Arial" w:cs="Arial"/>
                <w:b/>
              </w:rPr>
              <w:t>x</w:t>
            </w:r>
          </w:p>
        </w:tc>
        <w:tc>
          <w:tcPr>
            <w:tcW w:w="765" w:type="dxa"/>
          </w:tcPr>
          <w:p w:rsidR="00EC170B" w:rsidRPr="003100F6" w:rsidRDefault="00EC170B" w:rsidP="006C2875">
            <w:pPr>
              <w:spacing w:after="120"/>
              <w:rPr>
                <w:b/>
              </w:rPr>
            </w:pPr>
            <w:r w:rsidRPr="003100F6">
              <w:rPr>
                <w:rFonts w:ascii="Arial" w:eastAsia="Arial" w:hAnsi="Arial" w:cs="Arial"/>
                <w:b/>
              </w:rPr>
              <w:t>X</w:t>
            </w:r>
          </w:p>
        </w:tc>
        <w:tc>
          <w:tcPr>
            <w:tcW w:w="600" w:type="dxa"/>
          </w:tcPr>
          <w:p w:rsidR="00EC170B" w:rsidRPr="003100F6" w:rsidRDefault="00EC170B" w:rsidP="006C2875">
            <w:pPr>
              <w:spacing w:after="120"/>
              <w:rPr>
                <w:b/>
              </w:rPr>
            </w:pPr>
            <w:r w:rsidRPr="003100F6">
              <w:rPr>
                <w:rFonts w:ascii="Arial" w:eastAsia="Arial" w:hAnsi="Arial" w:cs="Arial"/>
                <w:b/>
              </w:rPr>
              <w:t>X</w:t>
            </w:r>
          </w:p>
        </w:tc>
        <w:tc>
          <w:tcPr>
            <w:tcW w:w="600" w:type="dxa"/>
          </w:tcPr>
          <w:p w:rsidR="00EC170B" w:rsidRPr="003100F6" w:rsidRDefault="00EC170B" w:rsidP="006C2875">
            <w:pPr>
              <w:spacing w:after="120"/>
              <w:rPr>
                <w:b/>
              </w:rPr>
            </w:pPr>
            <w:r w:rsidRPr="003100F6">
              <w:rPr>
                <w:rFonts w:ascii="Arial" w:eastAsia="Arial" w:hAnsi="Arial" w:cs="Arial"/>
                <w:b/>
              </w:rPr>
              <w:t>X</w:t>
            </w:r>
          </w:p>
        </w:tc>
        <w:tc>
          <w:tcPr>
            <w:tcW w:w="600" w:type="dxa"/>
          </w:tcPr>
          <w:p w:rsidR="00EC170B" w:rsidRPr="003100F6" w:rsidRDefault="00EC170B" w:rsidP="006C2875">
            <w:pPr>
              <w:spacing w:after="120"/>
              <w:rPr>
                <w:rFonts w:ascii="Arial" w:eastAsia="Arial" w:hAnsi="Arial" w:cs="Arial"/>
                <w:b/>
              </w:rPr>
            </w:pPr>
            <w:r>
              <w:rPr>
                <w:rFonts w:ascii="Arial" w:eastAsia="Arial" w:hAnsi="Arial" w:cs="Arial"/>
                <w:b/>
              </w:rPr>
              <w:t>X</w:t>
            </w:r>
          </w:p>
        </w:tc>
      </w:tr>
      <w:tr w:rsidR="00EC170B" w:rsidTr="006C2875">
        <w:tc>
          <w:tcPr>
            <w:tcW w:w="1724" w:type="dxa"/>
          </w:tcPr>
          <w:p w:rsidR="00EC170B" w:rsidRDefault="00EC170B" w:rsidP="006C2875">
            <w:pPr>
              <w:spacing w:after="120"/>
              <w:rPr>
                <w:rFonts w:ascii="Arial" w:eastAsia="Arial" w:hAnsi="Arial" w:cs="Arial"/>
                <w:i/>
              </w:rPr>
            </w:pPr>
            <w:r>
              <w:rPr>
                <w:rFonts w:ascii="Arial" w:eastAsia="Arial" w:hAnsi="Arial" w:cs="Arial"/>
                <w:i/>
              </w:rPr>
              <w:t>Presentation</w:t>
            </w:r>
          </w:p>
        </w:tc>
        <w:tc>
          <w:tcPr>
            <w:tcW w:w="570" w:type="dxa"/>
          </w:tcPr>
          <w:p w:rsidR="00EC170B" w:rsidRPr="003100F6" w:rsidRDefault="00EC170B" w:rsidP="006C2875">
            <w:pPr>
              <w:spacing w:after="120"/>
              <w:rPr>
                <w:rFonts w:ascii="Arial" w:eastAsia="Arial" w:hAnsi="Arial" w:cs="Arial"/>
                <w:b/>
              </w:rPr>
            </w:pPr>
            <w:r>
              <w:rPr>
                <w:rFonts w:ascii="Arial" w:eastAsia="Arial" w:hAnsi="Arial" w:cs="Arial"/>
                <w:b/>
              </w:rPr>
              <w:t>X</w:t>
            </w:r>
          </w:p>
        </w:tc>
        <w:tc>
          <w:tcPr>
            <w:tcW w:w="594" w:type="dxa"/>
          </w:tcPr>
          <w:p w:rsidR="00EC170B" w:rsidRPr="003100F6" w:rsidRDefault="00EC170B" w:rsidP="006C2875">
            <w:pPr>
              <w:spacing w:after="120"/>
              <w:rPr>
                <w:rFonts w:ascii="Arial" w:eastAsia="Arial" w:hAnsi="Arial" w:cs="Arial"/>
                <w:b/>
              </w:rPr>
            </w:pPr>
            <w:r>
              <w:rPr>
                <w:rFonts w:ascii="Arial" w:eastAsia="Arial" w:hAnsi="Arial" w:cs="Arial"/>
                <w:b/>
              </w:rPr>
              <w:t>X</w:t>
            </w:r>
          </w:p>
        </w:tc>
        <w:tc>
          <w:tcPr>
            <w:tcW w:w="546" w:type="dxa"/>
          </w:tcPr>
          <w:p w:rsidR="00EC170B" w:rsidRPr="003100F6" w:rsidRDefault="00EC170B" w:rsidP="006C2875">
            <w:pPr>
              <w:spacing w:after="120"/>
              <w:rPr>
                <w:b/>
              </w:rPr>
            </w:pPr>
            <w:r>
              <w:rPr>
                <w:b/>
              </w:rPr>
              <w:t>X</w:t>
            </w:r>
          </w:p>
        </w:tc>
        <w:tc>
          <w:tcPr>
            <w:tcW w:w="570" w:type="dxa"/>
          </w:tcPr>
          <w:p w:rsidR="00EC170B" w:rsidRPr="003100F6" w:rsidRDefault="00EC170B" w:rsidP="006C2875">
            <w:pPr>
              <w:spacing w:after="120"/>
              <w:rPr>
                <w:rFonts w:ascii="Arial" w:eastAsia="Arial" w:hAnsi="Arial" w:cs="Arial"/>
                <w:b/>
              </w:rPr>
            </w:pPr>
            <w:r>
              <w:rPr>
                <w:rFonts w:ascii="Arial" w:eastAsia="Arial" w:hAnsi="Arial" w:cs="Arial"/>
                <w:b/>
              </w:rPr>
              <w:t>X</w:t>
            </w:r>
          </w:p>
        </w:tc>
        <w:tc>
          <w:tcPr>
            <w:tcW w:w="765" w:type="dxa"/>
          </w:tcPr>
          <w:p w:rsidR="00EC170B" w:rsidRDefault="00EC170B" w:rsidP="006C2875">
            <w:pPr>
              <w:spacing w:after="120"/>
              <w:rPr>
                <w:rFonts w:ascii="Arial" w:eastAsia="Arial" w:hAnsi="Arial" w:cs="Arial"/>
                <w:b/>
              </w:rPr>
            </w:pPr>
            <w:r>
              <w:rPr>
                <w:rFonts w:ascii="Arial" w:eastAsia="Arial" w:hAnsi="Arial" w:cs="Arial"/>
                <w:b/>
              </w:rPr>
              <w:t>x</w:t>
            </w:r>
          </w:p>
        </w:tc>
        <w:tc>
          <w:tcPr>
            <w:tcW w:w="765" w:type="dxa"/>
          </w:tcPr>
          <w:p w:rsidR="00EC170B" w:rsidRPr="003100F6" w:rsidRDefault="00EC170B" w:rsidP="006C2875">
            <w:pPr>
              <w:spacing w:after="120"/>
              <w:rPr>
                <w:rFonts w:ascii="Arial" w:eastAsia="Arial" w:hAnsi="Arial" w:cs="Arial"/>
                <w:b/>
              </w:rPr>
            </w:pPr>
            <w:r>
              <w:rPr>
                <w:rFonts w:ascii="Arial" w:eastAsia="Arial" w:hAnsi="Arial" w:cs="Arial"/>
                <w:b/>
              </w:rPr>
              <w:t>X</w:t>
            </w:r>
          </w:p>
        </w:tc>
        <w:tc>
          <w:tcPr>
            <w:tcW w:w="600" w:type="dxa"/>
          </w:tcPr>
          <w:p w:rsidR="00EC170B" w:rsidRPr="003100F6" w:rsidRDefault="00EC170B" w:rsidP="006C2875">
            <w:pPr>
              <w:spacing w:after="120"/>
              <w:rPr>
                <w:rFonts w:ascii="Arial" w:eastAsia="Arial" w:hAnsi="Arial" w:cs="Arial"/>
                <w:b/>
              </w:rPr>
            </w:pPr>
            <w:r>
              <w:rPr>
                <w:rFonts w:ascii="Arial" w:eastAsia="Arial" w:hAnsi="Arial" w:cs="Arial"/>
                <w:b/>
              </w:rPr>
              <w:t>X</w:t>
            </w:r>
          </w:p>
        </w:tc>
        <w:tc>
          <w:tcPr>
            <w:tcW w:w="600" w:type="dxa"/>
          </w:tcPr>
          <w:p w:rsidR="00EC170B" w:rsidRPr="003100F6" w:rsidRDefault="00EC170B" w:rsidP="006C2875">
            <w:pPr>
              <w:spacing w:after="120"/>
              <w:rPr>
                <w:rFonts w:ascii="Arial" w:eastAsia="Arial" w:hAnsi="Arial" w:cs="Arial"/>
                <w:b/>
              </w:rPr>
            </w:pPr>
            <w:r>
              <w:rPr>
                <w:rFonts w:ascii="Arial" w:eastAsia="Arial" w:hAnsi="Arial" w:cs="Arial"/>
                <w:b/>
              </w:rPr>
              <w:t>X</w:t>
            </w:r>
          </w:p>
        </w:tc>
        <w:tc>
          <w:tcPr>
            <w:tcW w:w="600" w:type="dxa"/>
          </w:tcPr>
          <w:p w:rsidR="00EC170B" w:rsidRDefault="00EC170B" w:rsidP="006C2875">
            <w:pPr>
              <w:spacing w:after="120"/>
              <w:rPr>
                <w:rFonts w:ascii="Arial" w:eastAsia="Arial" w:hAnsi="Arial" w:cs="Arial"/>
                <w:b/>
              </w:rPr>
            </w:pPr>
            <w:r>
              <w:rPr>
                <w:rFonts w:ascii="Arial" w:eastAsia="Arial" w:hAnsi="Arial" w:cs="Arial"/>
                <w:b/>
              </w:rPr>
              <w:t>X</w:t>
            </w:r>
          </w:p>
        </w:tc>
      </w:tr>
    </w:tbl>
    <w:p w:rsidR="00EC170B" w:rsidRDefault="00EC170B" w:rsidP="00EC170B">
      <w:pPr>
        <w:spacing w:after="120" w:line="240" w:lineRule="auto"/>
        <w:ind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EC170B">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EC170B" w:rsidRDefault="00883204" w:rsidP="00EC170B">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EC170B" w:rsidRDefault="00883204" w:rsidP="00EC170B">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EC170B" w:rsidRPr="007D706D" w:rsidRDefault="00EC170B" w:rsidP="00EC170B">
      <w:pPr>
        <w:spacing w:after="120" w:line="240" w:lineRule="auto"/>
        <w:ind w:left="567" w:right="260"/>
        <w:rPr>
          <w:rFonts w:ascii="Arial" w:hAnsi="Arial" w:cs="Arial"/>
          <w:iCs/>
        </w:rPr>
      </w:pPr>
      <w:r w:rsidRPr="007D706D">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922E9E" w:rsidRPr="00EC170B" w:rsidRDefault="00883204" w:rsidP="00EC170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EC170B" w:rsidRDefault="00EC170B" w:rsidP="00EC170B">
      <w:pPr>
        <w:pBdr>
          <w:bottom w:val="single" w:sz="6" w:space="1" w:color="auto"/>
        </w:pBdr>
        <w:spacing w:after="120" w:line="240" w:lineRule="auto"/>
        <w:ind w:left="567" w:right="260"/>
        <w:rPr>
          <w:rFonts w:ascii="Arial" w:hAnsi="Arial" w:cs="Arial"/>
        </w:rPr>
      </w:pPr>
      <w:r>
        <w:rPr>
          <w:rFonts w:ascii="Arial" w:hAnsi="Arial" w:cs="Arial"/>
        </w:rPr>
        <w:t>The material on the module is international in content with plays and practitioners selected to reflect different cultural identities and contexts. The module engages with cultural and community ethnographies so that international perspectives are endemic to the curriculum.</w:t>
      </w:r>
    </w:p>
    <w:p w:rsidR="00883204" w:rsidRDefault="00883204" w:rsidP="00883204">
      <w:pPr>
        <w:spacing w:after="120" w:line="240" w:lineRule="auto"/>
        <w:ind w:right="260"/>
        <w:rPr>
          <w:rFonts w:ascii="Arial" w:hAnsi="Arial" w:cs="Arial"/>
          <w:b/>
        </w:rPr>
      </w:pPr>
    </w:p>
    <w:p w:rsidR="00EC170B" w:rsidRDefault="00EC170B" w:rsidP="00883204">
      <w:pPr>
        <w:spacing w:after="120" w:line="240" w:lineRule="auto"/>
        <w:ind w:right="260"/>
        <w:rPr>
          <w:rFonts w:ascii="Arial" w:hAnsi="Arial" w:cs="Arial"/>
          <w:b/>
        </w:rPr>
      </w:pPr>
    </w:p>
    <w:p w:rsidR="00EC170B" w:rsidRPr="00883204" w:rsidRDefault="00EC170B"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7A5437" w:rsidP="00302082">
            <w:pPr>
              <w:spacing w:after="120"/>
              <w:ind w:right="-330"/>
              <w:rPr>
                <w:rFonts w:ascii="Arial" w:hAnsi="Arial" w:cs="Arial"/>
              </w:rPr>
            </w:pPr>
            <w:r>
              <w:rPr>
                <w:rFonts w:ascii="Arial" w:hAnsi="Arial" w:cs="Arial"/>
              </w:rPr>
              <w:t>10/12/19</w:t>
            </w:r>
          </w:p>
        </w:tc>
        <w:tc>
          <w:tcPr>
            <w:tcW w:w="1701" w:type="dxa"/>
          </w:tcPr>
          <w:p w:rsidR="00422B69" w:rsidRPr="00302082" w:rsidRDefault="007A5437" w:rsidP="00302082">
            <w:pPr>
              <w:spacing w:after="120"/>
              <w:ind w:right="-330"/>
              <w:rPr>
                <w:rFonts w:ascii="Arial" w:hAnsi="Arial" w:cs="Arial"/>
              </w:rPr>
            </w:pPr>
            <w:r>
              <w:rPr>
                <w:rFonts w:ascii="Arial" w:hAnsi="Arial" w:cs="Arial"/>
              </w:rPr>
              <w:t>Minor</w:t>
            </w:r>
          </w:p>
        </w:tc>
        <w:tc>
          <w:tcPr>
            <w:tcW w:w="1871" w:type="dxa"/>
          </w:tcPr>
          <w:p w:rsidR="00422B69" w:rsidRPr="00302082" w:rsidRDefault="007A5437" w:rsidP="00302082">
            <w:pPr>
              <w:spacing w:after="120"/>
              <w:ind w:right="-330"/>
              <w:rPr>
                <w:rFonts w:ascii="Arial" w:hAnsi="Arial" w:cs="Arial"/>
              </w:rPr>
            </w:pPr>
            <w:r>
              <w:rPr>
                <w:rFonts w:ascii="Arial" w:hAnsi="Arial" w:cs="Arial"/>
              </w:rPr>
              <w:t>Sep 20</w:t>
            </w:r>
          </w:p>
        </w:tc>
        <w:tc>
          <w:tcPr>
            <w:tcW w:w="2552" w:type="dxa"/>
          </w:tcPr>
          <w:p w:rsidR="00422B69" w:rsidRPr="00302082" w:rsidRDefault="007A5437" w:rsidP="00302082">
            <w:pPr>
              <w:spacing w:after="120"/>
              <w:ind w:right="-330"/>
              <w:rPr>
                <w:rFonts w:ascii="Arial" w:hAnsi="Arial" w:cs="Arial"/>
              </w:rPr>
            </w:pPr>
            <w:r>
              <w:rPr>
                <w:rFonts w:ascii="Arial" w:hAnsi="Arial" w:cs="Arial"/>
              </w:rPr>
              <w:t>12, 13</w:t>
            </w:r>
          </w:p>
        </w:tc>
        <w:tc>
          <w:tcPr>
            <w:tcW w:w="3032" w:type="dxa"/>
          </w:tcPr>
          <w:p w:rsidR="00422B69" w:rsidRPr="00302082" w:rsidRDefault="007A5437" w:rsidP="00302082">
            <w:pPr>
              <w:spacing w:after="120"/>
              <w:ind w:right="-330"/>
              <w:rPr>
                <w:rFonts w:ascii="Arial" w:hAnsi="Arial" w:cs="Arial"/>
              </w:rPr>
            </w:pPr>
            <w:r>
              <w:rPr>
                <w:rFonts w:ascii="Arial" w:hAnsi="Arial" w:cs="Arial"/>
              </w:rPr>
              <w:t>No</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7A5437">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7A5437">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717"/>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5437"/>
    <w:rsid w:val="007A6245"/>
    <w:rsid w:val="007A78B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70B"/>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EAAB8A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F9D8DB-6E44-48FA-A543-FFF126555231}">
  <ds:schemaRefs>
    <ds:schemaRef ds:uri="http://schemas.openxmlformats.org/officeDocument/2006/bibliography"/>
  </ds:schemaRefs>
</ds:datastoreItem>
</file>

<file path=customXml/itemProps2.xml><?xml version="1.0" encoding="utf-8"?>
<ds:datastoreItem xmlns:ds="http://schemas.openxmlformats.org/officeDocument/2006/customXml" ds:itemID="{571C3F94-0A5D-4EDE-B61F-CC38D4615A47}"/>
</file>

<file path=customXml/itemProps3.xml><?xml version="1.0" encoding="utf-8"?>
<ds:datastoreItem xmlns:ds="http://schemas.openxmlformats.org/officeDocument/2006/customXml" ds:itemID="{AA1F11AF-9369-4697-A1A5-EF7B03B36C93}"/>
</file>

<file path=customXml/itemProps4.xml><?xml version="1.0" encoding="utf-8"?>
<ds:datastoreItem xmlns:ds="http://schemas.openxmlformats.org/officeDocument/2006/customXml" ds:itemID="{71436B32-3916-478D-A8FD-2B32AE34576F}"/>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2020-01-16T14:31:00Z</dcterms:created>
  <dcterms:modified xsi:type="dcterms:W3CDTF">2020-02-07T11:45:00Z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