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B6D1" w14:textId="436D2465" w:rsidR="009A2D37" w:rsidRPr="0098507E" w:rsidRDefault="004C3EB9" w:rsidP="0098507E">
      <w:pPr>
        <w:pStyle w:val="ListParagraph"/>
        <w:numPr>
          <w:ilvl w:val="0"/>
          <w:numId w:val="12"/>
        </w:numPr>
        <w:spacing w:after="120" w:line="240" w:lineRule="auto"/>
        <w:ind w:left="567" w:right="261" w:hanging="567"/>
        <w:jc w:val="both"/>
        <w:rPr>
          <w:rFonts w:ascii="Arial" w:hAnsi="Arial" w:cs="Arial"/>
          <w:b/>
          <w:sz w:val="24"/>
          <w:szCs w:val="24"/>
        </w:rPr>
      </w:pPr>
      <w:r w:rsidRPr="0098507E">
        <w:rPr>
          <w:rFonts w:ascii="Arial" w:hAnsi="Arial" w:cs="Arial"/>
          <w:b/>
          <w:sz w:val="24"/>
          <w:szCs w:val="24"/>
        </w:rPr>
        <w:t xml:space="preserve">KentVision Code and title </w:t>
      </w:r>
      <w:r w:rsidR="009A2D37" w:rsidRPr="0098507E">
        <w:rPr>
          <w:rFonts w:ascii="Arial" w:hAnsi="Arial" w:cs="Arial"/>
          <w:b/>
          <w:sz w:val="24"/>
          <w:szCs w:val="24"/>
        </w:rPr>
        <w:t>of the module</w:t>
      </w:r>
    </w:p>
    <w:p w14:paraId="4D3E6FC1" w14:textId="2235599E" w:rsidR="009A2D37" w:rsidRPr="0098507E" w:rsidRDefault="00F37EC6" w:rsidP="0098507E">
      <w:pPr>
        <w:pStyle w:val="H3"/>
        <w:ind w:left="709" w:hanging="142"/>
        <w:rPr>
          <w:rFonts w:ascii="Arial" w:hAnsi="Arial" w:cs="Arial"/>
          <w:b w:val="0"/>
          <w:iCs/>
          <w:color w:val="000000"/>
          <w:sz w:val="24"/>
          <w:szCs w:val="24"/>
        </w:rPr>
      </w:pPr>
      <w:r w:rsidRPr="0098507E">
        <w:rPr>
          <w:rFonts w:ascii="Arial" w:hAnsi="Arial" w:cs="Arial"/>
          <w:b w:val="0"/>
          <w:iCs/>
          <w:color w:val="000000"/>
          <w:sz w:val="24"/>
          <w:szCs w:val="24"/>
        </w:rPr>
        <w:t>DICE888</w:t>
      </w:r>
      <w:r w:rsidR="00E87EBF" w:rsidRPr="0098507E">
        <w:rPr>
          <w:rFonts w:ascii="Arial" w:hAnsi="Arial" w:cs="Arial"/>
          <w:b w:val="0"/>
          <w:iCs/>
          <w:color w:val="000000"/>
          <w:sz w:val="24"/>
          <w:szCs w:val="24"/>
        </w:rPr>
        <w:t>0</w:t>
      </w:r>
      <w:r w:rsidRPr="0098507E">
        <w:rPr>
          <w:rFonts w:ascii="Arial" w:hAnsi="Arial" w:cs="Arial"/>
          <w:b w:val="0"/>
          <w:iCs/>
          <w:color w:val="000000"/>
          <w:sz w:val="24"/>
          <w:szCs w:val="24"/>
        </w:rPr>
        <w:t xml:space="preserve"> </w:t>
      </w:r>
      <w:bookmarkStart w:id="0" w:name="OLE_LINK1"/>
      <w:bookmarkStart w:id="1" w:name="OLE_LINK2"/>
      <w:r w:rsidR="00E87EBF" w:rsidRPr="0098507E">
        <w:rPr>
          <w:rFonts w:ascii="Arial" w:hAnsi="Arial" w:cs="Arial"/>
          <w:b w:val="0"/>
          <w:iCs/>
          <w:sz w:val="24"/>
          <w:szCs w:val="24"/>
        </w:rPr>
        <w:t>Eco</w:t>
      </w:r>
      <w:bookmarkEnd w:id="0"/>
      <w:bookmarkEnd w:id="1"/>
      <w:r w:rsidRPr="0098507E">
        <w:rPr>
          <w:rFonts w:ascii="Arial" w:hAnsi="Arial" w:cs="Arial"/>
          <w:b w:val="0"/>
          <w:iCs/>
          <w:sz w:val="24"/>
          <w:szCs w:val="24"/>
        </w:rPr>
        <w:t>nomics of Biodiversity</w:t>
      </w:r>
      <w:r w:rsidR="00647CFF">
        <w:rPr>
          <w:rFonts w:ascii="Arial" w:hAnsi="Arial" w:cs="Arial"/>
          <w:b w:val="0"/>
          <w:iCs/>
          <w:sz w:val="24"/>
          <w:szCs w:val="24"/>
        </w:rPr>
        <w:t xml:space="preserve"> </w:t>
      </w:r>
      <w:r w:rsidRPr="0098507E">
        <w:rPr>
          <w:rFonts w:ascii="Arial" w:hAnsi="Arial" w:cs="Arial"/>
          <w:b w:val="0"/>
          <w:iCs/>
          <w:sz w:val="24"/>
          <w:szCs w:val="24"/>
        </w:rPr>
        <w:t>Conservation</w:t>
      </w:r>
    </w:p>
    <w:p w14:paraId="6F521474" w14:textId="4D1A0EA8" w:rsidR="009A2D37" w:rsidRPr="0098507E" w:rsidRDefault="003C5C19" w:rsidP="0098507E">
      <w:pPr>
        <w:numPr>
          <w:ilvl w:val="0"/>
          <w:numId w:val="12"/>
        </w:numPr>
        <w:spacing w:before="480" w:after="120" w:line="240" w:lineRule="auto"/>
        <w:ind w:left="567" w:hanging="567"/>
        <w:rPr>
          <w:rFonts w:ascii="Arial" w:hAnsi="Arial" w:cs="Arial"/>
          <w:b/>
          <w:sz w:val="24"/>
          <w:szCs w:val="24"/>
        </w:rPr>
      </w:pPr>
      <w:r w:rsidRPr="0098507E">
        <w:rPr>
          <w:rFonts w:ascii="Arial" w:hAnsi="Arial" w:cs="Arial"/>
          <w:b/>
          <w:sz w:val="24"/>
          <w:szCs w:val="24"/>
        </w:rPr>
        <w:t>Division and School/Department or partner institution which will be responsible for management of the module</w:t>
      </w:r>
      <w:r w:rsidRPr="0098507E" w:rsidDel="003C5C19">
        <w:rPr>
          <w:rFonts w:ascii="Arial" w:hAnsi="Arial" w:cs="Arial"/>
          <w:b/>
          <w:sz w:val="24"/>
          <w:szCs w:val="24"/>
        </w:rPr>
        <w:t xml:space="preserve"> </w:t>
      </w:r>
    </w:p>
    <w:p w14:paraId="3AE7A213" w14:textId="4A5C13BC" w:rsidR="009A2D37" w:rsidRPr="0098507E" w:rsidRDefault="00EF5A58" w:rsidP="0098507E">
      <w:pPr>
        <w:spacing w:after="120" w:line="240" w:lineRule="auto"/>
        <w:ind w:left="709" w:right="261" w:hanging="142"/>
        <w:rPr>
          <w:rFonts w:ascii="Arial" w:hAnsi="Arial" w:cs="Arial"/>
          <w:i/>
          <w:iCs/>
          <w:sz w:val="24"/>
          <w:szCs w:val="24"/>
        </w:rPr>
      </w:pPr>
      <w:r w:rsidRPr="0098507E">
        <w:rPr>
          <w:rFonts w:ascii="Arial" w:hAnsi="Arial" w:cs="Arial"/>
          <w:iCs/>
          <w:color w:val="000000"/>
          <w:sz w:val="24"/>
          <w:szCs w:val="24"/>
        </w:rPr>
        <w:t>Division of Human and Social Sciences</w:t>
      </w:r>
      <w:r w:rsidR="0098507E">
        <w:rPr>
          <w:rFonts w:ascii="Arial" w:hAnsi="Arial" w:cs="Arial"/>
          <w:iCs/>
          <w:color w:val="000000"/>
          <w:sz w:val="24"/>
          <w:szCs w:val="24"/>
        </w:rPr>
        <w:t xml:space="preserve">, </w:t>
      </w:r>
      <w:r w:rsidR="00BD6682" w:rsidRPr="0098507E">
        <w:rPr>
          <w:rFonts w:ascii="Arial" w:hAnsi="Arial" w:cs="Arial"/>
          <w:iCs/>
          <w:color w:val="000000"/>
          <w:sz w:val="24"/>
          <w:szCs w:val="24"/>
        </w:rPr>
        <w:t>School of Anthropology and Conservation</w:t>
      </w:r>
    </w:p>
    <w:p w14:paraId="63417729" w14:textId="77777777" w:rsidR="009A2D37" w:rsidRPr="0098507E" w:rsidRDefault="00883204" w:rsidP="0098507E">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The level of the module (</w:t>
      </w:r>
      <w:r w:rsidR="00D83563" w:rsidRPr="0098507E">
        <w:rPr>
          <w:rFonts w:ascii="Arial" w:hAnsi="Arial" w:cs="Arial"/>
          <w:b/>
          <w:sz w:val="24"/>
          <w:szCs w:val="24"/>
        </w:rPr>
        <w:t>Level</w:t>
      </w:r>
      <w:r w:rsidR="00441E76" w:rsidRPr="0098507E">
        <w:rPr>
          <w:rFonts w:ascii="Arial" w:hAnsi="Arial" w:cs="Arial"/>
          <w:b/>
          <w:sz w:val="24"/>
          <w:szCs w:val="24"/>
        </w:rPr>
        <w:t xml:space="preserve"> 4</w:t>
      </w:r>
      <w:r w:rsidR="001D0C7D" w:rsidRPr="0098507E">
        <w:rPr>
          <w:rFonts w:ascii="Arial" w:hAnsi="Arial" w:cs="Arial"/>
          <w:b/>
          <w:sz w:val="24"/>
          <w:szCs w:val="24"/>
        </w:rPr>
        <w:t xml:space="preserve">, </w:t>
      </w:r>
      <w:r w:rsidR="00441E76" w:rsidRPr="0098507E">
        <w:rPr>
          <w:rFonts w:ascii="Arial" w:hAnsi="Arial" w:cs="Arial"/>
          <w:b/>
          <w:sz w:val="24"/>
          <w:szCs w:val="24"/>
        </w:rPr>
        <w:t>Level 5</w:t>
      </w:r>
      <w:r w:rsidR="001D0C7D" w:rsidRPr="0098507E">
        <w:rPr>
          <w:rFonts w:ascii="Arial" w:hAnsi="Arial" w:cs="Arial"/>
          <w:b/>
          <w:sz w:val="24"/>
          <w:szCs w:val="24"/>
        </w:rPr>
        <w:t xml:space="preserve">, </w:t>
      </w:r>
      <w:r w:rsidR="00441E76" w:rsidRPr="0098507E">
        <w:rPr>
          <w:rFonts w:ascii="Arial" w:hAnsi="Arial" w:cs="Arial"/>
          <w:b/>
          <w:sz w:val="24"/>
          <w:szCs w:val="24"/>
        </w:rPr>
        <w:t>Level 6</w:t>
      </w:r>
      <w:r w:rsidR="001D0C7D" w:rsidRPr="0098507E">
        <w:rPr>
          <w:rFonts w:ascii="Arial" w:hAnsi="Arial" w:cs="Arial"/>
          <w:b/>
          <w:sz w:val="24"/>
          <w:szCs w:val="24"/>
        </w:rPr>
        <w:t xml:space="preserve"> or </w:t>
      </w:r>
      <w:r w:rsidR="00C612A8" w:rsidRPr="0098507E">
        <w:rPr>
          <w:rFonts w:ascii="Arial" w:hAnsi="Arial" w:cs="Arial"/>
          <w:b/>
          <w:sz w:val="24"/>
          <w:szCs w:val="24"/>
        </w:rPr>
        <w:t>L</w:t>
      </w:r>
      <w:r w:rsidR="00441E76" w:rsidRPr="0098507E">
        <w:rPr>
          <w:rFonts w:ascii="Arial" w:hAnsi="Arial" w:cs="Arial"/>
          <w:b/>
          <w:sz w:val="24"/>
          <w:szCs w:val="24"/>
        </w:rPr>
        <w:t>evel 7</w:t>
      </w:r>
      <w:r w:rsidR="009A2D37" w:rsidRPr="0098507E">
        <w:rPr>
          <w:rFonts w:ascii="Arial" w:hAnsi="Arial" w:cs="Arial"/>
          <w:b/>
          <w:sz w:val="24"/>
          <w:szCs w:val="24"/>
        </w:rPr>
        <w:t>)</w:t>
      </w:r>
    </w:p>
    <w:p w14:paraId="61854BF0" w14:textId="77777777" w:rsidR="00BD6682" w:rsidRPr="0098507E" w:rsidRDefault="00BD6682" w:rsidP="0098507E">
      <w:pPr>
        <w:spacing w:after="120" w:line="240" w:lineRule="auto"/>
        <w:ind w:left="567" w:right="261"/>
        <w:jc w:val="both"/>
        <w:rPr>
          <w:rFonts w:ascii="Arial" w:hAnsi="Arial" w:cs="Arial"/>
          <w:sz w:val="24"/>
          <w:szCs w:val="24"/>
        </w:rPr>
      </w:pPr>
      <w:r w:rsidRPr="0098507E">
        <w:rPr>
          <w:rFonts w:ascii="Arial" w:hAnsi="Arial" w:cs="Arial"/>
          <w:sz w:val="24"/>
          <w:szCs w:val="24"/>
        </w:rPr>
        <w:t>Level 7</w:t>
      </w:r>
    </w:p>
    <w:p w14:paraId="51BF338B" w14:textId="77777777" w:rsidR="009A2D37" w:rsidRPr="0098507E" w:rsidRDefault="009A2D37" w:rsidP="0098507E">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 xml:space="preserve">The number of credits and the ECTS value which the module represents </w:t>
      </w:r>
    </w:p>
    <w:p w14:paraId="2F2930EA" w14:textId="77777777" w:rsidR="009A2D37" w:rsidRPr="0098507E" w:rsidRDefault="009A2D37" w:rsidP="00BD6682">
      <w:pPr>
        <w:pStyle w:val="NormalWeb"/>
        <w:spacing w:before="0" w:beforeAutospacing="0" w:after="120" w:afterAutospacing="0"/>
        <w:ind w:left="567" w:right="260"/>
        <w:rPr>
          <w:rFonts w:ascii="Arial" w:hAnsi="Arial" w:cs="Arial"/>
        </w:rPr>
      </w:pPr>
      <w:r w:rsidRPr="0098507E">
        <w:rPr>
          <w:rFonts w:ascii="Arial" w:hAnsi="Arial" w:cs="Arial"/>
        </w:rPr>
        <w:t>15 credits (7.5 ECTS)</w:t>
      </w:r>
    </w:p>
    <w:p w14:paraId="5A465D8B" w14:textId="77777777" w:rsidR="009A2D37" w:rsidRPr="0098507E" w:rsidRDefault="009A2D37" w:rsidP="000529B3">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Which term(s) the module is to be taught in (or other teaching pattern)</w:t>
      </w:r>
    </w:p>
    <w:p w14:paraId="587F83D9" w14:textId="719A3A6B" w:rsidR="009A2D37" w:rsidRPr="0098507E" w:rsidRDefault="00D771A9" w:rsidP="00BD6682">
      <w:pPr>
        <w:spacing w:after="120" w:line="240" w:lineRule="auto"/>
        <w:ind w:left="567" w:right="260"/>
        <w:rPr>
          <w:rFonts w:ascii="Arial" w:hAnsi="Arial" w:cs="Arial"/>
          <w:iCs/>
          <w:sz w:val="24"/>
          <w:szCs w:val="24"/>
        </w:rPr>
      </w:pPr>
      <w:r w:rsidRPr="0098507E">
        <w:rPr>
          <w:rFonts w:ascii="Arial" w:hAnsi="Arial" w:cs="Arial"/>
          <w:iCs/>
          <w:sz w:val="24"/>
          <w:szCs w:val="24"/>
        </w:rPr>
        <w:t xml:space="preserve">Autumn or </w:t>
      </w:r>
      <w:r w:rsidR="00E87EBF" w:rsidRPr="0098507E">
        <w:rPr>
          <w:rFonts w:ascii="Arial" w:hAnsi="Arial" w:cs="Arial"/>
          <w:iCs/>
          <w:sz w:val="24"/>
          <w:szCs w:val="24"/>
        </w:rPr>
        <w:t>Spring</w:t>
      </w:r>
    </w:p>
    <w:p w14:paraId="2EF1FA51" w14:textId="47EDDC73" w:rsidR="009A2D37" w:rsidRPr="0098507E" w:rsidRDefault="009A2D37" w:rsidP="000529B3">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Prerequisite and co-requisite modules</w:t>
      </w:r>
      <w:r w:rsidR="00CF529D" w:rsidRPr="0098507E">
        <w:rPr>
          <w:rFonts w:ascii="Arial" w:hAnsi="Arial" w:cs="Arial"/>
          <w:b/>
          <w:sz w:val="24"/>
          <w:szCs w:val="24"/>
        </w:rPr>
        <w:t xml:space="preserve"> and/or any module restrictions</w:t>
      </w:r>
    </w:p>
    <w:p w14:paraId="7628BA64" w14:textId="683C5FF7" w:rsidR="001B38B1" w:rsidRPr="0098507E" w:rsidRDefault="00E87EBF" w:rsidP="00BB5138">
      <w:pPr>
        <w:pStyle w:val="ListParagraph"/>
        <w:ind w:left="567"/>
        <w:rPr>
          <w:rFonts w:ascii="Arial" w:hAnsi="Arial" w:cs="Arial"/>
          <w:iCs/>
          <w:color w:val="000000"/>
          <w:sz w:val="24"/>
          <w:szCs w:val="24"/>
        </w:rPr>
      </w:pPr>
      <w:r w:rsidRPr="0098507E">
        <w:rPr>
          <w:rFonts w:ascii="Arial" w:hAnsi="Arial" w:cs="Arial"/>
          <w:iCs/>
          <w:color w:val="000000"/>
          <w:sz w:val="24"/>
          <w:szCs w:val="24"/>
        </w:rPr>
        <w:t>None</w:t>
      </w:r>
    </w:p>
    <w:p w14:paraId="30901225" w14:textId="6ECC305C" w:rsidR="009A2D37" w:rsidRPr="0098507E" w:rsidRDefault="009A2D37" w:rsidP="000529B3">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 xml:space="preserve">The </w:t>
      </w:r>
      <w:r w:rsidR="00D771A9" w:rsidRPr="0098507E">
        <w:rPr>
          <w:rFonts w:ascii="Arial" w:hAnsi="Arial" w:cs="Arial"/>
          <w:b/>
          <w:sz w:val="24"/>
          <w:szCs w:val="24"/>
        </w:rPr>
        <w:t>course</w:t>
      </w:r>
      <w:r w:rsidR="00CF529D" w:rsidRPr="0098507E">
        <w:rPr>
          <w:rFonts w:ascii="Arial" w:hAnsi="Arial" w:cs="Arial"/>
          <w:b/>
          <w:sz w:val="24"/>
          <w:szCs w:val="24"/>
        </w:rPr>
        <w:t>(</w:t>
      </w:r>
      <w:r w:rsidR="00D771A9" w:rsidRPr="0098507E">
        <w:rPr>
          <w:rFonts w:ascii="Arial" w:hAnsi="Arial" w:cs="Arial"/>
          <w:b/>
          <w:sz w:val="24"/>
          <w:szCs w:val="24"/>
        </w:rPr>
        <w:t>s</w:t>
      </w:r>
      <w:r w:rsidR="00CF529D" w:rsidRPr="0098507E">
        <w:rPr>
          <w:rFonts w:ascii="Arial" w:hAnsi="Arial" w:cs="Arial"/>
          <w:b/>
          <w:sz w:val="24"/>
          <w:szCs w:val="24"/>
        </w:rPr>
        <w:t>)</w:t>
      </w:r>
      <w:r w:rsidRPr="0098507E">
        <w:rPr>
          <w:rFonts w:ascii="Arial" w:hAnsi="Arial" w:cs="Arial"/>
          <w:b/>
          <w:sz w:val="24"/>
          <w:szCs w:val="24"/>
        </w:rPr>
        <w:t xml:space="preserve"> of study to which the module contributes</w:t>
      </w:r>
    </w:p>
    <w:p w14:paraId="47332522" w14:textId="343C133A" w:rsidR="00AD7AB7" w:rsidRPr="0098507E" w:rsidRDefault="00AD7AB7" w:rsidP="000529B3">
      <w:pPr>
        <w:pStyle w:val="ListParagraph"/>
        <w:spacing w:after="0" w:line="240" w:lineRule="auto"/>
        <w:ind w:left="1287" w:hanging="720"/>
        <w:contextualSpacing w:val="0"/>
        <w:rPr>
          <w:rFonts w:ascii="Arial" w:hAnsi="Arial" w:cs="Arial"/>
          <w:sz w:val="24"/>
          <w:szCs w:val="24"/>
        </w:rPr>
      </w:pPr>
      <w:r w:rsidRPr="0098507E">
        <w:rPr>
          <w:rFonts w:ascii="Arial" w:hAnsi="Arial" w:cs="Arial"/>
          <w:sz w:val="24"/>
          <w:szCs w:val="24"/>
        </w:rPr>
        <w:t>Optional to the following courses:</w:t>
      </w:r>
    </w:p>
    <w:p w14:paraId="2214D488" w14:textId="66A44FAE" w:rsidR="00BD6682" w:rsidRPr="0098507E" w:rsidRDefault="00BD6682" w:rsidP="000529B3">
      <w:pPr>
        <w:pStyle w:val="ListParagraph"/>
        <w:numPr>
          <w:ilvl w:val="0"/>
          <w:numId w:val="14"/>
        </w:numPr>
        <w:spacing w:before="240" w:after="0" w:line="240" w:lineRule="auto"/>
        <w:ind w:left="1281" w:hanging="357"/>
        <w:contextualSpacing w:val="0"/>
        <w:rPr>
          <w:rFonts w:ascii="Arial" w:hAnsi="Arial" w:cs="Arial"/>
          <w:sz w:val="24"/>
          <w:szCs w:val="24"/>
        </w:rPr>
      </w:pPr>
      <w:r w:rsidRPr="0098507E">
        <w:rPr>
          <w:rFonts w:ascii="Arial" w:hAnsi="Arial" w:cs="Arial"/>
          <w:sz w:val="24"/>
          <w:szCs w:val="24"/>
        </w:rPr>
        <w:t>MSc Conservation Biology</w:t>
      </w:r>
    </w:p>
    <w:p w14:paraId="3372E970" w14:textId="375A8C8F" w:rsidR="00BD6682" w:rsidRPr="0098507E" w:rsidRDefault="00BD6682" w:rsidP="000529B3">
      <w:pPr>
        <w:pStyle w:val="ListParagraph"/>
        <w:numPr>
          <w:ilvl w:val="0"/>
          <w:numId w:val="14"/>
        </w:numPr>
        <w:spacing w:after="0"/>
        <w:contextualSpacing w:val="0"/>
        <w:rPr>
          <w:rFonts w:ascii="Arial" w:hAnsi="Arial" w:cs="Arial"/>
          <w:sz w:val="24"/>
          <w:szCs w:val="24"/>
        </w:rPr>
      </w:pPr>
      <w:r w:rsidRPr="0098507E">
        <w:rPr>
          <w:rFonts w:ascii="Arial" w:hAnsi="Arial" w:cs="Arial"/>
          <w:sz w:val="24"/>
          <w:szCs w:val="24"/>
        </w:rPr>
        <w:t>MSc Conservation and International Wildlife Trade</w:t>
      </w:r>
    </w:p>
    <w:p w14:paraId="5A724F9E" w14:textId="13E732FE" w:rsidR="00BD6682" w:rsidRPr="0098507E" w:rsidRDefault="00BD6682" w:rsidP="000529B3">
      <w:pPr>
        <w:pStyle w:val="Heading9"/>
        <w:numPr>
          <w:ilvl w:val="0"/>
          <w:numId w:val="14"/>
        </w:numPr>
        <w:spacing w:before="0"/>
        <w:rPr>
          <w:rFonts w:ascii="Arial" w:hAnsi="Arial" w:cs="Arial"/>
          <w:i w:val="0"/>
          <w:sz w:val="24"/>
          <w:szCs w:val="24"/>
        </w:rPr>
      </w:pPr>
      <w:r w:rsidRPr="0098507E">
        <w:rPr>
          <w:rFonts w:ascii="Arial" w:hAnsi="Arial" w:cs="Arial"/>
          <w:i w:val="0"/>
          <w:sz w:val="24"/>
          <w:szCs w:val="24"/>
        </w:rPr>
        <w:t>MSc Conservation and Rural Development</w:t>
      </w:r>
    </w:p>
    <w:p w14:paraId="084A1551" w14:textId="62F9A016" w:rsidR="009A2D37" w:rsidRPr="00647CFF" w:rsidRDefault="00BD6682" w:rsidP="00647CFF">
      <w:pPr>
        <w:pStyle w:val="Heading9"/>
        <w:numPr>
          <w:ilvl w:val="0"/>
          <w:numId w:val="14"/>
        </w:numPr>
        <w:spacing w:before="0"/>
        <w:rPr>
          <w:rFonts w:ascii="Arial" w:hAnsi="Arial" w:cs="Arial"/>
          <w:i w:val="0"/>
          <w:sz w:val="24"/>
          <w:szCs w:val="24"/>
        </w:rPr>
      </w:pPr>
      <w:r w:rsidRPr="0098507E">
        <w:rPr>
          <w:rFonts w:ascii="Arial" w:hAnsi="Arial" w:cs="Arial"/>
          <w:i w:val="0"/>
          <w:sz w:val="24"/>
          <w:szCs w:val="24"/>
        </w:rPr>
        <w:t>MSc Conservation Project Management</w:t>
      </w:r>
    </w:p>
    <w:p w14:paraId="1D207F8C" w14:textId="1603443E" w:rsidR="009A2D37" w:rsidRPr="0098507E" w:rsidRDefault="009A2D37" w:rsidP="00647CFF">
      <w:pPr>
        <w:numPr>
          <w:ilvl w:val="0"/>
          <w:numId w:val="12"/>
        </w:numPr>
        <w:spacing w:before="600" w:after="120" w:line="240" w:lineRule="auto"/>
        <w:ind w:left="567" w:right="261" w:hanging="567"/>
        <w:rPr>
          <w:rFonts w:ascii="Arial" w:hAnsi="Arial" w:cs="Arial"/>
          <w:b/>
          <w:sz w:val="24"/>
          <w:szCs w:val="24"/>
        </w:rPr>
      </w:pPr>
      <w:r w:rsidRPr="0098507E">
        <w:rPr>
          <w:rFonts w:ascii="Arial" w:hAnsi="Arial" w:cs="Arial"/>
          <w:b/>
          <w:sz w:val="24"/>
          <w:szCs w:val="24"/>
        </w:rPr>
        <w:t>The intended subject specific learning outcomes</w:t>
      </w:r>
      <w:r w:rsidR="00C729D7" w:rsidRPr="0098507E">
        <w:rPr>
          <w:rFonts w:ascii="Arial" w:hAnsi="Arial" w:cs="Arial"/>
          <w:b/>
          <w:sz w:val="24"/>
          <w:szCs w:val="24"/>
        </w:rPr>
        <w:t>.</w:t>
      </w:r>
      <w:r w:rsidR="00C729D7" w:rsidRPr="0098507E">
        <w:rPr>
          <w:rFonts w:ascii="Arial" w:hAnsi="Arial" w:cs="Arial"/>
          <w:b/>
          <w:sz w:val="24"/>
          <w:szCs w:val="24"/>
        </w:rPr>
        <w:br/>
        <w:t>On successfully completing the module students will be able to:</w:t>
      </w:r>
    </w:p>
    <w:p w14:paraId="26DD2DAB" w14:textId="364C3473" w:rsidR="00F37EC6" w:rsidRPr="0098507E" w:rsidRDefault="00F37EC6" w:rsidP="000529B3">
      <w:pPr>
        <w:spacing w:before="240" w:after="120" w:line="240" w:lineRule="auto"/>
        <w:ind w:left="1134" w:hanging="567"/>
        <w:rPr>
          <w:rFonts w:ascii="Arial" w:hAnsi="Arial" w:cs="Arial"/>
          <w:sz w:val="24"/>
          <w:szCs w:val="24"/>
        </w:rPr>
      </w:pPr>
      <w:r w:rsidRPr="0098507E">
        <w:rPr>
          <w:rFonts w:ascii="Arial" w:hAnsi="Arial" w:cs="Arial"/>
          <w:sz w:val="24"/>
          <w:szCs w:val="24"/>
        </w:rPr>
        <w:t>8.1</w:t>
      </w:r>
      <w:r w:rsidR="000529B3">
        <w:rPr>
          <w:rFonts w:ascii="Arial" w:hAnsi="Arial" w:cs="Arial"/>
          <w:sz w:val="24"/>
          <w:szCs w:val="24"/>
        </w:rPr>
        <w:tab/>
      </w:r>
      <w:r w:rsidRPr="0098507E">
        <w:rPr>
          <w:rFonts w:ascii="Arial" w:hAnsi="Arial" w:cs="Arial"/>
          <w:sz w:val="24"/>
          <w:szCs w:val="24"/>
        </w:rPr>
        <w:t xml:space="preserve">Demonstrate knowledge of </w:t>
      </w:r>
      <w:r w:rsidR="002169BB" w:rsidRPr="0098507E">
        <w:rPr>
          <w:rFonts w:ascii="Arial" w:hAnsi="Arial" w:cs="Arial"/>
          <w:sz w:val="24"/>
          <w:szCs w:val="24"/>
        </w:rPr>
        <w:t xml:space="preserve">basic </w:t>
      </w:r>
      <w:r w:rsidRPr="0098507E">
        <w:rPr>
          <w:rFonts w:ascii="Arial" w:hAnsi="Arial" w:cs="Arial"/>
          <w:sz w:val="24"/>
          <w:szCs w:val="24"/>
        </w:rPr>
        <w:t xml:space="preserve">economic </w:t>
      </w:r>
      <w:r w:rsidR="002169BB" w:rsidRPr="0098507E">
        <w:rPr>
          <w:rFonts w:ascii="Arial" w:hAnsi="Arial" w:cs="Arial"/>
          <w:sz w:val="24"/>
          <w:szCs w:val="24"/>
        </w:rPr>
        <w:t>concepts as they relate to</w:t>
      </w:r>
      <w:r w:rsidRPr="0098507E">
        <w:rPr>
          <w:rFonts w:ascii="Arial" w:hAnsi="Arial" w:cs="Arial"/>
          <w:sz w:val="24"/>
          <w:szCs w:val="24"/>
        </w:rPr>
        <w:t xml:space="preserve"> biodiversity conservation</w:t>
      </w:r>
    </w:p>
    <w:p w14:paraId="0E2DC7E0" w14:textId="1D408A60" w:rsidR="00F37EC6" w:rsidRPr="0098507E" w:rsidRDefault="00F37EC6" w:rsidP="000529B3">
      <w:pPr>
        <w:spacing w:before="120" w:after="120" w:line="240" w:lineRule="auto"/>
        <w:ind w:left="1134" w:hanging="567"/>
        <w:rPr>
          <w:rFonts w:ascii="Arial" w:hAnsi="Arial" w:cs="Arial"/>
          <w:sz w:val="24"/>
          <w:szCs w:val="24"/>
        </w:rPr>
      </w:pPr>
      <w:r w:rsidRPr="0098507E">
        <w:rPr>
          <w:rFonts w:ascii="Arial" w:hAnsi="Arial" w:cs="Arial"/>
          <w:sz w:val="24"/>
          <w:szCs w:val="24"/>
        </w:rPr>
        <w:t>8.2</w:t>
      </w:r>
      <w:r w:rsidR="000529B3">
        <w:rPr>
          <w:rFonts w:ascii="Arial" w:hAnsi="Arial" w:cs="Arial"/>
          <w:sz w:val="24"/>
          <w:szCs w:val="24"/>
        </w:rPr>
        <w:tab/>
      </w:r>
      <w:r w:rsidRPr="0098507E">
        <w:rPr>
          <w:rFonts w:ascii="Arial" w:hAnsi="Arial" w:cs="Arial"/>
          <w:sz w:val="24"/>
          <w:szCs w:val="24"/>
        </w:rPr>
        <w:t xml:space="preserve">Discuss the </w:t>
      </w:r>
      <w:r w:rsidR="006D78D3" w:rsidRPr="0098507E">
        <w:rPr>
          <w:rFonts w:ascii="Arial" w:hAnsi="Arial" w:cs="Arial"/>
          <w:sz w:val="24"/>
          <w:szCs w:val="24"/>
        </w:rPr>
        <w:t>causes and consequences of</w:t>
      </w:r>
      <w:r w:rsidR="005B3B26" w:rsidRPr="0098507E">
        <w:rPr>
          <w:rFonts w:ascii="Arial" w:hAnsi="Arial" w:cs="Arial"/>
          <w:sz w:val="24"/>
          <w:szCs w:val="24"/>
        </w:rPr>
        <w:t xml:space="preserve"> biodiversity loss in relation to economic activity</w:t>
      </w:r>
    </w:p>
    <w:p w14:paraId="0D598C2F" w14:textId="5D297B18" w:rsidR="00F37EC6" w:rsidRPr="0098507E" w:rsidRDefault="00F37EC6" w:rsidP="000529B3">
      <w:pPr>
        <w:spacing w:before="120" w:after="120" w:line="240" w:lineRule="auto"/>
        <w:ind w:left="1134" w:hanging="567"/>
        <w:rPr>
          <w:rFonts w:ascii="Arial" w:hAnsi="Arial" w:cs="Arial"/>
          <w:sz w:val="24"/>
          <w:szCs w:val="24"/>
        </w:rPr>
      </w:pPr>
      <w:r w:rsidRPr="0098507E">
        <w:rPr>
          <w:rFonts w:ascii="Arial" w:hAnsi="Arial" w:cs="Arial"/>
          <w:sz w:val="24"/>
          <w:szCs w:val="24"/>
        </w:rPr>
        <w:t>8.3</w:t>
      </w:r>
      <w:r w:rsidR="000529B3">
        <w:rPr>
          <w:rFonts w:ascii="Arial" w:hAnsi="Arial" w:cs="Arial"/>
          <w:sz w:val="24"/>
          <w:szCs w:val="24"/>
        </w:rPr>
        <w:tab/>
      </w:r>
      <w:r w:rsidR="00A6056E" w:rsidRPr="0098507E">
        <w:rPr>
          <w:rFonts w:ascii="Arial" w:hAnsi="Arial" w:cs="Arial"/>
          <w:sz w:val="24"/>
          <w:szCs w:val="24"/>
        </w:rPr>
        <w:t xml:space="preserve">Discuss and critically evaluate </w:t>
      </w:r>
      <w:r w:rsidR="006B73EE" w:rsidRPr="0098507E">
        <w:rPr>
          <w:rFonts w:ascii="Arial" w:hAnsi="Arial" w:cs="Arial"/>
          <w:sz w:val="24"/>
          <w:szCs w:val="24"/>
        </w:rPr>
        <w:t>economic tools and techniques</w:t>
      </w:r>
      <w:r w:rsidR="00615B06" w:rsidRPr="0098507E">
        <w:rPr>
          <w:rFonts w:ascii="Arial" w:hAnsi="Arial" w:cs="Arial"/>
          <w:sz w:val="24"/>
          <w:szCs w:val="24"/>
        </w:rPr>
        <w:t xml:space="preserve">, and </w:t>
      </w:r>
      <w:r w:rsidR="00A6056E" w:rsidRPr="0098507E">
        <w:rPr>
          <w:rFonts w:ascii="Arial" w:hAnsi="Arial" w:cs="Arial"/>
          <w:sz w:val="24"/>
          <w:szCs w:val="24"/>
        </w:rPr>
        <w:t>market-based mechanisms</w:t>
      </w:r>
      <w:r w:rsidR="00615B06" w:rsidRPr="0098507E">
        <w:rPr>
          <w:rFonts w:ascii="Arial" w:hAnsi="Arial" w:cs="Arial"/>
          <w:sz w:val="24"/>
          <w:szCs w:val="24"/>
        </w:rPr>
        <w:t xml:space="preserve"> applied in biodiversity conservation</w:t>
      </w:r>
    </w:p>
    <w:p w14:paraId="6A862C65" w14:textId="5120AE43" w:rsidR="00F37EC6" w:rsidRPr="0098507E" w:rsidRDefault="00F37EC6" w:rsidP="000529B3">
      <w:pPr>
        <w:spacing w:before="120" w:after="120" w:line="240" w:lineRule="auto"/>
        <w:ind w:left="1134" w:hanging="567"/>
        <w:rPr>
          <w:rFonts w:ascii="Arial" w:hAnsi="Arial" w:cs="Arial"/>
          <w:sz w:val="24"/>
          <w:szCs w:val="24"/>
        </w:rPr>
      </w:pPr>
      <w:r w:rsidRPr="0098507E">
        <w:rPr>
          <w:rFonts w:ascii="Arial" w:hAnsi="Arial" w:cs="Arial"/>
          <w:sz w:val="24"/>
          <w:szCs w:val="24"/>
        </w:rPr>
        <w:t>8.</w:t>
      </w:r>
      <w:r w:rsidR="00C53C8B" w:rsidRPr="0098507E">
        <w:rPr>
          <w:rFonts w:ascii="Arial" w:hAnsi="Arial" w:cs="Arial"/>
          <w:sz w:val="24"/>
          <w:szCs w:val="24"/>
        </w:rPr>
        <w:t>4</w:t>
      </w:r>
      <w:r w:rsidR="000529B3">
        <w:rPr>
          <w:rFonts w:ascii="Arial" w:hAnsi="Arial" w:cs="Arial"/>
          <w:sz w:val="24"/>
          <w:szCs w:val="24"/>
        </w:rPr>
        <w:tab/>
      </w:r>
      <w:r w:rsidRPr="0098507E">
        <w:rPr>
          <w:rFonts w:ascii="Arial" w:hAnsi="Arial" w:cs="Arial"/>
          <w:sz w:val="24"/>
          <w:szCs w:val="24"/>
        </w:rPr>
        <w:t>Demonstrate a</w:t>
      </w:r>
      <w:r w:rsidR="007E7E94" w:rsidRPr="0098507E">
        <w:rPr>
          <w:rFonts w:ascii="Arial" w:hAnsi="Arial" w:cs="Arial"/>
          <w:sz w:val="24"/>
          <w:szCs w:val="24"/>
        </w:rPr>
        <w:t xml:space="preserve"> critical </w:t>
      </w:r>
      <w:r w:rsidRPr="0098507E">
        <w:rPr>
          <w:rFonts w:ascii="Arial" w:hAnsi="Arial" w:cs="Arial"/>
          <w:sz w:val="24"/>
          <w:szCs w:val="24"/>
        </w:rPr>
        <w:t xml:space="preserve">understanding of current debates about </w:t>
      </w:r>
      <w:r w:rsidR="002F54C4" w:rsidRPr="0098507E">
        <w:rPr>
          <w:rFonts w:ascii="Arial" w:hAnsi="Arial" w:cs="Arial"/>
          <w:sz w:val="24"/>
          <w:szCs w:val="24"/>
        </w:rPr>
        <w:t xml:space="preserve">the </w:t>
      </w:r>
      <w:r w:rsidRPr="0098507E">
        <w:rPr>
          <w:rFonts w:ascii="Arial" w:hAnsi="Arial" w:cs="Arial"/>
          <w:sz w:val="24"/>
          <w:szCs w:val="24"/>
        </w:rPr>
        <w:t xml:space="preserve">economics of </w:t>
      </w:r>
      <w:r w:rsidR="00165AB2" w:rsidRPr="0098507E">
        <w:rPr>
          <w:rFonts w:ascii="Arial" w:hAnsi="Arial" w:cs="Arial"/>
          <w:sz w:val="24"/>
          <w:szCs w:val="24"/>
        </w:rPr>
        <w:t xml:space="preserve">environmental and </w:t>
      </w:r>
      <w:r w:rsidRPr="0098507E">
        <w:rPr>
          <w:rFonts w:ascii="Arial" w:hAnsi="Arial" w:cs="Arial"/>
          <w:sz w:val="24"/>
          <w:szCs w:val="24"/>
        </w:rPr>
        <w:t>biodiversity conservation</w:t>
      </w:r>
      <w:r w:rsidR="00165AB2" w:rsidRPr="0098507E">
        <w:rPr>
          <w:rFonts w:ascii="Arial" w:hAnsi="Arial" w:cs="Arial"/>
          <w:sz w:val="24"/>
          <w:szCs w:val="24"/>
        </w:rPr>
        <w:t xml:space="preserve"> issues</w:t>
      </w:r>
      <w:r w:rsidRPr="0098507E">
        <w:rPr>
          <w:rFonts w:ascii="Arial" w:hAnsi="Arial" w:cs="Arial"/>
          <w:sz w:val="24"/>
          <w:szCs w:val="24"/>
        </w:rPr>
        <w:t xml:space="preserve">. </w:t>
      </w:r>
    </w:p>
    <w:p w14:paraId="165DCE06" w14:textId="7C781299" w:rsidR="00E87EBF" w:rsidRPr="0098507E" w:rsidRDefault="00F37EC6" w:rsidP="000529B3">
      <w:pPr>
        <w:spacing w:before="120" w:after="120" w:line="240" w:lineRule="auto"/>
        <w:ind w:left="1134" w:hanging="567"/>
        <w:rPr>
          <w:rFonts w:ascii="Arial" w:hAnsi="Arial" w:cs="Arial"/>
          <w:sz w:val="24"/>
          <w:szCs w:val="24"/>
        </w:rPr>
      </w:pPr>
      <w:r w:rsidRPr="0098507E">
        <w:rPr>
          <w:rFonts w:ascii="Arial" w:hAnsi="Arial" w:cs="Arial"/>
          <w:sz w:val="24"/>
          <w:szCs w:val="24"/>
        </w:rPr>
        <w:lastRenderedPageBreak/>
        <w:t>8.</w:t>
      </w:r>
      <w:r w:rsidR="00C53C8B" w:rsidRPr="0098507E">
        <w:rPr>
          <w:rFonts w:ascii="Arial" w:hAnsi="Arial" w:cs="Arial"/>
          <w:sz w:val="24"/>
          <w:szCs w:val="24"/>
        </w:rPr>
        <w:t>5</w:t>
      </w:r>
      <w:r w:rsidR="000529B3">
        <w:rPr>
          <w:rFonts w:ascii="Arial" w:hAnsi="Arial" w:cs="Arial"/>
          <w:sz w:val="24"/>
          <w:szCs w:val="24"/>
        </w:rPr>
        <w:tab/>
      </w:r>
      <w:r w:rsidR="00FD7AC5" w:rsidRPr="0098507E">
        <w:rPr>
          <w:rFonts w:ascii="Arial" w:hAnsi="Arial" w:cs="Arial"/>
          <w:sz w:val="24"/>
          <w:szCs w:val="24"/>
        </w:rPr>
        <w:t xml:space="preserve">Critically evaluate the application of economic principles in contemporary </w:t>
      </w:r>
      <w:r w:rsidR="0099346D" w:rsidRPr="0098507E">
        <w:rPr>
          <w:rFonts w:ascii="Arial" w:hAnsi="Arial" w:cs="Arial"/>
          <w:sz w:val="24"/>
          <w:szCs w:val="24"/>
        </w:rPr>
        <w:t xml:space="preserve">biodiversity </w:t>
      </w:r>
      <w:r w:rsidR="00FD7AC5" w:rsidRPr="0098507E">
        <w:rPr>
          <w:rFonts w:ascii="Arial" w:hAnsi="Arial" w:cs="Arial"/>
          <w:sz w:val="24"/>
          <w:szCs w:val="24"/>
        </w:rPr>
        <w:t>conservation</w:t>
      </w:r>
      <w:r w:rsidR="0099346D" w:rsidRPr="0098507E">
        <w:rPr>
          <w:rFonts w:ascii="Arial" w:hAnsi="Arial" w:cs="Arial"/>
          <w:sz w:val="24"/>
          <w:szCs w:val="24"/>
        </w:rPr>
        <w:t xml:space="preserve"> policies</w:t>
      </w:r>
      <w:r w:rsidR="00B93A5C" w:rsidRPr="0098507E">
        <w:rPr>
          <w:rFonts w:ascii="Arial" w:hAnsi="Arial" w:cs="Arial"/>
          <w:sz w:val="24"/>
          <w:szCs w:val="24"/>
        </w:rPr>
        <w:t>.</w:t>
      </w:r>
    </w:p>
    <w:p w14:paraId="2EABBA9E" w14:textId="199CF903" w:rsidR="00C729D7" w:rsidRPr="0098507E" w:rsidRDefault="009A2D37" w:rsidP="00647CFF">
      <w:pPr>
        <w:numPr>
          <w:ilvl w:val="0"/>
          <w:numId w:val="12"/>
        </w:numPr>
        <w:spacing w:before="600" w:after="120" w:line="240" w:lineRule="auto"/>
        <w:ind w:left="567" w:hanging="567"/>
        <w:rPr>
          <w:rFonts w:ascii="Arial" w:hAnsi="Arial" w:cs="Arial"/>
          <w:b/>
          <w:sz w:val="24"/>
          <w:szCs w:val="24"/>
        </w:rPr>
      </w:pPr>
      <w:r w:rsidRPr="0098507E">
        <w:rPr>
          <w:rFonts w:ascii="Arial" w:hAnsi="Arial" w:cs="Arial"/>
          <w:b/>
          <w:sz w:val="24"/>
          <w:szCs w:val="24"/>
        </w:rPr>
        <w:t>The intended generic learning outcomes</w:t>
      </w:r>
      <w:r w:rsidR="00C729D7" w:rsidRPr="0098507E">
        <w:rPr>
          <w:rFonts w:ascii="Arial" w:hAnsi="Arial" w:cs="Arial"/>
          <w:b/>
          <w:sz w:val="24"/>
          <w:szCs w:val="24"/>
        </w:rPr>
        <w:t>.</w:t>
      </w:r>
      <w:r w:rsidR="00C729D7" w:rsidRPr="0098507E">
        <w:rPr>
          <w:rFonts w:ascii="Arial" w:hAnsi="Arial" w:cs="Arial"/>
          <w:b/>
          <w:sz w:val="24"/>
          <w:szCs w:val="24"/>
        </w:rPr>
        <w:br/>
        <w:t>On successfully completing the module students will be able to:</w:t>
      </w:r>
    </w:p>
    <w:p w14:paraId="649E2F91" w14:textId="12EEA4B8" w:rsidR="00E87EBF" w:rsidRPr="0098507E" w:rsidRDefault="00E87EBF" w:rsidP="00BD1BB1">
      <w:pPr>
        <w:pStyle w:val="ListParagraph"/>
        <w:spacing w:before="240" w:after="120" w:line="240" w:lineRule="auto"/>
        <w:ind w:left="1134" w:hanging="567"/>
        <w:contextualSpacing w:val="0"/>
        <w:rPr>
          <w:rFonts w:ascii="Arial" w:hAnsi="Arial" w:cs="Arial"/>
          <w:sz w:val="24"/>
          <w:szCs w:val="24"/>
        </w:rPr>
      </w:pPr>
      <w:r w:rsidRPr="0098507E">
        <w:rPr>
          <w:rFonts w:ascii="Arial" w:hAnsi="Arial" w:cs="Arial"/>
          <w:sz w:val="24"/>
          <w:szCs w:val="24"/>
        </w:rPr>
        <w:t>9.1</w:t>
      </w:r>
      <w:r w:rsidR="000529B3">
        <w:rPr>
          <w:rFonts w:ascii="Arial" w:hAnsi="Arial" w:cs="Arial"/>
          <w:sz w:val="24"/>
          <w:szCs w:val="24"/>
        </w:rPr>
        <w:tab/>
      </w:r>
      <w:r w:rsidR="005F4F45" w:rsidRPr="0098507E">
        <w:rPr>
          <w:rFonts w:ascii="Arial" w:hAnsi="Arial" w:cs="Arial"/>
          <w:sz w:val="24"/>
          <w:szCs w:val="24"/>
        </w:rPr>
        <w:t>Apply</w:t>
      </w:r>
      <w:r w:rsidR="00CF4009" w:rsidRPr="0098507E">
        <w:rPr>
          <w:rFonts w:ascii="Arial" w:hAnsi="Arial" w:cs="Arial"/>
          <w:sz w:val="24"/>
          <w:szCs w:val="24"/>
        </w:rPr>
        <w:t xml:space="preserve"> </w:t>
      </w:r>
      <w:r w:rsidR="00E25CE4" w:rsidRPr="0098507E">
        <w:rPr>
          <w:rFonts w:ascii="Arial" w:hAnsi="Arial" w:cs="Arial"/>
          <w:sz w:val="24"/>
          <w:szCs w:val="24"/>
        </w:rPr>
        <w:t xml:space="preserve">concepts from </w:t>
      </w:r>
      <w:r w:rsidR="00E21D07" w:rsidRPr="0098507E">
        <w:rPr>
          <w:rFonts w:ascii="Arial" w:hAnsi="Arial" w:cs="Arial"/>
          <w:sz w:val="24"/>
          <w:szCs w:val="24"/>
        </w:rPr>
        <w:t>e</w:t>
      </w:r>
      <w:r w:rsidR="00CF4009" w:rsidRPr="0098507E">
        <w:rPr>
          <w:rFonts w:ascii="Arial" w:hAnsi="Arial" w:cs="Arial"/>
          <w:sz w:val="24"/>
          <w:szCs w:val="24"/>
        </w:rPr>
        <w:t xml:space="preserve">conomics </w:t>
      </w:r>
      <w:r w:rsidR="00F37EC6" w:rsidRPr="0098507E">
        <w:rPr>
          <w:rFonts w:ascii="Arial" w:hAnsi="Arial" w:cs="Arial"/>
          <w:sz w:val="24"/>
          <w:szCs w:val="24"/>
        </w:rPr>
        <w:t xml:space="preserve">into understanding of </w:t>
      </w:r>
      <w:r w:rsidR="00DB5951" w:rsidRPr="0098507E">
        <w:rPr>
          <w:rFonts w:ascii="Arial" w:hAnsi="Arial" w:cs="Arial"/>
          <w:sz w:val="24"/>
          <w:szCs w:val="24"/>
        </w:rPr>
        <w:t xml:space="preserve">problems related to environment and biodiversity </w:t>
      </w:r>
      <w:r w:rsidR="00F37EC6" w:rsidRPr="0098507E">
        <w:rPr>
          <w:rFonts w:ascii="Arial" w:hAnsi="Arial" w:cs="Arial"/>
          <w:sz w:val="24"/>
          <w:szCs w:val="24"/>
        </w:rPr>
        <w:t>conservation</w:t>
      </w:r>
    </w:p>
    <w:p w14:paraId="2393AA97" w14:textId="6831E4F5" w:rsidR="00E87EBF" w:rsidRPr="0098507E" w:rsidRDefault="00E87EBF" w:rsidP="000529B3">
      <w:pPr>
        <w:pStyle w:val="ListParagraph"/>
        <w:spacing w:before="120" w:after="0"/>
        <w:ind w:left="1134" w:hanging="567"/>
        <w:contextualSpacing w:val="0"/>
        <w:rPr>
          <w:rFonts w:ascii="Arial" w:hAnsi="Arial" w:cs="Arial"/>
          <w:sz w:val="24"/>
          <w:szCs w:val="24"/>
        </w:rPr>
      </w:pPr>
      <w:r w:rsidRPr="0098507E">
        <w:rPr>
          <w:rFonts w:ascii="Arial" w:hAnsi="Arial" w:cs="Arial"/>
          <w:sz w:val="24"/>
          <w:szCs w:val="24"/>
        </w:rPr>
        <w:t>9.2</w:t>
      </w:r>
      <w:r w:rsidR="000529B3">
        <w:rPr>
          <w:rFonts w:ascii="Arial" w:hAnsi="Arial" w:cs="Arial"/>
          <w:sz w:val="24"/>
          <w:szCs w:val="24"/>
        </w:rPr>
        <w:tab/>
      </w:r>
      <w:r w:rsidRPr="0098507E">
        <w:rPr>
          <w:rFonts w:ascii="Arial" w:hAnsi="Arial" w:cs="Arial"/>
          <w:sz w:val="24"/>
          <w:szCs w:val="24"/>
        </w:rPr>
        <w:t>Demonstrate skills to analyse case studies within a coherent theoretical framework</w:t>
      </w:r>
    </w:p>
    <w:p w14:paraId="73041F52" w14:textId="1B643DBC" w:rsidR="00E87EBF" w:rsidRPr="0098507E" w:rsidRDefault="00E87EBF" w:rsidP="000529B3">
      <w:pPr>
        <w:pStyle w:val="ListParagraph"/>
        <w:spacing w:before="120" w:after="0"/>
        <w:ind w:left="1134" w:hanging="567"/>
        <w:contextualSpacing w:val="0"/>
        <w:rPr>
          <w:rFonts w:ascii="Arial" w:hAnsi="Arial" w:cs="Arial"/>
          <w:sz w:val="24"/>
          <w:szCs w:val="24"/>
        </w:rPr>
      </w:pPr>
      <w:r w:rsidRPr="0098507E">
        <w:rPr>
          <w:rFonts w:ascii="Arial" w:hAnsi="Arial" w:cs="Arial"/>
          <w:sz w:val="24"/>
          <w:szCs w:val="24"/>
        </w:rPr>
        <w:t>9.3</w:t>
      </w:r>
      <w:r w:rsidR="000529B3">
        <w:rPr>
          <w:rFonts w:ascii="Arial" w:hAnsi="Arial" w:cs="Arial"/>
          <w:sz w:val="24"/>
          <w:szCs w:val="24"/>
        </w:rPr>
        <w:tab/>
      </w:r>
      <w:r w:rsidRPr="0098507E">
        <w:rPr>
          <w:rFonts w:ascii="Arial" w:hAnsi="Arial" w:cs="Arial"/>
          <w:sz w:val="24"/>
          <w:szCs w:val="24"/>
        </w:rPr>
        <w:t>Demonstrate critical thinking</w:t>
      </w:r>
    </w:p>
    <w:p w14:paraId="3609B3C5" w14:textId="6BF0E49D" w:rsidR="00E87EBF" w:rsidRPr="0098507E" w:rsidRDefault="00E87EBF" w:rsidP="000529B3">
      <w:pPr>
        <w:pStyle w:val="ListParagraph"/>
        <w:spacing w:before="120" w:after="0" w:line="240" w:lineRule="auto"/>
        <w:ind w:left="1134" w:right="260" w:hanging="567"/>
        <w:contextualSpacing w:val="0"/>
        <w:rPr>
          <w:rFonts w:ascii="Arial" w:hAnsi="Arial" w:cs="Arial"/>
          <w:b/>
          <w:sz w:val="24"/>
          <w:szCs w:val="24"/>
        </w:rPr>
      </w:pPr>
      <w:r w:rsidRPr="0098507E">
        <w:rPr>
          <w:rFonts w:ascii="Arial" w:hAnsi="Arial" w:cs="Arial"/>
          <w:sz w:val="24"/>
          <w:szCs w:val="24"/>
        </w:rPr>
        <w:t>9.4</w:t>
      </w:r>
      <w:r w:rsidR="000529B3">
        <w:rPr>
          <w:rFonts w:ascii="Arial" w:hAnsi="Arial" w:cs="Arial"/>
          <w:sz w:val="24"/>
          <w:szCs w:val="24"/>
        </w:rPr>
        <w:tab/>
      </w:r>
      <w:r w:rsidRPr="0098507E">
        <w:rPr>
          <w:rFonts w:ascii="Arial" w:hAnsi="Arial" w:cs="Arial"/>
          <w:sz w:val="24"/>
          <w:szCs w:val="24"/>
        </w:rPr>
        <w:t>Present reports containing balanced arguments supported by quantitative and qualitative evidence.</w:t>
      </w:r>
    </w:p>
    <w:p w14:paraId="2B44A3B4" w14:textId="1D68CC76" w:rsidR="009A2D37" w:rsidRPr="0098507E" w:rsidRDefault="009A2D37" w:rsidP="00AB7364">
      <w:pPr>
        <w:numPr>
          <w:ilvl w:val="0"/>
          <w:numId w:val="12"/>
        </w:numPr>
        <w:spacing w:before="600" w:after="120" w:line="240" w:lineRule="auto"/>
        <w:ind w:left="567" w:right="261" w:hanging="567"/>
        <w:jc w:val="both"/>
        <w:rPr>
          <w:rFonts w:ascii="Arial" w:hAnsi="Arial" w:cs="Arial"/>
          <w:b/>
          <w:sz w:val="24"/>
          <w:szCs w:val="24"/>
        </w:rPr>
      </w:pPr>
      <w:r w:rsidRPr="0098507E">
        <w:rPr>
          <w:rFonts w:ascii="Arial" w:hAnsi="Arial" w:cs="Arial"/>
          <w:b/>
          <w:sz w:val="24"/>
          <w:szCs w:val="24"/>
        </w:rPr>
        <w:t>A synopsis of the curriculum</w:t>
      </w:r>
    </w:p>
    <w:p w14:paraId="5CE47020" w14:textId="5E6245E1" w:rsidR="002C2953" w:rsidRPr="00AB7364" w:rsidRDefault="00F37EC6" w:rsidP="00AB7364">
      <w:pPr>
        <w:pStyle w:val="ListParagraph"/>
        <w:spacing w:after="240" w:line="240" w:lineRule="auto"/>
        <w:ind w:left="567"/>
        <w:contextualSpacing w:val="0"/>
        <w:rPr>
          <w:rFonts w:ascii="Arial" w:hAnsi="Arial" w:cs="Arial"/>
          <w:sz w:val="24"/>
          <w:szCs w:val="24"/>
        </w:rPr>
      </w:pPr>
      <w:r w:rsidRPr="0098507E">
        <w:rPr>
          <w:rFonts w:ascii="Arial" w:hAnsi="Arial" w:cs="Arial"/>
          <w:sz w:val="24"/>
          <w:szCs w:val="24"/>
        </w:rPr>
        <w:t xml:space="preserve">Effective biodiversity conservation relies on </w:t>
      </w:r>
      <w:r w:rsidR="00AA19DF" w:rsidRPr="0098507E">
        <w:rPr>
          <w:rFonts w:ascii="Arial" w:hAnsi="Arial" w:cs="Arial"/>
          <w:sz w:val="24"/>
          <w:szCs w:val="24"/>
        </w:rPr>
        <w:t xml:space="preserve">a critical </w:t>
      </w:r>
      <w:r w:rsidRPr="0098507E">
        <w:rPr>
          <w:rFonts w:ascii="Arial" w:hAnsi="Arial" w:cs="Arial"/>
          <w:sz w:val="24"/>
          <w:szCs w:val="24"/>
        </w:rPr>
        <w:t xml:space="preserve">understanding of </w:t>
      </w:r>
      <w:r w:rsidR="00F06450" w:rsidRPr="0098507E">
        <w:rPr>
          <w:rFonts w:ascii="Arial" w:hAnsi="Arial" w:cs="Arial"/>
          <w:sz w:val="24"/>
          <w:szCs w:val="24"/>
        </w:rPr>
        <w:t xml:space="preserve">the linkages between the </w:t>
      </w:r>
      <w:r w:rsidR="001C05A6" w:rsidRPr="0098507E">
        <w:rPr>
          <w:rFonts w:ascii="Arial" w:hAnsi="Arial" w:cs="Arial"/>
          <w:sz w:val="24"/>
          <w:szCs w:val="24"/>
        </w:rPr>
        <w:t>social, economic and ecological systems</w:t>
      </w:r>
      <w:r w:rsidR="00C258C8" w:rsidRPr="0098507E">
        <w:rPr>
          <w:rFonts w:ascii="Arial" w:hAnsi="Arial" w:cs="Arial"/>
          <w:sz w:val="24"/>
          <w:szCs w:val="24"/>
        </w:rPr>
        <w:t>.</w:t>
      </w:r>
      <w:r w:rsidRPr="0098507E">
        <w:rPr>
          <w:rFonts w:ascii="Arial" w:hAnsi="Arial" w:cs="Arial"/>
          <w:sz w:val="24"/>
          <w:szCs w:val="24"/>
        </w:rPr>
        <w:t xml:space="preserve"> In this module students will be introduced to key economic theories and concepts </w:t>
      </w:r>
      <w:r w:rsidR="00512C9D" w:rsidRPr="0098507E">
        <w:rPr>
          <w:rFonts w:ascii="Arial" w:hAnsi="Arial" w:cs="Arial"/>
          <w:sz w:val="24"/>
          <w:szCs w:val="24"/>
        </w:rPr>
        <w:t>and how they relate to</w:t>
      </w:r>
      <w:r w:rsidR="00636F90" w:rsidRPr="0098507E">
        <w:rPr>
          <w:rFonts w:ascii="Arial" w:hAnsi="Arial" w:cs="Arial"/>
          <w:sz w:val="24"/>
          <w:szCs w:val="24"/>
        </w:rPr>
        <w:t xml:space="preserve"> environmental and conservation issues</w:t>
      </w:r>
      <w:r w:rsidRPr="0098507E">
        <w:rPr>
          <w:rFonts w:ascii="Arial" w:hAnsi="Arial" w:cs="Arial"/>
          <w:sz w:val="24"/>
          <w:szCs w:val="24"/>
        </w:rPr>
        <w:t>.</w:t>
      </w:r>
      <w:r w:rsidR="00E9386B" w:rsidRPr="0098507E">
        <w:rPr>
          <w:rFonts w:ascii="Arial" w:hAnsi="Arial" w:cs="Arial"/>
          <w:sz w:val="24"/>
          <w:szCs w:val="24"/>
        </w:rPr>
        <w:t xml:space="preserve"> </w:t>
      </w:r>
      <w:r w:rsidR="00353EEE" w:rsidRPr="0098507E">
        <w:rPr>
          <w:rFonts w:ascii="Arial" w:hAnsi="Arial" w:cs="Arial"/>
          <w:sz w:val="24"/>
          <w:szCs w:val="24"/>
        </w:rPr>
        <w:t>Using problem</w:t>
      </w:r>
      <w:r w:rsidR="00FC60CB" w:rsidRPr="0098507E">
        <w:rPr>
          <w:rFonts w:ascii="Arial" w:hAnsi="Arial" w:cs="Arial"/>
          <w:sz w:val="24"/>
          <w:szCs w:val="24"/>
        </w:rPr>
        <w:t>-based learning approach, w</w:t>
      </w:r>
      <w:r w:rsidRPr="0098507E">
        <w:rPr>
          <w:rFonts w:ascii="Arial" w:hAnsi="Arial" w:cs="Arial"/>
          <w:sz w:val="24"/>
          <w:szCs w:val="24"/>
        </w:rPr>
        <w:t xml:space="preserve">e will explore the economic causes of </w:t>
      </w:r>
      <w:r w:rsidR="00B240B4" w:rsidRPr="0098507E">
        <w:rPr>
          <w:rFonts w:ascii="Arial" w:hAnsi="Arial" w:cs="Arial"/>
          <w:sz w:val="24"/>
          <w:szCs w:val="24"/>
        </w:rPr>
        <w:t>conser</w:t>
      </w:r>
      <w:r w:rsidR="00A917D7" w:rsidRPr="0098507E">
        <w:rPr>
          <w:rFonts w:ascii="Arial" w:hAnsi="Arial" w:cs="Arial"/>
          <w:sz w:val="24"/>
          <w:szCs w:val="24"/>
        </w:rPr>
        <w:t>vation</w:t>
      </w:r>
      <w:r w:rsidR="00B240B4" w:rsidRPr="0098507E">
        <w:rPr>
          <w:rFonts w:ascii="Arial" w:hAnsi="Arial" w:cs="Arial"/>
          <w:sz w:val="24"/>
          <w:szCs w:val="24"/>
        </w:rPr>
        <w:t xml:space="preserve"> </w:t>
      </w:r>
      <w:r w:rsidRPr="0098507E">
        <w:rPr>
          <w:rFonts w:ascii="Arial" w:hAnsi="Arial" w:cs="Arial"/>
          <w:sz w:val="24"/>
          <w:szCs w:val="24"/>
        </w:rPr>
        <w:t>conflict</w:t>
      </w:r>
      <w:r w:rsidR="00A917D7" w:rsidRPr="0098507E">
        <w:rPr>
          <w:rFonts w:ascii="Arial" w:hAnsi="Arial" w:cs="Arial"/>
          <w:sz w:val="24"/>
          <w:szCs w:val="24"/>
        </w:rPr>
        <w:t>s</w:t>
      </w:r>
      <w:r w:rsidRPr="0098507E">
        <w:rPr>
          <w:rFonts w:ascii="Arial" w:hAnsi="Arial" w:cs="Arial"/>
          <w:sz w:val="24"/>
          <w:szCs w:val="24"/>
        </w:rPr>
        <w:t xml:space="preserve"> and </w:t>
      </w:r>
      <w:r w:rsidR="00A917D7" w:rsidRPr="0098507E">
        <w:rPr>
          <w:rFonts w:ascii="Arial" w:hAnsi="Arial" w:cs="Arial"/>
          <w:sz w:val="24"/>
          <w:szCs w:val="24"/>
        </w:rPr>
        <w:t xml:space="preserve">biodiversity </w:t>
      </w:r>
      <w:r w:rsidR="00685C70" w:rsidRPr="0098507E">
        <w:rPr>
          <w:rFonts w:ascii="Arial" w:hAnsi="Arial" w:cs="Arial"/>
          <w:sz w:val="24"/>
          <w:szCs w:val="24"/>
        </w:rPr>
        <w:t>loss, and</w:t>
      </w:r>
      <w:r w:rsidR="0001184D" w:rsidRPr="0098507E">
        <w:rPr>
          <w:rFonts w:ascii="Arial" w:hAnsi="Arial" w:cs="Arial"/>
          <w:sz w:val="24"/>
          <w:szCs w:val="24"/>
        </w:rPr>
        <w:t xml:space="preserve"> apply </w:t>
      </w:r>
      <w:r w:rsidR="009A6951" w:rsidRPr="0098507E">
        <w:rPr>
          <w:rFonts w:ascii="Arial" w:hAnsi="Arial" w:cs="Arial"/>
          <w:sz w:val="24"/>
          <w:szCs w:val="24"/>
        </w:rPr>
        <w:t>a whole systems approach to identify possible solutions</w:t>
      </w:r>
      <w:r w:rsidR="000D1716" w:rsidRPr="0098507E">
        <w:rPr>
          <w:rFonts w:ascii="Arial" w:hAnsi="Arial" w:cs="Arial"/>
          <w:sz w:val="24"/>
          <w:szCs w:val="24"/>
        </w:rPr>
        <w:t>.</w:t>
      </w:r>
      <w:r w:rsidR="008E374D" w:rsidRPr="0098507E">
        <w:rPr>
          <w:rFonts w:ascii="Arial" w:hAnsi="Arial" w:cs="Arial"/>
          <w:sz w:val="24"/>
          <w:szCs w:val="24"/>
        </w:rPr>
        <w:t xml:space="preserve"> </w:t>
      </w:r>
      <w:r w:rsidR="007A624C" w:rsidRPr="0098507E">
        <w:rPr>
          <w:rFonts w:ascii="Arial" w:hAnsi="Arial" w:cs="Arial"/>
          <w:sz w:val="24"/>
          <w:szCs w:val="24"/>
        </w:rPr>
        <w:t>The design of th</w:t>
      </w:r>
      <w:r w:rsidR="00846045" w:rsidRPr="0098507E">
        <w:rPr>
          <w:rFonts w:ascii="Arial" w:hAnsi="Arial" w:cs="Arial"/>
          <w:sz w:val="24"/>
          <w:szCs w:val="24"/>
        </w:rPr>
        <w:t>is</w:t>
      </w:r>
      <w:r w:rsidR="00485035" w:rsidRPr="0098507E">
        <w:rPr>
          <w:rFonts w:ascii="Arial" w:hAnsi="Arial" w:cs="Arial"/>
          <w:sz w:val="24"/>
          <w:szCs w:val="24"/>
        </w:rPr>
        <w:t xml:space="preserve"> module along the principles of problem-based active learning</w:t>
      </w:r>
      <w:r w:rsidR="00822F1C" w:rsidRPr="0098507E">
        <w:rPr>
          <w:rFonts w:ascii="Arial" w:hAnsi="Arial" w:cs="Arial"/>
          <w:sz w:val="24"/>
          <w:szCs w:val="24"/>
        </w:rPr>
        <w:t xml:space="preserve"> means that a high level of student preparation</w:t>
      </w:r>
      <w:r w:rsidR="00B60B1F" w:rsidRPr="0098507E">
        <w:rPr>
          <w:rFonts w:ascii="Arial" w:hAnsi="Arial" w:cs="Arial"/>
          <w:sz w:val="24"/>
          <w:szCs w:val="24"/>
        </w:rPr>
        <w:t xml:space="preserve"> and engagement is expected throughout the course. </w:t>
      </w:r>
      <w:r w:rsidR="00260ACE" w:rsidRPr="0098507E">
        <w:rPr>
          <w:rFonts w:ascii="Arial" w:hAnsi="Arial" w:cs="Arial"/>
          <w:sz w:val="24"/>
          <w:szCs w:val="24"/>
        </w:rPr>
        <w:t xml:space="preserve">This module </w:t>
      </w:r>
      <w:r w:rsidR="00685C70" w:rsidRPr="0098507E">
        <w:rPr>
          <w:rFonts w:ascii="Arial" w:hAnsi="Arial" w:cs="Arial"/>
          <w:sz w:val="24"/>
          <w:szCs w:val="24"/>
        </w:rPr>
        <w:t>does not require previous training in economics.</w:t>
      </w:r>
      <w:r w:rsidR="008E374D" w:rsidRPr="0098507E">
        <w:rPr>
          <w:rFonts w:ascii="Arial" w:hAnsi="Arial" w:cs="Arial"/>
          <w:sz w:val="24"/>
          <w:szCs w:val="24"/>
        </w:rPr>
        <w:t xml:space="preserve"> </w:t>
      </w:r>
      <w:r w:rsidRPr="0098507E">
        <w:rPr>
          <w:rFonts w:ascii="Arial" w:hAnsi="Arial" w:cs="Arial"/>
          <w:b/>
          <w:sz w:val="24"/>
          <w:szCs w:val="24"/>
        </w:rPr>
        <w:t xml:space="preserve">  </w:t>
      </w:r>
    </w:p>
    <w:p w14:paraId="034D4FB8" w14:textId="47DC3777" w:rsidR="00E87EBF" w:rsidRPr="0098507E" w:rsidRDefault="00883204" w:rsidP="00AB7364">
      <w:pPr>
        <w:numPr>
          <w:ilvl w:val="0"/>
          <w:numId w:val="12"/>
        </w:numPr>
        <w:spacing w:before="600" w:after="120" w:line="240" w:lineRule="auto"/>
        <w:ind w:left="567" w:right="261" w:hanging="567"/>
        <w:jc w:val="both"/>
        <w:rPr>
          <w:rFonts w:ascii="Arial" w:hAnsi="Arial" w:cs="Arial"/>
          <w:sz w:val="24"/>
          <w:szCs w:val="24"/>
        </w:rPr>
      </w:pPr>
      <w:r w:rsidRPr="0098507E">
        <w:rPr>
          <w:rFonts w:ascii="Arial" w:hAnsi="Arial" w:cs="Arial"/>
          <w:b/>
          <w:sz w:val="24"/>
          <w:szCs w:val="24"/>
        </w:rPr>
        <w:t>Reading l</w:t>
      </w:r>
      <w:r w:rsidR="009A2D37" w:rsidRPr="0098507E">
        <w:rPr>
          <w:rFonts w:ascii="Arial" w:hAnsi="Arial" w:cs="Arial"/>
          <w:b/>
          <w:sz w:val="24"/>
          <w:szCs w:val="24"/>
        </w:rPr>
        <w:t>ist</w:t>
      </w:r>
    </w:p>
    <w:p w14:paraId="1478E597" w14:textId="77777777" w:rsidR="001564E5" w:rsidRPr="0098507E" w:rsidRDefault="001564E5" w:rsidP="00AB7364">
      <w:pPr>
        <w:spacing w:after="120" w:line="240" w:lineRule="auto"/>
        <w:ind w:left="567" w:right="261"/>
        <w:jc w:val="both"/>
        <w:rPr>
          <w:rFonts w:ascii="Arial" w:hAnsi="Arial" w:cs="Arial"/>
          <w:bCs/>
          <w:sz w:val="24"/>
          <w:szCs w:val="24"/>
        </w:rPr>
      </w:pPr>
      <w:r w:rsidRPr="0098507E">
        <w:rPr>
          <w:rFonts w:ascii="Arial" w:hAnsi="Arial" w:cs="Arial"/>
          <w:bCs/>
          <w:sz w:val="24"/>
          <w:szCs w:val="24"/>
        </w:rPr>
        <w:t xml:space="preserve">The University is committed to ensuring that core reading materials are in accessible electronic format in line with the Kent Inclusive Practices. </w:t>
      </w:r>
    </w:p>
    <w:p w14:paraId="648F27CA" w14:textId="7FF408A5" w:rsidR="001564E5" w:rsidRPr="00FB1FFD" w:rsidRDefault="001564E5" w:rsidP="00FB1FFD">
      <w:pPr>
        <w:spacing w:after="120" w:line="240" w:lineRule="auto"/>
        <w:ind w:left="567" w:right="261"/>
        <w:jc w:val="both"/>
        <w:rPr>
          <w:rFonts w:ascii="Arial" w:hAnsi="Arial" w:cs="Arial"/>
          <w:bCs/>
          <w:sz w:val="24"/>
          <w:szCs w:val="24"/>
        </w:rPr>
      </w:pPr>
      <w:r w:rsidRPr="0098507E">
        <w:rPr>
          <w:rFonts w:ascii="Arial" w:hAnsi="Arial" w:cs="Arial"/>
          <w:bCs/>
          <w:sz w:val="24"/>
          <w:szCs w:val="24"/>
        </w:rPr>
        <w:t xml:space="preserve">The most up to date reading list for each module can be found on the </w:t>
      </w:r>
      <w:r w:rsidR="00D067E7" w:rsidRPr="0098507E">
        <w:rPr>
          <w:rFonts w:ascii="Arial" w:hAnsi="Arial" w:cs="Arial"/>
          <w:bCs/>
          <w:sz w:val="24"/>
          <w:szCs w:val="24"/>
        </w:rPr>
        <w:t xml:space="preserve">university's </w:t>
      </w:r>
      <w:hyperlink r:id="rId11" w:history="1">
        <w:r w:rsidR="00D067E7" w:rsidRPr="0098507E">
          <w:rPr>
            <w:rStyle w:val="Hyperlink"/>
            <w:rFonts w:ascii="Arial" w:hAnsi="Arial" w:cs="Arial"/>
            <w:bCs/>
            <w:sz w:val="24"/>
            <w:szCs w:val="24"/>
          </w:rPr>
          <w:t>reading list pages</w:t>
        </w:r>
      </w:hyperlink>
      <w:r w:rsidR="00D067E7" w:rsidRPr="0098507E">
        <w:rPr>
          <w:rFonts w:ascii="Arial" w:hAnsi="Arial" w:cs="Arial"/>
          <w:bCs/>
          <w:sz w:val="24"/>
          <w:szCs w:val="24"/>
        </w:rPr>
        <w:t>.</w:t>
      </w:r>
    </w:p>
    <w:p w14:paraId="23ED560A" w14:textId="762A1CFF" w:rsidR="00883204" w:rsidRPr="0098507E" w:rsidRDefault="003B6873" w:rsidP="00FB1FFD">
      <w:pPr>
        <w:numPr>
          <w:ilvl w:val="0"/>
          <w:numId w:val="12"/>
        </w:numPr>
        <w:spacing w:before="600" w:after="120" w:line="240" w:lineRule="auto"/>
        <w:ind w:left="567" w:right="261" w:hanging="567"/>
        <w:rPr>
          <w:rFonts w:ascii="Arial" w:hAnsi="Arial" w:cs="Arial"/>
          <w:i/>
          <w:iCs/>
          <w:sz w:val="24"/>
          <w:szCs w:val="24"/>
        </w:rPr>
      </w:pPr>
      <w:r w:rsidRPr="0098507E">
        <w:rPr>
          <w:rFonts w:ascii="Arial" w:hAnsi="Arial" w:cs="Arial"/>
          <w:b/>
          <w:sz w:val="24"/>
          <w:szCs w:val="24"/>
        </w:rPr>
        <w:t>Contact Hours</w:t>
      </w:r>
    </w:p>
    <w:p w14:paraId="7BF71B25" w14:textId="640F3036" w:rsidR="00D067E7" w:rsidRPr="0098507E" w:rsidRDefault="00D067E7" w:rsidP="00696FF5">
      <w:pPr>
        <w:spacing w:after="120" w:line="240" w:lineRule="auto"/>
        <w:ind w:left="567" w:right="260"/>
        <w:jc w:val="both"/>
        <w:rPr>
          <w:rFonts w:ascii="Arial" w:hAnsi="Arial" w:cs="Arial"/>
          <w:iCs/>
          <w:sz w:val="24"/>
          <w:szCs w:val="24"/>
        </w:rPr>
      </w:pPr>
      <w:r w:rsidRPr="0098507E">
        <w:rPr>
          <w:rFonts w:ascii="Arial" w:hAnsi="Arial" w:cs="Arial"/>
          <w:iCs/>
          <w:sz w:val="24"/>
          <w:szCs w:val="24"/>
        </w:rPr>
        <w:t>Private Study:</w:t>
      </w:r>
      <w:r w:rsidR="00B4704C">
        <w:rPr>
          <w:rFonts w:ascii="Arial" w:hAnsi="Arial" w:cs="Arial"/>
          <w:iCs/>
          <w:sz w:val="24"/>
          <w:szCs w:val="24"/>
        </w:rPr>
        <w:tab/>
      </w:r>
      <w:r w:rsidR="00B4704C">
        <w:rPr>
          <w:rFonts w:ascii="Arial" w:hAnsi="Arial" w:cs="Arial"/>
          <w:iCs/>
          <w:sz w:val="24"/>
          <w:szCs w:val="24"/>
        </w:rPr>
        <w:tab/>
      </w:r>
      <w:r w:rsidRPr="0098507E">
        <w:rPr>
          <w:rFonts w:ascii="Arial" w:hAnsi="Arial" w:cs="Arial"/>
          <w:iCs/>
          <w:sz w:val="24"/>
          <w:szCs w:val="24"/>
        </w:rPr>
        <w:t>130</w:t>
      </w:r>
    </w:p>
    <w:p w14:paraId="630A929A" w14:textId="3CEBA4BE" w:rsidR="009A2D37" w:rsidRPr="0098507E" w:rsidRDefault="00D067E7" w:rsidP="00696FF5">
      <w:pPr>
        <w:spacing w:after="120" w:line="240" w:lineRule="auto"/>
        <w:ind w:left="567" w:right="260"/>
        <w:jc w:val="both"/>
        <w:rPr>
          <w:rFonts w:ascii="Arial" w:hAnsi="Arial" w:cs="Arial"/>
          <w:iCs/>
          <w:sz w:val="24"/>
          <w:szCs w:val="24"/>
        </w:rPr>
      </w:pPr>
      <w:r w:rsidRPr="0098507E">
        <w:rPr>
          <w:rFonts w:ascii="Arial" w:hAnsi="Arial" w:cs="Arial"/>
          <w:iCs/>
          <w:sz w:val="24"/>
          <w:szCs w:val="24"/>
        </w:rPr>
        <w:t>C</w:t>
      </w:r>
      <w:r w:rsidR="00C57028" w:rsidRPr="0098507E">
        <w:rPr>
          <w:rFonts w:ascii="Arial" w:hAnsi="Arial" w:cs="Arial"/>
          <w:iCs/>
          <w:sz w:val="24"/>
          <w:szCs w:val="24"/>
        </w:rPr>
        <w:t xml:space="preserve">ontact </w:t>
      </w:r>
      <w:r w:rsidRPr="0098507E">
        <w:rPr>
          <w:rFonts w:ascii="Arial" w:hAnsi="Arial" w:cs="Arial"/>
          <w:iCs/>
          <w:sz w:val="24"/>
          <w:szCs w:val="24"/>
        </w:rPr>
        <w:t>H</w:t>
      </w:r>
      <w:r w:rsidR="00C57028" w:rsidRPr="0098507E">
        <w:rPr>
          <w:rFonts w:ascii="Arial" w:hAnsi="Arial" w:cs="Arial"/>
          <w:iCs/>
          <w:sz w:val="24"/>
          <w:szCs w:val="24"/>
        </w:rPr>
        <w:t>ours:</w:t>
      </w:r>
      <w:r w:rsidRPr="0098507E">
        <w:rPr>
          <w:rFonts w:ascii="Arial" w:hAnsi="Arial" w:cs="Arial"/>
          <w:iCs/>
          <w:sz w:val="24"/>
          <w:szCs w:val="24"/>
        </w:rPr>
        <w:tab/>
        <w:t xml:space="preserve">  </w:t>
      </w:r>
      <w:r w:rsidR="00E87EBF" w:rsidRPr="0098507E">
        <w:rPr>
          <w:rFonts w:ascii="Arial" w:hAnsi="Arial" w:cs="Arial"/>
          <w:iCs/>
          <w:sz w:val="24"/>
          <w:szCs w:val="24"/>
        </w:rPr>
        <w:t>2</w:t>
      </w:r>
      <w:r w:rsidR="005D42B8" w:rsidRPr="0098507E">
        <w:rPr>
          <w:rFonts w:ascii="Arial" w:hAnsi="Arial" w:cs="Arial"/>
          <w:iCs/>
          <w:sz w:val="24"/>
          <w:szCs w:val="24"/>
        </w:rPr>
        <w:t>0</w:t>
      </w:r>
    </w:p>
    <w:p w14:paraId="3A135BC9" w14:textId="06E9776B" w:rsidR="009A2D37" w:rsidRDefault="00C57028" w:rsidP="00762427">
      <w:pPr>
        <w:spacing w:after="120" w:line="240" w:lineRule="auto"/>
        <w:ind w:left="567" w:right="260"/>
        <w:jc w:val="both"/>
        <w:rPr>
          <w:rFonts w:ascii="Arial" w:hAnsi="Arial" w:cs="Arial"/>
          <w:iCs/>
          <w:sz w:val="24"/>
          <w:szCs w:val="24"/>
        </w:rPr>
      </w:pPr>
      <w:r w:rsidRPr="0098507E">
        <w:rPr>
          <w:rFonts w:ascii="Arial" w:hAnsi="Arial" w:cs="Arial"/>
          <w:iCs/>
          <w:sz w:val="24"/>
          <w:szCs w:val="24"/>
        </w:rPr>
        <w:t>Total:</w:t>
      </w:r>
      <w:r w:rsidR="00D067E7" w:rsidRPr="0098507E">
        <w:rPr>
          <w:rFonts w:ascii="Arial" w:hAnsi="Arial" w:cs="Arial"/>
          <w:iCs/>
          <w:sz w:val="24"/>
          <w:szCs w:val="24"/>
        </w:rPr>
        <w:tab/>
      </w:r>
      <w:r w:rsidR="00D067E7" w:rsidRPr="0098507E">
        <w:rPr>
          <w:rFonts w:ascii="Arial" w:hAnsi="Arial" w:cs="Arial"/>
          <w:iCs/>
          <w:sz w:val="24"/>
          <w:szCs w:val="24"/>
        </w:rPr>
        <w:tab/>
      </w:r>
      <w:r w:rsidR="00B4704C">
        <w:rPr>
          <w:rFonts w:ascii="Arial" w:hAnsi="Arial" w:cs="Arial"/>
          <w:iCs/>
          <w:sz w:val="24"/>
          <w:szCs w:val="24"/>
        </w:rPr>
        <w:tab/>
      </w:r>
      <w:r w:rsidR="00D067E7" w:rsidRPr="0098507E">
        <w:rPr>
          <w:rFonts w:ascii="Arial" w:hAnsi="Arial" w:cs="Arial"/>
          <w:iCs/>
          <w:sz w:val="24"/>
          <w:szCs w:val="24"/>
        </w:rPr>
        <w:t>1</w:t>
      </w:r>
      <w:r w:rsidR="005D42B8" w:rsidRPr="0098507E">
        <w:rPr>
          <w:rFonts w:ascii="Arial" w:hAnsi="Arial" w:cs="Arial"/>
          <w:iCs/>
          <w:sz w:val="24"/>
          <w:szCs w:val="24"/>
        </w:rPr>
        <w:t>50</w:t>
      </w:r>
    </w:p>
    <w:p w14:paraId="459706DB" w14:textId="4DEEE83C" w:rsidR="00186068" w:rsidRDefault="00186068" w:rsidP="00762427">
      <w:pPr>
        <w:spacing w:after="120" w:line="240" w:lineRule="auto"/>
        <w:ind w:left="567" w:right="260"/>
        <w:jc w:val="both"/>
        <w:rPr>
          <w:rFonts w:ascii="Arial" w:hAnsi="Arial" w:cs="Arial"/>
          <w:iCs/>
          <w:sz w:val="24"/>
          <w:szCs w:val="24"/>
        </w:rPr>
      </w:pPr>
    </w:p>
    <w:p w14:paraId="6150161E" w14:textId="586D724F" w:rsidR="00186068" w:rsidRDefault="00186068" w:rsidP="00762427">
      <w:pPr>
        <w:spacing w:after="120" w:line="240" w:lineRule="auto"/>
        <w:ind w:left="567" w:right="260"/>
        <w:jc w:val="both"/>
        <w:rPr>
          <w:rFonts w:ascii="Arial" w:hAnsi="Arial" w:cs="Arial"/>
          <w:iCs/>
          <w:sz w:val="24"/>
          <w:szCs w:val="24"/>
        </w:rPr>
      </w:pPr>
    </w:p>
    <w:p w14:paraId="79C732BD" w14:textId="69F26808" w:rsidR="00186068" w:rsidRDefault="00186068" w:rsidP="00762427">
      <w:pPr>
        <w:spacing w:after="120" w:line="240" w:lineRule="auto"/>
        <w:ind w:left="567" w:right="260"/>
        <w:jc w:val="both"/>
        <w:rPr>
          <w:rFonts w:ascii="Arial" w:hAnsi="Arial" w:cs="Arial"/>
          <w:iCs/>
          <w:sz w:val="24"/>
          <w:szCs w:val="24"/>
        </w:rPr>
      </w:pPr>
    </w:p>
    <w:p w14:paraId="138DDFFD" w14:textId="77777777" w:rsidR="00186068" w:rsidRPr="0098507E" w:rsidRDefault="00186068" w:rsidP="00762427">
      <w:pPr>
        <w:spacing w:after="120" w:line="240" w:lineRule="auto"/>
        <w:ind w:left="567" w:right="260"/>
        <w:jc w:val="both"/>
        <w:rPr>
          <w:rFonts w:ascii="Arial" w:hAnsi="Arial" w:cs="Arial"/>
          <w:sz w:val="24"/>
          <w:szCs w:val="24"/>
        </w:rPr>
      </w:pPr>
    </w:p>
    <w:p w14:paraId="13B4F880" w14:textId="77777777" w:rsidR="00883204" w:rsidRPr="0098507E" w:rsidRDefault="00EF4933" w:rsidP="00FB1FFD">
      <w:pPr>
        <w:numPr>
          <w:ilvl w:val="0"/>
          <w:numId w:val="12"/>
        </w:numPr>
        <w:spacing w:before="600" w:after="120" w:line="240" w:lineRule="auto"/>
        <w:ind w:left="567" w:right="261" w:hanging="567"/>
        <w:rPr>
          <w:rFonts w:ascii="Arial" w:hAnsi="Arial" w:cs="Arial"/>
          <w:i/>
          <w:iCs/>
          <w:sz w:val="24"/>
          <w:szCs w:val="24"/>
        </w:rPr>
      </w:pPr>
      <w:r w:rsidRPr="0098507E">
        <w:rPr>
          <w:rFonts w:ascii="Arial" w:hAnsi="Arial" w:cs="Arial"/>
          <w:b/>
          <w:sz w:val="24"/>
          <w:szCs w:val="24"/>
        </w:rPr>
        <w:lastRenderedPageBreak/>
        <w:t>Assessment methods</w:t>
      </w:r>
    </w:p>
    <w:p w14:paraId="20AE0F1C" w14:textId="77777777" w:rsidR="00696FF5" w:rsidRPr="0098507E" w:rsidRDefault="00696FF5" w:rsidP="00DA4A03">
      <w:pPr>
        <w:pStyle w:val="ListParagraph"/>
        <w:numPr>
          <w:ilvl w:val="1"/>
          <w:numId w:val="9"/>
        </w:numPr>
        <w:spacing w:after="120" w:line="240" w:lineRule="auto"/>
        <w:ind w:left="567" w:right="261" w:hanging="567"/>
        <w:contextualSpacing w:val="0"/>
        <w:rPr>
          <w:rFonts w:ascii="Arial" w:hAnsi="Arial" w:cs="Arial"/>
          <w:iCs/>
          <w:sz w:val="24"/>
          <w:szCs w:val="24"/>
        </w:rPr>
      </w:pPr>
      <w:r w:rsidRPr="0098507E">
        <w:rPr>
          <w:rFonts w:ascii="Arial" w:hAnsi="Arial" w:cs="Arial"/>
          <w:iCs/>
          <w:sz w:val="24"/>
          <w:szCs w:val="24"/>
        </w:rPr>
        <w:t>Main assessment methods</w:t>
      </w:r>
    </w:p>
    <w:p w14:paraId="13545A6C" w14:textId="7AB74C07" w:rsidR="003955D0" w:rsidRPr="0098507E" w:rsidRDefault="003955D0" w:rsidP="00DA4A03">
      <w:pPr>
        <w:pStyle w:val="ListParagraph"/>
        <w:numPr>
          <w:ilvl w:val="0"/>
          <w:numId w:val="13"/>
        </w:numPr>
        <w:spacing w:before="120" w:after="120" w:line="240" w:lineRule="auto"/>
        <w:ind w:left="1281" w:right="261" w:hanging="357"/>
        <w:contextualSpacing w:val="0"/>
        <w:rPr>
          <w:rFonts w:ascii="Arial" w:hAnsi="Arial" w:cs="Arial"/>
          <w:sz w:val="24"/>
          <w:szCs w:val="24"/>
        </w:rPr>
      </w:pPr>
      <w:r w:rsidRPr="0098507E">
        <w:rPr>
          <w:rFonts w:ascii="Arial" w:hAnsi="Arial" w:cs="Arial"/>
          <w:sz w:val="24"/>
          <w:szCs w:val="24"/>
        </w:rPr>
        <w:t>Written Assignment</w:t>
      </w:r>
      <w:r w:rsidR="00AA252F" w:rsidRPr="0098507E">
        <w:rPr>
          <w:rFonts w:ascii="Arial" w:hAnsi="Arial" w:cs="Arial"/>
          <w:sz w:val="24"/>
          <w:szCs w:val="24"/>
        </w:rPr>
        <w:t xml:space="preserve"> (2</w:t>
      </w:r>
      <w:r w:rsidR="00DA4A03">
        <w:rPr>
          <w:rFonts w:ascii="Arial" w:hAnsi="Arial" w:cs="Arial"/>
          <w:sz w:val="24"/>
          <w:szCs w:val="24"/>
        </w:rPr>
        <w:t>,</w:t>
      </w:r>
      <w:r w:rsidR="00AA252F" w:rsidRPr="0098507E">
        <w:rPr>
          <w:rFonts w:ascii="Arial" w:hAnsi="Arial" w:cs="Arial"/>
          <w:sz w:val="24"/>
          <w:szCs w:val="24"/>
        </w:rPr>
        <w:t>000 words) (8</w:t>
      </w:r>
      <w:r w:rsidRPr="0098507E">
        <w:rPr>
          <w:rFonts w:ascii="Arial" w:hAnsi="Arial" w:cs="Arial"/>
          <w:sz w:val="24"/>
          <w:szCs w:val="24"/>
        </w:rPr>
        <w:t>0%)</w:t>
      </w:r>
    </w:p>
    <w:p w14:paraId="50865906" w14:textId="4B53ECD8" w:rsidR="007A6245" w:rsidRPr="0098507E" w:rsidRDefault="00AA252F" w:rsidP="00DA4A03">
      <w:pPr>
        <w:pStyle w:val="ListParagraph"/>
        <w:numPr>
          <w:ilvl w:val="0"/>
          <w:numId w:val="13"/>
        </w:numPr>
        <w:spacing w:before="120" w:after="120" w:line="240" w:lineRule="auto"/>
        <w:ind w:left="1281" w:right="261" w:hanging="357"/>
        <w:contextualSpacing w:val="0"/>
        <w:rPr>
          <w:rFonts w:ascii="Arial" w:hAnsi="Arial" w:cs="Arial"/>
          <w:b/>
          <w:sz w:val="24"/>
          <w:szCs w:val="24"/>
        </w:rPr>
      </w:pPr>
      <w:r w:rsidRPr="0098507E">
        <w:rPr>
          <w:rFonts w:ascii="Arial" w:hAnsi="Arial" w:cs="Arial"/>
          <w:sz w:val="24"/>
          <w:szCs w:val="24"/>
        </w:rPr>
        <w:t xml:space="preserve">Class </w:t>
      </w:r>
      <w:r w:rsidR="00F6794E" w:rsidRPr="0098507E">
        <w:rPr>
          <w:rFonts w:ascii="Arial" w:hAnsi="Arial" w:cs="Arial"/>
          <w:sz w:val="24"/>
          <w:szCs w:val="24"/>
        </w:rPr>
        <w:t xml:space="preserve">Presentation </w:t>
      </w:r>
      <w:r w:rsidRPr="0098507E">
        <w:rPr>
          <w:rFonts w:ascii="Arial" w:hAnsi="Arial" w:cs="Arial"/>
          <w:sz w:val="24"/>
          <w:szCs w:val="24"/>
        </w:rPr>
        <w:t>(2</w:t>
      </w:r>
      <w:r w:rsidR="003955D0" w:rsidRPr="0098507E">
        <w:rPr>
          <w:rFonts w:ascii="Arial" w:hAnsi="Arial" w:cs="Arial"/>
          <w:sz w:val="24"/>
          <w:szCs w:val="24"/>
        </w:rPr>
        <w:t>0%)</w:t>
      </w:r>
      <w:r w:rsidR="00C57028" w:rsidRPr="0098507E">
        <w:rPr>
          <w:rFonts w:ascii="Arial" w:hAnsi="Arial" w:cs="Arial"/>
          <w:sz w:val="24"/>
          <w:szCs w:val="24"/>
        </w:rPr>
        <w:t xml:space="preserve">. </w:t>
      </w:r>
    </w:p>
    <w:p w14:paraId="47FCC6AA" w14:textId="77777777" w:rsidR="00696FF5" w:rsidRPr="0098507E" w:rsidRDefault="00696FF5" w:rsidP="00186068">
      <w:pPr>
        <w:spacing w:before="360" w:after="120" w:line="240" w:lineRule="auto"/>
        <w:ind w:left="567" w:hanging="567"/>
        <w:rPr>
          <w:rFonts w:ascii="Arial" w:hAnsi="Arial" w:cs="Arial"/>
          <w:iCs/>
          <w:sz w:val="24"/>
          <w:szCs w:val="24"/>
        </w:rPr>
      </w:pPr>
      <w:r w:rsidRPr="0098507E">
        <w:rPr>
          <w:rFonts w:ascii="Arial" w:hAnsi="Arial" w:cs="Arial"/>
          <w:iCs/>
          <w:sz w:val="24"/>
          <w:szCs w:val="24"/>
        </w:rPr>
        <w:t>13.2</w:t>
      </w:r>
      <w:r w:rsidRPr="0098507E">
        <w:rPr>
          <w:rFonts w:ascii="Arial" w:hAnsi="Arial" w:cs="Arial"/>
          <w:iCs/>
          <w:sz w:val="24"/>
          <w:szCs w:val="24"/>
        </w:rPr>
        <w:tab/>
        <w:t xml:space="preserve">Reassessment methods </w:t>
      </w:r>
    </w:p>
    <w:p w14:paraId="0491AD12" w14:textId="68AB459E" w:rsidR="00696FF5" w:rsidRPr="0067586B" w:rsidRDefault="003955D0" w:rsidP="0067586B">
      <w:pPr>
        <w:pStyle w:val="ListParagraph"/>
        <w:numPr>
          <w:ilvl w:val="0"/>
          <w:numId w:val="15"/>
        </w:numPr>
        <w:spacing w:after="120" w:line="240" w:lineRule="auto"/>
        <w:ind w:right="260"/>
        <w:jc w:val="both"/>
        <w:rPr>
          <w:rFonts w:ascii="Arial" w:hAnsi="Arial" w:cs="Arial"/>
          <w:b/>
          <w:iCs/>
          <w:sz w:val="24"/>
          <w:szCs w:val="24"/>
        </w:rPr>
      </w:pPr>
      <w:r w:rsidRPr="0067586B">
        <w:rPr>
          <w:rFonts w:ascii="Arial" w:hAnsi="Arial" w:cs="Arial"/>
          <w:iCs/>
          <w:sz w:val="24"/>
          <w:szCs w:val="24"/>
        </w:rPr>
        <w:t>Reassessment Instrument: 100% coursework</w:t>
      </w:r>
      <w:r w:rsidR="00C57028" w:rsidRPr="0067586B">
        <w:rPr>
          <w:rFonts w:ascii="Arial" w:hAnsi="Arial" w:cs="Arial"/>
          <w:iCs/>
          <w:sz w:val="24"/>
          <w:szCs w:val="24"/>
        </w:rPr>
        <w:t xml:space="preserve">. </w:t>
      </w:r>
    </w:p>
    <w:p w14:paraId="63A93D37" w14:textId="42535D3B" w:rsidR="00274ED7" w:rsidRPr="003F7D09" w:rsidRDefault="006F3F8B" w:rsidP="003F7D09">
      <w:pPr>
        <w:numPr>
          <w:ilvl w:val="0"/>
          <w:numId w:val="12"/>
        </w:numPr>
        <w:spacing w:before="720" w:after="120" w:line="240" w:lineRule="auto"/>
        <w:ind w:left="567" w:right="261" w:hanging="567"/>
        <w:rPr>
          <w:rFonts w:ascii="Arial" w:hAnsi="Arial" w:cs="Arial"/>
          <w:b/>
          <w:sz w:val="24"/>
          <w:szCs w:val="24"/>
        </w:rPr>
      </w:pPr>
      <w:r w:rsidRPr="003F7D09">
        <w:rPr>
          <w:rFonts w:ascii="Arial" w:hAnsi="Arial" w:cs="Arial"/>
          <w:b/>
          <w:sz w:val="24"/>
          <w:szCs w:val="24"/>
        </w:rPr>
        <w:t xml:space="preserve">Map of </w:t>
      </w:r>
      <w:r w:rsidR="00883204" w:rsidRPr="003F7D09">
        <w:rPr>
          <w:rFonts w:ascii="Arial" w:hAnsi="Arial" w:cs="Arial"/>
          <w:b/>
          <w:sz w:val="24"/>
          <w:szCs w:val="24"/>
        </w:rPr>
        <w:t xml:space="preserve">module learning outcomes </w:t>
      </w:r>
      <w:r w:rsidR="00B30E07" w:rsidRPr="003F7D09">
        <w:rPr>
          <w:rFonts w:ascii="Arial" w:hAnsi="Arial" w:cs="Arial"/>
          <w:b/>
          <w:sz w:val="24"/>
          <w:szCs w:val="24"/>
        </w:rPr>
        <w:t xml:space="preserve">(sections 8 </w:t>
      </w:r>
      <w:r w:rsidR="003F7D09">
        <w:rPr>
          <w:rFonts w:ascii="Arial" w:hAnsi="Arial" w:cs="Arial"/>
          <w:b/>
          <w:sz w:val="24"/>
          <w:szCs w:val="24"/>
        </w:rPr>
        <w:t>and</w:t>
      </w:r>
      <w:r w:rsidR="00B30E07" w:rsidRPr="003F7D09">
        <w:rPr>
          <w:rFonts w:ascii="Arial" w:hAnsi="Arial" w:cs="Arial"/>
          <w:b/>
          <w:sz w:val="24"/>
          <w:szCs w:val="24"/>
        </w:rPr>
        <w:t xml:space="preserve"> 9)</w:t>
      </w:r>
      <w:r w:rsidR="00883204" w:rsidRPr="003F7D09">
        <w:rPr>
          <w:rFonts w:ascii="Arial" w:hAnsi="Arial" w:cs="Arial"/>
          <w:b/>
          <w:sz w:val="24"/>
          <w:szCs w:val="24"/>
        </w:rPr>
        <w:t xml:space="preserve"> to l</w:t>
      </w:r>
      <w:r w:rsidRPr="003F7D09">
        <w:rPr>
          <w:rFonts w:ascii="Arial" w:hAnsi="Arial" w:cs="Arial"/>
          <w:b/>
          <w:sz w:val="24"/>
          <w:szCs w:val="24"/>
        </w:rPr>
        <w:t>earning</w:t>
      </w:r>
      <w:r w:rsidR="00B30E07" w:rsidRPr="003F7D09">
        <w:rPr>
          <w:rFonts w:ascii="Arial" w:hAnsi="Arial" w:cs="Arial"/>
          <w:b/>
          <w:sz w:val="24"/>
          <w:szCs w:val="24"/>
        </w:rPr>
        <w:t xml:space="preserve"> and </w:t>
      </w:r>
      <w:r w:rsidR="00883204" w:rsidRPr="003F7D09">
        <w:rPr>
          <w:rFonts w:ascii="Arial" w:hAnsi="Arial" w:cs="Arial"/>
          <w:b/>
          <w:sz w:val="24"/>
          <w:szCs w:val="24"/>
        </w:rPr>
        <w:t>teaching m</w:t>
      </w:r>
      <w:r w:rsidR="00B30E07" w:rsidRPr="003F7D09">
        <w:rPr>
          <w:rFonts w:ascii="Arial" w:hAnsi="Arial" w:cs="Arial"/>
          <w:b/>
          <w:sz w:val="24"/>
          <w:szCs w:val="24"/>
        </w:rPr>
        <w:t xml:space="preserve">ethods </w:t>
      </w:r>
      <w:r w:rsidRPr="003F7D09">
        <w:rPr>
          <w:rFonts w:ascii="Arial" w:hAnsi="Arial" w:cs="Arial"/>
          <w:b/>
          <w:sz w:val="24"/>
          <w:szCs w:val="24"/>
        </w:rPr>
        <w:t>and m</w:t>
      </w:r>
      <w:r w:rsidR="00883204" w:rsidRPr="003F7D09">
        <w:rPr>
          <w:rFonts w:ascii="Arial" w:hAnsi="Arial" w:cs="Arial"/>
          <w:b/>
          <w:sz w:val="24"/>
          <w:szCs w:val="24"/>
        </w:rPr>
        <w:t>ethods of a</w:t>
      </w:r>
      <w:r w:rsidR="00B30E07" w:rsidRPr="003F7D09">
        <w:rPr>
          <w:rFonts w:ascii="Arial" w:hAnsi="Arial" w:cs="Arial"/>
          <w:b/>
          <w:sz w:val="24"/>
          <w:szCs w:val="24"/>
        </w:rPr>
        <w:t>ssessment (section 13</w:t>
      </w:r>
      <w:r w:rsidR="00EF4933" w:rsidRPr="003F7D09">
        <w:rPr>
          <w:rFonts w:ascii="Arial" w:hAnsi="Arial" w:cs="Arial"/>
          <w:b/>
          <w:sz w:val="24"/>
          <w:szCs w:val="24"/>
        </w:rPr>
        <w:t>)</w:t>
      </w:r>
    </w:p>
    <w:p w14:paraId="6E9E513A" w14:textId="7861F535" w:rsidR="00C57028" w:rsidRDefault="00C57028" w:rsidP="00C57028">
      <w:pPr>
        <w:spacing w:after="120" w:line="240" w:lineRule="auto"/>
        <w:ind w:left="567" w:right="261"/>
        <w:jc w:val="both"/>
        <w:rPr>
          <w:rFonts w:ascii="Arial" w:hAnsi="Arial" w:cs="Arial"/>
          <w:i/>
          <w:iCs/>
          <w:sz w:val="24"/>
          <w:szCs w:val="24"/>
        </w:rPr>
      </w:pPr>
    </w:p>
    <w:p w14:paraId="2BF76A88" w14:textId="77777777" w:rsidR="003F7D09" w:rsidRDefault="003F7D09" w:rsidP="0019475D">
      <w:pPr>
        <w:spacing w:after="360" w:line="240" w:lineRule="auto"/>
        <w:ind w:left="567" w:right="261"/>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72" w:type="dxa"/>
        <w:tblInd w:w="670" w:type="dxa"/>
        <w:tblLayout w:type="fixed"/>
        <w:tblLook w:val="04A0" w:firstRow="1" w:lastRow="0" w:firstColumn="1" w:lastColumn="0" w:noHBand="0" w:noVBand="1"/>
      </w:tblPr>
      <w:tblGrid>
        <w:gridCol w:w="2070"/>
        <w:gridCol w:w="678"/>
        <w:gridCol w:w="678"/>
        <w:gridCol w:w="678"/>
        <w:gridCol w:w="678"/>
        <w:gridCol w:w="678"/>
        <w:gridCol w:w="678"/>
        <w:gridCol w:w="678"/>
        <w:gridCol w:w="678"/>
        <w:gridCol w:w="678"/>
      </w:tblGrid>
      <w:tr w:rsidR="00DC1F68" w:rsidRPr="0098507E" w14:paraId="2F0D411D" w14:textId="2C42A95E" w:rsidTr="003F7D09">
        <w:trPr>
          <w:trHeight w:val="529"/>
        </w:trPr>
        <w:tc>
          <w:tcPr>
            <w:tcW w:w="2070" w:type="dxa"/>
            <w:shd w:val="clear" w:color="auto" w:fill="D9D9D9" w:themeFill="background1" w:themeFillShade="D9"/>
          </w:tcPr>
          <w:p w14:paraId="4A9F0DA3" w14:textId="77777777" w:rsidR="00DC1F68" w:rsidRPr="003F7D09" w:rsidRDefault="00DC1F68" w:rsidP="00302082">
            <w:pPr>
              <w:spacing w:after="120"/>
              <w:ind w:left="33"/>
              <w:rPr>
                <w:rFonts w:ascii="Arial" w:hAnsi="Arial" w:cs="Arial"/>
                <w:b/>
              </w:rPr>
            </w:pPr>
            <w:r w:rsidRPr="003F7D09">
              <w:rPr>
                <w:rFonts w:ascii="Arial" w:hAnsi="Arial" w:cs="Arial"/>
                <w:b/>
              </w:rPr>
              <w:t>Module learning outcome</w:t>
            </w:r>
          </w:p>
        </w:tc>
        <w:tc>
          <w:tcPr>
            <w:tcW w:w="678" w:type="dxa"/>
          </w:tcPr>
          <w:p w14:paraId="52DB11E3" w14:textId="77777777" w:rsidR="00DC1F68" w:rsidRPr="003F7D09" w:rsidRDefault="00DC1F68" w:rsidP="00FB1FFD">
            <w:pPr>
              <w:spacing w:after="120"/>
              <w:jc w:val="center"/>
              <w:rPr>
                <w:rFonts w:ascii="Arial" w:hAnsi="Arial" w:cs="Arial"/>
                <w:iCs/>
              </w:rPr>
            </w:pPr>
            <w:r w:rsidRPr="003F7D09">
              <w:rPr>
                <w:rFonts w:ascii="Arial" w:hAnsi="Arial" w:cs="Arial"/>
                <w:iCs/>
              </w:rPr>
              <w:t>8.1</w:t>
            </w:r>
          </w:p>
        </w:tc>
        <w:tc>
          <w:tcPr>
            <w:tcW w:w="678" w:type="dxa"/>
          </w:tcPr>
          <w:p w14:paraId="394A0BFB" w14:textId="77777777" w:rsidR="00DC1F68" w:rsidRPr="003F7D09" w:rsidRDefault="00DC1F68" w:rsidP="00FB1FFD">
            <w:pPr>
              <w:spacing w:after="120"/>
              <w:jc w:val="center"/>
              <w:rPr>
                <w:rFonts w:ascii="Arial" w:hAnsi="Arial" w:cs="Arial"/>
                <w:iCs/>
              </w:rPr>
            </w:pPr>
            <w:r w:rsidRPr="003F7D09">
              <w:rPr>
                <w:rFonts w:ascii="Arial" w:hAnsi="Arial" w:cs="Arial"/>
                <w:iCs/>
              </w:rPr>
              <w:t>8.2</w:t>
            </w:r>
          </w:p>
        </w:tc>
        <w:tc>
          <w:tcPr>
            <w:tcW w:w="678" w:type="dxa"/>
          </w:tcPr>
          <w:p w14:paraId="68BA5FD7" w14:textId="77777777" w:rsidR="00DC1F68" w:rsidRPr="003F7D09" w:rsidRDefault="00DC1F68" w:rsidP="00FB1FFD">
            <w:pPr>
              <w:spacing w:after="120"/>
              <w:jc w:val="center"/>
              <w:rPr>
                <w:rFonts w:ascii="Arial" w:hAnsi="Arial" w:cs="Arial"/>
                <w:iCs/>
              </w:rPr>
            </w:pPr>
            <w:r w:rsidRPr="003F7D09">
              <w:rPr>
                <w:rFonts w:ascii="Arial" w:hAnsi="Arial" w:cs="Arial"/>
                <w:iCs/>
              </w:rPr>
              <w:t>8.3</w:t>
            </w:r>
          </w:p>
        </w:tc>
        <w:tc>
          <w:tcPr>
            <w:tcW w:w="678" w:type="dxa"/>
          </w:tcPr>
          <w:p w14:paraId="50FBBC22" w14:textId="77777777" w:rsidR="00DC1F68" w:rsidRPr="003F7D09" w:rsidRDefault="00DC1F68" w:rsidP="00FB1FFD">
            <w:pPr>
              <w:spacing w:after="120"/>
              <w:jc w:val="center"/>
              <w:rPr>
                <w:rFonts w:ascii="Arial" w:hAnsi="Arial" w:cs="Arial"/>
                <w:iCs/>
              </w:rPr>
            </w:pPr>
            <w:r w:rsidRPr="003F7D09">
              <w:rPr>
                <w:rFonts w:ascii="Arial" w:hAnsi="Arial" w:cs="Arial"/>
                <w:iCs/>
              </w:rPr>
              <w:t>8.4</w:t>
            </w:r>
          </w:p>
        </w:tc>
        <w:tc>
          <w:tcPr>
            <w:tcW w:w="678" w:type="dxa"/>
          </w:tcPr>
          <w:p w14:paraId="646D35F2" w14:textId="52405C2E" w:rsidR="00DC1F68" w:rsidRPr="003F7D09" w:rsidRDefault="00DC1F68" w:rsidP="00FB1FFD">
            <w:pPr>
              <w:spacing w:after="120"/>
              <w:jc w:val="center"/>
              <w:rPr>
                <w:rFonts w:ascii="Arial" w:hAnsi="Arial" w:cs="Arial"/>
                <w:iCs/>
              </w:rPr>
            </w:pPr>
            <w:r w:rsidRPr="003F7D09">
              <w:rPr>
                <w:rFonts w:ascii="Arial" w:hAnsi="Arial" w:cs="Arial"/>
                <w:iCs/>
              </w:rPr>
              <w:t>8.5</w:t>
            </w:r>
          </w:p>
        </w:tc>
        <w:tc>
          <w:tcPr>
            <w:tcW w:w="678" w:type="dxa"/>
          </w:tcPr>
          <w:p w14:paraId="4CBB7DB3" w14:textId="1E0F7820" w:rsidR="00DC1F68" w:rsidRPr="003F7D09" w:rsidRDefault="00DC1F68" w:rsidP="00FB1FFD">
            <w:pPr>
              <w:spacing w:after="120"/>
              <w:jc w:val="center"/>
              <w:rPr>
                <w:rFonts w:ascii="Arial" w:hAnsi="Arial" w:cs="Arial"/>
                <w:iCs/>
              </w:rPr>
            </w:pPr>
            <w:r w:rsidRPr="003F7D09">
              <w:rPr>
                <w:rFonts w:ascii="Arial" w:hAnsi="Arial" w:cs="Arial"/>
                <w:iCs/>
              </w:rPr>
              <w:t>9.1</w:t>
            </w:r>
          </w:p>
        </w:tc>
        <w:tc>
          <w:tcPr>
            <w:tcW w:w="678" w:type="dxa"/>
          </w:tcPr>
          <w:p w14:paraId="4FD20E5F" w14:textId="480DEA0E" w:rsidR="00DC1F68" w:rsidRPr="003F7D09" w:rsidRDefault="00DC1F68" w:rsidP="00FB1FFD">
            <w:pPr>
              <w:spacing w:after="120"/>
              <w:jc w:val="center"/>
              <w:rPr>
                <w:rFonts w:ascii="Arial" w:hAnsi="Arial" w:cs="Arial"/>
                <w:iCs/>
              </w:rPr>
            </w:pPr>
            <w:r w:rsidRPr="003F7D09">
              <w:rPr>
                <w:rFonts w:ascii="Arial" w:hAnsi="Arial" w:cs="Arial"/>
                <w:iCs/>
              </w:rPr>
              <w:t>9.2</w:t>
            </w:r>
          </w:p>
        </w:tc>
        <w:tc>
          <w:tcPr>
            <w:tcW w:w="678" w:type="dxa"/>
          </w:tcPr>
          <w:p w14:paraId="0E1BCEB9" w14:textId="7F592A35" w:rsidR="00DC1F68" w:rsidRPr="003F7D09" w:rsidRDefault="00DC1F68" w:rsidP="00FB1FFD">
            <w:pPr>
              <w:spacing w:after="120"/>
              <w:jc w:val="center"/>
              <w:rPr>
                <w:rFonts w:ascii="Arial" w:hAnsi="Arial" w:cs="Arial"/>
                <w:iCs/>
              </w:rPr>
            </w:pPr>
            <w:r w:rsidRPr="003F7D09">
              <w:rPr>
                <w:rFonts w:ascii="Arial" w:hAnsi="Arial" w:cs="Arial"/>
                <w:iCs/>
              </w:rPr>
              <w:t>9.3</w:t>
            </w:r>
          </w:p>
        </w:tc>
        <w:tc>
          <w:tcPr>
            <w:tcW w:w="678" w:type="dxa"/>
          </w:tcPr>
          <w:p w14:paraId="793402F2" w14:textId="764AFA0F" w:rsidR="00DC1F68" w:rsidRPr="003F7D09" w:rsidRDefault="00DC1F68" w:rsidP="00FB1FFD">
            <w:pPr>
              <w:spacing w:after="120"/>
              <w:jc w:val="center"/>
              <w:rPr>
                <w:rFonts w:ascii="Arial" w:hAnsi="Arial" w:cs="Arial"/>
                <w:iCs/>
              </w:rPr>
            </w:pPr>
            <w:r w:rsidRPr="003F7D09">
              <w:rPr>
                <w:rFonts w:ascii="Arial" w:hAnsi="Arial" w:cs="Arial"/>
                <w:iCs/>
              </w:rPr>
              <w:t>9.4</w:t>
            </w:r>
          </w:p>
        </w:tc>
      </w:tr>
      <w:tr w:rsidR="00DC1F68" w:rsidRPr="0098507E" w14:paraId="02301770" w14:textId="3454CD5B" w:rsidTr="003F7D09">
        <w:trPr>
          <w:trHeight w:val="223"/>
        </w:trPr>
        <w:tc>
          <w:tcPr>
            <w:tcW w:w="2070" w:type="dxa"/>
          </w:tcPr>
          <w:p w14:paraId="0E95817E" w14:textId="77777777" w:rsidR="00DC1F68" w:rsidRPr="00FB1FFD" w:rsidRDefault="00DC1F68" w:rsidP="003D28F1">
            <w:pPr>
              <w:spacing w:before="40" w:after="40"/>
              <w:rPr>
                <w:rFonts w:ascii="Arial" w:hAnsi="Arial" w:cs="Arial"/>
                <w:bCs/>
              </w:rPr>
            </w:pPr>
            <w:r w:rsidRPr="00FB1FFD">
              <w:rPr>
                <w:rFonts w:ascii="Arial" w:hAnsi="Arial" w:cs="Arial"/>
                <w:bCs/>
              </w:rPr>
              <w:t>Private Study</w:t>
            </w:r>
          </w:p>
        </w:tc>
        <w:tc>
          <w:tcPr>
            <w:tcW w:w="678" w:type="dxa"/>
          </w:tcPr>
          <w:p w14:paraId="18956CC8" w14:textId="00B0854B" w:rsidR="00DC1F68" w:rsidRPr="003F7D09" w:rsidRDefault="00AF4BAE" w:rsidP="003D28F1">
            <w:pPr>
              <w:spacing w:before="40" w:after="40"/>
              <w:jc w:val="center"/>
              <w:rPr>
                <w:rFonts w:ascii="Arial" w:hAnsi="Arial" w:cs="Arial"/>
                <w:b/>
              </w:rPr>
            </w:pPr>
            <w:r>
              <w:rPr>
                <w:rFonts w:ascii="Arial" w:hAnsi="Arial" w:cs="Arial"/>
                <w:b/>
              </w:rPr>
              <w:t>x</w:t>
            </w:r>
          </w:p>
        </w:tc>
        <w:tc>
          <w:tcPr>
            <w:tcW w:w="678" w:type="dxa"/>
          </w:tcPr>
          <w:p w14:paraId="377AFC5D" w14:textId="4EC5190C"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04304F1C" w14:textId="7A5EB9B2"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4C57980C" w14:textId="1F06E7CA"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5770EB03" w14:textId="66F6E940"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21F4A616" w14:textId="295F3749"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41946538" w14:textId="44D8A8BC"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65E2ECBD" w14:textId="46CE1D7F"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1BB6599A" w14:textId="6C4E6BDF" w:rsidR="00DC1F68" w:rsidRPr="003F7D09" w:rsidRDefault="00FB1FFD" w:rsidP="003D28F1">
            <w:pPr>
              <w:spacing w:before="40" w:after="40"/>
              <w:jc w:val="center"/>
              <w:rPr>
                <w:rFonts w:ascii="Arial" w:hAnsi="Arial" w:cs="Arial"/>
                <w:b/>
              </w:rPr>
            </w:pPr>
            <w:r>
              <w:rPr>
                <w:rFonts w:ascii="Arial" w:hAnsi="Arial" w:cs="Arial"/>
                <w:b/>
              </w:rPr>
              <w:t>x</w:t>
            </w:r>
          </w:p>
        </w:tc>
      </w:tr>
      <w:tr w:rsidR="00DC1F68" w:rsidRPr="0098507E" w14:paraId="7B10E49B" w14:textId="04A626F1" w:rsidTr="003F7D09">
        <w:trPr>
          <w:trHeight w:val="376"/>
        </w:trPr>
        <w:tc>
          <w:tcPr>
            <w:tcW w:w="2070" w:type="dxa"/>
          </w:tcPr>
          <w:p w14:paraId="09FFCF60" w14:textId="099103DE" w:rsidR="00DC1F68" w:rsidRPr="00FB1FFD" w:rsidRDefault="00DC1F68" w:rsidP="003D28F1">
            <w:pPr>
              <w:spacing w:before="40" w:after="40"/>
              <w:rPr>
                <w:rFonts w:ascii="Arial" w:hAnsi="Arial" w:cs="Arial"/>
                <w:bCs/>
              </w:rPr>
            </w:pPr>
            <w:r w:rsidRPr="00FB1FFD">
              <w:rPr>
                <w:rFonts w:ascii="Arial" w:hAnsi="Arial" w:cs="Arial"/>
                <w:bCs/>
              </w:rPr>
              <w:t>Group Discussions</w:t>
            </w:r>
          </w:p>
        </w:tc>
        <w:tc>
          <w:tcPr>
            <w:tcW w:w="678" w:type="dxa"/>
          </w:tcPr>
          <w:p w14:paraId="35C34562" w14:textId="1780B07D" w:rsidR="00DC1F68" w:rsidRPr="003F7D09" w:rsidRDefault="00DC1F68" w:rsidP="003D28F1">
            <w:pPr>
              <w:spacing w:before="40" w:after="40"/>
              <w:jc w:val="center"/>
              <w:rPr>
                <w:rFonts w:ascii="Arial" w:hAnsi="Arial" w:cs="Arial"/>
                <w:b/>
              </w:rPr>
            </w:pPr>
          </w:p>
        </w:tc>
        <w:tc>
          <w:tcPr>
            <w:tcW w:w="678" w:type="dxa"/>
          </w:tcPr>
          <w:p w14:paraId="1F499138" w14:textId="189A6401"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454C69E" w14:textId="407AAE72"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23547ADC" w14:textId="6A980786"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7AFA0D21" w14:textId="06B93285"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5D6A891" w14:textId="1BF08B6C"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770DACFF" w14:textId="7C43770A"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35B01260" w14:textId="40BC62DE"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10F9FC3A" w14:textId="57DF98DE" w:rsidR="00DC1F68" w:rsidRPr="003F7D09" w:rsidRDefault="00AF4BAE" w:rsidP="003D28F1">
            <w:pPr>
              <w:spacing w:before="40" w:after="40"/>
              <w:jc w:val="center"/>
              <w:rPr>
                <w:rFonts w:ascii="Arial" w:hAnsi="Arial" w:cs="Arial"/>
                <w:b/>
              </w:rPr>
            </w:pPr>
            <w:r w:rsidRPr="003F7D09">
              <w:rPr>
                <w:rFonts w:ascii="Arial" w:hAnsi="Arial" w:cs="Arial"/>
                <w:b/>
              </w:rPr>
              <w:t>x</w:t>
            </w:r>
          </w:p>
        </w:tc>
      </w:tr>
      <w:tr w:rsidR="00DC1F68" w:rsidRPr="0098507E" w14:paraId="18B60B0C" w14:textId="77777777" w:rsidTr="003F7D09">
        <w:trPr>
          <w:trHeight w:val="223"/>
        </w:trPr>
        <w:tc>
          <w:tcPr>
            <w:tcW w:w="2070" w:type="dxa"/>
          </w:tcPr>
          <w:p w14:paraId="42C77614" w14:textId="6DB1FD99" w:rsidR="00DC1F68" w:rsidRPr="00FB1FFD" w:rsidRDefault="00DC1F68" w:rsidP="003D28F1">
            <w:pPr>
              <w:spacing w:before="40" w:after="40"/>
              <w:rPr>
                <w:rFonts w:ascii="Arial" w:hAnsi="Arial" w:cs="Arial"/>
                <w:bCs/>
              </w:rPr>
            </w:pPr>
            <w:r w:rsidRPr="00FB1FFD">
              <w:rPr>
                <w:rFonts w:ascii="Arial" w:hAnsi="Arial" w:cs="Arial"/>
                <w:bCs/>
              </w:rPr>
              <w:t>Lectures</w:t>
            </w:r>
          </w:p>
        </w:tc>
        <w:tc>
          <w:tcPr>
            <w:tcW w:w="678" w:type="dxa"/>
          </w:tcPr>
          <w:p w14:paraId="7909BF58" w14:textId="4F8A8F05"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05FE8A42" w14:textId="624F900A"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110AC00D" w14:textId="726C896C"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4765D6E" w14:textId="77C96D1F"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2BEB3355" w14:textId="21B6EECF"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791D0CB5" w14:textId="11EB7AC9"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A7D6ADF" w14:textId="4952BC55"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879D53C" w14:textId="2B3735FB"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24F6520A" w14:textId="3EFF6B53" w:rsidR="00DC1F68" w:rsidRPr="003F7D09" w:rsidRDefault="00DC1F68" w:rsidP="003D28F1">
            <w:pPr>
              <w:spacing w:before="40" w:after="40"/>
              <w:jc w:val="center"/>
              <w:rPr>
                <w:rFonts w:ascii="Arial" w:hAnsi="Arial" w:cs="Arial"/>
                <w:b/>
              </w:rPr>
            </w:pPr>
          </w:p>
        </w:tc>
      </w:tr>
    </w:tbl>
    <w:p w14:paraId="736590E9" w14:textId="2D5F30DD" w:rsidR="003F7D09" w:rsidRDefault="003F7D09"/>
    <w:p w14:paraId="159BD263" w14:textId="77777777" w:rsidR="003F7D09" w:rsidRDefault="003F7D09" w:rsidP="003F7D09">
      <w:pPr>
        <w:spacing w:after="360" w:line="240" w:lineRule="auto"/>
        <w:ind w:left="425" w:right="544" w:firstLine="142"/>
        <w:rPr>
          <w:rFonts w:ascii="Arial" w:hAnsi="Arial" w:cs="Arial"/>
          <w:b/>
          <w:iCs/>
          <w:sz w:val="24"/>
          <w:szCs w:val="24"/>
        </w:rPr>
      </w:pPr>
      <w:bookmarkStart w:id="2" w:name="_Hlk93655682"/>
      <w:r>
        <w:rPr>
          <w:rFonts w:ascii="Arial" w:hAnsi="Arial" w:cs="Arial"/>
          <w:b/>
          <w:iCs/>
          <w:sz w:val="24"/>
          <w:szCs w:val="24"/>
        </w:rPr>
        <w:t>Module learning outcomes against assessment methods:</w:t>
      </w:r>
      <w:bookmarkEnd w:id="2"/>
    </w:p>
    <w:tbl>
      <w:tblPr>
        <w:tblStyle w:val="TableGrid"/>
        <w:tblW w:w="8172" w:type="dxa"/>
        <w:tblInd w:w="685" w:type="dxa"/>
        <w:tblLayout w:type="fixed"/>
        <w:tblLook w:val="04A0" w:firstRow="1" w:lastRow="0" w:firstColumn="1" w:lastColumn="0" w:noHBand="0" w:noVBand="1"/>
      </w:tblPr>
      <w:tblGrid>
        <w:gridCol w:w="2070"/>
        <w:gridCol w:w="678"/>
        <w:gridCol w:w="678"/>
        <w:gridCol w:w="678"/>
        <w:gridCol w:w="678"/>
        <w:gridCol w:w="678"/>
        <w:gridCol w:w="678"/>
        <w:gridCol w:w="678"/>
        <w:gridCol w:w="678"/>
        <w:gridCol w:w="678"/>
      </w:tblGrid>
      <w:tr w:rsidR="003F7D09" w:rsidRPr="0098507E" w14:paraId="7F724FC8" w14:textId="64602C14" w:rsidTr="003F7D09">
        <w:trPr>
          <w:trHeight w:val="376"/>
        </w:trPr>
        <w:tc>
          <w:tcPr>
            <w:tcW w:w="2070" w:type="dxa"/>
            <w:shd w:val="clear" w:color="auto" w:fill="D9D9D9" w:themeFill="background1" w:themeFillShade="D9"/>
          </w:tcPr>
          <w:p w14:paraId="6F97A252" w14:textId="75CAD0E1" w:rsidR="003F7D09" w:rsidRPr="00FB1FFD" w:rsidRDefault="003F7D09" w:rsidP="003F7D09">
            <w:pPr>
              <w:spacing w:after="120"/>
              <w:rPr>
                <w:rFonts w:ascii="Arial" w:hAnsi="Arial" w:cs="Arial"/>
                <w:b/>
              </w:rPr>
            </w:pPr>
            <w:r w:rsidRPr="00FB1FFD">
              <w:rPr>
                <w:rFonts w:ascii="Arial" w:hAnsi="Arial" w:cs="Arial"/>
                <w:b/>
              </w:rPr>
              <w:t>Module learning outcome</w:t>
            </w:r>
          </w:p>
        </w:tc>
        <w:tc>
          <w:tcPr>
            <w:tcW w:w="678" w:type="dxa"/>
          </w:tcPr>
          <w:p w14:paraId="273B0A25" w14:textId="00BC4386" w:rsidR="003F7D09" w:rsidRPr="00FB1FFD" w:rsidRDefault="003F7D09" w:rsidP="00FB1FFD">
            <w:pPr>
              <w:spacing w:after="120"/>
              <w:jc w:val="center"/>
              <w:rPr>
                <w:rFonts w:ascii="Arial" w:hAnsi="Arial" w:cs="Arial"/>
                <w:b/>
              </w:rPr>
            </w:pPr>
            <w:r w:rsidRPr="00FB1FFD">
              <w:rPr>
                <w:rFonts w:ascii="Arial" w:hAnsi="Arial" w:cs="Arial"/>
                <w:iCs/>
              </w:rPr>
              <w:t>8.1</w:t>
            </w:r>
          </w:p>
        </w:tc>
        <w:tc>
          <w:tcPr>
            <w:tcW w:w="678" w:type="dxa"/>
          </w:tcPr>
          <w:p w14:paraId="1F00E5B7" w14:textId="517721DA" w:rsidR="003F7D09" w:rsidRPr="00FB1FFD" w:rsidRDefault="003F7D09" w:rsidP="00FB1FFD">
            <w:pPr>
              <w:spacing w:after="120"/>
              <w:jc w:val="center"/>
              <w:rPr>
                <w:rFonts w:ascii="Arial" w:hAnsi="Arial" w:cs="Arial"/>
                <w:b/>
              </w:rPr>
            </w:pPr>
            <w:r w:rsidRPr="00FB1FFD">
              <w:rPr>
                <w:rFonts w:ascii="Arial" w:hAnsi="Arial" w:cs="Arial"/>
                <w:iCs/>
              </w:rPr>
              <w:t>8.2</w:t>
            </w:r>
          </w:p>
        </w:tc>
        <w:tc>
          <w:tcPr>
            <w:tcW w:w="678" w:type="dxa"/>
          </w:tcPr>
          <w:p w14:paraId="007960C5" w14:textId="625A8E8C" w:rsidR="003F7D09" w:rsidRPr="00FB1FFD" w:rsidRDefault="003F7D09" w:rsidP="00FB1FFD">
            <w:pPr>
              <w:spacing w:after="120"/>
              <w:jc w:val="center"/>
              <w:rPr>
                <w:rFonts w:ascii="Arial" w:hAnsi="Arial" w:cs="Arial"/>
                <w:b/>
              </w:rPr>
            </w:pPr>
            <w:r w:rsidRPr="00FB1FFD">
              <w:rPr>
                <w:rFonts w:ascii="Arial" w:hAnsi="Arial" w:cs="Arial"/>
                <w:iCs/>
              </w:rPr>
              <w:t>8.3</w:t>
            </w:r>
          </w:p>
        </w:tc>
        <w:tc>
          <w:tcPr>
            <w:tcW w:w="678" w:type="dxa"/>
          </w:tcPr>
          <w:p w14:paraId="4B821D63" w14:textId="471B7ACF" w:rsidR="003F7D09" w:rsidRPr="00FB1FFD" w:rsidRDefault="003F7D09" w:rsidP="00FB1FFD">
            <w:pPr>
              <w:spacing w:after="120"/>
              <w:jc w:val="center"/>
              <w:rPr>
                <w:rFonts w:ascii="Arial" w:hAnsi="Arial" w:cs="Arial"/>
                <w:b/>
              </w:rPr>
            </w:pPr>
            <w:r w:rsidRPr="00FB1FFD">
              <w:rPr>
                <w:rFonts w:ascii="Arial" w:hAnsi="Arial" w:cs="Arial"/>
                <w:iCs/>
              </w:rPr>
              <w:t>8.4</w:t>
            </w:r>
          </w:p>
        </w:tc>
        <w:tc>
          <w:tcPr>
            <w:tcW w:w="678" w:type="dxa"/>
          </w:tcPr>
          <w:p w14:paraId="59AE452B" w14:textId="04432AE6" w:rsidR="003F7D09" w:rsidRPr="00FB1FFD" w:rsidRDefault="003F7D09" w:rsidP="00FB1FFD">
            <w:pPr>
              <w:spacing w:after="120"/>
              <w:jc w:val="center"/>
              <w:rPr>
                <w:rFonts w:ascii="Arial" w:hAnsi="Arial" w:cs="Arial"/>
                <w:b/>
              </w:rPr>
            </w:pPr>
            <w:r w:rsidRPr="00FB1FFD">
              <w:rPr>
                <w:rFonts w:ascii="Arial" w:hAnsi="Arial" w:cs="Arial"/>
                <w:iCs/>
              </w:rPr>
              <w:t>8.5</w:t>
            </w:r>
          </w:p>
        </w:tc>
        <w:tc>
          <w:tcPr>
            <w:tcW w:w="678" w:type="dxa"/>
          </w:tcPr>
          <w:p w14:paraId="0DA05EA3" w14:textId="1FD168E9" w:rsidR="003F7D09" w:rsidRPr="00FB1FFD" w:rsidRDefault="003F7D09" w:rsidP="00FB1FFD">
            <w:pPr>
              <w:spacing w:after="120"/>
              <w:jc w:val="center"/>
              <w:rPr>
                <w:rFonts w:ascii="Arial" w:hAnsi="Arial" w:cs="Arial"/>
                <w:b/>
              </w:rPr>
            </w:pPr>
            <w:r w:rsidRPr="00FB1FFD">
              <w:rPr>
                <w:rFonts w:ascii="Arial" w:hAnsi="Arial" w:cs="Arial"/>
                <w:iCs/>
              </w:rPr>
              <w:t>9.1</w:t>
            </w:r>
          </w:p>
        </w:tc>
        <w:tc>
          <w:tcPr>
            <w:tcW w:w="678" w:type="dxa"/>
          </w:tcPr>
          <w:p w14:paraId="5C5B48CA" w14:textId="3FB284B1" w:rsidR="003F7D09" w:rsidRPr="00FB1FFD" w:rsidRDefault="003F7D09" w:rsidP="00FB1FFD">
            <w:pPr>
              <w:spacing w:after="120"/>
              <w:jc w:val="center"/>
              <w:rPr>
                <w:rFonts w:ascii="Arial" w:hAnsi="Arial" w:cs="Arial"/>
                <w:b/>
              </w:rPr>
            </w:pPr>
            <w:r w:rsidRPr="00FB1FFD">
              <w:rPr>
                <w:rFonts w:ascii="Arial" w:hAnsi="Arial" w:cs="Arial"/>
                <w:iCs/>
              </w:rPr>
              <w:t>9.2</w:t>
            </w:r>
          </w:p>
        </w:tc>
        <w:tc>
          <w:tcPr>
            <w:tcW w:w="678" w:type="dxa"/>
          </w:tcPr>
          <w:p w14:paraId="0D781A74" w14:textId="3E99502B" w:rsidR="003F7D09" w:rsidRPr="00FB1FFD" w:rsidRDefault="003F7D09" w:rsidP="00FB1FFD">
            <w:pPr>
              <w:spacing w:after="120"/>
              <w:jc w:val="center"/>
              <w:rPr>
                <w:rFonts w:ascii="Arial" w:hAnsi="Arial" w:cs="Arial"/>
                <w:b/>
              </w:rPr>
            </w:pPr>
            <w:r w:rsidRPr="00FB1FFD">
              <w:rPr>
                <w:rFonts w:ascii="Arial" w:hAnsi="Arial" w:cs="Arial"/>
                <w:iCs/>
              </w:rPr>
              <w:t>9.3</w:t>
            </w:r>
          </w:p>
        </w:tc>
        <w:tc>
          <w:tcPr>
            <w:tcW w:w="678" w:type="dxa"/>
          </w:tcPr>
          <w:p w14:paraId="06D293DF" w14:textId="1AA5619B" w:rsidR="003F7D09" w:rsidRPr="00FB1FFD" w:rsidRDefault="003F7D09" w:rsidP="00FB1FFD">
            <w:pPr>
              <w:spacing w:after="120"/>
              <w:jc w:val="center"/>
              <w:rPr>
                <w:rFonts w:ascii="Arial" w:hAnsi="Arial" w:cs="Arial"/>
                <w:b/>
              </w:rPr>
            </w:pPr>
            <w:r w:rsidRPr="00FB1FFD">
              <w:rPr>
                <w:rFonts w:ascii="Arial" w:hAnsi="Arial" w:cs="Arial"/>
                <w:iCs/>
              </w:rPr>
              <w:t>9.4</w:t>
            </w:r>
          </w:p>
        </w:tc>
      </w:tr>
      <w:tr w:rsidR="00DC1F68" w:rsidRPr="0098507E" w14:paraId="609B342B" w14:textId="6E1E3D71" w:rsidTr="003F7D09">
        <w:trPr>
          <w:trHeight w:val="376"/>
        </w:trPr>
        <w:tc>
          <w:tcPr>
            <w:tcW w:w="2070" w:type="dxa"/>
          </w:tcPr>
          <w:p w14:paraId="5F6BAABC" w14:textId="13F7FC7F" w:rsidR="00DC1F68" w:rsidRPr="00FB1FFD" w:rsidRDefault="00DC1F68" w:rsidP="003D28F1">
            <w:pPr>
              <w:spacing w:before="40" w:after="40"/>
              <w:rPr>
                <w:rFonts w:ascii="Arial" w:hAnsi="Arial" w:cs="Arial"/>
                <w:iCs/>
              </w:rPr>
            </w:pPr>
            <w:r w:rsidRPr="00FB1FFD">
              <w:rPr>
                <w:rFonts w:ascii="Arial" w:hAnsi="Arial" w:cs="Arial"/>
                <w:iCs/>
              </w:rPr>
              <w:t>Class presentation</w:t>
            </w:r>
          </w:p>
        </w:tc>
        <w:tc>
          <w:tcPr>
            <w:tcW w:w="678" w:type="dxa"/>
          </w:tcPr>
          <w:p w14:paraId="4081CA89" w14:textId="440E600B"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4E43B43F" w14:textId="4024410E"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1666C3DC" w14:textId="47AAC103"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7F7482C5" w14:textId="3A3AFF65"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33C9B415" w14:textId="2400EDCE"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5C0E4E7D" w14:textId="38F2A63C"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2BE5E87A" w14:textId="63AC3FEC"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133DEC96" w14:textId="135776A5"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50FD4BEB" w14:textId="51C41882" w:rsidR="00DC1F68" w:rsidRPr="00FB1FFD" w:rsidRDefault="00FB1FFD" w:rsidP="003D28F1">
            <w:pPr>
              <w:spacing w:before="40" w:after="40"/>
              <w:jc w:val="center"/>
              <w:rPr>
                <w:rFonts w:ascii="Arial" w:hAnsi="Arial" w:cs="Arial"/>
                <w:b/>
              </w:rPr>
            </w:pPr>
            <w:r w:rsidRPr="00FB1FFD">
              <w:rPr>
                <w:rFonts w:ascii="Arial" w:hAnsi="Arial" w:cs="Arial"/>
                <w:b/>
              </w:rPr>
              <w:t>x</w:t>
            </w:r>
          </w:p>
        </w:tc>
      </w:tr>
      <w:tr w:rsidR="00DC1F68" w:rsidRPr="0098507E" w14:paraId="68349378" w14:textId="32F4FED3" w:rsidTr="003F7D09">
        <w:trPr>
          <w:trHeight w:val="213"/>
        </w:trPr>
        <w:tc>
          <w:tcPr>
            <w:tcW w:w="2070" w:type="dxa"/>
          </w:tcPr>
          <w:p w14:paraId="3D2D3C59" w14:textId="353C4320" w:rsidR="00DC1F68" w:rsidRPr="00FB1FFD" w:rsidRDefault="002D0494" w:rsidP="003D28F1">
            <w:pPr>
              <w:spacing w:before="40" w:after="40"/>
              <w:rPr>
                <w:rFonts w:ascii="Arial" w:hAnsi="Arial" w:cs="Arial"/>
                <w:iCs/>
              </w:rPr>
            </w:pPr>
            <w:r w:rsidRPr="00FB1FFD">
              <w:rPr>
                <w:rFonts w:ascii="Arial" w:hAnsi="Arial" w:cs="Arial"/>
                <w:iCs/>
              </w:rPr>
              <w:t xml:space="preserve">Written </w:t>
            </w:r>
            <w:r w:rsidR="00DC1F68" w:rsidRPr="00FB1FFD">
              <w:rPr>
                <w:rFonts w:ascii="Arial" w:hAnsi="Arial" w:cs="Arial"/>
                <w:iCs/>
              </w:rPr>
              <w:t>Assignment</w:t>
            </w:r>
          </w:p>
        </w:tc>
        <w:tc>
          <w:tcPr>
            <w:tcW w:w="678" w:type="dxa"/>
          </w:tcPr>
          <w:p w14:paraId="0B70FD4C" w14:textId="23D8CE50"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08B213B8" w14:textId="09B37252"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32AB3BC8" w14:textId="4D54C991"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6E213B80" w14:textId="61F513B9"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0BF48128" w14:textId="07C5855C"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3E0BA57C" w14:textId="07D660C0"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5FD86A99" w14:textId="2F42013E"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195BBFEB" w14:textId="4C02CD04"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2D15F959" w14:textId="1EA4A16C" w:rsidR="00DC1F68" w:rsidRPr="00FB1FFD" w:rsidRDefault="00FB1FFD" w:rsidP="003D28F1">
            <w:pPr>
              <w:spacing w:before="40" w:after="40"/>
              <w:jc w:val="center"/>
              <w:rPr>
                <w:rFonts w:ascii="Arial" w:hAnsi="Arial" w:cs="Arial"/>
                <w:b/>
              </w:rPr>
            </w:pPr>
            <w:r w:rsidRPr="00FB1FFD">
              <w:rPr>
                <w:rFonts w:ascii="Arial" w:hAnsi="Arial" w:cs="Arial"/>
                <w:b/>
              </w:rPr>
              <w:t>x</w:t>
            </w:r>
          </w:p>
        </w:tc>
      </w:tr>
    </w:tbl>
    <w:p w14:paraId="584739CA" w14:textId="77777777" w:rsidR="00883204" w:rsidRPr="0098507E" w:rsidRDefault="00883204" w:rsidP="0019475D">
      <w:pPr>
        <w:numPr>
          <w:ilvl w:val="0"/>
          <w:numId w:val="12"/>
        </w:numPr>
        <w:spacing w:before="840" w:after="120" w:line="240" w:lineRule="auto"/>
        <w:ind w:left="567" w:right="261" w:hanging="567"/>
        <w:rPr>
          <w:rFonts w:ascii="Arial" w:hAnsi="Arial" w:cs="Arial"/>
          <w:iCs/>
          <w:sz w:val="24"/>
          <w:szCs w:val="24"/>
        </w:rPr>
      </w:pPr>
      <w:r w:rsidRPr="0098507E">
        <w:rPr>
          <w:rFonts w:ascii="Arial" w:hAnsi="Arial" w:cs="Arial"/>
          <w:b/>
          <w:bCs/>
          <w:sz w:val="24"/>
          <w:szCs w:val="24"/>
        </w:rPr>
        <w:t xml:space="preserve">Inclusive module design </w:t>
      </w:r>
    </w:p>
    <w:p w14:paraId="34FCBE1E" w14:textId="3A145DE0" w:rsidR="00266407" w:rsidRPr="0098507E" w:rsidRDefault="00266407" w:rsidP="00266407">
      <w:pPr>
        <w:autoSpaceDE w:val="0"/>
        <w:autoSpaceDN w:val="0"/>
        <w:adjustRightInd w:val="0"/>
        <w:spacing w:after="120" w:line="240" w:lineRule="auto"/>
        <w:ind w:left="567" w:right="543"/>
        <w:jc w:val="both"/>
        <w:rPr>
          <w:rFonts w:ascii="Arial" w:hAnsi="Arial" w:cs="Arial"/>
          <w:sz w:val="24"/>
          <w:szCs w:val="24"/>
        </w:rPr>
      </w:pPr>
      <w:r w:rsidRPr="0098507E">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16652E" w14:textId="77777777" w:rsidR="00266407" w:rsidRPr="0098507E" w:rsidRDefault="00266407" w:rsidP="00266407">
      <w:pPr>
        <w:autoSpaceDE w:val="0"/>
        <w:autoSpaceDN w:val="0"/>
        <w:adjustRightInd w:val="0"/>
        <w:spacing w:after="120" w:line="240" w:lineRule="auto"/>
        <w:ind w:left="567" w:right="543"/>
        <w:jc w:val="both"/>
        <w:rPr>
          <w:rFonts w:ascii="Arial" w:hAnsi="Arial" w:cs="Arial"/>
          <w:sz w:val="24"/>
          <w:szCs w:val="24"/>
        </w:rPr>
      </w:pPr>
      <w:r w:rsidRPr="0098507E">
        <w:rPr>
          <w:rFonts w:ascii="Arial" w:hAnsi="Arial" w:cs="Arial"/>
          <w:sz w:val="24"/>
          <w:szCs w:val="24"/>
        </w:rPr>
        <w:t>The inclusive practices in the guidance (see Annex B Appendix A) have been considered in order to support all students in the following areas:</w:t>
      </w:r>
    </w:p>
    <w:p w14:paraId="79347F35" w14:textId="77777777" w:rsidR="00266407" w:rsidRPr="0098507E" w:rsidRDefault="00266407" w:rsidP="00266407">
      <w:pPr>
        <w:autoSpaceDE w:val="0"/>
        <w:autoSpaceDN w:val="0"/>
        <w:adjustRightInd w:val="0"/>
        <w:spacing w:after="120" w:line="240" w:lineRule="auto"/>
        <w:ind w:left="567" w:right="543"/>
        <w:jc w:val="both"/>
        <w:rPr>
          <w:rFonts w:ascii="Arial" w:hAnsi="Arial" w:cs="Arial"/>
          <w:bCs/>
          <w:sz w:val="24"/>
          <w:szCs w:val="24"/>
        </w:rPr>
      </w:pPr>
      <w:r w:rsidRPr="0098507E">
        <w:rPr>
          <w:rFonts w:ascii="Arial" w:hAnsi="Arial" w:cs="Arial"/>
          <w:sz w:val="24"/>
          <w:szCs w:val="24"/>
        </w:rPr>
        <w:t xml:space="preserve">a) </w:t>
      </w:r>
      <w:r w:rsidRPr="0098507E">
        <w:rPr>
          <w:rFonts w:ascii="Arial" w:hAnsi="Arial" w:cs="Arial"/>
          <w:bCs/>
          <w:sz w:val="24"/>
          <w:szCs w:val="24"/>
        </w:rPr>
        <w:t>Accessible resources and curriculum</w:t>
      </w:r>
    </w:p>
    <w:p w14:paraId="447FA2AE" w14:textId="245EB91B" w:rsidR="0019475D" w:rsidRPr="004B6432" w:rsidRDefault="00266407" w:rsidP="004B6432">
      <w:pPr>
        <w:tabs>
          <w:tab w:val="left" w:pos="567"/>
        </w:tabs>
        <w:autoSpaceDE w:val="0"/>
        <w:autoSpaceDN w:val="0"/>
        <w:adjustRightInd w:val="0"/>
        <w:spacing w:after="120" w:line="240" w:lineRule="auto"/>
        <w:ind w:left="567" w:right="260"/>
        <w:jc w:val="both"/>
        <w:rPr>
          <w:rFonts w:ascii="Arial" w:hAnsi="Arial" w:cs="Arial"/>
          <w:bCs/>
          <w:sz w:val="24"/>
          <w:szCs w:val="24"/>
        </w:rPr>
      </w:pPr>
      <w:r w:rsidRPr="0098507E">
        <w:rPr>
          <w:rFonts w:ascii="Arial" w:hAnsi="Arial" w:cs="Arial"/>
          <w:sz w:val="24"/>
          <w:szCs w:val="24"/>
        </w:rPr>
        <w:t xml:space="preserve">b) </w:t>
      </w:r>
      <w:r w:rsidRPr="0098507E">
        <w:rPr>
          <w:rFonts w:ascii="Arial" w:hAnsi="Arial" w:cs="Arial"/>
          <w:bCs/>
          <w:sz w:val="24"/>
          <w:szCs w:val="24"/>
        </w:rPr>
        <w:t>Learning, teaching and assessment methods</w:t>
      </w:r>
    </w:p>
    <w:p w14:paraId="28DDCFD2" w14:textId="77777777" w:rsidR="009A2D37" w:rsidRPr="0098507E" w:rsidRDefault="00883204" w:rsidP="0019475D">
      <w:pPr>
        <w:numPr>
          <w:ilvl w:val="0"/>
          <w:numId w:val="12"/>
        </w:numPr>
        <w:spacing w:before="600" w:after="120" w:line="240" w:lineRule="auto"/>
        <w:ind w:left="567" w:right="261" w:hanging="567"/>
        <w:jc w:val="both"/>
        <w:rPr>
          <w:rFonts w:ascii="Arial" w:hAnsi="Arial" w:cs="Arial"/>
          <w:b/>
          <w:sz w:val="24"/>
          <w:szCs w:val="24"/>
        </w:rPr>
      </w:pPr>
      <w:r w:rsidRPr="0098507E">
        <w:rPr>
          <w:rFonts w:ascii="Arial" w:hAnsi="Arial" w:cs="Arial"/>
          <w:b/>
          <w:sz w:val="24"/>
          <w:szCs w:val="24"/>
        </w:rPr>
        <w:lastRenderedPageBreak/>
        <w:t>Campus(es) or c</w:t>
      </w:r>
      <w:r w:rsidR="009A2D37" w:rsidRPr="0098507E">
        <w:rPr>
          <w:rFonts w:ascii="Arial" w:hAnsi="Arial" w:cs="Arial"/>
          <w:b/>
          <w:sz w:val="24"/>
          <w:szCs w:val="24"/>
        </w:rPr>
        <w:t>entre(s)</w:t>
      </w:r>
      <w:r w:rsidRPr="0098507E">
        <w:rPr>
          <w:rFonts w:ascii="Arial" w:hAnsi="Arial" w:cs="Arial"/>
          <w:b/>
          <w:sz w:val="24"/>
          <w:szCs w:val="24"/>
        </w:rPr>
        <w:t xml:space="preserve"> where module will be delivered</w:t>
      </w:r>
    </w:p>
    <w:p w14:paraId="607A8487" w14:textId="07E072E5" w:rsidR="009A2D37" w:rsidRPr="0098507E" w:rsidRDefault="00DD0D2B" w:rsidP="0019475D">
      <w:pPr>
        <w:spacing w:after="120" w:line="240" w:lineRule="auto"/>
        <w:ind w:left="567" w:right="261"/>
        <w:rPr>
          <w:rFonts w:ascii="Arial" w:hAnsi="Arial" w:cs="Arial"/>
          <w:sz w:val="24"/>
          <w:szCs w:val="24"/>
        </w:rPr>
      </w:pPr>
      <w:r w:rsidRPr="0098507E">
        <w:rPr>
          <w:rFonts w:ascii="Arial" w:hAnsi="Arial" w:cs="Arial"/>
          <w:sz w:val="24"/>
          <w:szCs w:val="24"/>
        </w:rPr>
        <w:t>Canterbury</w:t>
      </w:r>
    </w:p>
    <w:p w14:paraId="48A47CE7" w14:textId="77777777" w:rsidR="00D87BE0" w:rsidRPr="0098507E" w:rsidRDefault="00D87BE0" w:rsidP="00DD0D2B">
      <w:pPr>
        <w:spacing w:after="120" w:line="240" w:lineRule="auto"/>
        <w:ind w:left="567" w:right="260"/>
        <w:rPr>
          <w:rFonts w:ascii="Arial" w:hAnsi="Arial" w:cs="Arial"/>
          <w:iCs/>
          <w:sz w:val="24"/>
          <w:szCs w:val="24"/>
        </w:rPr>
      </w:pPr>
    </w:p>
    <w:p w14:paraId="573B15B2" w14:textId="60F0097D" w:rsidR="00883204" w:rsidRPr="0098507E" w:rsidRDefault="00883204" w:rsidP="00FB1FFD">
      <w:pPr>
        <w:numPr>
          <w:ilvl w:val="0"/>
          <w:numId w:val="12"/>
        </w:numPr>
        <w:spacing w:after="120" w:line="240" w:lineRule="auto"/>
        <w:ind w:left="567" w:right="261" w:hanging="567"/>
        <w:jc w:val="both"/>
        <w:rPr>
          <w:rFonts w:ascii="Arial" w:hAnsi="Arial" w:cs="Arial"/>
          <w:b/>
          <w:sz w:val="24"/>
          <w:szCs w:val="24"/>
        </w:rPr>
      </w:pPr>
      <w:r w:rsidRPr="0098507E">
        <w:rPr>
          <w:rFonts w:ascii="Arial" w:hAnsi="Arial" w:cs="Arial"/>
          <w:b/>
          <w:sz w:val="24"/>
          <w:szCs w:val="24"/>
        </w:rPr>
        <w:t>Internationalisation</w:t>
      </w:r>
    </w:p>
    <w:p w14:paraId="10BC21A9" w14:textId="0B44FE07" w:rsidR="00883204" w:rsidRPr="0098507E" w:rsidRDefault="00F622CE" w:rsidP="00696FF5">
      <w:pPr>
        <w:autoSpaceDE w:val="0"/>
        <w:autoSpaceDN w:val="0"/>
        <w:adjustRightInd w:val="0"/>
        <w:spacing w:after="120" w:line="240" w:lineRule="auto"/>
        <w:ind w:left="567" w:right="261"/>
        <w:jc w:val="both"/>
        <w:rPr>
          <w:rFonts w:ascii="Arial" w:hAnsi="Arial" w:cs="Arial"/>
          <w:sz w:val="24"/>
          <w:szCs w:val="24"/>
        </w:rPr>
      </w:pPr>
      <w:r w:rsidRPr="0098507E">
        <w:rPr>
          <w:rFonts w:ascii="Arial" w:hAnsi="Arial" w:cs="Arial"/>
          <w:sz w:val="24"/>
          <w:szCs w:val="24"/>
        </w:rPr>
        <w:t>The subject and content focus</w:t>
      </w:r>
      <w:r w:rsidR="00C9346D" w:rsidRPr="0098507E">
        <w:rPr>
          <w:rFonts w:ascii="Arial" w:hAnsi="Arial" w:cs="Arial"/>
          <w:sz w:val="24"/>
          <w:szCs w:val="24"/>
        </w:rPr>
        <w:t xml:space="preserve"> on </w:t>
      </w:r>
      <w:r w:rsidR="003B0AA5" w:rsidRPr="0098507E">
        <w:rPr>
          <w:rFonts w:ascii="Arial" w:hAnsi="Arial" w:cs="Arial"/>
          <w:sz w:val="24"/>
          <w:szCs w:val="24"/>
        </w:rPr>
        <w:t xml:space="preserve">the </w:t>
      </w:r>
      <w:r w:rsidR="00C87EBC" w:rsidRPr="0098507E">
        <w:rPr>
          <w:rFonts w:ascii="Arial" w:hAnsi="Arial" w:cs="Arial"/>
          <w:sz w:val="24"/>
          <w:szCs w:val="24"/>
        </w:rPr>
        <w:t xml:space="preserve">link between </w:t>
      </w:r>
      <w:r w:rsidR="00CA3001" w:rsidRPr="0098507E">
        <w:rPr>
          <w:rFonts w:ascii="Arial" w:hAnsi="Arial" w:cs="Arial"/>
          <w:sz w:val="24"/>
          <w:szCs w:val="24"/>
        </w:rPr>
        <w:t xml:space="preserve">society, </w:t>
      </w:r>
      <w:r w:rsidR="00C87EBC" w:rsidRPr="0098507E">
        <w:rPr>
          <w:rFonts w:ascii="Arial" w:hAnsi="Arial" w:cs="Arial"/>
          <w:sz w:val="24"/>
          <w:szCs w:val="24"/>
        </w:rPr>
        <w:t xml:space="preserve">economy and </w:t>
      </w:r>
      <w:r w:rsidR="006E2071" w:rsidRPr="0098507E">
        <w:rPr>
          <w:rFonts w:ascii="Arial" w:hAnsi="Arial" w:cs="Arial"/>
          <w:sz w:val="24"/>
          <w:szCs w:val="24"/>
        </w:rPr>
        <w:t xml:space="preserve">biodiversity </w:t>
      </w:r>
      <w:r w:rsidR="008C310A" w:rsidRPr="0098507E">
        <w:rPr>
          <w:rFonts w:ascii="Arial" w:hAnsi="Arial" w:cs="Arial"/>
          <w:sz w:val="24"/>
          <w:szCs w:val="24"/>
        </w:rPr>
        <w:t>conservation</w:t>
      </w:r>
      <w:r w:rsidR="006E2071" w:rsidRPr="0098507E">
        <w:rPr>
          <w:rFonts w:ascii="Arial" w:hAnsi="Arial" w:cs="Arial"/>
          <w:sz w:val="24"/>
          <w:szCs w:val="24"/>
        </w:rPr>
        <w:t xml:space="preserve"> </w:t>
      </w:r>
      <w:r w:rsidR="00CA3001" w:rsidRPr="0098507E">
        <w:rPr>
          <w:rFonts w:ascii="Arial" w:hAnsi="Arial" w:cs="Arial"/>
          <w:sz w:val="24"/>
          <w:szCs w:val="24"/>
        </w:rPr>
        <w:t>at local, regional, national and international level.</w:t>
      </w:r>
    </w:p>
    <w:p w14:paraId="2818DA8D" w14:textId="4497D732" w:rsidR="002D0494" w:rsidRDefault="002D0494" w:rsidP="00647CFF">
      <w:pPr>
        <w:spacing w:after="120" w:line="240" w:lineRule="auto"/>
        <w:ind w:left="567" w:right="260"/>
        <w:rPr>
          <w:rFonts w:ascii="Arial" w:hAnsi="Arial" w:cs="Arial"/>
          <w:sz w:val="24"/>
          <w:szCs w:val="24"/>
        </w:rPr>
      </w:pPr>
    </w:p>
    <w:p w14:paraId="10276C4D" w14:textId="53727A92" w:rsidR="0019475D" w:rsidRDefault="0019475D" w:rsidP="00647CFF">
      <w:pPr>
        <w:spacing w:after="120" w:line="240" w:lineRule="auto"/>
        <w:ind w:left="567" w:right="260"/>
        <w:rPr>
          <w:rFonts w:ascii="Arial" w:hAnsi="Arial" w:cs="Arial"/>
          <w:sz w:val="24"/>
          <w:szCs w:val="24"/>
        </w:rPr>
      </w:pPr>
    </w:p>
    <w:p w14:paraId="69D52082" w14:textId="304D0387" w:rsidR="0019475D" w:rsidRDefault="0019475D" w:rsidP="00647CFF">
      <w:pPr>
        <w:spacing w:after="120" w:line="240" w:lineRule="auto"/>
        <w:ind w:left="567" w:right="260"/>
        <w:rPr>
          <w:rFonts w:ascii="Arial" w:hAnsi="Arial" w:cs="Arial"/>
          <w:sz w:val="24"/>
          <w:szCs w:val="24"/>
        </w:rPr>
      </w:pPr>
    </w:p>
    <w:p w14:paraId="158D25E4" w14:textId="77777777" w:rsidR="0019475D" w:rsidRPr="0098507E" w:rsidRDefault="0019475D" w:rsidP="00647CFF">
      <w:pPr>
        <w:spacing w:after="120" w:line="240" w:lineRule="auto"/>
        <w:ind w:left="567" w:right="260"/>
        <w:rPr>
          <w:rFonts w:ascii="Arial" w:hAnsi="Arial" w:cs="Arial"/>
          <w:sz w:val="24"/>
          <w:szCs w:val="24"/>
        </w:rPr>
      </w:pPr>
    </w:p>
    <w:p w14:paraId="3E4C58DB" w14:textId="77777777" w:rsidR="008A4C34" w:rsidRDefault="008A4C34" w:rsidP="00647CFF">
      <w:pPr>
        <w:spacing w:after="120" w:line="240" w:lineRule="auto"/>
        <w:ind w:left="567" w:right="260"/>
        <w:rPr>
          <w:rFonts w:ascii="Arial" w:hAnsi="Arial" w:cs="Arial"/>
        </w:rPr>
      </w:pPr>
    </w:p>
    <w:p w14:paraId="576DEDA4" w14:textId="77777777" w:rsidR="002D0494" w:rsidRPr="009D52D0" w:rsidRDefault="002D0494" w:rsidP="00647CFF">
      <w:pPr>
        <w:pBdr>
          <w:top w:val="single" w:sz="4" w:space="8" w:color="auto"/>
        </w:pBdr>
        <w:spacing w:after="120" w:line="240" w:lineRule="auto"/>
        <w:ind w:left="567"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2F429135" w14:textId="77777777" w:rsidR="002D0494" w:rsidRPr="009D52D0" w:rsidRDefault="002D0494" w:rsidP="00647CFF">
      <w:pPr>
        <w:spacing w:after="120" w:line="240" w:lineRule="auto"/>
        <w:ind w:left="567"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record – all revisions must be recorded in the grid and full details of the change retained in the appropriate committee records.</w:t>
      </w:r>
    </w:p>
    <w:p w14:paraId="27C975EC" w14:textId="77777777" w:rsidR="002D0494" w:rsidRPr="009D52D0" w:rsidRDefault="002D0494" w:rsidP="002D0494">
      <w:pPr>
        <w:spacing w:after="120" w:line="240" w:lineRule="auto"/>
        <w:ind w:right="543"/>
        <w:rPr>
          <w:rFonts w:ascii="Arial" w:hAnsi="Arial" w:cs="Arial"/>
          <w:b/>
          <w:sz w:val="24"/>
          <w:szCs w:val="24"/>
        </w:rPr>
      </w:pPr>
    </w:p>
    <w:tbl>
      <w:tblPr>
        <w:tblStyle w:val="TableGrid"/>
        <w:tblW w:w="9498" w:type="dxa"/>
        <w:tblInd w:w="562" w:type="dxa"/>
        <w:tblLook w:val="04A0" w:firstRow="1" w:lastRow="0" w:firstColumn="1" w:lastColumn="0" w:noHBand="0" w:noVBand="1"/>
      </w:tblPr>
      <w:tblGrid>
        <w:gridCol w:w="1899"/>
        <w:gridCol w:w="1900"/>
        <w:gridCol w:w="1899"/>
        <w:gridCol w:w="1900"/>
        <w:gridCol w:w="1900"/>
      </w:tblGrid>
      <w:tr w:rsidR="002D0494" w:rsidRPr="009D52D0" w14:paraId="2CBFD89B" w14:textId="77777777" w:rsidTr="008A5B83">
        <w:trPr>
          <w:trHeight w:val="317"/>
          <w:tblHeader/>
        </w:trPr>
        <w:tc>
          <w:tcPr>
            <w:tcW w:w="1899" w:type="dxa"/>
            <w:shd w:val="clear" w:color="auto" w:fill="F2F2F2" w:themeFill="background1" w:themeFillShade="F2"/>
          </w:tcPr>
          <w:p w14:paraId="76BDA623" w14:textId="77777777"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Date approved</w:t>
            </w:r>
          </w:p>
        </w:tc>
        <w:tc>
          <w:tcPr>
            <w:tcW w:w="1900" w:type="dxa"/>
            <w:shd w:val="clear" w:color="auto" w:fill="F2F2F2" w:themeFill="background1" w:themeFillShade="F2"/>
          </w:tcPr>
          <w:p w14:paraId="649B90E3" w14:textId="6E9E6209"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New/Major/</w:t>
            </w:r>
            <w:r w:rsidR="00647CFF">
              <w:rPr>
                <w:rFonts w:ascii="Arial" w:hAnsi="Arial" w:cs="Arial"/>
                <w:b/>
                <w:bCs/>
                <w:sz w:val="20"/>
                <w:szCs w:val="20"/>
              </w:rPr>
              <w:t>M</w:t>
            </w:r>
            <w:r w:rsidRPr="00647CFF">
              <w:rPr>
                <w:rFonts w:ascii="Arial" w:hAnsi="Arial" w:cs="Arial"/>
                <w:b/>
                <w:bCs/>
                <w:sz w:val="20"/>
                <w:szCs w:val="20"/>
              </w:rPr>
              <w:t>inor revision</w:t>
            </w:r>
          </w:p>
        </w:tc>
        <w:tc>
          <w:tcPr>
            <w:tcW w:w="1899" w:type="dxa"/>
            <w:shd w:val="clear" w:color="auto" w:fill="F2F2F2" w:themeFill="background1" w:themeFillShade="F2"/>
          </w:tcPr>
          <w:p w14:paraId="3F123E30" w14:textId="77777777"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Start date of delivery of (revised) version</w:t>
            </w:r>
          </w:p>
        </w:tc>
        <w:tc>
          <w:tcPr>
            <w:tcW w:w="1900" w:type="dxa"/>
            <w:shd w:val="clear" w:color="auto" w:fill="F2F2F2" w:themeFill="background1" w:themeFillShade="F2"/>
          </w:tcPr>
          <w:p w14:paraId="2BCC2EF0" w14:textId="0CF40145"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Section revised</w:t>
            </w:r>
            <w:r w:rsidR="00647CFF">
              <w:rPr>
                <w:rFonts w:ascii="Arial" w:hAnsi="Arial" w:cs="Arial"/>
                <w:b/>
                <w:bCs/>
                <w:sz w:val="20"/>
                <w:szCs w:val="20"/>
              </w:rPr>
              <w:t xml:space="preserve"> </w:t>
            </w:r>
            <w:r w:rsidRPr="00647CFF">
              <w:rPr>
                <w:rFonts w:ascii="Arial" w:hAnsi="Arial" w:cs="Arial"/>
                <w:b/>
                <w:bCs/>
                <w:sz w:val="20"/>
                <w:szCs w:val="20"/>
              </w:rPr>
              <w:t>(if applicable)</w:t>
            </w:r>
          </w:p>
        </w:tc>
        <w:tc>
          <w:tcPr>
            <w:tcW w:w="1900" w:type="dxa"/>
            <w:shd w:val="clear" w:color="auto" w:fill="F2F2F2" w:themeFill="background1" w:themeFillShade="F2"/>
          </w:tcPr>
          <w:p w14:paraId="53317E1C" w14:textId="3B5E69B2"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Impacts PLOs (Q6</w:t>
            </w:r>
            <w:r w:rsidR="008A5B83">
              <w:rPr>
                <w:rFonts w:ascii="Arial" w:hAnsi="Arial" w:cs="Arial"/>
                <w:b/>
                <w:bCs/>
                <w:sz w:val="20"/>
                <w:szCs w:val="20"/>
              </w:rPr>
              <w:t xml:space="preserve"> </w:t>
            </w:r>
            <w:r w:rsidRPr="00647CFF">
              <w:rPr>
                <w:rFonts w:ascii="Arial" w:hAnsi="Arial" w:cs="Arial"/>
                <w:b/>
                <w:bCs/>
                <w:sz w:val="20"/>
                <w:szCs w:val="20"/>
              </w:rPr>
              <w:t>&amp;</w:t>
            </w:r>
            <w:r w:rsidR="008A5B83">
              <w:rPr>
                <w:rFonts w:ascii="Arial" w:hAnsi="Arial" w:cs="Arial"/>
                <w:b/>
                <w:bCs/>
                <w:sz w:val="20"/>
                <w:szCs w:val="20"/>
              </w:rPr>
              <w:t xml:space="preserve"> </w:t>
            </w:r>
            <w:r w:rsidRPr="00647CFF">
              <w:rPr>
                <w:rFonts w:ascii="Arial" w:hAnsi="Arial" w:cs="Arial"/>
                <w:b/>
                <w:bCs/>
                <w:sz w:val="20"/>
                <w:szCs w:val="20"/>
              </w:rPr>
              <w:t>7 cover sheet)</w:t>
            </w:r>
          </w:p>
        </w:tc>
      </w:tr>
      <w:tr w:rsidR="002D0494" w:rsidRPr="009D52D0" w14:paraId="33E4E801" w14:textId="77777777" w:rsidTr="008A5B83">
        <w:trPr>
          <w:trHeight w:val="305"/>
        </w:trPr>
        <w:tc>
          <w:tcPr>
            <w:tcW w:w="1899" w:type="dxa"/>
          </w:tcPr>
          <w:p w14:paraId="56E58361" w14:textId="4A752CC0"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17.02.21</w:t>
            </w:r>
          </w:p>
        </w:tc>
        <w:tc>
          <w:tcPr>
            <w:tcW w:w="1900" w:type="dxa"/>
          </w:tcPr>
          <w:p w14:paraId="3DEE0E9C" w14:textId="0C42AC00"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Minor</w:t>
            </w:r>
          </w:p>
        </w:tc>
        <w:tc>
          <w:tcPr>
            <w:tcW w:w="1899" w:type="dxa"/>
          </w:tcPr>
          <w:p w14:paraId="70B33F80" w14:textId="74CD4534"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Sept 21</w:t>
            </w:r>
          </w:p>
        </w:tc>
        <w:tc>
          <w:tcPr>
            <w:tcW w:w="1900" w:type="dxa"/>
          </w:tcPr>
          <w:p w14:paraId="2798009F" w14:textId="01E4C77E"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5</w:t>
            </w:r>
          </w:p>
        </w:tc>
        <w:tc>
          <w:tcPr>
            <w:tcW w:w="1900" w:type="dxa"/>
          </w:tcPr>
          <w:p w14:paraId="0D5C95A1" w14:textId="40C5D9F5"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No</w:t>
            </w:r>
          </w:p>
        </w:tc>
      </w:tr>
      <w:tr w:rsidR="002D0494" w:rsidRPr="009D52D0" w14:paraId="2F8A8963" w14:textId="77777777" w:rsidTr="008A5B83">
        <w:trPr>
          <w:trHeight w:val="305"/>
        </w:trPr>
        <w:tc>
          <w:tcPr>
            <w:tcW w:w="1899" w:type="dxa"/>
          </w:tcPr>
          <w:p w14:paraId="6FA52FC6" w14:textId="2B5185B5" w:rsidR="002D0494" w:rsidRPr="00647CFF" w:rsidRDefault="00647CFF" w:rsidP="00647CFF">
            <w:pPr>
              <w:spacing w:before="120" w:after="120"/>
              <w:rPr>
                <w:rFonts w:ascii="Arial" w:hAnsi="Arial" w:cs="Arial"/>
                <w:sz w:val="20"/>
                <w:szCs w:val="20"/>
              </w:rPr>
            </w:pPr>
            <w:r w:rsidRPr="00647CFF">
              <w:rPr>
                <w:rFonts w:ascii="Arial" w:hAnsi="Arial" w:cs="Arial"/>
                <w:sz w:val="20"/>
                <w:szCs w:val="20"/>
              </w:rPr>
              <w:t>26.01.22</w:t>
            </w:r>
          </w:p>
        </w:tc>
        <w:tc>
          <w:tcPr>
            <w:tcW w:w="1900" w:type="dxa"/>
          </w:tcPr>
          <w:p w14:paraId="2F26AEB9" w14:textId="056B068E"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Major</w:t>
            </w:r>
          </w:p>
        </w:tc>
        <w:tc>
          <w:tcPr>
            <w:tcW w:w="1899" w:type="dxa"/>
          </w:tcPr>
          <w:p w14:paraId="7A09C958" w14:textId="059707EE"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Autumn 2022</w:t>
            </w:r>
          </w:p>
        </w:tc>
        <w:tc>
          <w:tcPr>
            <w:tcW w:w="1900" w:type="dxa"/>
          </w:tcPr>
          <w:p w14:paraId="647E2283" w14:textId="5C9EFB26"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7, 8, 9, 10, 12, 13, 14, 17</w:t>
            </w:r>
          </w:p>
        </w:tc>
        <w:tc>
          <w:tcPr>
            <w:tcW w:w="1900" w:type="dxa"/>
          </w:tcPr>
          <w:p w14:paraId="55FEEB02" w14:textId="101EACAD"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No</w:t>
            </w:r>
          </w:p>
        </w:tc>
      </w:tr>
    </w:tbl>
    <w:p w14:paraId="70C576C0" w14:textId="4D23DD38" w:rsidR="002D0494" w:rsidRDefault="002D0494" w:rsidP="002D0494">
      <w:pPr>
        <w:spacing w:after="120" w:line="240" w:lineRule="auto"/>
        <w:ind w:right="543"/>
        <w:rPr>
          <w:rFonts w:ascii="Arial" w:hAnsi="Arial" w:cs="Arial"/>
          <w:sz w:val="24"/>
          <w:szCs w:val="24"/>
        </w:rPr>
      </w:pPr>
    </w:p>
    <w:p w14:paraId="73EA8130" w14:textId="066AF219" w:rsidR="00647CFF" w:rsidRPr="00647CFF" w:rsidRDefault="00647CFF" w:rsidP="00647CFF">
      <w:pPr>
        <w:rPr>
          <w:rFonts w:ascii="Arial" w:hAnsi="Arial" w:cs="Arial"/>
          <w:sz w:val="24"/>
          <w:szCs w:val="24"/>
        </w:rPr>
      </w:pPr>
    </w:p>
    <w:p w14:paraId="4FD64CAC" w14:textId="6B484709" w:rsidR="00647CFF" w:rsidRPr="00647CFF" w:rsidRDefault="00647CFF" w:rsidP="00647CFF">
      <w:pPr>
        <w:rPr>
          <w:rFonts w:ascii="Arial" w:hAnsi="Arial" w:cs="Arial"/>
          <w:sz w:val="24"/>
          <w:szCs w:val="24"/>
        </w:rPr>
      </w:pPr>
    </w:p>
    <w:p w14:paraId="4EDA1B54" w14:textId="2057577C" w:rsidR="00647CFF" w:rsidRPr="00647CFF" w:rsidRDefault="00647CFF" w:rsidP="00647CFF">
      <w:pPr>
        <w:rPr>
          <w:rFonts w:ascii="Arial" w:hAnsi="Arial" w:cs="Arial"/>
          <w:sz w:val="24"/>
          <w:szCs w:val="24"/>
        </w:rPr>
      </w:pPr>
    </w:p>
    <w:sectPr w:rsidR="00647CFF" w:rsidRPr="00647CFF"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037F" w14:textId="77777777" w:rsidR="00747111" w:rsidRDefault="00747111" w:rsidP="009A2D37">
      <w:pPr>
        <w:spacing w:after="0" w:line="240" w:lineRule="auto"/>
      </w:pPr>
      <w:r>
        <w:separator/>
      </w:r>
    </w:p>
  </w:endnote>
  <w:endnote w:type="continuationSeparator" w:id="0">
    <w:p w14:paraId="6AD78090" w14:textId="77777777" w:rsidR="00747111" w:rsidRDefault="00747111" w:rsidP="009A2D37">
      <w:pPr>
        <w:spacing w:after="0" w:line="240" w:lineRule="auto"/>
      </w:pPr>
      <w:r>
        <w:continuationSeparator/>
      </w:r>
    </w:p>
  </w:endnote>
  <w:endnote w:type="continuationNotice" w:id="1">
    <w:p w14:paraId="1339B646" w14:textId="77777777" w:rsidR="00747111" w:rsidRDefault="00747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7259864"/>
      <w:docPartObj>
        <w:docPartGallery w:val="Page Numbers (Bottom of Page)"/>
        <w:docPartUnique/>
      </w:docPartObj>
    </w:sdtPr>
    <w:sdtEndPr/>
    <w:sdtContent>
      <w:p w14:paraId="73998126" w14:textId="312015AD" w:rsidR="008B2543" w:rsidRPr="00D771A9" w:rsidRDefault="0019787E" w:rsidP="009A2D37">
        <w:pPr>
          <w:pStyle w:val="Footer"/>
          <w:jc w:val="center"/>
          <w:rPr>
            <w:sz w:val="18"/>
            <w:szCs w:val="18"/>
          </w:rPr>
        </w:pPr>
        <w:r w:rsidRPr="00D771A9">
          <w:rPr>
            <w:sz w:val="18"/>
            <w:szCs w:val="18"/>
          </w:rPr>
          <w:fldChar w:fldCharType="begin"/>
        </w:r>
        <w:r w:rsidRPr="00D771A9">
          <w:rPr>
            <w:sz w:val="18"/>
            <w:szCs w:val="18"/>
          </w:rPr>
          <w:instrText xml:space="preserve"> PAGE   \* MERGEFORMAT </w:instrText>
        </w:r>
        <w:r w:rsidRPr="00D771A9">
          <w:rPr>
            <w:sz w:val="18"/>
            <w:szCs w:val="18"/>
          </w:rPr>
          <w:fldChar w:fldCharType="separate"/>
        </w:r>
        <w:r w:rsidR="00245282" w:rsidRPr="00D771A9">
          <w:rPr>
            <w:noProof/>
            <w:sz w:val="18"/>
            <w:szCs w:val="18"/>
          </w:rPr>
          <w:t>2</w:t>
        </w:r>
        <w:r w:rsidRPr="00D771A9">
          <w:rPr>
            <w:noProof/>
            <w:sz w:val="18"/>
            <w:szCs w:val="18"/>
          </w:rPr>
          <w:fldChar w:fldCharType="end"/>
        </w:r>
      </w:p>
    </w:sdtContent>
  </w:sdt>
  <w:p w14:paraId="62FC7E72" w14:textId="6E4C5475" w:rsidR="008B2543" w:rsidRPr="00D771A9" w:rsidRDefault="00647CFF" w:rsidP="0098507E">
    <w:pPr>
      <w:pStyle w:val="H3"/>
      <w:ind w:left="567"/>
      <w:rPr>
        <w:rFonts w:ascii="Arial" w:hAnsi="Arial"/>
        <w:sz w:val="14"/>
        <w:szCs w:val="16"/>
      </w:rPr>
    </w:pPr>
    <w:r>
      <w:rPr>
        <w:rFonts w:ascii="Arial" w:hAnsi="Arial" w:cs="Arial"/>
        <w:b w:val="0"/>
        <w:iCs/>
        <w:color w:val="000000"/>
        <w:sz w:val="18"/>
        <w:szCs w:val="18"/>
      </w:rPr>
      <w:t xml:space="preserve">Module Specification:  </w:t>
    </w:r>
    <w:r w:rsidR="0098507E" w:rsidRPr="0098507E">
      <w:rPr>
        <w:rFonts w:ascii="Arial" w:hAnsi="Arial" w:cs="Arial"/>
        <w:b w:val="0"/>
        <w:iCs/>
        <w:color w:val="000000"/>
        <w:sz w:val="18"/>
        <w:szCs w:val="18"/>
      </w:rPr>
      <w:t>DICE8880 Economics of Biodiversity Conservation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4227097"/>
      <w:docPartObj>
        <w:docPartGallery w:val="Page Numbers (Bottom of Page)"/>
        <w:docPartUnique/>
      </w:docPartObj>
    </w:sdtPr>
    <w:sdtEndPr/>
    <w:sdtContent>
      <w:p w14:paraId="2EAD59B3" w14:textId="77777777" w:rsidR="0098507E" w:rsidRPr="00D771A9" w:rsidRDefault="0098507E" w:rsidP="0098507E">
        <w:pPr>
          <w:pStyle w:val="Footer"/>
          <w:jc w:val="center"/>
          <w:rPr>
            <w:sz w:val="18"/>
            <w:szCs w:val="18"/>
          </w:rPr>
        </w:pPr>
        <w:r w:rsidRPr="00D771A9">
          <w:rPr>
            <w:sz w:val="18"/>
            <w:szCs w:val="18"/>
          </w:rPr>
          <w:fldChar w:fldCharType="begin"/>
        </w:r>
        <w:r w:rsidRPr="00D771A9">
          <w:rPr>
            <w:sz w:val="18"/>
            <w:szCs w:val="18"/>
          </w:rPr>
          <w:instrText xml:space="preserve"> PAGE   \* MERGEFORMAT </w:instrText>
        </w:r>
        <w:r w:rsidRPr="00D771A9">
          <w:rPr>
            <w:sz w:val="18"/>
            <w:szCs w:val="18"/>
          </w:rPr>
          <w:fldChar w:fldCharType="separate"/>
        </w:r>
        <w:r>
          <w:rPr>
            <w:sz w:val="18"/>
            <w:szCs w:val="18"/>
          </w:rPr>
          <w:t>2</w:t>
        </w:r>
        <w:r w:rsidRPr="00D771A9">
          <w:rPr>
            <w:noProof/>
            <w:sz w:val="18"/>
            <w:szCs w:val="18"/>
          </w:rPr>
          <w:fldChar w:fldCharType="end"/>
        </w:r>
      </w:p>
    </w:sdtContent>
  </w:sdt>
  <w:p w14:paraId="02613985" w14:textId="408D538C" w:rsidR="0098507E" w:rsidRPr="0098507E" w:rsidRDefault="00647CFF" w:rsidP="0098507E">
    <w:pPr>
      <w:pStyle w:val="H3"/>
      <w:ind w:left="567"/>
      <w:rPr>
        <w:rFonts w:ascii="Arial" w:hAnsi="Arial"/>
        <w:sz w:val="14"/>
        <w:szCs w:val="16"/>
      </w:rPr>
    </w:pPr>
    <w:r>
      <w:rPr>
        <w:rFonts w:ascii="Arial" w:hAnsi="Arial" w:cs="Arial"/>
        <w:b w:val="0"/>
        <w:iCs/>
        <w:color w:val="000000"/>
        <w:sz w:val="18"/>
        <w:szCs w:val="18"/>
      </w:rPr>
      <w:t xml:space="preserve">Module Specification:  </w:t>
    </w:r>
    <w:r w:rsidR="0098507E" w:rsidRPr="0098507E">
      <w:rPr>
        <w:rFonts w:ascii="Arial" w:hAnsi="Arial" w:cs="Arial"/>
        <w:b w:val="0"/>
        <w:iCs/>
        <w:color w:val="000000"/>
        <w:sz w:val="18"/>
        <w:szCs w:val="18"/>
      </w:rPr>
      <w:t>DICE8880 Economics of Biodiversity Conservation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963F" w14:textId="77777777" w:rsidR="00747111" w:rsidRDefault="00747111" w:rsidP="009A2D37">
      <w:pPr>
        <w:spacing w:after="0" w:line="240" w:lineRule="auto"/>
      </w:pPr>
      <w:r>
        <w:separator/>
      </w:r>
    </w:p>
  </w:footnote>
  <w:footnote w:type="continuationSeparator" w:id="0">
    <w:p w14:paraId="481F3B3D" w14:textId="77777777" w:rsidR="00747111" w:rsidRDefault="00747111" w:rsidP="009A2D37">
      <w:pPr>
        <w:spacing w:after="0" w:line="240" w:lineRule="auto"/>
      </w:pPr>
      <w:r>
        <w:continuationSeparator/>
      </w:r>
    </w:p>
  </w:footnote>
  <w:footnote w:type="continuationNotice" w:id="1">
    <w:p w14:paraId="6A342646" w14:textId="77777777" w:rsidR="00747111" w:rsidRDefault="00747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176566"/>
    <w:multiLevelType w:val="hybridMultilevel"/>
    <w:tmpl w:val="B9D47CBA"/>
    <w:lvl w:ilvl="0" w:tplc="65584F1A">
      <w:start w:val="1"/>
      <w:numFmt w:val="decimal"/>
      <w:lvlText w:val="%1."/>
      <w:lvlJc w:val="left"/>
      <w:pPr>
        <w:ind w:left="644" w:hanging="360"/>
      </w:pPr>
      <w:rPr>
        <w:rFonts w:hint="default"/>
        <w:b w:val="0"/>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9869E6"/>
    <w:multiLevelType w:val="hybridMultilevel"/>
    <w:tmpl w:val="E7D21A58"/>
    <w:lvl w:ilvl="0" w:tplc="99BEA0E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39B3AB6"/>
    <w:multiLevelType w:val="hybridMultilevel"/>
    <w:tmpl w:val="0FFCBA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5DC18CC"/>
    <w:multiLevelType w:val="hybridMultilevel"/>
    <w:tmpl w:val="F0AC86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3585950"/>
    <w:multiLevelType w:val="hybridMultilevel"/>
    <w:tmpl w:val="2EFE1E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990B55"/>
    <w:multiLevelType w:val="multilevel"/>
    <w:tmpl w:val="8AEC25A6"/>
    <w:lvl w:ilvl="0">
      <w:start w:val="1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7"/>
  </w:num>
  <w:num w:numId="10">
    <w:abstractNumId w:val="14"/>
  </w:num>
  <w:num w:numId="11">
    <w:abstractNumId w:val="3"/>
  </w:num>
  <w:num w:numId="12">
    <w:abstractNumId w:val="2"/>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33"/>
    <w:rsid w:val="00000C8C"/>
    <w:rsid w:val="000017F2"/>
    <w:rsid w:val="0000456B"/>
    <w:rsid w:val="00005661"/>
    <w:rsid w:val="00010A16"/>
    <w:rsid w:val="0001184D"/>
    <w:rsid w:val="0001243F"/>
    <w:rsid w:val="00014AF7"/>
    <w:rsid w:val="00021EA0"/>
    <w:rsid w:val="00025992"/>
    <w:rsid w:val="00027937"/>
    <w:rsid w:val="00030C9E"/>
    <w:rsid w:val="00031A55"/>
    <w:rsid w:val="00031E67"/>
    <w:rsid w:val="000408CC"/>
    <w:rsid w:val="00041858"/>
    <w:rsid w:val="00045373"/>
    <w:rsid w:val="000529B3"/>
    <w:rsid w:val="00063A2F"/>
    <w:rsid w:val="00066557"/>
    <w:rsid w:val="000678D3"/>
    <w:rsid w:val="00073DF2"/>
    <w:rsid w:val="000910A0"/>
    <w:rsid w:val="00091321"/>
    <w:rsid w:val="00094810"/>
    <w:rsid w:val="00096DA4"/>
    <w:rsid w:val="000A1CFB"/>
    <w:rsid w:val="000C0294"/>
    <w:rsid w:val="000C7A1C"/>
    <w:rsid w:val="000D1716"/>
    <w:rsid w:val="000D2A8A"/>
    <w:rsid w:val="000D32AC"/>
    <w:rsid w:val="000E20C1"/>
    <w:rsid w:val="000E3B73"/>
    <w:rsid w:val="000E4D21"/>
    <w:rsid w:val="000F1AFB"/>
    <w:rsid w:val="000F6C56"/>
    <w:rsid w:val="000F7FBF"/>
    <w:rsid w:val="00106BE5"/>
    <w:rsid w:val="00110947"/>
    <w:rsid w:val="00111906"/>
    <w:rsid w:val="00111CB3"/>
    <w:rsid w:val="00117577"/>
    <w:rsid w:val="00117793"/>
    <w:rsid w:val="001206E4"/>
    <w:rsid w:val="001214D3"/>
    <w:rsid w:val="00121BFC"/>
    <w:rsid w:val="0014025F"/>
    <w:rsid w:val="001402AD"/>
    <w:rsid w:val="001540CE"/>
    <w:rsid w:val="001564E5"/>
    <w:rsid w:val="0015717B"/>
    <w:rsid w:val="00157ACA"/>
    <w:rsid w:val="00160427"/>
    <w:rsid w:val="00162D46"/>
    <w:rsid w:val="001655A0"/>
    <w:rsid w:val="00165AB2"/>
    <w:rsid w:val="00172793"/>
    <w:rsid w:val="00180558"/>
    <w:rsid w:val="001811E5"/>
    <w:rsid w:val="00183B34"/>
    <w:rsid w:val="00185F46"/>
    <w:rsid w:val="00186068"/>
    <w:rsid w:val="0019475D"/>
    <w:rsid w:val="00196C6A"/>
    <w:rsid w:val="0019787E"/>
    <w:rsid w:val="001A36C7"/>
    <w:rsid w:val="001A425B"/>
    <w:rsid w:val="001A5B8A"/>
    <w:rsid w:val="001B1B28"/>
    <w:rsid w:val="001B27FB"/>
    <w:rsid w:val="001B38B1"/>
    <w:rsid w:val="001B7EBE"/>
    <w:rsid w:val="001C05A6"/>
    <w:rsid w:val="001C4A85"/>
    <w:rsid w:val="001C5443"/>
    <w:rsid w:val="001D0C7D"/>
    <w:rsid w:val="001D1F2D"/>
    <w:rsid w:val="001D2314"/>
    <w:rsid w:val="001D3833"/>
    <w:rsid w:val="001D6398"/>
    <w:rsid w:val="001E1DE4"/>
    <w:rsid w:val="001E1F45"/>
    <w:rsid w:val="001E62C1"/>
    <w:rsid w:val="001F0779"/>
    <w:rsid w:val="001F283C"/>
    <w:rsid w:val="001F3C3E"/>
    <w:rsid w:val="00201C5F"/>
    <w:rsid w:val="0020243A"/>
    <w:rsid w:val="002043BD"/>
    <w:rsid w:val="0021578E"/>
    <w:rsid w:val="002169BB"/>
    <w:rsid w:val="0021770C"/>
    <w:rsid w:val="00227582"/>
    <w:rsid w:val="00230785"/>
    <w:rsid w:val="002308BE"/>
    <w:rsid w:val="00232574"/>
    <w:rsid w:val="002407C0"/>
    <w:rsid w:val="00245282"/>
    <w:rsid w:val="002461AF"/>
    <w:rsid w:val="002465A1"/>
    <w:rsid w:val="00260ACE"/>
    <w:rsid w:val="00264576"/>
    <w:rsid w:val="0026585A"/>
    <w:rsid w:val="00266407"/>
    <w:rsid w:val="00266735"/>
    <w:rsid w:val="00273CF0"/>
    <w:rsid w:val="002748D4"/>
    <w:rsid w:val="00274ED7"/>
    <w:rsid w:val="00283D94"/>
    <w:rsid w:val="0028461D"/>
    <w:rsid w:val="0028590C"/>
    <w:rsid w:val="00292C46"/>
    <w:rsid w:val="002938D6"/>
    <w:rsid w:val="00294B73"/>
    <w:rsid w:val="002A0C18"/>
    <w:rsid w:val="002A0C6C"/>
    <w:rsid w:val="002A219B"/>
    <w:rsid w:val="002A22DB"/>
    <w:rsid w:val="002B20F5"/>
    <w:rsid w:val="002B27A3"/>
    <w:rsid w:val="002B2A1A"/>
    <w:rsid w:val="002B71F2"/>
    <w:rsid w:val="002C2953"/>
    <w:rsid w:val="002C2C8A"/>
    <w:rsid w:val="002D0494"/>
    <w:rsid w:val="002E3FA7"/>
    <w:rsid w:val="002E71C0"/>
    <w:rsid w:val="002F05F4"/>
    <w:rsid w:val="002F0CE4"/>
    <w:rsid w:val="002F23EF"/>
    <w:rsid w:val="002F2626"/>
    <w:rsid w:val="002F54C4"/>
    <w:rsid w:val="002F706F"/>
    <w:rsid w:val="00302082"/>
    <w:rsid w:val="00306620"/>
    <w:rsid w:val="003073A1"/>
    <w:rsid w:val="003262B9"/>
    <w:rsid w:val="00334A02"/>
    <w:rsid w:val="00335875"/>
    <w:rsid w:val="00335FBE"/>
    <w:rsid w:val="003371D1"/>
    <w:rsid w:val="00337AB2"/>
    <w:rsid w:val="003470BC"/>
    <w:rsid w:val="00351D4F"/>
    <w:rsid w:val="00352D8E"/>
    <w:rsid w:val="00353EEE"/>
    <w:rsid w:val="00356B68"/>
    <w:rsid w:val="0035702D"/>
    <w:rsid w:val="003604D4"/>
    <w:rsid w:val="003627B0"/>
    <w:rsid w:val="00374876"/>
    <w:rsid w:val="00374DF6"/>
    <w:rsid w:val="003759B0"/>
    <w:rsid w:val="00375F84"/>
    <w:rsid w:val="00376E34"/>
    <w:rsid w:val="003804E7"/>
    <w:rsid w:val="003934D2"/>
    <w:rsid w:val="003955D0"/>
    <w:rsid w:val="003973A1"/>
    <w:rsid w:val="003A5DA0"/>
    <w:rsid w:val="003A5EEB"/>
    <w:rsid w:val="003A6143"/>
    <w:rsid w:val="003A7E2F"/>
    <w:rsid w:val="003B0AA5"/>
    <w:rsid w:val="003B35F4"/>
    <w:rsid w:val="003B4FC5"/>
    <w:rsid w:val="003B6873"/>
    <w:rsid w:val="003B7C76"/>
    <w:rsid w:val="003C3E0C"/>
    <w:rsid w:val="003C5C19"/>
    <w:rsid w:val="003C6DE9"/>
    <w:rsid w:val="003C776B"/>
    <w:rsid w:val="003D28F1"/>
    <w:rsid w:val="003D3CDB"/>
    <w:rsid w:val="003D4A1C"/>
    <w:rsid w:val="003D7AA0"/>
    <w:rsid w:val="003E1FF7"/>
    <w:rsid w:val="003E311D"/>
    <w:rsid w:val="003F0662"/>
    <w:rsid w:val="003F4470"/>
    <w:rsid w:val="003F5A04"/>
    <w:rsid w:val="003F67CD"/>
    <w:rsid w:val="003F7D09"/>
    <w:rsid w:val="00402ED7"/>
    <w:rsid w:val="00402FF5"/>
    <w:rsid w:val="004114F8"/>
    <w:rsid w:val="00422B69"/>
    <w:rsid w:val="00423D86"/>
    <w:rsid w:val="00424C90"/>
    <w:rsid w:val="00436BE9"/>
    <w:rsid w:val="00441E76"/>
    <w:rsid w:val="004443DA"/>
    <w:rsid w:val="00446A75"/>
    <w:rsid w:val="004474A2"/>
    <w:rsid w:val="00450B52"/>
    <w:rsid w:val="00460925"/>
    <w:rsid w:val="004673F4"/>
    <w:rsid w:val="00471C6C"/>
    <w:rsid w:val="00472023"/>
    <w:rsid w:val="004823A4"/>
    <w:rsid w:val="00485035"/>
    <w:rsid w:val="00486993"/>
    <w:rsid w:val="00492DA4"/>
    <w:rsid w:val="00496AA3"/>
    <w:rsid w:val="00497C98"/>
    <w:rsid w:val="004A39D7"/>
    <w:rsid w:val="004A55FA"/>
    <w:rsid w:val="004B5D03"/>
    <w:rsid w:val="004B6432"/>
    <w:rsid w:val="004C1EC4"/>
    <w:rsid w:val="004C3EB9"/>
    <w:rsid w:val="004C44B9"/>
    <w:rsid w:val="004C6AEC"/>
    <w:rsid w:val="004D035C"/>
    <w:rsid w:val="004D3CFD"/>
    <w:rsid w:val="004F3C18"/>
    <w:rsid w:val="004F4328"/>
    <w:rsid w:val="004F7F7A"/>
    <w:rsid w:val="005005E4"/>
    <w:rsid w:val="005014C4"/>
    <w:rsid w:val="00512C9D"/>
    <w:rsid w:val="00513689"/>
    <w:rsid w:val="0051375A"/>
    <w:rsid w:val="00520755"/>
    <w:rsid w:val="00521097"/>
    <w:rsid w:val="005231F9"/>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32A"/>
    <w:rsid w:val="005779D1"/>
    <w:rsid w:val="0058041A"/>
    <w:rsid w:val="0058743D"/>
    <w:rsid w:val="00587BF7"/>
    <w:rsid w:val="00592034"/>
    <w:rsid w:val="0059477B"/>
    <w:rsid w:val="00596884"/>
    <w:rsid w:val="005A14B5"/>
    <w:rsid w:val="005B21BB"/>
    <w:rsid w:val="005B3B26"/>
    <w:rsid w:val="005B5A98"/>
    <w:rsid w:val="005C1A4F"/>
    <w:rsid w:val="005C21DF"/>
    <w:rsid w:val="005C27D7"/>
    <w:rsid w:val="005D42B8"/>
    <w:rsid w:val="005D7CD0"/>
    <w:rsid w:val="005E1A3A"/>
    <w:rsid w:val="005E6ADC"/>
    <w:rsid w:val="005E6D10"/>
    <w:rsid w:val="005E6D38"/>
    <w:rsid w:val="005E7B3F"/>
    <w:rsid w:val="005F040F"/>
    <w:rsid w:val="005F2C42"/>
    <w:rsid w:val="005F4F45"/>
    <w:rsid w:val="006006B1"/>
    <w:rsid w:val="006043FC"/>
    <w:rsid w:val="006050CF"/>
    <w:rsid w:val="00611964"/>
    <w:rsid w:val="00612B9D"/>
    <w:rsid w:val="00615B06"/>
    <w:rsid w:val="006253AA"/>
    <w:rsid w:val="00626023"/>
    <w:rsid w:val="00627C08"/>
    <w:rsid w:val="00633150"/>
    <w:rsid w:val="00636F90"/>
    <w:rsid w:val="00637A50"/>
    <w:rsid w:val="00641D6D"/>
    <w:rsid w:val="0064364E"/>
    <w:rsid w:val="006438F3"/>
    <w:rsid w:val="006458DF"/>
    <w:rsid w:val="00647907"/>
    <w:rsid w:val="00647CFF"/>
    <w:rsid w:val="00651A82"/>
    <w:rsid w:val="006525E9"/>
    <w:rsid w:val="006573DE"/>
    <w:rsid w:val="00661322"/>
    <w:rsid w:val="0066747B"/>
    <w:rsid w:val="006725EC"/>
    <w:rsid w:val="00674ED0"/>
    <w:rsid w:val="0067586B"/>
    <w:rsid w:val="00682650"/>
    <w:rsid w:val="00683609"/>
    <w:rsid w:val="00684851"/>
    <w:rsid w:val="00685C70"/>
    <w:rsid w:val="00694309"/>
    <w:rsid w:val="00695285"/>
    <w:rsid w:val="00696FF5"/>
    <w:rsid w:val="006A6BB4"/>
    <w:rsid w:val="006A7FB0"/>
    <w:rsid w:val="006B73EE"/>
    <w:rsid w:val="006C2A9A"/>
    <w:rsid w:val="006C423D"/>
    <w:rsid w:val="006C46EF"/>
    <w:rsid w:val="006C4C67"/>
    <w:rsid w:val="006D13C0"/>
    <w:rsid w:val="006D41AB"/>
    <w:rsid w:val="006D444F"/>
    <w:rsid w:val="006D506A"/>
    <w:rsid w:val="006D64D6"/>
    <w:rsid w:val="006D78D3"/>
    <w:rsid w:val="006E2071"/>
    <w:rsid w:val="006F0C32"/>
    <w:rsid w:val="006F1A15"/>
    <w:rsid w:val="006F3F8B"/>
    <w:rsid w:val="00700488"/>
    <w:rsid w:val="00703404"/>
    <w:rsid w:val="00703F92"/>
    <w:rsid w:val="00704637"/>
    <w:rsid w:val="007105E4"/>
    <w:rsid w:val="00714EE5"/>
    <w:rsid w:val="00720270"/>
    <w:rsid w:val="00724362"/>
    <w:rsid w:val="00724674"/>
    <w:rsid w:val="00727780"/>
    <w:rsid w:val="0073792C"/>
    <w:rsid w:val="00747111"/>
    <w:rsid w:val="00750945"/>
    <w:rsid w:val="00754069"/>
    <w:rsid w:val="00762427"/>
    <w:rsid w:val="007667DF"/>
    <w:rsid w:val="0077080B"/>
    <w:rsid w:val="00787070"/>
    <w:rsid w:val="007906FD"/>
    <w:rsid w:val="00797197"/>
    <w:rsid w:val="007972A7"/>
    <w:rsid w:val="007A2BA2"/>
    <w:rsid w:val="007A5D6A"/>
    <w:rsid w:val="007A6245"/>
    <w:rsid w:val="007A624C"/>
    <w:rsid w:val="007B1DB2"/>
    <w:rsid w:val="007B375B"/>
    <w:rsid w:val="007B412A"/>
    <w:rsid w:val="007B635E"/>
    <w:rsid w:val="007B7724"/>
    <w:rsid w:val="007B7CDC"/>
    <w:rsid w:val="007C74B4"/>
    <w:rsid w:val="007E3412"/>
    <w:rsid w:val="007E7E94"/>
    <w:rsid w:val="007F2B12"/>
    <w:rsid w:val="007F393D"/>
    <w:rsid w:val="008029AF"/>
    <w:rsid w:val="00802FFA"/>
    <w:rsid w:val="008102E5"/>
    <w:rsid w:val="008111B4"/>
    <w:rsid w:val="008133F0"/>
    <w:rsid w:val="00815880"/>
    <w:rsid w:val="00816D45"/>
    <w:rsid w:val="00822F1C"/>
    <w:rsid w:val="0082322C"/>
    <w:rsid w:val="008238B7"/>
    <w:rsid w:val="00823942"/>
    <w:rsid w:val="00827FFD"/>
    <w:rsid w:val="0083074C"/>
    <w:rsid w:val="00837E5E"/>
    <w:rsid w:val="00846045"/>
    <w:rsid w:val="00854535"/>
    <w:rsid w:val="00856EB3"/>
    <w:rsid w:val="00861027"/>
    <w:rsid w:val="00863C96"/>
    <w:rsid w:val="00864A72"/>
    <w:rsid w:val="00873E9F"/>
    <w:rsid w:val="00874047"/>
    <w:rsid w:val="008778CB"/>
    <w:rsid w:val="00881545"/>
    <w:rsid w:val="00883204"/>
    <w:rsid w:val="00883A3E"/>
    <w:rsid w:val="0089148D"/>
    <w:rsid w:val="00891E0D"/>
    <w:rsid w:val="008A0F36"/>
    <w:rsid w:val="008A4C34"/>
    <w:rsid w:val="008A5B83"/>
    <w:rsid w:val="008B2543"/>
    <w:rsid w:val="008B4B6E"/>
    <w:rsid w:val="008C310A"/>
    <w:rsid w:val="008D7401"/>
    <w:rsid w:val="008E374D"/>
    <w:rsid w:val="00903DF6"/>
    <w:rsid w:val="00921CF6"/>
    <w:rsid w:val="00922E9E"/>
    <w:rsid w:val="00924EF0"/>
    <w:rsid w:val="00934D7B"/>
    <w:rsid w:val="00947023"/>
    <w:rsid w:val="00947180"/>
    <w:rsid w:val="009567BE"/>
    <w:rsid w:val="00961850"/>
    <w:rsid w:val="009659D4"/>
    <w:rsid w:val="009676FA"/>
    <w:rsid w:val="009679E0"/>
    <w:rsid w:val="00977632"/>
    <w:rsid w:val="00982A8E"/>
    <w:rsid w:val="0098507E"/>
    <w:rsid w:val="00987DB4"/>
    <w:rsid w:val="0099029D"/>
    <w:rsid w:val="0099126B"/>
    <w:rsid w:val="0099346D"/>
    <w:rsid w:val="00996204"/>
    <w:rsid w:val="009A1DD9"/>
    <w:rsid w:val="009A26CB"/>
    <w:rsid w:val="009A2BC2"/>
    <w:rsid w:val="009A2D37"/>
    <w:rsid w:val="009A6951"/>
    <w:rsid w:val="009A7587"/>
    <w:rsid w:val="009B0A69"/>
    <w:rsid w:val="009C2474"/>
    <w:rsid w:val="009C7082"/>
    <w:rsid w:val="009D0006"/>
    <w:rsid w:val="009D068C"/>
    <w:rsid w:val="009F3A2A"/>
    <w:rsid w:val="009F731F"/>
    <w:rsid w:val="009F7D33"/>
    <w:rsid w:val="00A021FE"/>
    <w:rsid w:val="00A1270E"/>
    <w:rsid w:val="00A15342"/>
    <w:rsid w:val="00A21FE1"/>
    <w:rsid w:val="00A2463D"/>
    <w:rsid w:val="00A3007E"/>
    <w:rsid w:val="00A32048"/>
    <w:rsid w:val="00A41039"/>
    <w:rsid w:val="00A41F06"/>
    <w:rsid w:val="00A4515F"/>
    <w:rsid w:val="00A50FD4"/>
    <w:rsid w:val="00A52DB4"/>
    <w:rsid w:val="00A6056E"/>
    <w:rsid w:val="00A618E1"/>
    <w:rsid w:val="00A629B9"/>
    <w:rsid w:val="00A70C20"/>
    <w:rsid w:val="00A74292"/>
    <w:rsid w:val="00A776DE"/>
    <w:rsid w:val="00A80640"/>
    <w:rsid w:val="00A844D3"/>
    <w:rsid w:val="00A87FFD"/>
    <w:rsid w:val="00A917D7"/>
    <w:rsid w:val="00A97038"/>
    <w:rsid w:val="00AA19DF"/>
    <w:rsid w:val="00AA252F"/>
    <w:rsid w:val="00AA3C15"/>
    <w:rsid w:val="00AA6330"/>
    <w:rsid w:val="00AB0086"/>
    <w:rsid w:val="00AB381B"/>
    <w:rsid w:val="00AB47D6"/>
    <w:rsid w:val="00AB7364"/>
    <w:rsid w:val="00AC7501"/>
    <w:rsid w:val="00AD192B"/>
    <w:rsid w:val="00AD1A09"/>
    <w:rsid w:val="00AD748B"/>
    <w:rsid w:val="00AD7AB7"/>
    <w:rsid w:val="00AE4865"/>
    <w:rsid w:val="00AF40C7"/>
    <w:rsid w:val="00AF4BAE"/>
    <w:rsid w:val="00AF50EE"/>
    <w:rsid w:val="00B017AD"/>
    <w:rsid w:val="00B02A22"/>
    <w:rsid w:val="00B0591D"/>
    <w:rsid w:val="00B05BA9"/>
    <w:rsid w:val="00B13402"/>
    <w:rsid w:val="00B14BC2"/>
    <w:rsid w:val="00B17024"/>
    <w:rsid w:val="00B17BD3"/>
    <w:rsid w:val="00B17CD2"/>
    <w:rsid w:val="00B213D2"/>
    <w:rsid w:val="00B240B4"/>
    <w:rsid w:val="00B248BA"/>
    <w:rsid w:val="00B24B56"/>
    <w:rsid w:val="00B30E07"/>
    <w:rsid w:val="00B34ADD"/>
    <w:rsid w:val="00B461EF"/>
    <w:rsid w:val="00B4704C"/>
    <w:rsid w:val="00B52FF5"/>
    <w:rsid w:val="00B5498B"/>
    <w:rsid w:val="00B57219"/>
    <w:rsid w:val="00B60B1F"/>
    <w:rsid w:val="00B658A3"/>
    <w:rsid w:val="00B746A8"/>
    <w:rsid w:val="00B7664D"/>
    <w:rsid w:val="00B80989"/>
    <w:rsid w:val="00B84413"/>
    <w:rsid w:val="00B9109B"/>
    <w:rsid w:val="00B927AE"/>
    <w:rsid w:val="00B93721"/>
    <w:rsid w:val="00B937B1"/>
    <w:rsid w:val="00B93A5C"/>
    <w:rsid w:val="00B94E76"/>
    <w:rsid w:val="00BA453C"/>
    <w:rsid w:val="00BA4E02"/>
    <w:rsid w:val="00BB2045"/>
    <w:rsid w:val="00BB2A6D"/>
    <w:rsid w:val="00BB4189"/>
    <w:rsid w:val="00BB5138"/>
    <w:rsid w:val="00BC19F7"/>
    <w:rsid w:val="00BC1FF4"/>
    <w:rsid w:val="00BC41ED"/>
    <w:rsid w:val="00BD009E"/>
    <w:rsid w:val="00BD0EF8"/>
    <w:rsid w:val="00BD1BB1"/>
    <w:rsid w:val="00BD3BBC"/>
    <w:rsid w:val="00BD6682"/>
    <w:rsid w:val="00BD7A8C"/>
    <w:rsid w:val="00BE2126"/>
    <w:rsid w:val="00BE3B17"/>
    <w:rsid w:val="00BF1524"/>
    <w:rsid w:val="00BF1642"/>
    <w:rsid w:val="00BF51AB"/>
    <w:rsid w:val="00BF716B"/>
    <w:rsid w:val="00BF7233"/>
    <w:rsid w:val="00C02AA2"/>
    <w:rsid w:val="00C04C95"/>
    <w:rsid w:val="00C12613"/>
    <w:rsid w:val="00C16DEF"/>
    <w:rsid w:val="00C24551"/>
    <w:rsid w:val="00C2492F"/>
    <w:rsid w:val="00C258C8"/>
    <w:rsid w:val="00C30E9E"/>
    <w:rsid w:val="00C3744A"/>
    <w:rsid w:val="00C4002A"/>
    <w:rsid w:val="00C46912"/>
    <w:rsid w:val="00C53C8B"/>
    <w:rsid w:val="00C554D9"/>
    <w:rsid w:val="00C57028"/>
    <w:rsid w:val="00C612A8"/>
    <w:rsid w:val="00C67631"/>
    <w:rsid w:val="00C709C6"/>
    <w:rsid w:val="00C715C2"/>
    <w:rsid w:val="00C729D7"/>
    <w:rsid w:val="00C83354"/>
    <w:rsid w:val="00C84004"/>
    <w:rsid w:val="00C843F6"/>
    <w:rsid w:val="00C84507"/>
    <w:rsid w:val="00C862C7"/>
    <w:rsid w:val="00C87E34"/>
    <w:rsid w:val="00C87EBC"/>
    <w:rsid w:val="00C9346D"/>
    <w:rsid w:val="00CA207E"/>
    <w:rsid w:val="00CA3001"/>
    <w:rsid w:val="00CA3254"/>
    <w:rsid w:val="00CB11CE"/>
    <w:rsid w:val="00CC25A2"/>
    <w:rsid w:val="00CD4A42"/>
    <w:rsid w:val="00CD7F07"/>
    <w:rsid w:val="00CE04F3"/>
    <w:rsid w:val="00CE12D8"/>
    <w:rsid w:val="00CE4574"/>
    <w:rsid w:val="00CE70E6"/>
    <w:rsid w:val="00CF2501"/>
    <w:rsid w:val="00CF2E1E"/>
    <w:rsid w:val="00CF39B8"/>
    <w:rsid w:val="00CF4009"/>
    <w:rsid w:val="00CF529D"/>
    <w:rsid w:val="00D02E99"/>
    <w:rsid w:val="00D067E7"/>
    <w:rsid w:val="00D13357"/>
    <w:rsid w:val="00D135B7"/>
    <w:rsid w:val="00D13A13"/>
    <w:rsid w:val="00D2689A"/>
    <w:rsid w:val="00D3302E"/>
    <w:rsid w:val="00D339AF"/>
    <w:rsid w:val="00D46480"/>
    <w:rsid w:val="00D5714A"/>
    <w:rsid w:val="00D57D80"/>
    <w:rsid w:val="00D65506"/>
    <w:rsid w:val="00D771A9"/>
    <w:rsid w:val="00D773CF"/>
    <w:rsid w:val="00D80800"/>
    <w:rsid w:val="00D83563"/>
    <w:rsid w:val="00D8448F"/>
    <w:rsid w:val="00D87BE0"/>
    <w:rsid w:val="00DA4A03"/>
    <w:rsid w:val="00DA64B6"/>
    <w:rsid w:val="00DB5951"/>
    <w:rsid w:val="00DB5C9D"/>
    <w:rsid w:val="00DC1F68"/>
    <w:rsid w:val="00DC589A"/>
    <w:rsid w:val="00DD02E6"/>
    <w:rsid w:val="00DD0D2B"/>
    <w:rsid w:val="00DF665B"/>
    <w:rsid w:val="00DF729B"/>
    <w:rsid w:val="00E0152A"/>
    <w:rsid w:val="00E03394"/>
    <w:rsid w:val="00E066E5"/>
    <w:rsid w:val="00E21D07"/>
    <w:rsid w:val="00E22F03"/>
    <w:rsid w:val="00E233C1"/>
    <w:rsid w:val="00E25CE4"/>
    <w:rsid w:val="00E47901"/>
    <w:rsid w:val="00E51404"/>
    <w:rsid w:val="00E52BA7"/>
    <w:rsid w:val="00E574C9"/>
    <w:rsid w:val="00E60668"/>
    <w:rsid w:val="00E610DE"/>
    <w:rsid w:val="00E66167"/>
    <w:rsid w:val="00E71F2F"/>
    <w:rsid w:val="00E7301A"/>
    <w:rsid w:val="00E77786"/>
    <w:rsid w:val="00E806FB"/>
    <w:rsid w:val="00E87EBF"/>
    <w:rsid w:val="00E9386B"/>
    <w:rsid w:val="00EB1C2D"/>
    <w:rsid w:val="00EC1810"/>
    <w:rsid w:val="00EC3FCC"/>
    <w:rsid w:val="00ED32FF"/>
    <w:rsid w:val="00ED7239"/>
    <w:rsid w:val="00EF039B"/>
    <w:rsid w:val="00EF1AD9"/>
    <w:rsid w:val="00EF4933"/>
    <w:rsid w:val="00EF5044"/>
    <w:rsid w:val="00EF5A58"/>
    <w:rsid w:val="00EF6885"/>
    <w:rsid w:val="00F017F7"/>
    <w:rsid w:val="00F01956"/>
    <w:rsid w:val="00F06450"/>
    <w:rsid w:val="00F116CE"/>
    <w:rsid w:val="00F176DE"/>
    <w:rsid w:val="00F21C47"/>
    <w:rsid w:val="00F244E2"/>
    <w:rsid w:val="00F333AB"/>
    <w:rsid w:val="00F340DE"/>
    <w:rsid w:val="00F37EC6"/>
    <w:rsid w:val="00F43542"/>
    <w:rsid w:val="00F44BAB"/>
    <w:rsid w:val="00F527CB"/>
    <w:rsid w:val="00F562AA"/>
    <w:rsid w:val="00F57CAD"/>
    <w:rsid w:val="00F622CE"/>
    <w:rsid w:val="00F62EA8"/>
    <w:rsid w:val="00F64E91"/>
    <w:rsid w:val="00F66975"/>
    <w:rsid w:val="00F6794E"/>
    <w:rsid w:val="00F7105A"/>
    <w:rsid w:val="00F712EB"/>
    <w:rsid w:val="00F7710E"/>
    <w:rsid w:val="00F77676"/>
    <w:rsid w:val="00F8197C"/>
    <w:rsid w:val="00F82B4E"/>
    <w:rsid w:val="00F87559"/>
    <w:rsid w:val="00F9647C"/>
    <w:rsid w:val="00F96D71"/>
    <w:rsid w:val="00F97C9E"/>
    <w:rsid w:val="00FA20DE"/>
    <w:rsid w:val="00FA4EE8"/>
    <w:rsid w:val="00FB12CA"/>
    <w:rsid w:val="00FB1FFD"/>
    <w:rsid w:val="00FB36EC"/>
    <w:rsid w:val="00FB3FC7"/>
    <w:rsid w:val="00FB4E1B"/>
    <w:rsid w:val="00FC0291"/>
    <w:rsid w:val="00FC1C92"/>
    <w:rsid w:val="00FC60CB"/>
    <w:rsid w:val="00FD333B"/>
    <w:rsid w:val="00FD689C"/>
    <w:rsid w:val="00FD705C"/>
    <w:rsid w:val="00FD777A"/>
    <w:rsid w:val="00FD7AC5"/>
    <w:rsid w:val="00FE2096"/>
    <w:rsid w:val="00FE260B"/>
    <w:rsid w:val="00FE304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30671"/>
  <w15:docId w15:val="{CE7CAD15-904B-4C2B-AD7A-C86D55C8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rsid w:val="00BD6682"/>
    <w:rPr>
      <w:rFonts w:asciiTheme="majorHAnsi" w:eastAsiaTheme="majorEastAsia" w:hAnsiTheme="majorHAnsi" w:cstheme="majorBidi"/>
      <w:i/>
      <w:iCs/>
      <w:color w:val="272727" w:themeColor="text1" w:themeTint="D8"/>
      <w:sz w:val="21"/>
      <w:szCs w:val="21"/>
    </w:rPr>
  </w:style>
  <w:style w:type="paragraph" w:customStyle="1" w:styleId="H3">
    <w:name w:val="H3"/>
    <w:basedOn w:val="Normal"/>
    <w:next w:val="Normal"/>
    <w:rsid w:val="00E87EBF"/>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Revision">
    <w:name w:val="Revision"/>
    <w:hidden/>
    <w:uiPriority w:val="99"/>
    <w:semiHidden/>
    <w:rsid w:val="005F4F45"/>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374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2040416">
      <w:bodyDiv w:val="1"/>
      <w:marLeft w:val="0"/>
      <w:marRight w:val="0"/>
      <w:marTop w:val="0"/>
      <w:marBottom w:val="0"/>
      <w:divBdr>
        <w:top w:val="none" w:sz="0" w:space="0" w:color="auto"/>
        <w:left w:val="none" w:sz="0" w:space="0" w:color="auto"/>
        <w:bottom w:val="none" w:sz="0" w:space="0" w:color="auto"/>
        <w:right w:val="none" w:sz="0" w:space="0" w:color="auto"/>
      </w:divBdr>
    </w:div>
    <w:div w:id="580988288">
      <w:bodyDiv w:val="1"/>
      <w:marLeft w:val="0"/>
      <w:marRight w:val="0"/>
      <w:marTop w:val="0"/>
      <w:marBottom w:val="0"/>
      <w:divBdr>
        <w:top w:val="none" w:sz="0" w:space="0" w:color="auto"/>
        <w:left w:val="none" w:sz="0" w:space="0" w:color="auto"/>
        <w:bottom w:val="none" w:sz="0" w:space="0" w:color="auto"/>
        <w:right w:val="none" w:sz="0" w:space="0" w:color="auto"/>
      </w:divBdr>
    </w:div>
    <w:div w:id="66316745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636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0161221">
      <w:bodyDiv w:val="1"/>
      <w:marLeft w:val="0"/>
      <w:marRight w:val="0"/>
      <w:marTop w:val="0"/>
      <w:marBottom w:val="0"/>
      <w:divBdr>
        <w:top w:val="none" w:sz="0" w:space="0" w:color="auto"/>
        <w:left w:val="none" w:sz="0" w:space="0" w:color="auto"/>
        <w:bottom w:val="none" w:sz="0" w:space="0" w:color="auto"/>
        <w:right w:val="none" w:sz="0" w:space="0" w:color="auto"/>
      </w:divBdr>
    </w:div>
    <w:div w:id="1409424218">
      <w:bodyDiv w:val="1"/>
      <w:marLeft w:val="0"/>
      <w:marRight w:val="0"/>
      <w:marTop w:val="0"/>
      <w:marBottom w:val="0"/>
      <w:divBdr>
        <w:top w:val="none" w:sz="0" w:space="0" w:color="auto"/>
        <w:left w:val="none" w:sz="0" w:space="0" w:color="auto"/>
        <w:bottom w:val="none" w:sz="0" w:space="0" w:color="auto"/>
        <w:right w:val="none" w:sz="0" w:space="0" w:color="auto"/>
      </w:divBdr>
    </w:div>
    <w:div w:id="16221079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41A46-B13E-4ED7-A47F-29494BEA85D2}">
  <ds:schemaRefs>
    <ds:schemaRef ds:uri="http://schemas.openxmlformats.org/officeDocument/2006/bibliography"/>
  </ds:schemaRefs>
</ds:datastoreItem>
</file>

<file path=customXml/itemProps2.xml><?xml version="1.0" encoding="utf-8"?>
<ds:datastoreItem xmlns:ds="http://schemas.openxmlformats.org/officeDocument/2006/customXml" ds:itemID="{DACDA71B-3899-4394-9C17-55C7DB14D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4A2946-DE25-4800-9AE2-F2CC2C1C502A}"/>
</file>

<file path=customXml/itemProps4.xml><?xml version="1.0" encoding="utf-8"?>
<ds:datastoreItem xmlns:ds="http://schemas.openxmlformats.org/officeDocument/2006/customXml" ds:itemID="{C2A494D4-C597-4F11-A9C3-70EECBD77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Karen Khan</cp:lastModifiedBy>
  <cp:revision>13</cp:revision>
  <cp:lastPrinted>2015-09-09T08:37:00Z</cp:lastPrinted>
  <dcterms:created xsi:type="dcterms:W3CDTF">2022-02-01T12:30:00Z</dcterms:created>
  <dcterms:modified xsi:type="dcterms:W3CDTF">2022-02-04T11:57:00Z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d742811a-95d4-4388-843a-895a4c84c766</vt:lpwstr>
  </property>
  <property fmtid="{D5CDD505-2E9C-101B-9397-08002B2CF9AE}" pid="4" name="Order">
    <vt:r8>17400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