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80C4C" w14:textId="77777777" w:rsidR="009A2D37" w:rsidRPr="00302082" w:rsidRDefault="009A2D37" w:rsidP="00883204">
      <w:pPr>
        <w:tabs>
          <w:tab w:val="left" w:pos="8389"/>
        </w:tabs>
        <w:spacing w:after="120" w:line="240" w:lineRule="auto"/>
        <w:ind w:right="260"/>
        <w:jc w:val="both"/>
        <w:rPr>
          <w:rFonts w:ascii="Arial" w:hAnsi="Arial" w:cs="Arial"/>
        </w:rPr>
      </w:pPr>
    </w:p>
    <w:p w14:paraId="6D3CB6D1" w14:textId="77777777" w:rsidR="009A2D37" w:rsidRPr="00417076" w:rsidRDefault="009A2D37" w:rsidP="00696FF5">
      <w:pPr>
        <w:numPr>
          <w:ilvl w:val="0"/>
          <w:numId w:val="1"/>
        </w:numPr>
        <w:spacing w:after="120" w:line="240" w:lineRule="auto"/>
        <w:ind w:left="567" w:right="260" w:hanging="567"/>
        <w:jc w:val="both"/>
        <w:rPr>
          <w:rFonts w:ascii="Arial" w:hAnsi="Arial" w:cs="Arial"/>
          <w:b/>
        </w:rPr>
      </w:pPr>
      <w:r w:rsidRPr="00417076">
        <w:rPr>
          <w:rFonts w:ascii="Arial" w:hAnsi="Arial" w:cs="Arial"/>
          <w:b/>
        </w:rPr>
        <w:t>Title of the module</w:t>
      </w:r>
    </w:p>
    <w:p w14:paraId="4D3E6FC1" w14:textId="2E73C169" w:rsidR="009A2D37" w:rsidRPr="00417076" w:rsidRDefault="002C2C8A" w:rsidP="002C2C8A">
      <w:pPr>
        <w:pStyle w:val="ListParagraph"/>
        <w:ind w:left="567"/>
        <w:rPr>
          <w:rFonts w:ascii="Arial" w:hAnsi="Arial" w:cs="Arial"/>
          <w:iCs/>
          <w:color w:val="000000"/>
        </w:rPr>
      </w:pPr>
      <w:r w:rsidRPr="00417076">
        <w:rPr>
          <w:rFonts w:ascii="Arial" w:hAnsi="Arial" w:cs="Arial"/>
          <w:iCs/>
          <w:color w:val="000000"/>
        </w:rPr>
        <w:t>DICE8710 (DI871</w:t>
      </w:r>
      <w:r w:rsidR="00BD6682" w:rsidRPr="00417076">
        <w:rPr>
          <w:rFonts w:ascii="Arial" w:hAnsi="Arial" w:cs="Arial"/>
          <w:iCs/>
          <w:color w:val="000000"/>
        </w:rPr>
        <w:t xml:space="preserve">) </w:t>
      </w:r>
      <w:r w:rsidRPr="00417076">
        <w:rPr>
          <w:rFonts w:ascii="Arial" w:hAnsi="Arial" w:cs="Arial"/>
          <w:iCs/>
          <w:color w:val="000000"/>
        </w:rPr>
        <w:t>International Wildlife Trade - Achieving Sustainability</w:t>
      </w:r>
    </w:p>
    <w:p w14:paraId="6F521474" w14:textId="77777777" w:rsidR="009A2D37" w:rsidRPr="00417076" w:rsidRDefault="009A2D37" w:rsidP="00696FF5">
      <w:pPr>
        <w:numPr>
          <w:ilvl w:val="0"/>
          <w:numId w:val="1"/>
        </w:numPr>
        <w:spacing w:after="120" w:line="240" w:lineRule="auto"/>
        <w:ind w:left="567" w:right="260" w:hanging="567"/>
        <w:jc w:val="both"/>
        <w:rPr>
          <w:rFonts w:ascii="Arial" w:hAnsi="Arial" w:cs="Arial"/>
          <w:b/>
        </w:rPr>
      </w:pPr>
      <w:r w:rsidRPr="00417076">
        <w:rPr>
          <w:rFonts w:ascii="Arial" w:hAnsi="Arial" w:cs="Arial"/>
          <w:b/>
        </w:rPr>
        <w:t>School or partner institution which will be responsible for management of the module</w:t>
      </w:r>
    </w:p>
    <w:p w14:paraId="3AE7A213" w14:textId="77777777" w:rsidR="009A2D37" w:rsidRPr="00417076" w:rsidRDefault="00BD6682" w:rsidP="00BD6682">
      <w:pPr>
        <w:spacing w:after="120" w:line="240" w:lineRule="auto"/>
        <w:ind w:left="567" w:right="260"/>
        <w:rPr>
          <w:rFonts w:ascii="Arial" w:hAnsi="Arial" w:cs="Arial"/>
          <w:i/>
          <w:iCs/>
        </w:rPr>
      </w:pPr>
      <w:r w:rsidRPr="00417076">
        <w:rPr>
          <w:rFonts w:ascii="Arial" w:hAnsi="Arial" w:cs="Arial"/>
          <w:iCs/>
          <w:color w:val="000000"/>
        </w:rPr>
        <w:t>School of Anthropology and Conservation</w:t>
      </w:r>
    </w:p>
    <w:p w14:paraId="63417729" w14:textId="77777777" w:rsidR="009A2D37" w:rsidRPr="00417076" w:rsidRDefault="00883204" w:rsidP="00696FF5">
      <w:pPr>
        <w:numPr>
          <w:ilvl w:val="0"/>
          <w:numId w:val="1"/>
        </w:numPr>
        <w:spacing w:after="120" w:line="240" w:lineRule="auto"/>
        <w:ind w:left="567" w:right="260" w:hanging="567"/>
        <w:jc w:val="both"/>
        <w:rPr>
          <w:rFonts w:ascii="Arial" w:hAnsi="Arial" w:cs="Arial"/>
          <w:b/>
        </w:rPr>
      </w:pPr>
      <w:r w:rsidRPr="00417076">
        <w:rPr>
          <w:rFonts w:ascii="Arial" w:hAnsi="Arial" w:cs="Arial"/>
          <w:b/>
        </w:rPr>
        <w:t>The level of the module (</w:t>
      </w:r>
      <w:r w:rsidR="00D83563" w:rsidRPr="00417076">
        <w:rPr>
          <w:rFonts w:ascii="Arial" w:hAnsi="Arial" w:cs="Arial"/>
          <w:b/>
        </w:rPr>
        <w:t>Level</w:t>
      </w:r>
      <w:r w:rsidR="00441E76" w:rsidRPr="00417076">
        <w:rPr>
          <w:rFonts w:ascii="Arial" w:hAnsi="Arial" w:cs="Arial"/>
          <w:b/>
        </w:rPr>
        <w:t xml:space="preserve"> 4</w:t>
      </w:r>
      <w:r w:rsidR="001D0C7D" w:rsidRPr="00417076">
        <w:rPr>
          <w:rFonts w:ascii="Arial" w:hAnsi="Arial" w:cs="Arial"/>
          <w:b/>
        </w:rPr>
        <w:t xml:space="preserve">, </w:t>
      </w:r>
      <w:r w:rsidR="00441E76" w:rsidRPr="00417076">
        <w:rPr>
          <w:rFonts w:ascii="Arial" w:hAnsi="Arial" w:cs="Arial"/>
          <w:b/>
        </w:rPr>
        <w:t>Level 5</w:t>
      </w:r>
      <w:r w:rsidR="001D0C7D" w:rsidRPr="00417076">
        <w:rPr>
          <w:rFonts w:ascii="Arial" w:hAnsi="Arial" w:cs="Arial"/>
          <w:b/>
        </w:rPr>
        <w:t xml:space="preserve">, </w:t>
      </w:r>
      <w:r w:rsidR="00441E76" w:rsidRPr="00417076">
        <w:rPr>
          <w:rFonts w:ascii="Arial" w:hAnsi="Arial" w:cs="Arial"/>
          <w:b/>
        </w:rPr>
        <w:t>Level 6</w:t>
      </w:r>
      <w:r w:rsidR="001D0C7D" w:rsidRPr="00417076">
        <w:rPr>
          <w:rFonts w:ascii="Arial" w:hAnsi="Arial" w:cs="Arial"/>
          <w:b/>
        </w:rPr>
        <w:t xml:space="preserve"> or </w:t>
      </w:r>
      <w:r w:rsidR="00C612A8" w:rsidRPr="00417076">
        <w:rPr>
          <w:rFonts w:ascii="Arial" w:hAnsi="Arial" w:cs="Arial"/>
          <w:b/>
        </w:rPr>
        <w:t>L</w:t>
      </w:r>
      <w:r w:rsidR="00441E76" w:rsidRPr="00417076">
        <w:rPr>
          <w:rFonts w:ascii="Arial" w:hAnsi="Arial" w:cs="Arial"/>
          <w:b/>
        </w:rPr>
        <w:t>evel 7</w:t>
      </w:r>
      <w:r w:rsidR="009A2D37" w:rsidRPr="00417076">
        <w:rPr>
          <w:rFonts w:ascii="Arial" w:hAnsi="Arial" w:cs="Arial"/>
          <w:b/>
        </w:rPr>
        <w:t>)</w:t>
      </w:r>
    </w:p>
    <w:p w14:paraId="61854BF0" w14:textId="77777777" w:rsidR="00BD6682" w:rsidRPr="00417076" w:rsidRDefault="00BD6682" w:rsidP="00BD6682">
      <w:pPr>
        <w:spacing w:after="120" w:line="240" w:lineRule="auto"/>
        <w:ind w:left="567" w:right="260"/>
        <w:jc w:val="both"/>
        <w:rPr>
          <w:rFonts w:ascii="Arial" w:hAnsi="Arial" w:cs="Arial"/>
        </w:rPr>
      </w:pPr>
      <w:r w:rsidRPr="00417076">
        <w:rPr>
          <w:rFonts w:ascii="Arial" w:hAnsi="Arial" w:cs="Arial"/>
        </w:rPr>
        <w:t>Level 7</w:t>
      </w:r>
    </w:p>
    <w:p w14:paraId="51BF338B" w14:textId="77777777" w:rsidR="009A2D37" w:rsidRPr="00417076" w:rsidRDefault="009A2D37" w:rsidP="00696FF5">
      <w:pPr>
        <w:numPr>
          <w:ilvl w:val="0"/>
          <w:numId w:val="1"/>
        </w:numPr>
        <w:spacing w:after="120" w:line="240" w:lineRule="auto"/>
        <w:ind w:left="567" w:right="260" w:hanging="567"/>
        <w:jc w:val="both"/>
        <w:rPr>
          <w:rFonts w:ascii="Arial" w:hAnsi="Arial" w:cs="Arial"/>
          <w:b/>
        </w:rPr>
      </w:pPr>
      <w:r w:rsidRPr="00417076">
        <w:rPr>
          <w:rFonts w:ascii="Arial" w:hAnsi="Arial" w:cs="Arial"/>
          <w:b/>
        </w:rPr>
        <w:t xml:space="preserve">The number of credits and the ECTS value which the module represents </w:t>
      </w:r>
    </w:p>
    <w:p w14:paraId="2F2930EA" w14:textId="77777777" w:rsidR="009A2D37" w:rsidRPr="00417076" w:rsidRDefault="009A2D37" w:rsidP="00BD6682">
      <w:pPr>
        <w:pStyle w:val="NormalWeb"/>
        <w:spacing w:before="0" w:beforeAutospacing="0" w:after="120" w:afterAutospacing="0"/>
        <w:ind w:left="567" w:right="260"/>
        <w:rPr>
          <w:rFonts w:ascii="Arial" w:hAnsi="Arial" w:cs="Arial"/>
          <w:sz w:val="22"/>
          <w:szCs w:val="22"/>
        </w:rPr>
      </w:pPr>
      <w:r w:rsidRPr="00417076">
        <w:rPr>
          <w:rFonts w:ascii="Arial" w:hAnsi="Arial" w:cs="Arial"/>
          <w:sz w:val="22"/>
          <w:szCs w:val="22"/>
        </w:rPr>
        <w:t>15 credits (7.5 ECTS)</w:t>
      </w:r>
    </w:p>
    <w:p w14:paraId="5A465D8B" w14:textId="77777777" w:rsidR="009A2D37" w:rsidRPr="00417076" w:rsidRDefault="009A2D37" w:rsidP="00696FF5">
      <w:pPr>
        <w:numPr>
          <w:ilvl w:val="0"/>
          <w:numId w:val="1"/>
        </w:numPr>
        <w:spacing w:after="120" w:line="240" w:lineRule="auto"/>
        <w:ind w:left="567" w:right="260" w:hanging="567"/>
        <w:jc w:val="both"/>
        <w:rPr>
          <w:rFonts w:ascii="Arial" w:hAnsi="Arial" w:cs="Arial"/>
          <w:b/>
        </w:rPr>
      </w:pPr>
      <w:r w:rsidRPr="00417076">
        <w:rPr>
          <w:rFonts w:ascii="Arial" w:hAnsi="Arial" w:cs="Arial"/>
          <w:b/>
        </w:rPr>
        <w:t>Which term(s) the module is to be taught in (or other teaching pattern)</w:t>
      </w:r>
    </w:p>
    <w:p w14:paraId="587F83D9" w14:textId="77777777" w:rsidR="009A2D37" w:rsidRPr="00417076" w:rsidRDefault="00BD6682" w:rsidP="00BD6682">
      <w:pPr>
        <w:spacing w:after="120" w:line="240" w:lineRule="auto"/>
        <w:ind w:left="567" w:right="260"/>
        <w:rPr>
          <w:rFonts w:ascii="Arial" w:hAnsi="Arial" w:cs="Arial"/>
          <w:iCs/>
        </w:rPr>
      </w:pPr>
      <w:r w:rsidRPr="00417076">
        <w:rPr>
          <w:rFonts w:ascii="Arial" w:hAnsi="Arial" w:cs="Arial"/>
          <w:iCs/>
        </w:rPr>
        <w:t>Spring</w:t>
      </w:r>
    </w:p>
    <w:p w14:paraId="2EF1FA51" w14:textId="24193591" w:rsidR="009A2D37" w:rsidRPr="00417076" w:rsidRDefault="009A2D37" w:rsidP="00696FF5">
      <w:pPr>
        <w:numPr>
          <w:ilvl w:val="0"/>
          <w:numId w:val="1"/>
        </w:numPr>
        <w:spacing w:after="120" w:line="240" w:lineRule="auto"/>
        <w:ind w:left="567" w:right="260" w:hanging="567"/>
        <w:jc w:val="both"/>
        <w:rPr>
          <w:rFonts w:ascii="Arial" w:hAnsi="Arial" w:cs="Arial"/>
          <w:b/>
        </w:rPr>
      </w:pPr>
      <w:r w:rsidRPr="00417076">
        <w:rPr>
          <w:rFonts w:ascii="Arial" w:hAnsi="Arial" w:cs="Arial"/>
          <w:b/>
        </w:rPr>
        <w:t>Prerequisite and co-requisite modules</w:t>
      </w:r>
    </w:p>
    <w:p w14:paraId="7628BA64" w14:textId="0747EBB0" w:rsidR="001B38B1" w:rsidRPr="00417076" w:rsidRDefault="001B38B1" w:rsidP="001B38B1">
      <w:pPr>
        <w:pStyle w:val="ListParagraph"/>
        <w:ind w:left="567"/>
        <w:rPr>
          <w:rFonts w:ascii="Arial" w:hAnsi="Arial" w:cs="Arial"/>
          <w:iCs/>
        </w:rPr>
      </w:pPr>
      <w:r w:rsidRPr="00417076">
        <w:rPr>
          <w:rFonts w:ascii="Arial" w:hAnsi="Arial" w:cs="Arial"/>
          <w:iCs/>
        </w:rPr>
        <w:t>None</w:t>
      </w:r>
    </w:p>
    <w:p w14:paraId="30901225" w14:textId="77777777" w:rsidR="009A2D37" w:rsidRPr="00417076" w:rsidRDefault="009A2D37" w:rsidP="00696FF5">
      <w:pPr>
        <w:numPr>
          <w:ilvl w:val="0"/>
          <w:numId w:val="1"/>
        </w:numPr>
        <w:spacing w:after="120" w:line="240" w:lineRule="auto"/>
        <w:ind w:left="567" w:right="260" w:hanging="567"/>
        <w:jc w:val="both"/>
        <w:rPr>
          <w:rFonts w:ascii="Arial" w:hAnsi="Arial" w:cs="Arial"/>
          <w:b/>
        </w:rPr>
      </w:pPr>
      <w:r w:rsidRPr="00417076">
        <w:rPr>
          <w:rFonts w:ascii="Arial" w:hAnsi="Arial" w:cs="Arial"/>
          <w:b/>
        </w:rPr>
        <w:t>The programmes of study to which the module contributes</w:t>
      </w:r>
    </w:p>
    <w:p w14:paraId="2214D488" w14:textId="77777777" w:rsidR="00BD6682" w:rsidRPr="00417076" w:rsidRDefault="00BD6682" w:rsidP="00BD6682">
      <w:pPr>
        <w:pStyle w:val="ListParagraph"/>
        <w:spacing w:after="0"/>
        <w:ind w:left="567"/>
        <w:rPr>
          <w:rFonts w:ascii="Arial" w:hAnsi="Arial" w:cs="Arial"/>
        </w:rPr>
      </w:pPr>
      <w:r w:rsidRPr="00417076">
        <w:rPr>
          <w:rFonts w:ascii="Arial" w:hAnsi="Arial" w:cs="Arial"/>
        </w:rPr>
        <w:t>MSc Conservation Biology</w:t>
      </w:r>
    </w:p>
    <w:p w14:paraId="142A3D00" w14:textId="77777777" w:rsidR="00BD6682" w:rsidRPr="00417076" w:rsidRDefault="00BD6682" w:rsidP="00BD6682">
      <w:pPr>
        <w:pStyle w:val="Heading9"/>
        <w:spacing w:before="0"/>
        <w:ind w:left="567"/>
        <w:rPr>
          <w:rFonts w:ascii="Arial" w:hAnsi="Arial" w:cs="Arial"/>
          <w:i w:val="0"/>
          <w:sz w:val="22"/>
          <w:szCs w:val="22"/>
        </w:rPr>
      </w:pPr>
      <w:r w:rsidRPr="00417076">
        <w:rPr>
          <w:rFonts w:ascii="Arial" w:hAnsi="Arial" w:cs="Arial"/>
          <w:i w:val="0"/>
          <w:sz w:val="22"/>
          <w:szCs w:val="22"/>
        </w:rPr>
        <w:t>MSc Conservation and Tourism</w:t>
      </w:r>
    </w:p>
    <w:p w14:paraId="3372E970" w14:textId="77777777" w:rsidR="00BD6682" w:rsidRPr="00417076" w:rsidRDefault="00BD6682" w:rsidP="00BD6682">
      <w:pPr>
        <w:pStyle w:val="ListParagraph"/>
        <w:spacing w:after="0"/>
        <w:ind w:left="567"/>
        <w:rPr>
          <w:rFonts w:ascii="Arial" w:hAnsi="Arial" w:cs="Arial"/>
        </w:rPr>
      </w:pPr>
      <w:r w:rsidRPr="00417076">
        <w:rPr>
          <w:rFonts w:ascii="Arial" w:hAnsi="Arial" w:cs="Arial"/>
        </w:rPr>
        <w:t>MSc Conservation and International Wildlife Trade</w:t>
      </w:r>
    </w:p>
    <w:p w14:paraId="5A724F9E" w14:textId="77777777" w:rsidR="00BD6682" w:rsidRPr="00417076" w:rsidRDefault="00BD6682" w:rsidP="00BD6682">
      <w:pPr>
        <w:pStyle w:val="Heading9"/>
        <w:spacing w:before="0"/>
        <w:ind w:left="567"/>
        <w:rPr>
          <w:rFonts w:ascii="Arial" w:hAnsi="Arial" w:cs="Arial"/>
          <w:i w:val="0"/>
          <w:sz w:val="22"/>
          <w:szCs w:val="22"/>
        </w:rPr>
      </w:pPr>
      <w:r w:rsidRPr="00417076">
        <w:rPr>
          <w:rFonts w:ascii="Arial" w:hAnsi="Arial" w:cs="Arial"/>
          <w:i w:val="0"/>
          <w:sz w:val="22"/>
          <w:szCs w:val="22"/>
        </w:rPr>
        <w:t>MSc Conservation and Rural Development</w:t>
      </w:r>
    </w:p>
    <w:p w14:paraId="6E6549BF" w14:textId="77777777" w:rsidR="00BD6682" w:rsidRPr="00417076" w:rsidRDefault="00BD6682" w:rsidP="00BD6682">
      <w:pPr>
        <w:pStyle w:val="ListParagraph"/>
        <w:spacing w:after="0"/>
        <w:ind w:left="567"/>
        <w:rPr>
          <w:rFonts w:ascii="Arial" w:hAnsi="Arial" w:cs="Arial"/>
        </w:rPr>
      </w:pPr>
      <w:r w:rsidRPr="00417076">
        <w:rPr>
          <w:rFonts w:ascii="Arial" w:hAnsi="Arial" w:cs="Arial"/>
        </w:rPr>
        <w:t>MSc Conservation and Biodiversity Law</w:t>
      </w:r>
    </w:p>
    <w:p w14:paraId="3ECB0D10" w14:textId="77777777" w:rsidR="00BD6682" w:rsidRPr="00417076" w:rsidRDefault="00BD6682" w:rsidP="00BD6682">
      <w:pPr>
        <w:pStyle w:val="Heading9"/>
        <w:spacing w:before="0"/>
        <w:ind w:left="567"/>
        <w:rPr>
          <w:rFonts w:ascii="Arial" w:hAnsi="Arial" w:cs="Arial"/>
          <w:i w:val="0"/>
          <w:sz w:val="22"/>
          <w:szCs w:val="22"/>
        </w:rPr>
      </w:pPr>
      <w:r w:rsidRPr="00417076">
        <w:rPr>
          <w:rFonts w:ascii="Arial" w:hAnsi="Arial" w:cs="Arial"/>
          <w:i w:val="0"/>
          <w:sz w:val="22"/>
          <w:szCs w:val="22"/>
        </w:rPr>
        <w:t>MSc Conservation Project Management</w:t>
      </w:r>
    </w:p>
    <w:p w14:paraId="0EC0EF37" w14:textId="77777777" w:rsidR="00BD6682" w:rsidRPr="00417076" w:rsidRDefault="00BD6682" w:rsidP="00BD6682">
      <w:pPr>
        <w:pStyle w:val="ListParagraph"/>
        <w:spacing w:after="0"/>
        <w:ind w:left="567"/>
        <w:rPr>
          <w:rFonts w:ascii="Arial" w:hAnsi="Arial" w:cs="Arial"/>
        </w:rPr>
      </w:pPr>
      <w:r w:rsidRPr="00417076">
        <w:rPr>
          <w:rFonts w:ascii="Arial" w:hAnsi="Arial" w:cs="Arial"/>
        </w:rPr>
        <w:t>MSc Conservation and Primate Behaviour</w:t>
      </w:r>
    </w:p>
    <w:p w14:paraId="1AA5C0A3" w14:textId="77777777" w:rsidR="00BD6682" w:rsidRPr="00417076" w:rsidRDefault="00BD6682" w:rsidP="00BD6682">
      <w:pPr>
        <w:pStyle w:val="Heading9"/>
        <w:spacing w:before="0"/>
        <w:ind w:left="567"/>
        <w:rPr>
          <w:rFonts w:ascii="Arial" w:hAnsi="Arial" w:cs="Arial"/>
          <w:i w:val="0"/>
          <w:sz w:val="22"/>
          <w:szCs w:val="22"/>
        </w:rPr>
      </w:pPr>
      <w:r w:rsidRPr="00417076">
        <w:rPr>
          <w:rFonts w:ascii="Arial" w:hAnsi="Arial" w:cs="Arial"/>
          <w:i w:val="0"/>
          <w:sz w:val="22"/>
          <w:szCs w:val="22"/>
        </w:rPr>
        <w:t>MSc Conservation and Plant Science</w:t>
      </w:r>
    </w:p>
    <w:p w14:paraId="63DBF4C5" w14:textId="77777777" w:rsidR="00B9109B" w:rsidRPr="00417076" w:rsidRDefault="00BD6682" w:rsidP="00BD6682">
      <w:pPr>
        <w:pStyle w:val="ListParagraph"/>
        <w:spacing w:after="0" w:line="240" w:lineRule="auto"/>
        <w:ind w:left="567" w:right="260"/>
        <w:rPr>
          <w:rFonts w:ascii="Arial" w:hAnsi="Arial" w:cs="Arial"/>
          <w:i/>
          <w:iCs/>
        </w:rPr>
      </w:pPr>
      <w:r w:rsidRPr="00417076">
        <w:rPr>
          <w:rFonts w:ascii="Arial" w:hAnsi="Arial" w:cs="Arial"/>
        </w:rPr>
        <w:t>MSc Conservation and Business</w:t>
      </w:r>
    </w:p>
    <w:p w14:paraId="084A1551" w14:textId="77777777" w:rsidR="009A2D37" w:rsidRPr="00417076" w:rsidRDefault="009A2D37" w:rsidP="00302082">
      <w:pPr>
        <w:spacing w:after="120" w:line="240" w:lineRule="auto"/>
        <w:ind w:left="426" w:right="260"/>
        <w:rPr>
          <w:rFonts w:ascii="Arial" w:hAnsi="Arial" w:cs="Arial"/>
          <w:i/>
          <w:iCs/>
        </w:rPr>
      </w:pPr>
    </w:p>
    <w:p w14:paraId="1D207F8C" w14:textId="77D5CE79" w:rsidR="009A2D37" w:rsidRPr="00417076" w:rsidRDefault="009A2D37" w:rsidP="00696FF5">
      <w:pPr>
        <w:numPr>
          <w:ilvl w:val="0"/>
          <w:numId w:val="1"/>
        </w:numPr>
        <w:spacing w:after="120" w:line="240" w:lineRule="auto"/>
        <w:ind w:left="567" w:right="260" w:hanging="567"/>
        <w:rPr>
          <w:rFonts w:ascii="Arial" w:hAnsi="Arial" w:cs="Arial"/>
          <w:b/>
        </w:rPr>
      </w:pPr>
      <w:r w:rsidRPr="00417076">
        <w:rPr>
          <w:rFonts w:ascii="Arial" w:hAnsi="Arial" w:cs="Arial"/>
          <w:b/>
        </w:rPr>
        <w:t>The intended subject specific learning outcomes</w:t>
      </w:r>
      <w:r w:rsidR="00C729D7" w:rsidRPr="00417076">
        <w:rPr>
          <w:rFonts w:ascii="Arial" w:hAnsi="Arial" w:cs="Arial"/>
          <w:b/>
        </w:rPr>
        <w:t>.</w:t>
      </w:r>
      <w:r w:rsidR="00C729D7" w:rsidRPr="00417076">
        <w:rPr>
          <w:rFonts w:ascii="Arial" w:hAnsi="Arial" w:cs="Arial"/>
          <w:b/>
        </w:rPr>
        <w:br/>
        <w:t>On successfully completing the module students will be able to:</w:t>
      </w:r>
    </w:p>
    <w:p w14:paraId="23170D30" w14:textId="1C312505" w:rsidR="001B38B1" w:rsidRPr="00417076" w:rsidRDefault="001B38B1" w:rsidP="001B38B1">
      <w:pPr>
        <w:spacing w:after="0" w:line="240" w:lineRule="auto"/>
        <w:ind w:firstLine="567"/>
        <w:rPr>
          <w:rFonts w:ascii="Arial" w:hAnsi="Arial" w:cs="Arial"/>
        </w:rPr>
      </w:pPr>
      <w:r w:rsidRPr="00417076">
        <w:rPr>
          <w:rFonts w:ascii="Arial" w:hAnsi="Arial" w:cs="Arial"/>
        </w:rPr>
        <w:t>8.1 understand the role of wildlife trade in species conservation and livelihood contributions</w:t>
      </w:r>
    </w:p>
    <w:p w14:paraId="4661B956" w14:textId="6E0B53E1" w:rsidR="001B38B1" w:rsidRPr="00417076" w:rsidRDefault="001B38B1" w:rsidP="001B38B1">
      <w:pPr>
        <w:spacing w:after="0" w:line="240" w:lineRule="auto"/>
        <w:ind w:firstLine="567"/>
        <w:rPr>
          <w:rFonts w:ascii="Arial" w:hAnsi="Arial" w:cs="Arial"/>
        </w:rPr>
      </w:pPr>
      <w:r w:rsidRPr="00417076">
        <w:rPr>
          <w:rFonts w:ascii="Arial" w:hAnsi="Arial" w:cs="Arial"/>
        </w:rPr>
        <w:t xml:space="preserve">8.2 understand </w:t>
      </w:r>
      <w:r w:rsidR="006D64D6" w:rsidRPr="00417076">
        <w:rPr>
          <w:rFonts w:ascii="Arial" w:hAnsi="Arial" w:cs="Arial"/>
        </w:rPr>
        <w:t xml:space="preserve">the </w:t>
      </w:r>
      <w:r w:rsidRPr="00417076">
        <w:rPr>
          <w:rFonts w:ascii="Arial" w:hAnsi="Arial" w:cs="Arial"/>
        </w:rPr>
        <w:t>means of prioritising and managing species endangered by trade and overuse.</w:t>
      </w:r>
    </w:p>
    <w:p w14:paraId="2E0FFC59" w14:textId="71D5009B" w:rsidR="001B38B1" w:rsidRPr="00417076" w:rsidRDefault="001B38B1" w:rsidP="001B38B1">
      <w:pPr>
        <w:spacing w:after="0" w:line="240" w:lineRule="auto"/>
        <w:ind w:left="567"/>
        <w:rPr>
          <w:rFonts w:ascii="Arial" w:hAnsi="Arial" w:cs="Arial"/>
        </w:rPr>
      </w:pPr>
      <w:r w:rsidRPr="00417076">
        <w:rPr>
          <w:rFonts w:ascii="Arial" w:hAnsi="Arial" w:cs="Arial"/>
        </w:rPr>
        <w:t xml:space="preserve">8.3 understand </w:t>
      </w:r>
      <w:r w:rsidR="006D64D6" w:rsidRPr="00417076">
        <w:rPr>
          <w:rFonts w:ascii="Arial" w:hAnsi="Arial" w:cs="Arial"/>
        </w:rPr>
        <w:t xml:space="preserve">the </w:t>
      </w:r>
      <w:r w:rsidRPr="00417076">
        <w:rPr>
          <w:rFonts w:ascii="Arial" w:hAnsi="Arial" w:cs="Arial"/>
        </w:rPr>
        <w:t>p</w:t>
      </w:r>
      <w:r w:rsidR="006D64D6" w:rsidRPr="00417076">
        <w:rPr>
          <w:rFonts w:ascii="Arial" w:hAnsi="Arial" w:cs="Arial"/>
        </w:rPr>
        <w:t xml:space="preserve">rinciples and tools </w:t>
      </w:r>
      <w:r w:rsidRPr="00417076">
        <w:rPr>
          <w:rFonts w:ascii="Arial" w:hAnsi="Arial" w:cs="Arial"/>
        </w:rPr>
        <w:t>for making sustainability findings (non-detriment) and for field and trade monitoring</w:t>
      </w:r>
    </w:p>
    <w:p w14:paraId="3650AF96" w14:textId="41CD7E97" w:rsidR="001B38B1" w:rsidRPr="00417076" w:rsidRDefault="001B38B1" w:rsidP="006D64D6">
      <w:pPr>
        <w:spacing w:after="0" w:line="240" w:lineRule="auto"/>
        <w:ind w:left="567"/>
        <w:rPr>
          <w:rFonts w:ascii="Arial" w:hAnsi="Arial" w:cs="Arial"/>
        </w:rPr>
      </w:pPr>
      <w:r w:rsidRPr="00417076">
        <w:rPr>
          <w:rFonts w:ascii="Arial" w:hAnsi="Arial" w:cs="Arial"/>
        </w:rPr>
        <w:t xml:space="preserve">8.4 understand </w:t>
      </w:r>
      <w:r w:rsidR="006D64D6" w:rsidRPr="00417076">
        <w:rPr>
          <w:rFonts w:ascii="Arial" w:hAnsi="Arial" w:cs="Arial"/>
        </w:rPr>
        <w:t xml:space="preserve">the </w:t>
      </w:r>
      <w:r w:rsidRPr="00417076">
        <w:rPr>
          <w:rFonts w:ascii="Arial" w:hAnsi="Arial" w:cs="Arial"/>
        </w:rPr>
        <w:t>debates around different mechanisms for managing th</w:t>
      </w:r>
      <w:r w:rsidR="006D64D6" w:rsidRPr="00417076">
        <w:rPr>
          <w:rFonts w:ascii="Arial" w:hAnsi="Arial" w:cs="Arial"/>
        </w:rPr>
        <w:t xml:space="preserve">e wildlife trade at national </w:t>
      </w:r>
      <w:r w:rsidRPr="00417076">
        <w:rPr>
          <w:rFonts w:ascii="Arial" w:hAnsi="Arial" w:cs="Arial"/>
        </w:rPr>
        <w:t>and international levels.</w:t>
      </w:r>
    </w:p>
    <w:p w14:paraId="605EEE58" w14:textId="77777777" w:rsidR="001B38B1" w:rsidRPr="00417076" w:rsidRDefault="001B38B1" w:rsidP="001B38B1">
      <w:pPr>
        <w:spacing w:after="120" w:line="240" w:lineRule="auto"/>
        <w:ind w:left="567" w:right="260"/>
        <w:rPr>
          <w:rFonts w:ascii="Arial" w:hAnsi="Arial" w:cs="Arial"/>
          <w:b/>
        </w:rPr>
      </w:pPr>
    </w:p>
    <w:p w14:paraId="2EABBA9E" w14:textId="405D5BF4" w:rsidR="00C729D7" w:rsidRPr="00417076" w:rsidRDefault="009A2D37" w:rsidP="00696FF5">
      <w:pPr>
        <w:numPr>
          <w:ilvl w:val="0"/>
          <w:numId w:val="1"/>
        </w:numPr>
        <w:spacing w:after="120" w:line="240" w:lineRule="auto"/>
        <w:ind w:left="567" w:right="260" w:hanging="567"/>
        <w:rPr>
          <w:rFonts w:ascii="Arial" w:hAnsi="Arial" w:cs="Arial"/>
          <w:b/>
        </w:rPr>
      </w:pPr>
      <w:r w:rsidRPr="00417076">
        <w:rPr>
          <w:rFonts w:ascii="Arial" w:hAnsi="Arial" w:cs="Arial"/>
          <w:b/>
        </w:rPr>
        <w:t>The intended generic learning outcomes</w:t>
      </w:r>
      <w:r w:rsidR="00C729D7" w:rsidRPr="00417076">
        <w:rPr>
          <w:rFonts w:ascii="Arial" w:hAnsi="Arial" w:cs="Arial"/>
          <w:b/>
        </w:rPr>
        <w:t>.</w:t>
      </w:r>
      <w:r w:rsidR="00C729D7" w:rsidRPr="00417076">
        <w:rPr>
          <w:rFonts w:ascii="Arial" w:hAnsi="Arial" w:cs="Arial"/>
          <w:b/>
        </w:rPr>
        <w:br/>
        <w:t>On successfully completing the module students will be able to:</w:t>
      </w:r>
    </w:p>
    <w:p w14:paraId="5A53D23E" w14:textId="692382CB" w:rsidR="006D64D6" w:rsidRPr="00417076" w:rsidRDefault="006D64D6" w:rsidP="006D64D6">
      <w:pPr>
        <w:pStyle w:val="ListParagraph"/>
        <w:ind w:left="567"/>
        <w:rPr>
          <w:rFonts w:ascii="Arial" w:hAnsi="Arial" w:cs="Arial"/>
          <w:iCs/>
        </w:rPr>
      </w:pPr>
      <w:r w:rsidRPr="00417076">
        <w:rPr>
          <w:rFonts w:ascii="Arial" w:hAnsi="Arial" w:cs="Arial"/>
          <w:iCs/>
        </w:rPr>
        <w:t>9.1 demonstrate skills to integrate conservation and management</w:t>
      </w:r>
    </w:p>
    <w:p w14:paraId="5CB5860A" w14:textId="429E7777" w:rsidR="006D64D6" w:rsidRPr="00417076" w:rsidRDefault="006D64D6" w:rsidP="006D64D6">
      <w:pPr>
        <w:pStyle w:val="ListParagraph"/>
        <w:ind w:left="567"/>
        <w:rPr>
          <w:rFonts w:ascii="Arial" w:hAnsi="Arial" w:cs="Arial"/>
          <w:iCs/>
        </w:rPr>
      </w:pPr>
      <w:r w:rsidRPr="00417076">
        <w:rPr>
          <w:rFonts w:ascii="Arial" w:hAnsi="Arial" w:cs="Arial"/>
          <w:iCs/>
        </w:rPr>
        <w:t>9.2 demonstrate critical analysis of case studies</w:t>
      </w:r>
    </w:p>
    <w:p w14:paraId="3AE40E97" w14:textId="07649515" w:rsidR="006D64D6" w:rsidRPr="00417076" w:rsidRDefault="006D64D6" w:rsidP="006D64D6">
      <w:pPr>
        <w:pStyle w:val="ListParagraph"/>
        <w:ind w:left="567"/>
        <w:rPr>
          <w:rFonts w:ascii="Arial" w:hAnsi="Arial" w:cs="Arial"/>
          <w:iCs/>
        </w:rPr>
      </w:pPr>
      <w:r w:rsidRPr="00417076">
        <w:rPr>
          <w:rFonts w:ascii="Arial" w:hAnsi="Arial" w:cs="Arial"/>
          <w:iCs/>
        </w:rPr>
        <w:t>9.3 demonstrate reflective evaluation of case studies within an interdisciplinary framework</w:t>
      </w:r>
    </w:p>
    <w:p w14:paraId="5A109257" w14:textId="39137B0D" w:rsidR="006D64D6" w:rsidRPr="00417076" w:rsidRDefault="006D64D6" w:rsidP="006D64D6">
      <w:pPr>
        <w:pStyle w:val="ListParagraph"/>
        <w:ind w:left="567"/>
        <w:rPr>
          <w:rFonts w:ascii="Arial" w:hAnsi="Arial" w:cs="Arial"/>
          <w:iCs/>
        </w:rPr>
      </w:pPr>
      <w:r w:rsidRPr="00417076">
        <w:rPr>
          <w:rFonts w:ascii="Arial" w:hAnsi="Arial" w:cs="Arial"/>
          <w:iCs/>
        </w:rPr>
        <w:t>9.4 demonstrate linking theory and practice within the field</w:t>
      </w:r>
    </w:p>
    <w:p w14:paraId="589D7ECC" w14:textId="77777777" w:rsidR="006D64D6" w:rsidRPr="00417076" w:rsidRDefault="006D64D6" w:rsidP="006D64D6">
      <w:pPr>
        <w:spacing w:after="120" w:line="240" w:lineRule="auto"/>
        <w:ind w:left="567" w:right="260"/>
        <w:rPr>
          <w:rFonts w:ascii="Arial" w:hAnsi="Arial" w:cs="Arial"/>
          <w:b/>
        </w:rPr>
      </w:pPr>
    </w:p>
    <w:p w14:paraId="2B44A3B4" w14:textId="77777777" w:rsidR="009A2D37" w:rsidRPr="00417076" w:rsidRDefault="009A2D37" w:rsidP="00696FF5">
      <w:pPr>
        <w:numPr>
          <w:ilvl w:val="0"/>
          <w:numId w:val="1"/>
        </w:numPr>
        <w:spacing w:after="120" w:line="240" w:lineRule="auto"/>
        <w:ind w:left="567" w:right="260" w:hanging="567"/>
        <w:jc w:val="both"/>
        <w:rPr>
          <w:rFonts w:ascii="Arial" w:hAnsi="Arial" w:cs="Arial"/>
          <w:b/>
        </w:rPr>
      </w:pPr>
      <w:r w:rsidRPr="00417076">
        <w:rPr>
          <w:rFonts w:ascii="Arial" w:hAnsi="Arial" w:cs="Arial"/>
          <w:b/>
        </w:rPr>
        <w:t>A synopsis of the curriculum</w:t>
      </w:r>
    </w:p>
    <w:p w14:paraId="574201F1" w14:textId="7952A8E2" w:rsidR="006D64D6" w:rsidRPr="00417076" w:rsidRDefault="006D64D6" w:rsidP="00C23AB1">
      <w:pPr>
        <w:ind w:left="567"/>
        <w:rPr>
          <w:rFonts w:ascii="Arial" w:hAnsi="Arial" w:cs="Arial"/>
          <w:iCs/>
          <w:color w:val="333333"/>
        </w:rPr>
      </w:pPr>
      <w:r w:rsidRPr="00417076">
        <w:rPr>
          <w:rFonts w:ascii="Arial" w:hAnsi="Arial" w:cs="Arial"/>
          <w:iCs/>
          <w:color w:val="333333"/>
        </w:rPr>
        <w:t xml:space="preserve">Wildlife trade and use contributes on the one hand to peoples’ livelihoods but on the other may threaten species.  Management of such trade relies on a number of multilateral agreements including CITES (Convention on International Trade in Endangered Species of Wild Fauna and Flora) and the </w:t>
      </w:r>
      <w:r w:rsidRPr="00417076">
        <w:rPr>
          <w:rFonts w:ascii="Arial" w:hAnsi="Arial" w:cs="Arial"/>
          <w:iCs/>
          <w:color w:val="333333"/>
        </w:rPr>
        <w:lastRenderedPageBreak/>
        <w:t xml:space="preserve">World Trade Organisation (WTO).  Such management requires an appropriate policy, legislative, management and scientific framework for its successful implementation at national and international levels.  Details of each these aspects will be examined and students will have the opportunity to examine a number of multilateral organisations as well as legal aspects of eco-labelling and Intellectual property rights. This module will guide students through the steps of implementing a legal framework, from the adoption of national wildlife trade policies, prioritization of species for management intervention, making sustainability findings and providing incentives for conservation through to the multilateral governance structures.  The module will be delivered through combined methods, of lecture, discussion, and practical exercises which will contribute to achievement of the module specific learning outcomes as well as developing key skills. </w:t>
      </w:r>
    </w:p>
    <w:p w14:paraId="29384A2D" w14:textId="77777777" w:rsidR="006D64D6" w:rsidRPr="00417076" w:rsidRDefault="006D64D6" w:rsidP="006D64D6">
      <w:pPr>
        <w:spacing w:after="0" w:line="240" w:lineRule="auto"/>
        <w:ind w:left="851"/>
        <w:rPr>
          <w:rFonts w:ascii="Arial" w:hAnsi="Arial" w:cs="Arial"/>
          <w:iCs/>
          <w:color w:val="333333"/>
        </w:rPr>
      </w:pPr>
    </w:p>
    <w:p w14:paraId="64DEB5AE" w14:textId="4CC7EDE3" w:rsidR="009A2D37" w:rsidRPr="00417076" w:rsidRDefault="00883204" w:rsidP="00696FF5">
      <w:pPr>
        <w:numPr>
          <w:ilvl w:val="0"/>
          <w:numId w:val="1"/>
        </w:numPr>
        <w:spacing w:after="120" w:line="240" w:lineRule="auto"/>
        <w:ind w:left="567" w:right="260" w:hanging="567"/>
        <w:jc w:val="both"/>
        <w:rPr>
          <w:rFonts w:ascii="Arial" w:hAnsi="Arial" w:cs="Arial"/>
          <w:b/>
        </w:rPr>
      </w:pPr>
      <w:r w:rsidRPr="00417076">
        <w:rPr>
          <w:rFonts w:ascii="Arial" w:hAnsi="Arial" w:cs="Arial"/>
          <w:b/>
        </w:rPr>
        <w:t>Reading l</w:t>
      </w:r>
      <w:r w:rsidR="009A2D37" w:rsidRPr="00417076">
        <w:rPr>
          <w:rFonts w:ascii="Arial" w:hAnsi="Arial" w:cs="Arial"/>
          <w:b/>
        </w:rPr>
        <w:t xml:space="preserve">ist </w:t>
      </w:r>
      <w:r w:rsidR="00274ED7" w:rsidRPr="00417076">
        <w:rPr>
          <w:rFonts w:ascii="Arial" w:hAnsi="Arial" w:cs="Arial"/>
          <w:b/>
        </w:rPr>
        <w:t>(Indicative list, current at time of publication. Reading lists will be published annually)</w:t>
      </w:r>
    </w:p>
    <w:p w14:paraId="6E78ED3D" w14:textId="6E78ED3D" w:rsidR="6E78ED3D" w:rsidRPr="00417076" w:rsidRDefault="6E78ED3D" w:rsidP="6E78ED3D">
      <w:pPr>
        <w:ind w:left="720"/>
      </w:pPr>
      <w:r w:rsidRPr="00417076">
        <w:rPr>
          <w:rFonts w:ascii="Arial" w:eastAsia="Arial" w:hAnsi="Arial" w:cs="Arial"/>
        </w:rPr>
        <w:t xml:space="preserve">Harrop, S.R., &amp; Bowles, D. (1998). The multilateral trade regime, morals and the welfare of animals. </w:t>
      </w:r>
      <w:r w:rsidRPr="00417076">
        <w:rPr>
          <w:rFonts w:ascii="Arial" w:eastAsia="Arial" w:hAnsi="Arial" w:cs="Arial"/>
          <w:i/>
          <w:iCs/>
        </w:rPr>
        <w:t>Journal of International Wildlife Law and Policy</w:t>
      </w:r>
      <w:r w:rsidRPr="00417076">
        <w:rPr>
          <w:rFonts w:ascii="Arial" w:eastAsia="Arial" w:hAnsi="Arial" w:cs="Arial"/>
        </w:rPr>
        <w:t xml:space="preserve">, </w:t>
      </w:r>
      <w:r w:rsidRPr="00417076">
        <w:rPr>
          <w:rFonts w:ascii="Arial" w:eastAsia="Arial" w:hAnsi="Arial" w:cs="Arial"/>
          <w:b/>
          <w:bCs/>
        </w:rPr>
        <w:t>1</w:t>
      </w:r>
      <w:r w:rsidRPr="00417076">
        <w:rPr>
          <w:rFonts w:ascii="Arial" w:eastAsia="Arial" w:hAnsi="Arial" w:cs="Arial"/>
        </w:rPr>
        <w:t>, 64-94.</w:t>
      </w:r>
    </w:p>
    <w:p w14:paraId="7511C818" w14:textId="7511C818" w:rsidR="6E78ED3D" w:rsidRPr="00417076" w:rsidRDefault="6E78ED3D" w:rsidP="6E78ED3D">
      <w:pPr>
        <w:pStyle w:val="ListParagraph"/>
      </w:pPr>
      <w:r w:rsidRPr="00417076">
        <w:rPr>
          <w:rFonts w:ascii="Arial" w:eastAsia="Arial" w:hAnsi="Arial" w:cs="Arial"/>
        </w:rPr>
        <w:t>Harrop, S.R. (2004).</w:t>
      </w:r>
      <w:r w:rsidRPr="00417076">
        <w:rPr>
          <w:rFonts w:ascii="Arial" w:eastAsia="Arial" w:hAnsi="Arial" w:cs="Arial"/>
          <w:b/>
          <w:bCs/>
          <w:i/>
          <w:iCs/>
        </w:rPr>
        <w:t xml:space="preserve"> </w:t>
      </w:r>
      <w:r w:rsidRPr="00417076">
        <w:rPr>
          <w:rFonts w:ascii="Arial" w:eastAsia="Arial" w:hAnsi="Arial" w:cs="Arial"/>
          <w:i/>
          <w:iCs/>
        </w:rPr>
        <w:t xml:space="preserve">Indigenous peoples, traditional ecological knowledge and the perceived threat of the intellectual property rights regime </w:t>
      </w:r>
      <w:r w:rsidRPr="00417076">
        <w:rPr>
          <w:rFonts w:ascii="Arial" w:eastAsia="Arial" w:hAnsi="Arial" w:cs="Arial"/>
        </w:rPr>
        <w:t>Law, Science and Policy Vol 2 pp207-239</w:t>
      </w:r>
      <w:r w:rsidRPr="00417076">
        <w:rPr>
          <w:rFonts w:ascii="Calibri" w:eastAsia="Calibri" w:hAnsi="Calibri" w:cs="Calibri"/>
        </w:rPr>
        <w:t>Oldfield S. (Ed.). (2003). The Trade in wildlife: regulation for conservation. Earthscan.</w:t>
      </w:r>
    </w:p>
    <w:p w14:paraId="07FCC4F7" w14:textId="07FCC4F7" w:rsidR="6E78ED3D" w:rsidRPr="00417076" w:rsidRDefault="6E78ED3D" w:rsidP="6E78ED3D">
      <w:pPr>
        <w:ind w:left="720"/>
      </w:pPr>
      <w:r w:rsidRPr="00417076">
        <w:t>Robinson, J. E., Griffiths, R. A., John, F. A. S., &amp; Roberts, D. L. (2015). Dynamics of the global trade in live reptiles: Shifting trends in production and consequences for sustainability. Biological Conservation, 184, 42-50.</w:t>
      </w:r>
    </w:p>
    <w:p w14:paraId="02E67434" w14:textId="02E67434" w:rsidR="6E78ED3D" w:rsidRPr="00417076" w:rsidRDefault="6E78ED3D" w:rsidP="6E78ED3D">
      <w:pPr>
        <w:ind w:left="720"/>
      </w:pPr>
      <w:r w:rsidRPr="00417076">
        <w:rPr>
          <w:rFonts w:ascii="Arial" w:eastAsia="Arial" w:hAnsi="Arial" w:cs="Arial"/>
        </w:rPr>
        <w:t>Somerville, K. (2016). Ivory: Power and Poaching in Africa. Hurst Publishers.</w:t>
      </w:r>
    </w:p>
    <w:p w14:paraId="39F611B7" w14:textId="39F611B7" w:rsidR="6E78ED3D" w:rsidRPr="00417076" w:rsidRDefault="6E78ED3D" w:rsidP="6E78ED3D">
      <w:pPr>
        <w:pStyle w:val="ListParagraph"/>
      </w:pPr>
      <w:r w:rsidRPr="00417076">
        <w:rPr>
          <w:rFonts w:ascii="Arial" w:eastAsia="Arial" w:hAnsi="Arial" w:cs="Arial"/>
        </w:rPr>
        <w:t xml:space="preserve">Wijnsteckers W. (2001). </w:t>
      </w:r>
      <w:r w:rsidRPr="00417076">
        <w:rPr>
          <w:rFonts w:ascii="Arial" w:eastAsia="Arial" w:hAnsi="Arial" w:cs="Arial"/>
          <w:i/>
          <w:iCs/>
        </w:rPr>
        <w:t>The Evolution of CITES 6</w:t>
      </w:r>
      <w:r w:rsidRPr="00417076">
        <w:rPr>
          <w:rFonts w:ascii="Arial" w:eastAsia="Arial" w:hAnsi="Arial" w:cs="Arial"/>
          <w:i/>
          <w:iCs/>
          <w:vertAlign w:val="superscript"/>
        </w:rPr>
        <w:t>th</w:t>
      </w:r>
      <w:r w:rsidRPr="00417076">
        <w:rPr>
          <w:rFonts w:ascii="Arial" w:eastAsia="Arial" w:hAnsi="Arial" w:cs="Arial"/>
          <w:i/>
          <w:iCs/>
        </w:rPr>
        <w:t xml:space="preserve"> Ed. </w:t>
      </w:r>
      <w:r w:rsidRPr="00417076">
        <w:rPr>
          <w:rFonts w:ascii="Arial" w:eastAsia="Arial" w:hAnsi="Arial" w:cs="Arial"/>
        </w:rPr>
        <w:t>CITES, Geneva.</w:t>
      </w:r>
    </w:p>
    <w:p w14:paraId="2CFE0CA9" w14:textId="5A162E7B" w:rsidR="006D64D6" w:rsidRPr="00417076" w:rsidRDefault="006D64D6" w:rsidP="006D64D6">
      <w:pPr>
        <w:pStyle w:val="ListParagraph"/>
        <w:tabs>
          <w:tab w:val="num" w:pos="567"/>
        </w:tabs>
        <w:ind w:left="567"/>
        <w:rPr>
          <w:rFonts w:ascii="Arial" w:hAnsi="Arial" w:cs="Arial"/>
        </w:rPr>
      </w:pPr>
    </w:p>
    <w:p w14:paraId="23ED560A" w14:textId="77777777" w:rsidR="00883204" w:rsidRPr="00417076" w:rsidRDefault="009A2D37" w:rsidP="00696FF5">
      <w:pPr>
        <w:numPr>
          <w:ilvl w:val="0"/>
          <w:numId w:val="1"/>
        </w:numPr>
        <w:spacing w:after="120" w:line="240" w:lineRule="auto"/>
        <w:ind w:left="567" w:right="260" w:hanging="567"/>
        <w:rPr>
          <w:rFonts w:ascii="Arial" w:hAnsi="Arial" w:cs="Arial"/>
          <w:i/>
          <w:iCs/>
        </w:rPr>
      </w:pPr>
      <w:r w:rsidRPr="00417076">
        <w:rPr>
          <w:rFonts w:ascii="Arial" w:hAnsi="Arial" w:cs="Arial"/>
          <w:b/>
        </w:rPr>
        <w:t>Learning</w:t>
      </w:r>
      <w:r w:rsidR="00883204" w:rsidRPr="00417076">
        <w:rPr>
          <w:rFonts w:ascii="Arial" w:hAnsi="Arial" w:cs="Arial"/>
          <w:b/>
        </w:rPr>
        <w:t xml:space="preserve"> and t</w:t>
      </w:r>
      <w:r w:rsidR="006F3F8B" w:rsidRPr="00417076">
        <w:rPr>
          <w:rFonts w:ascii="Arial" w:hAnsi="Arial" w:cs="Arial"/>
          <w:b/>
        </w:rPr>
        <w:t>eaching m</w:t>
      </w:r>
      <w:r w:rsidRPr="00417076">
        <w:rPr>
          <w:rFonts w:ascii="Arial" w:hAnsi="Arial" w:cs="Arial"/>
          <w:b/>
        </w:rPr>
        <w:t>ethods</w:t>
      </w:r>
    </w:p>
    <w:p w14:paraId="630A929A" w14:textId="72FDF3A6" w:rsidR="009A2D37" w:rsidRPr="00417076" w:rsidRDefault="00C57028" w:rsidP="00696FF5">
      <w:pPr>
        <w:spacing w:after="120" w:line="240" w:lineRule="auto"/>
        <w:ind w:left="567" w:right="260"/>
        <w:jc w:val="both"/>
        <w:rPr>
          <w:rFonts w:ascii="Arial" w:hAnsi="Arial" w:cs="Arial"/>
          <w:iCs/>
        </w:rPr>
      </w:pPr>
      <w:r w:rsidRPr="00417076">
        <w:rPr>
          <w:rFonts w:ascii="Arial" w:hAnsi="Arial" w:cs="Arial"/>
          <w:iCs/>
        </w:rPr>
        <w:t>Total contact hours:</w:t>
      </w:r>
      <w:r w:rsidR="006D64D6" w:rsidRPr="00417076">
        <w:rPr>
          <w:rFonts w:ascii="Arial" w:hAnsi="Arial" w:cs="Arial"/>
          <w:iCs/>
        </w:rPr>
        <w:t xml:space="preserve"> 2</w:t>
      </w:r>
      <w:r w:rsidR="005D42B8" w:rsidRPr="00417076">
        <w:rPr>
          <w:rFonts w:ascii="Arial" w:hAnsi="Arial" w:cs="Arial"/>
          <w:iCs/>
        </w:rPr>
        <w:t>0</w:t>
      </w:r>
    </w:p>
    <w:p w14:paraId="27A6F709" w14:textId="539FA8E2" w:rsidR="00C57028" w:rsidRPr="00417076" w:rsidRDefault="00C57028" w:rsidP="00C57028">
      <w:pPr>
        <w:spacing w:after="120" w:line="240" w:lineRule="auto"/>
        <w:ind w:left="567" w:right="260"/>
        <w:jc w:val="both"/>
        <w:rPr>
          <w:rFonts w:ascii="Arial" w:hAnsi="Arial" w:cs="Arial"/>
          <w:iCs/>
        </w:rPr>
      </w:pPr>
      <w:r w:rsidRPr="00417076">
        <w:rPr>
          <w:rFonts w:ascii="Arial" w:hAnsi="Arial" w:cs="Arial"/>
          <w:iCs/>
        </w:rPr>
        <w:t>Private study hours:</w:t>
      </w:r>
      <w:r w:rsidR="006D64D6" w:rsidRPr="00417076">
        <w:rPr>
          <w:rFonts w:ascii="Arial" w:hAnsi="Arial" w:cs="Arial"/>
          <w:iCs/>
        </w:rPr>
        <w:t xml:space="preserve"> 13</w:t>
      </w:r>
      <w:r w:rsidR="005D42B8" w:rsidRPr="00417076">
        <w:rPr>
          <w:rFonts w:ascii="Arial" w:hAnsi="Arial" w:cs="Arial"/>
          <w:iCs/>
        </w:rPr>
        <w:t>0</w:t>
      </w:r>
    </w:p>
    <w:p w14:paraId="4B5FECFC" w14:textId="77777777" w:rsidR="00C57028" w:rsidRPr="00417076" w:rsidRDefault="00C57028" w:rsidP="00C57028">
      <w:pPr>
        <w:spacing w:after="120" w:line="240" w:lineRule="auto"/>
        <w:ind w:left="567" w:right="260"/>
        <w:jc w:val="both"/>
        <w:rPr>
          <w:rFonts w:ascii="Arial" w:hAnsi="Arial" w:cs="Arial"/>
          <w:iCs/>
        </w:rPr>
      </w:pPr>
      <w:r w:rsidRPr="00417076">
        <w:rPr>
          <w:rFonts w:ascii="Arial" w:hAnsi="Arial" w:cs="Arial"/>
          <w:iCs/>
        </w:rPr>
        <w:t>Total study hours:</w:t>
      </w:r>
      <w:r w:rsidR="005D42B8" w:rsidRPr="00417076">
        <w:rPr>
          <w:rFonts w:ascii="Arial" w:hAnsi="Arial" w:cs="Arial"/>
          <w:iCs/>
        </w:rPr>
        <w:t xml:space="preserve"> 150</w:t>
      </w:r>
    </w:p>
    <w:p w14:paraId="3A135BC9" w14:textId="77777777" w:rsidR="009A2D37" w:rsidRPr="00417076" w:rsidRDefault="009A2D37" w:rsidP="00302082">
      <w:pPr>
        <w:spacing w:after="120" w:line="240" w:lineRule="auto"/>
        <w:ind w:left="426" w:right="260"/>
        <w:rPr>
          <w:rFonts w:ascii="Arial" w:hAnsi="Arial" w:cs="Arial"/>
          <w:i/>
          <w:iCs/>
        </w:rPr>
      </w:pPr>
    </w:p>
    <w:p w14:paraId="13B4F880" w14:textId="77777777" w:rsidR="00883204" w:rsidRPr="00417076" w:rsidRDefault="00EF4933" w:rsidP="00696FF5">
      <w:pPr>
        <w:numPr>
          <w:ilvl w:val="0"/>
          <w:numId w:val="1"/>
        </w:numPr>
        <w:spacing w:after="120" w:line="240" w:lineRule="auto"/>
        <w:ind w:left="567" w:right="260" w:hanging="567"/>
        <w:rPr>
          <w:rFonts w:ascii="Arial" w:hAnsi="Arial" w:cs="Arial"/>
          <w:i/>
          <w:iCs/>
        </w:rPr>
      </w:pPr>
      <w:r w:rsidRPr="00417076">
        <w:rPr>
          <w:rFonts w:ascii="Arial" w:hAnsi="Arial" w:cs="Arial"/>
          <w:b/>
        </w:rPr>
        <w:t>Assessment methods</w:t>
      </w:r>
    </w:p>
    <w:p w14:paraId="20AE0F1C" w14:textId="77777777" w:rsidR="00696FF5" w:rsidRPr="00417076" w:rsidRDefault="00696FF5" w:rsidP="00696FF5">
      <w:pPr>
        <w:pStyle w:val="ListParagraph"/>
        <w:numPr>
          <w:ilvl w:val="1"/>
          <w:numId w:val="9"/>
        </w:numPr>
        <w:spacing w:after="120"/>
        <w:ind w:left="567" w:hanging="567"/>
        <w:rPr>
          <w:rFonts w:ascii="Arial" w:hAnsi="Arial" w:cs="Arial"/>
          <w:iCs/>
        </w:rPr>
      </w:pPr>
      <w:r w:rsidRPr="00417076">
        <w:rPr>
          <w:rFonts w:ascii="Arial" w:hAnsi="Arial" w:cs="Arial"/>
          <w:iCs/>
        </w:rPr>
        <w:t>Main assessment methods</w:t>
      </w:r>
    </w:p>
    <w:p w14:paraId="484B44A0" w14:textId="28E26178" w:rsidR="00C23AB1" w:rsidRPr="00417076" w:rsidRDefault="00C23AB1" w:rsidP="00696FF5">
      <w:pPr>
        <w:spacing w:after="120" w:line="240" w:lineRule="auto"/>
        <w:ind w:left="567" w:right="260"/>
        <w:jc w:val="both"/>
        <w:rPr>
          <w:rFonts w:ascii="Arial" w:hAnsi="Arial" w:cs="Arial"/>
          <w:i/>
          <w:iCs/>
        </w:rPr>
      </w:pPr>
      <w:r w:rsidRPr="00417076">
        <w:rPr>
          <w:rFonts w:ascii="Arial" w:hAnsi="Arial" w:cs="Arial"/>
          <w:i/>
          <w:iCs/>
        </w:rPr>
        <w:t>Class Presentation (20%)</w:t>
      </w:r>
      <w:r w:rsidR="00417076" w:rsidRPr="00417076">
        <w:rPr>
          <w:rFonts w:ascii="Arial" w:hAnsi="Arial" w:cs="Arial"/>
          <w:i/>
          <w:iCs/>
        </w:rPr>
        <w:t xml:space="preserve"> </w:t>
      </w:r>
      <w:r w:rsidR="008B2C80" w:rsidRPr="00417076">
        <w:rPr>
          <w:rFonts w:ascii="Arial" w:hAnsi="Arial" w:cs="Arial"/>
          <w:i/>
          <w:iCs/>
        </w:rPr>
        <w:t xml:space="preserve"> </w:t>
      </w:r>
    </w:p>
    <w:p w14:paraId="50865906" w14:textId="2C766FFC" w:rsidR="007A6245" w:rsidRPr="00417076" w:rsidRDefault="00C23AB1" w:rsidP="00696FF5">
      <w:pPr>
        <w:spacing w:after="120" w:line="240" w:lineRule="auto"/>
        <w:ind w:left="567" w:right="260"/>
        <w:jc w:val="both"/>
        <w:rPr>
          <w:rFonts w:ascii="Arial" w:hAnsi="Arial" w:cs="Arial"/>
          <w:b/>
          <w:i/>
          <w:iCs/>
        </w:rPr>
      </w:pPr>
      <w:r w:rsidRPr="00417076">
        <w:rPr>
          <w:rFonts w:ascii="Arial" w:hAnsi="Arial" w:cs="Arial"/>
          <w:i/>
          <w:iCs/>
        </w:rPr>
        <w:t>Written Assignment</w:t>
      </w:r>
      <w:r w:rsidR="00417076" w:rsidRPr="00417076">
        <w:rPr>
          <w:rFonts w:ascii="Arial" w:hAnsi="Arial" w:cs="Arial"/>
          <w:i/>
          <w:iCs/>
        </w:rPr>
        <w:t>, 2000 word report</w:t>
      </w:r>
      <w:r w:rsidRPr="00417076">
        <w:rPr>
          <w:rFonts w:ascii="Arial" w:hAnsi="Arial" w:cs="Arial"/>
          <w:i/>
          <w:iCs/>
        </w:rPr>
        <w:t xml:space="preserve"> (80%)</w:t>
      </w:r>
      <w:r w:rsidR="008B2C80" w:rsidRPr="00417076">
        <w:rPr>
          <w:rFonts w:ascii="Arial" w:hAnsi="Arial" w:cs="Arial"/>
          <w:i/>
          <w:iCs/>
        </w:rPr>
        <w:t xml:space="preserve"> </w:t>
      </w:r>
    </w:p>
    <w:p w14:paraId="4D120954" w14:textId="77777777" w:rsidR="006043FC" w:rsidRPr="00417076" w:rsidRDefault="006043FC" w:rsidP="00302082">
      <w:pPr>
        <w:spacing w:after="120" w:line="240" w:lineRule="auto"/>
        <w:ind w:left="426" w:right="260"/>
        <w:rPr>
          <w:rFonts w:ascii="Arial" w:hAnsi="Arial" w:cs="Arial"/>
          <w:b/>
          <w:i/>
          <w:iCs/>
        </w:rPr>
      </w:pPr>
    </w:p>
    <w:p w14:paraId="47FCC6AA" w14:textId="77777777" w:rsidR="00696FF5" w:rsidRPr="00417076" w:rsidRDefault="00696FF5" w:rsidP="00696FF5">
      <w:pPr>
        <w:spacing w:after="120"/>
        <w:ind w:left="567" w:hanging="567"/>
        <w:rPr>
          <w:rFonts w:ascii="Arial" w:hAnsi="Arial" w:cs="Arial"/>
          <w:iCs/>
        </w:rPr>
      </w:pPr>
      <w:r w:rsidRPr="00417076">
        <w:rPr>
          <w:rFonts w:ascii="Arial" w:hAnsi="Arial" w:cs="Arial"/>
          <w:iCs/>
        </w:rPr>
        <w:t>13.2</w:t>
      </w:r>
      <w:r w:rsidRPr="00417076">
        <w:rPr>
          <w:rFonts w:ascii="Arial" w:hAnsi="Arial" w:cs="Arial"/>
          <w:iCs/>
        </w:rPr>
        <w:tab/>
        <w:t xml:space="preserve">Reassessment methods </w:t>
      </w:r>
    </w:p>
    <w:p w14:paraId="475E37DB" w14:textId="146BDC0D" w:rsidR="00C57028" w:rsidRPr="00417076" w:rsidRDefault="00C23AB1" w:rsidP="00C57028">
      <w:pPr>
        <w:spacing w:after="120" w:line="240" w:lineRule="auto"/>
        <w:ind w:left="567" w:right="260"/>
        <w:jc w:val="both"/>
        <w:rPr>
          <w:rFonts w:ascii="Arial" w:hAnsi="Arial" w:cs="Arial"/>
          <w:b/>
          <w:iCs/>
        </w:rPr>
      </w:pPr>
      <w:r w:rsidRPr="00417076">
        <w:rPr>
          <w:rFonts w:ascii="Arial" w:hAnsi="Arial" w:cs="Arial"/>
          <w:iCs/>
        </w:rPr>
        <w:t>Like for Like</w:t>
      </w:r>
      <w:r w:rsidR="00C57028" w:rsidRPr="00417076">
        <w:rPr>
          <w:rFonts w:ascii="Arial" w:hAnsi="Arial" w:cs="Arial"/>
          <w:iCs/>
        </w:rPr>
        <w:t xml:space="preserve">. </w:t>
      </w:r>
    </w:p>
    <w:p w14:paraId="0491AD12" w14:textId="77777777" w:rsidR="00696FF5" w:rsidRPr="00417076" w:rsidRDefault="00696FF5" w:rsidP="00302082">
      <w:pPr>
        <w:spacing w:after="120" w:line="240" w:lineRule="auto"/>
        <w:ind w:left="426" w:right="260"/>
        <w:rPr>
          <w:rFonts w:ascii="Arial" w:hAnsi="Arial" w:cs="Arial"/>
          <w:b/>
          <w:i/>
          <w:iCs/>
        </w:rPr>
      </w:pPr>
    </w:p>
    <w:p w14:paraId="63A93D37" w14:textId="77777777" w:rsidR="00274ED7" w:rsidRPr="00417076" w:rsidRDefault="006F3F8B" w:rsidP="00696FF5">
      <w:pPr>
        <w:numPr>
          <w:ilvl w:val="0"/>
          <w:numId w:val="1"/>
        </w:numPr>
        <w:spacing w:after="120" w:line="240" w:lineRule="auto"/>
        <w:ind w:left="567" w:right="261" w:hanging="567"/>
        <w:jc w:val="both"/>
        <w:rPr>
          <w:rFonts w:ascii="Arial" w:hAnsi="Arial" w:cs="Arial"/>
          <w:b/>
          <w:i/>
          <w:iCs/>
        </w:rPr>
      </w:pPr>
      <w:r w:rsidRPr="00417076">
        <w:rPr>
          <w:rFonts w:ascii="Arial" w:hAnsi="Arial" w:cs="Arial"/>
          <w:b/>
          <w:i/>
          <w:iCs/>
        </w:rPr>
        <w:lastRenderedPageBreak/>
        <w:t xml:space="preserve">Map of </w:t>
      </w:r>
      <w:r w:rsidR="00883204" w:rsidRPr="00417076">
        <w:rPr>
          <w:rFonts w:ascii="Arial" w:hAnsi="Arial" w:cs="Arial"/>
          <w:b/>
          <w:i/>
          <w:iCs/>
        </w:rPr>
        <w:t xml:space="preserve">module learning outcomes </w:t>
      </w:r>
      <w:r w:rsidR="00B30E07" w:rsidRPr="00417076">
        <w:rPr>
          <w:rFonts w:ascii="Arial" w:hAnsi="Arial" w:cs="Arial"/>
          <w:b/>
          <w:i/>
          <w:iCs/>
        </w:rPr>
        <w:t>(sections 8 &amp; 9)</w:t>
      </w:r>
      <w:r w:rsidR="00883204" w:rsidRPr="00417076">
        <w:rPr>
          <w:rFonts w:ascii="Arial" w:hAnsi="Arial" w:cs="Arial"/>
          <w:b/>
          <w:i/>
          <w:iCs/>
        </w:rPr>
        <w:t xml:space="preserve"> to l</w:t>
      </w:r>
      <w:r w:rsidRPr="00417076">
        <w:rPr>
          <w:rFonts w:ascii="Arial" w:hAnsi="Arial" w:cs="Arial"/>
          <w:b/>
          <w:i/>
          <w:iCs/>
        </w:rPr>
        <w:t>earning</w:t>
      </w:r>
      <w:r w:rsidR="00B30E07" w:rsidRPr="00417076">
        <w:rPr>
          <w:rFonts w:ascii="Arial" w:hAnsi="Arial" w:cs="Arial"/>
          <w:b/>
          <w:i/>
          <w:iCs/>
        </w:rPr>
        <w:t xml:space="preserve"> and </w:t>
      </w:r>
      <w:r w:rsidR="00883204" w:rsidRPr="00417076">
        <w:rPr>
          <w:rFonts w:ascii="Arial" w:hAnsi="Arial" w:cs="Arial"/>
          <w:b/>
          <w:i/>
          <w:iCs/>
        </w:rPr>
        <w:t>teaching m</w:t>
      </w:r>
      <w:r w:rsidR="00B30E07" w:rsidRPr="00417076">
        <w:rPr>
          <w:rFonts w:ascii="Arial" w:hAnsi="Arial" w:cs="Arial"/>
          <w:b/>
          <w:i/>
          <w:iCs/>
        </w:rPr>
        <w:t>ethods (section12</w:t>
      </w:r>
      <w:r w:rsidRPr="00417076">
        <w:rPr>
          <w:rFonts w:ascii="Arial" w:hAnsi="Arial" w:cs="Arial"/>
          <w:b/>
          <w:i/>
          <w:iCs/>
        </w:rPr>
        <w:t>) and m</w:t>
      </w:r>
      <w:r w:rsidR="00883204" w:rsidRPr="00417076">
        <w:rPr>
          <w:rFonts w:ascii="Arial" w:hAnsi="Arial" w:cs="Arial"/>
          <w:b/>
          <w:i/>
          <w:iCs/>
        </w:rPr>
        <w:t>ethods of a</w:t>
      </w:r>
      <w:r w:rsidR="00B30E07" w:rsidRPr="00417076">
        <w:rPr>
          <w:rFonts w:ascii="Arial" w:hAnsi="Arial" w:cs="Arial"/>
          <w:b/>
          <w:i/>
          <w:iCs/>
        </w:rPr>
        <w:t>ssessment (section 13</w:t>
      </w:r>
      <w:r w:rsidR="00EF4933" w:rsidRPr="00417076">
        <w:rPr>
          <w:rFonts w:ascii="Arial" w:hAnsi="Arial" w:cs="Arial"/>
          <w:b/>
          <w:i/>
          <w:iCs/>
        </w:rPr>
        <w:t>)</w:t>
      </w:r>
    </w:p>
    <w:p w14:paraId="6E9E513A" w14:textId="77777777" w:rsidR="00C57028" w:rsidRPr="00417076" w:rsidRDefault="00C57028" w:rsidP="00C57028">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5D42B8" w:rsidRPr="00417076" w14:paraId="2F0D411D" w14:textId="77777777" w:rsidTr="3B97DEC3">
        <w:tc>
          <w:tcPr>
            <w:tcW w:w="1730" w:type="dxa"/>
            <w:shd w:val="clear" w:color="auto" w:fill="D9D9D9" w:themeFill="background1" w:themeFillShade="D9"/>
          </w:tcPr>
          <w:p w14:paraId="4A9F0DA3" w14:textId="77777777" w:rsidR="005D42B8" w:rsidRPr="00417076" w:rsidRDefault="005D42B8" w:rsidP="00302082">
            <w:pPr>
              <w:spacing w:after="120"/>
              <w:ind w:left="33"/>
              <w:rPr>
                <w:rFonts w:ascii="Arial" w:hAnsi="Arial" w:cs="Arial"/>
                <w:b/>
              </w:rPr>
            </w:pPr>
            <w:r w:rsidRPr="00417076">
              <w:rPr>
                <w:rFonts w:ascii="Arial" w:hAnsi="Arial" w:cs="Arial"/>
                <w:b/>
              </w:rPr>
              <w:t>Module learning outcome</w:t>
            </w:r>
          </w:p>
        </w:tc>
        <w:tc>
          <w:tcPr>
            <w:tcW w:w="567" w:type="dxa"/>
          </w:tcPr>
          <w:p w14:paraId="52DB11E3" w14:textId="77777777" w:rsidR="005D42B8" w:rsidRPr="00417076" w:rsidRDefault="005D42B8" w:rsidP="00302082">
            <w:pPr>
              <w:spacing w:after="120"/>
              <w:rPr>
                <w:rFonts w:ascii="Arial" w:hAnsi="Arial" w:cs="Arial"/>
                <w:i/>
              </w:rPr>
            </w:pPr>
            <w:r w:rsidRPr="00417076">
              <w:rPr>
                <w:rFonts w:ascii="Arial" w:hAnsi="Arial" w:cs="Arial"/>
                <w:i/>
              </w:rPr>
              <w:t>8.1</w:t>
            </w:r>
          </w:p>
        </w:tc>
        <w:tc>
          <w:tcPr>
            <w:tcW w:w="567" w:type="dxa"/>
          </w:tcPr>
          <w:p w14:paraId="394A0BFB" w14:textId="77777777" w:rsidR="005D42B8" w:rsidRPr="00417076" w:rsidRDefault="005D42B8" w:rsidP="00302082">
            <w:pPr>
              <w:spacing w:after="120"/>
              <w:rPr>
                <w:rFonts w:ascii="Arial" w:hAnsi="Arial" w:cs="Arial"/>
                <w:i/>
              </w:rPr>
            </w:pPr>
            <w:r w:rsidRPr="00417076">
              <w:rPr>
                <w:rFonts w:ascii="Arial" w:hAnsi="Arial" w:cs="Arial"/>
                <w:i/>
              </w:rPr>
              <w:t>8.2</w:t>
            </w:r>
          </w:p>
        </w:tc>
        <w:tc>
          <w:tcPr>
            <w:tcW w:w="567" w:type="dxa"/>
          </w:tcPr>
          <w:p w14:paraId="68BA5FD7" w14:textId="77777777" w:rsidR="005D42B8" w:rsidRPr="00417076" w:rsidRDefault="005D42B8" w:rsidP="00302082">
            <w:pPr>
              <w:spacing w:after="120"/>
              <w:rPr>
                <w:rFonts w:ascii="Arial" w:hAnsi="Arial" w:cs="Arial"/>
                <w:i/>
              </w:rPr>
            </w:pPr>
            <w:r w:rsidRPr="00417076">
              <w:rPr>
                <w:rFonts w:ascii="Arial" w:hAnsi="Arial" w:cs="Arial"/>
                <w:i/>
              </w:rPr>
              <w:t>8.3</w:t>
            </w:r>
          </w:p>
        </w:tc>
        <w:tc>
          <w:tcPr>
            <w:tcW w:w="567" w:type="dxa"/>
          </w:tcPr>
          <w:p w14:paraId="50FBBC22" w14:textId="77777777" w:rsidR="005D42B8" w:rsidRPr="00417076" w:rsidRDefault="005D42B8" w:rsidP="00302082">
            <w:pPr>
              <w:spacing w:after="120"/>
              <w:rPr>
                <w:rFonts w:ascii="Arial" w:hAnsi="Arial" w:cs="Arial"/>
                <w:i/>
              </w:rPr>
            </w:pPr>
            <w:r w:rsidRPr="00417076">
              <w:rPr>
                <w:rFonts w:ascii="Arial" w:hAnsi="Arial" w:cs="Arial"/>
                <w:i/>
              </w:rPr>
              <w:t>8.4</w:t>
            </w:r>
          </w:p>
        </w:tc>
        <w:tc>
          <w:tcPr>
            <w:tcW w:w="567" w:type="dxa"/>
          </w:tcPr>
          <w:p w14:paraId="646D35F2" w14:textId="77777777" w:rsidR="005D42B8" w:rsidRPr="00417076" w:rsidRDefault="005D42B8" w:rsidP="00302082">
            <w:pPr>
              <w:spacing w:after="120"/>
              <w:rPr>
                <w:rFonts w:ascii="Arial" w:hAnsi="Arial" w:cs="Arial"/>
                <w:i/>
              </w:rPr>
            </w:pPr>
            <w:r w:rsidRPr="00417076">
              <w:rPr>
                <w:rFonts w:ascii="Arial" w:hAnsi="Arial" w:cs="Arial"/>
                <w:i/>
              </w:rPr>
              <w:t>9.1</w:t>
            </w:r>
          </w:p>
        </w:tc>
        <w:tc>
          <w:tcPr>
            <w:tcW w:w="567" w:type="dxa"/>
          </w:tcPr>
          <w:p w14:paraId="4CBB7DB3" w14:textId="77777777" w:rsidR="005D42B8" w:rsidRPr="00417076" w:rsidRDefault="005D42B8" w:rsidP="00302082">
            <w:pPr>
              <w:spacing w:after="120"/>
              <w:rPr>
                <w:rFonts w:ascii="Arial" w:hAnsi="Arial" w:cs="Arial"/>
                <w:i/>
              </w:rPr>
            </w:pPr>
            <w:r w:rsidRPr="00417076">
              <w:rPr>
                <w:rFonts w:ascii="Arial" w:hAnsi="Arial" w:cs="Arial"/>
                <w:i/>
              </w:rPr>
              <w:t>9.2</w:t>
            </w:r>
          </w:p>
        </w:tc>
        <w:tc>
          <w:tcPr>
            <w:tcW w:w="567" w:type="dxa"/>
          </w:tcPr>
          <w:p w14:paraId="4FD20E5F" w14:textId="77777777" w:rsidR="005D42B8" w:rsidRPr="00417076" w:rsidRDefault="005D42B8" w:rsidP="00302082">
            <w:pPr>
              <w:spacing w:after="120"/>
              <w:rPr>
                <w:rFonts w:ascii="Arial" w:hAnsi="Arial" w:cs="Arial"/>
                <w:i/>
              </w:rPr>
            </w:pPr>
            <w:r w:rsidRPr="00417076">
              <w:rPr>
                <w:rFonts w:ascii="Arial" w:hAnsi="Arial" w:cs="Arial"/>
                <w:i/>
              </w:rPr>
              <w:t>9.3</w:t>
            </w:r>
          </w:p>
        </w:tc>
        <w:tc>
          <w:tcPr>
            <w:tcW w:w="567" w:type="dxa"/>
          </w:tcPr>
          <w:p w14:paraId="487E4441" w14:textId="77777777" w:rsidR="005D42B8" w:rsidRPr="00417076" w:rsidRDefault="005D42B8" w:rsidP="00302082">
            <w:pPr>
              <w:spacing w:after="120"/>
              <w:rPr>
                <w:rFonts w:ascii="Arial" w:hAnsi="Arial" w:cs="Arial"/>
                <w:i/>
              </w:rPr>
            </w:pPr>
            <w:r w:rsidRPr="00417076">
              <w:rPr>
                <w:rFonts w:ascii="Arial" w:hAnsi="Arial" w:cs="Arial"/>
                <w:i/>
              </w:rPr>
              <w:t>9.4</w:t>
            </w:r>
          </w:p>
        </w:tc>
      </w:tr>
      <w:tr w:rsidR="005D42B8" w:rsidRPr="00417076" w14:paraId="274EA17A" w14:textId="77777777" w:rsidTr="3B97DEC3">
        <w:tc>
          <w:tcPr>
            <w:tcW w:w="1730" w:type="dxa"/>
            <w:shd w:val="clear" w:color="auto" w:fill="D9D9D9" w:themeFill="background1" w:themeFillShade="D9"/>
          </w:tcPr>
          <w:p w14:paraId="2A87C4A9" w14:textId="77777777" w:rsidR="005D42B8" w:rsidRPr="00417076" w:rsidRDefault="005D42B8" w:rsidP="00302082">
            <w:pPr>
              <w:spacing w:after="120"/>
              <w:rPr>
                <w:rFonts w:ascii="Arial" w:hAnsi="Arial" w:cs="Arial"/>
                <w:b/>
              </w:rPr>
            </w:pPr>
            <w:r w:rsidRPr="00417076">
              <w:rPr>
                <w:rFonts w:ascii="Arial" w:hAnsi="Arial" w:cs="Arial"/>
                <w:b/>
              </w:rPr>
              <w:t>Learning/ teaching method</w:t>
            </w:r>
          </w:p>
        </w:tc>
        <w:tc>
          <w:tcPr>
            <w:tcW w:w="567" w:type="dxa"/>
          </w:tcPr>
          <w:p w14:paraId="35905A0B" w14:textId="77777777" w:rsidR="005D42B8" w:rsidRPr="00417076" w:rsidRDefault="005D42B8" w:rsidP="00302082">
            <w:pPr>
              <w:spacing w:after="120"/>
              <w:rPr>
                <w:rFonts w:ascii="Arial" w:hAnsi="Arial" w:cs="Arial"/>
                <w:b/>
              </w:rPr>
            </w:pPr>
          </w:p>
        </w:tc>
        <w:tc>
          <w:tcPr>
            <w:tcW w:w="567" w:type="dxa"/>
          </w:tcPr>
          <w:p w14:paraId="7DDB18E1" w14:textId="77777777" w:rsidR="005D42B8" w:rsidRPr="00417076" w:rsidRDefault="005D42B8" w:rsidP="00302082">
            <w:pPr>
              <w:spacing w:after="120"/>
              <w:rPr>
                <w:rFonts w:ascii="Arial" w:hAnsi="Arial" w:cs="Arial"/>
                <w:b/>
              </w:rPr>
            </w:pPr>
          </w:p>
        </w:tc>
        <w:tc>
          <w:tcPr>
            <w:tcW w:w="567" w:type="dxa"/>
          </w:tcPr>
          <w:p w14:paraId="59567B7A" w14:textId="77777777" w:rsidR="005D42B8" w:rsidRPr="00417076" w:rsidRDefault="005D42B8" w:rsidP="00302082">
            <w:pPr>
              <w:spacing w:after="120"/>
              <w:rPr>
                <w:rFonts w:ascii="Arial" w:hAnsi="Arial" w:cs="Arial"/>
                <w:b/>
              </w:rPr>
            </w:pPr>
          </w:p>
        </w:tc>
        <w:tc>
          <w:tcPr>
            <w:tcW w:w="567" w:type="dxa"/>
          </w:tcPr>
          <w:p w14:paraId="65CBEE61" w14:textId="77777777" w:rsidR="005D42B8" w:rsidRPr="00417076" w:rsidRDefault="005D42B8" w:rsidP="00302082">
            <w:pPr>
              <w:spacing w:after="120"/>
              <w:rPr>
                <w:rFonts w:ascii="Arial" w:hAnsi="Arial" w:cs="Arial"/>
                <w:b/>
              </w:rPr>
            </w:pPr>
          </w:p>
        </w:tc>
        <w:tc>
          <w:tcPr>
            <w:tcW w:w="567" w:type="dxa"/>
          </w:tcPr>
          <w:p w14:paraId="5B84F121" w14:textId="77777777" w:rsidR="005D42B8" w:rsidRPr="00417076" w:rsidRDefault="005D42B8" w:rsidP="00302082">
            <w:pPr>
              <w:spacing w:after="120"/>
              <w:rPr>
                <w:rFonts w:ascii="Arial" w:hAnsi="Arial" w:cs="Arial"/>
                <w:b/>
              </w:rPr>
            </w:pPr>
          </w:p>
        </w:tc>
        <w:tc>
          <w:tcPr>
            <w:tcW w:w="567" w:type="dxa"/>
          </w:tcPr>
          <w:p w14:paraId="16235C6D" w14:textId="77777777" w:rsidR="005D42B8" w:rsidRPr="00417076" w:rsidRDefault="005D42B8" w:rsidP="00302082">
            <w:pPr>
              <w:spacing w:after="120"/>
              <w:rPr>
                <w:rFonts w:ascii="Arial" w:hAnsi="Arial" w:cs="Arial"/>
                <w:b/>
              </w:rPr>
            </w:pPr>
          </w:p>
        </w:tc>
        <w:tc>
          <w:tcPr>
            <w:tcW w:w="567" w:type="dxa"/>
          </w:tcPr>
          <w:p w14:paraId="659D887A" w14:textId="77777777" w:rsidR="005D42B8" w:rsidRPr="00417076" w:rsidRDefault="005D42B8" w:rsidP="00302082">
            <w:pPr>
              <w:spacing w:after="120"/>
              <w:rPr>
                <w:rFonts w:ascii="Arial" w:hAnsi="Arial" w:cs="Arial"/>
                <w:b/>
              </w:rPr>
            </w:pPr>
          </w:p>
        </w:tc>
        <w:tc>
          <w:tcPr>
            <w:tcW w:w="567" w:type="dxa"/>
          </w:tcPr>
          <w:p w14:paraId="6789AA14" w14:textId="77777777" w:rsidR="005D42B8" w:rsidRPr="00417076" w:rsidRDefault="005D42B8" w:rsidP="00302082">
            <w:pPr>
              <w:spacing w:after="120"/>
              <w:rPr>
                <w:rFonts w:ascii="Arial" w:hAnsi="Arial" w:cs="Arial"/>
                <w:b/>
              </w:rPr>
            </w:pPr>
          </w:p>
        </w:tc>
        <w:bookmarkStart w:id="0" w:name="_GoBack"/>
        <w:bookmarkEnd w:id="0"/>
      </w:tr>
      <w:tr w:rsidR="005D42B8" w:rsidRPr="00417076" w14:paraId="02301770" w14:textId="77777777" w:rsidTr="3B97DEC3">
        <w:tc>
          <w:tcPr>
            <w:tcW w:w="1730" w:type="dxa"/>
          </w:tcPr>
          <w:p w14:paraId="0E95817E" w14:textId="77777777" w:rsidR="005D42B8" w:rsidRPr="00417076" w:rsidRDefault="005D42B8" w:rsidP="00302082">
            <w:pPr>
              <w:spacing w:after="120"/>
              <w:rPr>
                <w:rFonts w:ascii="Arial" w:hAnsi="Arial" w:cs="Arial"/>
                <w:b/>
              </w:rPr>
            </w:pPr>
            <w:r w:rsidRPr="00417076">
              <w:rPr>
                <w:rFonts w:ascii="Arial" w:hAnsi="Arial" w:cs="Arial"/>
                <w:b/>
              </w:rPr>
              <w:t>Private Study</w:t>
            </w:r>
          </w:p>
        </w:tc>
        <w:tc>
          <w:tcPr>
            <w:tcW w:w="567" w:type="dxa"/>
          </w:tcPr>
          <w:p w14:paraId="18956CC8" w14:textId="6C4626DB" w:rsidR="005D42B8" w:rsidRPr="00417076" w:rsidRDefault="005D42B8" w:rsidP="00302082">
            <w:pPr>
              <w:spacing w:after="120"/>
              <w:rPr>
                <w:rFonts w:ascii="Arial" w:hAnsi="Arial" w:cs="Arial"/>
                <w:b/>
              </w:rPr>
            </w:pPr>
          </w:p>
        </w:tc>
        <w:tc>
          <w:tcPr>
            <w:tcW w:w="567" w:type="dxa"/>
          </w:tcPr>
          <w:p w14:paraId="377AFC5D" w14:textId="1D1FE94E" w:rsidR="005D42B8" w:rsidRPr="00417076" w:rsidRDefault="005D42B8" w:rsidP="00302082">
            <w:pPr>
              <w:spacing w:after="120"/>
              <w:rPr>
                <w:rFonts w:ascii="Arial" w:hAnsi="Arial" w:cs="Arial"/>
                <w:b/>
              </w:rPr>
            </w:pPr>
          </w:p>
        </w:tc>
        <w:tc>
          <w:tcPr>
            <w:tcW w:w="567" w:type="dxa"/>
          </w:tcPr>
          <w:p w14:paraId="04304F1C" w14:textId="56DAA605" w:rsidR="005D42B8" w:rsidRPr="00417076" w:rsidRDefault="005D42B8" w:rsidP="00302082">
            <w:pPr>
              <w:spacing w:after="120"/>
              <w:rPr>
                <w:rFonts w:ascii="Arial" w:hAnsi="Arial" w:cs="Arial"/>
                <w:b/>
              </w:rPr>
            </w:pPr>
          </w:p>
        </w:tc>
        <w:tc>
          <w:tcPr>
            <w:tcW w:w="567" w:type="dxa"/>
          </w:tcPr>
          <w:p w14:paraId="4C57980C" w14:textId="421C6850" w:rsidR="005D42B8" w:rsidRPr="00417076" w:rsidRDefault="005D42B8" w:rsidP="00302082">
            <w:pPr>
              <w:spacing w:after="120"/>
              <w:rPr>
                <w:rFonts w:ascii="Arial" w:hAnsi="Arial" w:cs="Arial"/>
                <w:b/>
              </w:rPr>
            </w:pPr>
          </w:p>
        </w:tc>
        <w:tc>
          <w:tcPr>
            <w:tcW w:w="567" w:type="dxa"/>
          </w:tcPr>
          <w:p w14:paraId="5770EB03" w14:textId="48A6CD3D" w:rsidR="005D42B8" w:rsidRPr="00417076" w:rsidRDefault="005D42B8" w:rsidP="00302082">
            <w:pPr>
              <w:spacing w:after="120"/>
              <w:rPr>
                <w:rFonts w:ascii="Arial" w:hAnsi="Arial" w:cs="Arial"/>
                <w:b/>
              </w:rPr>
            </w:pPr>
          </w:p>
        </w:tc>
        <w:tc>
          <w:tcPr>
            <w:tcW w:w="567" w:type="dxa"/>
          </w:tcPr>
          <w:p w14:paraId="21F4A616" w14:textId="77777777" w:rsidR="005D42B8" w:rsidRPr="00417076" w:rsidRDefault="005D42B8" w:rsidP="00302082">
            <w:pPr>
              <w:spacing w:after="120"/>
              <w:rPr>
                <w:rFonts w:ascii="Arial" w:hAnsi="Arial" w:cs="Arial"/>
                <w:b/>
              </w:rPr>
            </w:pPr>
          </w:p>
        </w:tc>
        <w:tc>
          <w:tcPr>
            <w:tcW w:w="567" w:type="dxa"/>
          </w:tcPr>
          <w:p w14:paraId="41946538" w14:textId="73B02C77" w:rsidR="005D42B8" w:rsidRPr="00417076" w:rsidRDefault="005D42B8" w:rsidP="00302082">
            <w:pPr>
              <w:spacing w:after="120"/>
              <w:rPr>
                <w:rFonts w:ascii="Arial" w:hAnsi="Arial" w:cs="Arial"/>
                <w:b/>
              </w:rPr>
            </w:pPr>
          </w:p>
        </w:tc>
        <w:tc>
          <w:tcPr>
            <w:tcW w:w="567" w:type="dxa"/>
          </w:tcPr>
          <w:p w14:paraId="74FBFD44" w14:textId="6CD2F28E" w:rsidR="005D42B8" w:rsidRPr="00417076" w:rsidRDefault="005D42B8" w:rsidP="00302082">
            <w:pPr>
              <w:spacing w:after="120"/>
              <w:rPr>
                <w:rFonts w:ascii="Arial" w:hAnsi="Arial" w:cs="Arial"/>
                <w:b/>
              </w:rPr>
            </w:pPr>
          </w:p>
        </w:tc>
      </w:tr>
      <w:tr w:rsidR="005D42B8" w:rsidRPr="00417076" w14:paraId="7B10E49B" w14:textId="77777777" w:rsidTr="3B97DEC3">
        <w:tc>
          <w:tcPr>
            <w:tcW w:w="1730" w:type="dxa"/>
          </w:tcPr>
          <w:p w14:paraId="09FFCF60" w14:textId="77777777" w:rsidR="005D42B8" w:rsidRPr="00417076" w:rsidRDefault="005D42B8" w:rsidP="00302082">
            <w:pPr>
              <w:spacing w:after="120"/>
              <w:rPr>
                <w:rFonts w:ascii="Arial" w:hAnsi="Arial" w:cs="Arial"/>
                <w:i/>
              </w:rPr>
            </w:pPr>
            <w:r w:rsidRPr="00417076">
              <w:rPr>
                <w:rFonts w:ascii="Arial" w:hAnsi="Arial" w:cs="Arial"/>
                <w:i/>
              </w:rPr>
              <w:t>Lectures</w:t>
            </w:r>
          </w:p>
        </w:tc>
        <w:tc>
          <w:tcPr>
            <w:tcW w:w="567" w:type="dxa"/>
          </w:tcPr>
          <w:p w14:paraId="35C34562" w14:textId="77777777" w:rsidR="005D42B8" w:rsidRPr="00417076" w:rsidRDefault="005D42B8" w:rsidP="00302082">
            <w:pPr>
              <w:spacing w:after="120"/>
              <w:rPr>
                <w:rFonts w:ascii="Arial" w:hAnsi="Arial" w:cs="Arial"/>
                <w:b/>
              </w:rPr>
            </w:pPr>
            <w:r w:rsidRPr="00417076">
              <w:rPr>
                <w:rFonts w:ascii="Arial" w:hAnsi="Arial" w:cs="Arial"/>
                <w:b/>
              </w:rPr>
              <w:t>X</w:t>
            </w:r>
          </w:p>
        </w:tc>
        <w:tc>
          <w:tcPr>
            <w:tcW w:w="567" w:type="dxa"/>
          </w:tcPr>
          <w:p w14:paraId="1F499138" w14:textId="77777777" w:rsidR="005D42B8" w:rsidRPr="00417076" w:rsidRDefault="005D42B8" w:rsidP="00302082">
            <w:pPr>
              <w:spacing w:after="120"/>
              <w:rPr>
                <w:rFonts w:ascii="Arial" w:hAnsi="Arial" w:cs="Arial"/>
                <w:b/>
              </w:rPr>
            </w:pPr>
            <w:r w:rsidRPr="00417076">
              <w:rPr>
                <w:rFonts w:ascii="Arial" w:hAnsi="Arial" w:cs="Arial"/>
                <w:b/>
              </w:rPr>
              <w:t>X</w:t>
            </w:r>
          </w:p>
        </w:tc>
        <w:tc>
          <w:tcPr>
            <w:tcW w:w="567" w:type="dxa"/>
          </w:tcPr>
          <w:p w14:paraId="6454C69E" w14:textId="77777777" w:rsidR="005D42B8" w:rsidRPr="00417076" w:rsidRDefault="005D42B8" w:rsidP="00302082">
            <w:pPr>
              <w:spacing w:after="120"/>
              <w:rPr>
                <w:rFonts w:ascii="Arial" w:hAnsi="Arial" w:cs="Arial"/>
                <w:b/>
              </w:rPr>
            </w:pPr>
            <w:r w:rsidRPr="00417076">
              <w:rPr>
                <w:rFonts w:ascii="Arial" w:hAnsi="Arial" w:cs="Arial"/>
                <w:b/>
              </w:rPr>
              <w:t>X</w:t>
            </w:r>
          </w:p>
        </w:tc>
        <w:tc>
          <w:tcPr>
            <w:tcW w:w="567" w:type="dxa"/>
          </w:tcPr>
          <w:p w14:paraId="23547ADC" w14:textId="77777777" w:rsidR="005D42B8" w:rsidRPr="00417076" w:rsidRDefault="005D42B8" w:rsidP="00302082">
            <w:pPr>
              <w:spacing w:after="120"/>
              <w:rPr>
                <w:rFonts w:ascii="Arial" w:hAnsi="Arial" w:cs="Arial"/>
                <w:b/>
              </w:rPr>
            </w:pPr>
            <w:r w:rsidRPr="00417076">
              <w:rPr>
                <w:rFonts w:ascii="Arial" w:hAnsi="Arial" w:cs="Arial"/>
                <w:b/>
              </w:rPr>
              <w:t>X</w:t>
            </w:r>
          </w:p>
        </w:tc>
        <w:tc>
          <w:tcPr>
            <w:tcW w:w="567" w:type="dxa"/>
          </w:tcPr>
          <w:p w14:paraId="7AFA0D21" w14:textId="0B519072" w:rsidR="005D42B8" w:rsidRPr="00417076" w:rsidRDefault="006D64D6" w:rsidP="00302082">
            <w:pPr>
              <w:spacing w:after="120"/>
              <w:rPr>
                <w:rFonts w:ascii="Arial" w:hAnsi="Arial" w:cs="Arial"/>
                <w:b/>
              </w:rPr>
            </w:pPr>
            <w:r w:rsidRPr="00417076">
              <w:rPr>
                <w:rFonts w:ascii="Arial" w:hAnsi="Arial" w:cs="Arial"/>
                <w:b/>
              </w:rPr>
              <w:t>X</w:t>
            </w:r>
          </w:p>
        </w:tc>
        <w:tc>
          <w:tcPr>
            <w:tcW w:w="567" w:type="dxa"/>
          </w:tcPr>
          <w:p w14:paraId="65D6A891" w14:textId="77777777" w:rsidR="005D42B8" w:rsidRPr="00417076" w:rsidRDefault="005D42B8" w:rsidP="00302082">
            <w:pPr>
              <w:spacing w:after="120"/>
              <w:rPr>
                <w:rFonts w:ascii="Arial" w:hAnsi="Arial" w:cs="Arial"/>
                <w:b/>
              </w:rPr>
            </w:pPr>
          </w:p>
        </w:tc>
        <w:tc>
          <w:tcPr>
            <w:tcW w:w="567" w:type="dxa"/>
          </w:tcPr>
          <w:p w14:paraId="770DACFF" w14:textId="77777777" w:rsidR="005D42B8" w:rsidRPr="00417076" w:rsidRDefault="005D42B8" w:rsidP="00302082">
            <w:pPr>
              <w:spacing w:after="120"/>
              <w:rPr>
                <w:rFonts w:ascii="Arial" w:hAnsi="Arial" w:cs="Arial"/>
                <w:b/>
              </w:rPr>
            </w:pPr>
          </w:p>
        </w:tc>
        <w:tc>
          <w:tcPr>
            <w:tcW w:w="567" w:type="dxa"/>
          </w:tcPr>
          <w:p w14:paraId="62B2A92C" w14:textId="5C43E143" w:rsidR="005D42B8" w:rsidRPr="00417076" w:rsidRDefault="006D64D6" w:rsidP="00302082">
            <w:pPr>
              <w:spacing w:after="120"/>
              <w:rPr>
                <w:rFonts w:ascii="Arial" w:hAnsi="Arial" w:cs="Arial"/>
                <w:b/>
              </w:rPr>
            </w:pPr>
            <w:r w:rsidRPr="00417076">
              <w:rPr>
                <w:rFonts w:ascii="Arial" w:hAnsi="Arial" w:cs="Arial"/>
                <w:b/>
              </w:rPr>
              <w:t>X</w:t>
            </w:r>
          </w:p>
        </w:tc>
      </w:tr>
      <w:tr w:rsidR="005D42B8" w:rsidRPr="00417076" w14:paraId="125F751C" w14:textId="77777777" w:rsidTr="3B97DEC3">
        <w:tc>
          <w:tcPr>
            <w:tcW w:w="1730" w:type="dxa"/>
          </w:tcPr>
          <w:p w14:paraId="521F1687" w14:textId="77777777" w:rsidR="005D42B8" w:rsidRPr="00417076" w:rsidRDefault="005D42B8" w:rsidP="00302082">
            <w:pPr>
              <w:spacing w:after="120"/>
              <w:rPr>
                <w:rFonts w:ascii="Arial" w:hAnsi="Arial" w:cs="Arial"/>
                <w:i/>
              </w:rPr>
            </w:pPr>
            <w:r w:rsidRPr="00417076">
              <w:rPr>
                <w:rFonts w:ascii="Arial" w:hAnsi="Arial" w:cs="Arial"/>
                <w:i/>
              </w:rPr>
              <w:t>Seminars</w:t>
            </w:r>
          </w:p>
        </w:tc>
        <w:tc>
          <w:tcPr>
            <w:tcW w:w="567" w:type="dxa"/>
          </w:tcPr>
          <w:p w14:paraId="0DB01B94" w14:textId="6892C9D3" w:rsidR="005D42B8" w:rsidRPr="00417076" w:rsidRDefault="005D42B8" w:rsidP="00302082">
            <w:pPr>
              <w:spacing w:after="120"/>
              <w:rPr>
                <w:rFonts w:ascii="Arial" w:hAnsi="Arial" w:cs="Arial"/>
                <w:b/>
              </w:rPr>
            </w:pPr>
          </w:p>
        </w:tc>
        <w:tc>
          <w:tcPr>
            <w:tcW w:w="567" w:type="dxa"/>
          </w:tcPr>
          <w:p w14:paraId="381EAAC6" w14:textId="77777777" w:rsidR="005D42B8" w:rsidRPr="00417076" w:rsidRDefault="005D42B8" w:rsidP="00302082">
            <w:pPr>
              <w:spacing w:after="120"/>
              <w:rPr>
                <w:rFonts w:ascii="Arial" w:hAnsi="Arial" w:cs="Arial"/>
                <w:b/>
              </w:rPr>
            </w:pPr>
            <w:r w:rsidRPr="00417076">
              <w:rPr>
                <w:rFonts w:ascii="Arial" w:hAnsi="Arial" w:cs="Arial"/>
                <w:b/>
              </w:rPr>
              <w:t>X</w:t>
            </w:r>
          </w:p>
        </w:tc>
        <w:tc>
          <w:tcPr>
            <w:tcW w:w="567" w:type="dxa"/>
          </w:tcPr>
          <w:p w14:paraId="0B8A35A4" w14:textId="77777777" w:rsidR="005D42B8" w:rsidRPr="00417076" w:rsidRDefault="005D42B8" w:rsidP="00302082">
            <w:pPr>
              <w:spacing w:after="120"/>
              <w:rPr>
                <w:rFonts w:ascii="Arial" w:hAnsi="Arial" w:cs="Arial"/>
                <w:b/>
              </w:rPr>
            </w:pPr>
            <w:r w:rsidRPr="00417076">
              <w:rPr>
                <w:rFonts w:ascii="Arial" w:hAnsi="Arial" w:cs="Arial"/>
                <w:b/>
              </w:rPr>
              <w:t>X</w:t>
            </w:r>
          </w:p>
        </w:tc>
        <w:tc>
          <w:tcPr>
            <w:tcW w:w="567" w:type="dxa"/>
          </w:tcPr>
          <w:p w14:paraId="50388189" w14:textId="77777777" w:rsidR="005D42B8" w:rsidRPr="00417076" w:rsidRDefault="005D42B8" w:rsidP="00302082">
            <w:pPr>
              <w:spacing w:after="120"/>
              <w:rPr>
                <w:rFonts w:ascii="Arial" w:hAnsi="Arial" w:cs="Arial"/>
                <w:b/>
              </w:rPr>
            </w:pPr>
            <w:r w:rsidRPr="00417076">
              <w:rPr>
                <w:rFonts w:ascii="Arial" w:hAnsi="Arial" w:cs="Arial"/>
                <w:b/>
              </w:rPr>
              <w:t>X</w:t>
            </w:r>
          </w:p>
        </w:tc>
        <w:tc>
          <w:tcPr>
            <w:tcW w:w="567" w:type="dxa"/>
          </w:tcPr>
          <w:p w14:paraId="22CE3E03" w14:textId="4B245B16" w:rsidR="005D42B8" w:rsidRPr="00417076" w:rsidRDefault="005D42B8" w:rsidP="00302082">
            <w:pPr>
              <w:spacing w:after="120"/>
              <w:rPr>
                <w:rFonts w:ascii="Arial" w:hAnsi="Arial" w:cs="Arial"/>
                <w:b/>
              </w:rPr>
            </w:pPr>
          </w:p>
        </w:tc>
        <w:tc>
          <w:tcPr>
            <w:tcW w:w="567" w:type="dxa"/>
          </w:tcPr>
          <w:p w14:paraId="5D2DB960" w14:textId="15F00E46" w:rsidR="005D42B8" w:rsidRPr="00417076" w:rsidRDefault="00CA207E" w:rsidP="00302082">
            <w:pPr>
              <w:spacing w:after="120"/>
              <w:rPr>
                <w:rFonts w:ascii="Arial" w:hAnsi="Arial" w:cs="Arial"/>
                <w:b/>
              </w:rPr>
            </w:pPr>
            <w:r w:rsidRPr="00417076">
              <w:rPr>
                <w:rFonts w:ascii="Arial" w:hAnsi="Arial" w:cs="Arial"/>
                <w:b/>
              </w:rPr>
              <w:t>X</w:t>
            </w:r>
          </w:p>
        </w:tc>
        <w:tc>
          <w:tcPr>
            <w:tcW w:w="567" w:type="dxa"/>
          </w:tcPr>
          <w:p w14:paraId="3E2D923C" w14:textId="77777777" w:rsidR="005D42B8" w:rsidRPr="00417076" w:rsidRDefault="005D42B8" w:rsidP="00302082">
            <w:pPr>
              <w:spacing w:after="120"/>
              <w:rPr>
                <w:rFonts w:ascii="Arial" w:hAnsi="Arial" w:cs="Arial"/>
                <w:b/>
              </w:rPr>
            </w:pPr>
            <w:r w:rsidRPr="00417076">
              <w:rPr>
                <w:rFonts w:ascii="Arial" w:hAnsi="Arial" w:cs="Arial"/>
                <w:b/>
              </w:rPr>
              <w:t>X</w:t>
            </w:r>
          </w:p>
        </w:tc>
        <w:tc>
          <w:tcPr>
            <w:tcW w:w="567" w:type="dxa"/>
          </w:tcPr>
          <w:p w14:paraId="754FD306" w14:textId="135E9300" w:rsidR="005D42B8" w:rsidRPr="00417076" w:rsidRDefault="00CA207E" w:rsidP="00302082">
            <w:pPr>
              <w:spacing w:after="120"/>
              <w:rPr>
                <w:rFonts w:ascii="Arial" w:hAnsi="Arial" w:cs="Arial"/>
                <w:b/>
              </w:rPr>
            </w:pPr>
            <w:r w:rsidRPr="00417076">
              <w:rPr>
                <w:rFonts w:ascii="Arial" w:hAnsi="Arial" w:cs="Arial"/>
                <w:b/>
              </w:rPr>
              <w:t xml:space="preserve"> </w:t>
            </w:r>
          </w:p>
        </w:tc>
      </w:tr>
      <w:tr w:rsidR="005D42B8" w:rsidRPr="00417076" w14:paraId="3636CE5D" w14:textId="77777777" w:rsidTr="3B97DEC3">
        <w:tc>
          <w:tcPr>
            <w:tcW w:w="1730" w:type="dxa"/>
          </w:tcPr>
          <w:p w14:paraId="731C643F" w14:textId="77777777" w:rsidR="005D42B8" w:rsidRPr="00417076" w:rsidRDefault="005D42B8" w:rsidP="00302082">
            <w:pPr>
              <w:spacing w:after="120"/>
              <w:rPr>
                <w:rFonts w:ascii="Arial" w:hAnsi="Arial" w:cs="Arial"/>
                <w:i/>
              </w:rPr>
            </w:pPr>
            <w:r w:rsidRPr="00417076">
              <w:rPr>
                <w:rFonts w:ascii="Arial" w:hAnsi="Arial" w:cs="Arial"/>
                <w:i/>
              </w:rPr>
              <w:t>Practicals</w:t>
            </w:r>
          </w:p>
        </w:tc>
        <w:tc>
          <w:tcPr>
            <w:tcW w:w="567" w:type="dxa"/>
          </w:tcPr>
          <w:p w14:paraId="233EC41E" w14:textId="6E8457EE" w:rsidR="005D42B8" w:rsidRPr="00417076" w:rsidRDefault="005D42B8" w:rsidP="00302082">
            <w:pPr>
              <w:spacing w:after="120"/>
              <w:rPr>
                <w:rFonts w:ascii="Arial" w:hAnsi="Arial" w:cs="Arial"/>
                <w:b/>
              </w:rPr>
            </w:pPr>
          </w:p>
        </w:tc>
        <w:tc>
          <w:tcPr>
            <w:tcW w:w="567" w:type="dxa"/>
          </w:tcPr>
          <w:p w14:paraId="39F676DC" w14:textId="77777777" w:rsidR="005D42B8" w:rsidRPr="00417076" w:rsidRDefault="005D42B8" w:rsidP="00302082">
            <w:pPr>
              <w:spacing w:after="120"/>
              <w:rPr>
                <w:rFonts w:ascii="Arial" w:hAnsi="Arial" w:cs="Arial"/>
                <w:b/>
              </w:rPr>
            </w:pPr>
            <w:r w:rsidRPr="00417076">
              <w:rPr>
                <w:rFonts w:ascii="Arial" w:hAnsi="Arial" w:cs="Arial"/>
                <w:b/>
              </w:rPr>
              <w:t>X</w:t>
            </w:r>
          </w:p>
        </w:tc>
        <w:tc>
          <w:tcPr>
            <w:tcW w:w="567" w:type="dxa"/>
          </w:tcPr>
          <w:p w14:paraId="3F3AA618" w14:textId="39449A8D" w:rsidR="005D42B8" w:rsidRPr="00417076" w:rsidRDefault="00CA207E" w:rsidP="00302082">
            <w:pPr>
              <w:spacing w:after="120"/>
              <w:rPr>
                <w:rFonts w:ascii="Arial" w:hAnsi="Arial" w:cs="Arial"/>
                <w:b/>
              </w:rPr>
            </w:pPr>
            <w:r w:rsidRPr="00417076">
              <w:rPr>
                <w:rFonts w:ascii="Arial" w:hAnsi="Arial" w:cs="Arial"/>
                <w:b/>
              </w:rPr>
              <w:t>X</w:t>
            </w:r>
          </w:p>
        </w:tc>
        <w:tc>
          <w:tcPr>
            <w:tcW w:w="567" w:type="dxa"/>
          </w:tcPr>
          <w:p w14:paraId="4802CE32" w14:textId="1194F386" w:rsidR="005D42B8" w:rsidRPr="00417076" w:rsidRDefault="00CA207E" w:rsidP="00302082">
            <w:pPr>
              <w:spacing w:after="120"/>
              <w:rPr>
                <w:rFonts w:ascii="Arial" w:hAnsi="Arial" w:cs="Arial"/>
                <w:b/>
              </w:rPr>
            </w:pPr>
            <w:r w:rsidRPr="00417076">
              <w:rPr>
                <w:rFonts w:ascii="Arial" w:hAnsi="Arial" w:cs="Arial"/>
                <w:b/>
              </w:rPr>
              <w:t>X</w:t>
            </w:r>
          </w:p>
        </w:tc>
        <w:tc>
          <w:tcPr>
            <w:tcW w:w="567" w:type="dxa"/>
          </w:tcPr>
          <w:p w14:paraId="2EAD2816" w14:textId="77777777" w:rsidR="005D42B8" w:rsidRPr="00417076" w:rsidRDefault="005D42B8" w:rsidP="00302082">
            <w:pPr>
              <w:spacing w:after="120"/>
              <w:rPr>
                <w:rFonts w:ascii="Arial" w:hAnsi="Arial" w:cs="Arial"/>
                <w:b/>
              </w:rPr>
            </w:pPr>
          </w:p>
        </w:tc>
        <w:tc>
          <w:tcPr>
            <w:tcW w:w="567" w:type="dxa"/>
          </w:tcPr>
          <w:p w14:paraId="43E79840" w14:textId="77777777" w:rsidR="005D42B8" w:rsidRPr="00417076" w:rsidRDefault="005D42B8" w:rsidP="00302082">
            <w:pPr>
              <w:spacing w:after="120"/>
              <w:rPr>
                <w:rFonts w:ascii="Arial" w:hAnsi="Arial" w:cs="Arial"/>
                <w:b/>
              </w:rPr>
            </w:pPr>
            <w:r w:rsidRPr="00417076">
              <w:rPr>
                <w:rFonts w:ascii="Arial" w:hAnsi="Arial" w:cs="Arial"/>
                <w:b/>
              </w:rPr>
              <w:t>X</w:t>
            </w:r>
          </w:p>
        </w:tc>
        <w:tc>
          <w:tcPr>
            <w:tcW w:w="567" w:type="dxa"/>
          </w:tcPr>
          <w:p w14:paraId="26C8BB4C" w14:textId="4163279B" w:rsidR="005D42B8" w:rsidRPr="00417076" w:rsidRDefault="00CA207E" w:rsidP="00302082">
            <w:pPr>
              <w:spacing w:after="120"/>
              <w:rPr>
                <w:rFonts w:ascii="Arial" w:hAnsi="Arial" w:cs="Arial"/>
                <w:b/>
              </w:rPr>
            </w:pPr>
            <w:r w:rsidRPr="00417076">
              <w:rPr>
                <w:rFonts w:ascii="Arial" w:hAnsi="Arial" w:cs="Arial"/>
                <w:b/>
              </w:rPr>
              <w:t>X</w:t>
            </w:r>
          </w:p>
        </w:tc>
        <w:tc>
          <w:tcPr>
            <w:tcW w:w="567" w:type="dxa"/>
          </w:tcPr>
          <w:p w14:paraId="7DC62999" w14:textId="77777777" w:rsidR="005D42B8" w:rsidRPr="00417076" w:rsidRDefault="005D42B8" w:rsidP="00302082">
            <w:pPr>
              <w:spacing w:after="120"/>
              <w:rPr>
                <w:rFonts w:ascii="Arial" w:hAnsi="Arial" w:cs="Arial"/>
                <w:b/>
              </w:rPr>
            </w:pPr>
          </w:p>
        </w:tc>
      </w:tr>
      <w:tr w:rsidR="005D42B8" w:rsidRPr="00417076" w14:paraId="7F724FC8" w14:textId="77777777" w:rsidTr="3B97DEC3">
        <w:tc>
          <w:tcPr>
            <w:tcW w:w="1730" w:type="dxa"/>
            <w:shd w:val="clear" w:color="auto" w:fill="D9D9D9" w:themeFill="background1" w:themeFillShade="D9"/>
          </w:tcPr>
          <w:p w14:paraId="6F97A252" w14:textId="77777777" w:rsidR="005D42B8" w:rsidRPr="00417076" w:rsidRDefault="005D42B8" w:rsidP="00302082">
            <w:pPr>
              <w:spacing w:after="120"/>
              <w:rPr>
                <w:rFonts w:ascii="Arial" w:hAnsi="Arial" w:cs="Arial"/>
                <w:b/>
              </w:rPr>
            </w:pPr>
            <w:r w:rsidRPr="00417076">
              <w:rPr>
                <w:rFonts w:ascii="Arial" w:hAnsi="Arial" w:cs="Arial"/>
                <w:b/>
              </w:rPr>
              <w:t>Assessment method</w:t>
            </w:r>
          </w:p>
        </w:tc>
        <w:tc>
          <w:tcPr>
            <w:tcW w:w="567" w:type="dxa"/>
          </w:tcPr>
          <w:p w14:paraId="273B0A25" w14:textId="77777777" w:rsidR="005D42B8" w:rsidRPr="00417076" w:rsidRDefault="005D42B8" w:rsidP="00302082">
            <w:pPr>
              <w:spacing w:after="120"/>
              <w:rPr>
                <w:rFonts w:ascii="Arial" w:hAnsi="Arial" w:cs="Arial"/>
                <w:b/>
              </w:rPr>
            </w:pPr>
          </w:p>
        </w:tc>
        <w:tc>
          <w:tcPr>
            <w:tcW w:w="567" w:type="dxa"/>
          </w:tcPr>
          <w:p w14:paraId="1F00E5B7" w14:textId="77777777" w:rsidR="005D42B8" w:rsidRPr="00417076" w:rsidRDefault="005D42B8" w:rsidP="00302082">
            <w:pPr>
              <w:spacing w:after="120"/>
              <w:rPr>
                <w:rFonts w:ascii="Arial" w:hAnsi="Arial" w:cs="Arial"/>
                <w:b/>
              </w:rPr>
            </w:pPr>
          </w:p>
        </w:tc>
        <w:tc>
          <w:tcPr>
            <w:tcW w:w="567" w:type="dxa"/>
          </w:tcPr>
          <w:p w14:paraId="007960C5" w14:textId="77777777" w:rsidR="005D42B8" w:rsidRPr="00417076" w:rsidRDefault="005D42B8" w:rsidP="00302082">
            <w:pPr>
              <w:spacing w:after="120"/>
              <w:rPr>
                <w:rFonts w:ascii="Arial" w:hAnsi="Arial" w:cs="Arial"/>
                <w:b/>
              </w:rPr>
            </w:pPr>
          </w:p>
        </w:tc>
        <w:tc>
          <w:tcPr>
            <w:tcW w:w="567" w:type="dxa"/>
          </w:tcPr>
          <w:p w14:paraId="4B821D63" w14:textId="77777777" w:rsidR="005D42B8" w:rsidRPr="00417076" w:rsidRDefault="005D42B8" w:rsidP="00302082">
            <w:pPr>
              <w:spacing w:after="120"/>
              <w:rPr>
                <w:rFonts w:ascii="Arial" w:hAnsi="Arial" w:cs="Arial"/>
                <w:b/>
              </w:rPr>
            </w:pPr>
          </w:p>
        </w:tc>
        <w:tc>
          <w:tcPr>
            <w:tcW w:w="567" w:type="dxa"/>
          </w:tcPr>
          <w:p w14:paraId="59AE452B" w14:textId="77777777" w:rsidR="005D42B8" w:rsidRPr="00417076" w:rsidRDefault="005D42B8" w:rsidP="00302082">
            <w:pPr>
              <w:spacing w:after="120"/>
              <w:rPr>
                <w:rFonts w:ascii="Arial" w:hAnsi="Arial" w:cs="Arial"/>
                <w:b/>
              </w:rPr>
            </w:pPr>
          </w:p>
        </w:tc>
        <w:tc>
          <w:tcPr>
            <w:tcW w:w="567" w:type="dxa"/>
          </w:tcPr>
          <w:p w14:paraId="0DA05EA3" w14:textId="77777777" w:rsidR="005D42B8" w:rsidRPr="00417076" w:rsidRDefault="005D42B8" w:rsidP="00302082">
            <w:pPr>
              <w:spacing w:after="120"/>
              <w:rPr>
                <w:rFonts w:ascii="Arial" w:hAnsi="Arial" w:cs="Arial"/>
                <w:b/>
              </w:rPr>
            </w:pPr>
          </w:p>
        </w:tc>
        <w:tc>
          <w:tcPr>
            <w:tcW w:w="567" w:type="dxa"/>
          </w:tcPr>
          <w:p w14:paraId="5C5B48CA" w14:textId="77777777" w:rsidR="005D42B8" w:rsidRPr="00417076" w:rsidRDefault="005D42B8" w:rsidP="00302082">
            <w:pPr>
              <w:spacing w:after="120"/>
              <w:rPr>
                <w:rFonts w:ascii="Arial" w:hAnsi="Arial" w:cs="Arial"/>
                <w:b/>
              </w:rPr>
            </w:pPr>
          </w:p>
        </w:tc>
        <w:tc>
          <w:tcPr>
            <w:tcW w:w="567" w:type="dxa"/>
          </w:tcPr>
          <w:p w14:paraId="3504425A" w14:textId="77777777" w:rsidR="005D42B8" w:rsidRPr="00417076" w:rsidRDefault="005D42B8" w:rsidP="00302082">
            <w:pPr>
              <w:spacing w:after="120"/>
              <w:rPr>
                <w:rFonts w:ascii="Arial" w:hAnsi="Arial" w:cs="Arial"/>
                <w:b/>
              </w:rPr>
            </w:pPr>
          </w:p>
        </w:tc>
      </w:tr>
      <w:tr w:rsidR="005D42B8" w:rsidRPr="00417076" w14:paraId="609B342B" w14:textId="77777777" w:rsidTr="3B97DEC3">
        <w:tc>
          <w:tcPr>
            <w:tcW w:w="1730" w:type="dxa"/>
          </w:tcPr>
          <w:p w14:paraId="5F6BAABC" w14:textId="3B97DEC3" w:rsidR="005D42B8" w:rsidRPr="00417076" w:rsidRDefault="3B97DEC3" w:rsidP="00302082">
            <w:pPr>
              <w:spacing w:after="120"/>
              <w:rPr>
                <w:rFonts w:ascii="Arial" w:hAnsi="Arial" w:cs="Arial"/>
                <w:i/>
              </w:rPr>
            </w:pPr>
            <w:r w:rsidRPr="00417076">
              <w:rPr>
                <w:rFonts w:ascii="Arial" w:eastAsia="Arial" w:hAnsi="Arial" w:cs="Arial"/>
                <w:i/>
                <w:iCs/>
              </w:rPr>
              <w:t>Class</w:t>
            </w:r>
          </w:p>
        </w:tc>
        <w:tc>
          <w:tcPr>
            <w:tcW w:w="567" w:type="dxa"/>
          </w:tcPr>
          <w:p w14:paraId="4081CA89" w14:textId="5FC15045" w:rsidR="005D42B8" w:rsidRPr="00417076" w:rsidRDefault="005D42B8" w:rsidP="00302082">
            <w:pPr>
              <w:spacing w:after="120"/>
              <w:rPr>
                <w:rFonts w:ascii="Arial" w:hAnsi="Arial" w:cs="Arial"/>
                <w:b/>
              </w:rPr>
            </w:pPr>
          </w:p>
        </w:tc>
        <w:tc>
          <w:tcPr>
            <w:tcW w:w="567" w:type="dxa"/>
          </w:tcPr>
          <w:p w14:paraId="4E43B43F" w14:textId="77777777" w:rsidR="005D42B8" w:rsidRPr="00417076" w:rsidRDefault="00DD0D2B" w:rsidP="00302082">
            <w:pPr>
              <w:spacing w:after="120"/>
              <w:rPr>
                <w:rFonts w:ascii="Arial" w:hAnsi="Arial" w:cs="Arial"/>
                <w:b/>
              </w:rPr>
            </w:pPr>
            <w:r w:rsidRPr="00417076">
              <w:rPr>
                <w:rFonts w:ascii="Arial" w:hAnsi="Arial" w:cs="Arial"/>
                <w:b/>
              </w:rPr>
              <w:t>X</w:t>
            </w:r>
          </w:p>
        </w:tc>
        <w:tc>
          <w:tcPr>
            <w:tcW w:w="567" w:type="dxa"/>
          </w:tcPr>
          <w:p w14:paraId="1666C3DC" w14:textId="77777777" w:rsidR="005D42B8" w:rsidRPr="00417076" w:rsidRDefault="00DD0D2B" w:rsidP="00302082">
            <w:pPr>
              <w:spacing w:after="120"/>
              <w:rPr>
                <w:rFonts w:ascii="Arial" w:hAnsi="Arial" w:cs="Arial"/>
                <w:b/>
              </w:rPr>
            </w:pPr>
            <w:r w:rsidRPr="00417076">
              <w:rPr>
                <w:rFonts w:ascii="Arial" w:hAnsi="Arial" w:cs="Arial"/>
                <w:b/>
              </w:rPr>
              <w:t>X</w:t>
            </w:r>
          </w:p>
        </w:tc>
        <w:tc>
          <w:tcPr>
            <w:tcW w:w="567" w:type="dxa"/>
          </w:tcPr>
          <w:p w14:paraId="7F7482C5" w14:textId="77777777" w:rsidR="005D42B8" w:rsidRPr="00417076" w:rsidRDefault="00DD0D2B" w:rsidP="00302082">
            <w:pPr>
              <w:spacing w:after="120"/>
              <w:rPr>
                <w:rFonts w:ascii="Arial" w:hAnsi="Arial" w:cs="Arial"/>
                <w:b/>
              </w:rPr>
            </w:pPr>
            <w:r w:rsidRPr="00417076">
              <w:rPr>
                <w:rFonts w:ascii="Arial" w:hAnsi="Arial" w:cs="Arial"/>
                <w:b/>
              </w:rPr>
              <w:t>X</w:t>
            </w:r>
          </w:p>
        </w:tc>
        <w:tc>
          <w:tcPr>
            <w:tcW w:w="567" w:type="dxa"/>
          </w:tcPr>
          <w:p w14:paraId="33C9B415" w14:textId="77777777" w:rsidR="005D42B8" w:rsidRPr="00417076" w:rsidRDefault="005D42B8" w:rsidP="00302082">
            <w:pPr>
              <w:spacing w:after="120"/>
              <w:rPr>
                <w:rFonts w:ascii="Arial" w:hAnsi="Arial" w:cs="Arial"/>
                <w:b/>
              </w:rPr>
            </w:pPr>
          </w:p>
        </w:tc>
        <w:tc>
          <w:tcPr>
            <w:tcW w:w="567" w:type="dxa"/>
          </w:tcPr>
          <w:p w14:paraId="5C0E4E7D" w14:textId="2F389394" w:rsidR="005D42B8" w:rsidRPr="00417076" w:rsidRDefault="00CA207E" w:rsidP="00302082">
            <w:pPr>
              <w:spacing w:after="120"/>
              <w:rPr>
                <w:rFonts w:ascii="Arial" w:hAnsi="Arial" w:cs="Arial"/>
                <w:b/>
              </w:rPr>
            </w:pPr>
            <w:r w:rsidRPr="00417076">
              <w:rPr>
                <w:rFonts w:ascii="Arial" w:hAnsi="Arial" w:cs="Arial"/>
                <w:b/>
              </w:rPr>
              <w:t>X</w:t>
            </w:r>
          </w:p>
        </w:tc>
        <w:tc>
          <w:tcPr>
            <w:tcW w:w="567" w:type="dxa"/>
          </w:tcPr>
          <w:p w14:paraId="2BE5E87A" w14:textId="2A7634FB" w:rsidR="005D42B8" w:rsidRPr="00417076" w:rsidRDefault="00CA207E" w:rsidP="00302082">
            <w:pPr>
              <w:spacing w:after="120"/>
              <w:rPr>
                <w:rFonts w:ascii="Arial" w:hAnsi="Arial" w:cs="Arial"/>
                <w:b/>
              </w:rPr>
            </w:pPr>
            <w:r w:rsidRPr="00417076">
              <w:rPr>
                <w:rFonts w:ascii="Arial" w:hAnsi="Arial" w:cs="Arial"/>
                <w:b/>
              </w:rPr>
              <w:t>X</w:t>
            </w:r>
          </w:p>
        </w:tc>
        <w:tc>
          <w:tcPr>
            <w:tcW w:w="567" w:type="dxa"/>
          </w:tcPr>
          <w:p w14:paraId="2E146CB5" w14:textId="77777777" w:rsidR="005D42B8" w:rsidRPr="00417076" w:rsidRDefault="005D42B8" w:rsidP="00302082">
            <w:pPr>
              <w:spacing w:after="120"/>
              <w:rPr>
                <w:rFonts w:ascii="Arial" w:hAnsi="Arial" w:cs="Arial"/>
                <w:b/>
              </w:rPr>
            </w:pPr>
          </w:p>
        </w:tc>
      </w:tr>
      <w:tr w:rsidR="005D42B8" w:rsidRPr="00417076" w14:paraId="68349378" w14:textId="77777777" w:rsidTr="3B97DEC3">
        <w:tc>
          <w:tcPr>
            <w:tcW w:w="1730" w:type="dxa"/>
          </w:tcPr>
          <w:p w14:paraId="3D2D3C59" w14:textId="7636E77F" w:rsidR="005D42B8" w:rsidRPr="00417076" w:rsidRDefault="3B97DEC3" w:rsidP="005D42B8">
            <w:pPr>
              <w:spacing w:after="120"/>
              <w:rPr>
                <w:rFonts w:ascii="Arial" w:hAnsi="Arial" w:cs="Arial"/>
                <w:i/>
              </w:rPr>
            </w:pPr>
            <w:r w:rsidRPr="00417076">
              <w:rPr>
                <w:rFonts w:ascii="Arial" w:eastAsia="Arial" w:hAnsi="Arial" w:cs="Arial"/>
                <w:i/>
                <w:iCs/>
              </w:rPr>
              <w:t>Written</w:t>
            </w:r>
          </w:p>
        </w:tc>
        <w:tc>
          <w:tcPr>
            <w:tcW w:w="567" w:type="dxa"/>
          </w:tcPr>
          <w:p w14:paraId="0B70FD4C" w14:textId="77777777" w:rsidR="005D42B8" w:rsidRPr="00417076" w:rsidRDefault="00DD0D2B" w:rsidP="00302082">
            <w:pPr>
              <w:spacing w:after="120"/>
              <w:rPr>
                <w:rFonts w:ascii="Arial" w:hAnsi="Arial" w:cs="Arial"/>
                <w:b/>
              </w:rPr>
            </w:pPr>
            <w:r w:rsidRPr="00417076">
              <w:rPr>
                <w:rFonts w:ascii="Arial" w:hAnsi="Arial" w:cs="Arial"/>
                <w:b/>
              </w:rPr>
              <w:t>X</w:t>
            </w:r>
          </w:p>
        </w:tc>
        <w:tc>
          <w:tcPr>
            <w:tcW w:w="567" w:type="dxa"/>
          </w:tcPr>
          <w:p w14:paraId="08B213B8" w14:textId="77777777" w:rsidR="005D42B8" w:rsidRPr="00417076" w:rsidRDefault="00DD0D2B" w:rsidP="00302082">
            <w:pPr>
              <w:spacing w:after="120"/>
              <w:rPr>
                <w:rFonts w:ascii="Arial" w:hAnsi="Arial" w:cs="Arial"/>
                <w:b/>
              </w:rPr>
            </w:pPr>
            <w:r w:rsidRPr="00417076">
              <w:rPr>
                <w:rFonts w:ascii="Arial" w:hAnsi="Arial" w:cs="Arial"/>
                <w:b/>
              </w:rPr>
              <w:t>X</w:t>
            </w:r>
          </w:p>
        </w:tc>
        <w:tc>
          <w:tcPr>
            <w:tcW w:w="567" w:type="dxa"/>
          </w:tcPr>
          <w:p w14:paraId="32AB3BC8" w14:textId="77777777" w:rsidR="005D42B8" w:rsidRPr="00417076" w:rsidRDefault="00DD0D2B" w:rsidP="00302082">
            <w:pPr>
              <w:spacing w:after="120"/>
              <w:rPr>
                <w:rFonts w:ascii="Arial" w:hAnsi="Arial" w:cs="Arial"/>
                <w:b/>
              </w:rPr>
            </w:pPr>
            <w:r w:rsidRPr="00417076">
              <w:rPr>
                <w:rFonts w:ascii="Arial" w:hAnsi="Arial" w:cs="Arial"/>
                <w:b/>
              </w:rPr>
              <w:t>X</w:t>
            </w:r>
          </w:p>
        </w:tc>
        <w:tc>
          <w:tcPr>
            <w:tcW w:w="567" w:type="dxa"/>
          </w:tcPr>
          <w:p w14:paraId="6E213B80" w14:textId="77777777" w:rsidR="005D42B8" w:rsidRPr="00417076" w:rsidRDefault="00DD0D2B" w:rsidP="00302082">
            <w:pPr>
              <w:spacing w:after="120"/>
              <w:rPr>
                <w:rFonts w:ascii="Arial" w:hAnsi="Arial" w:cs="Arial"/>
                <w:b/>
              </w:rPr>
            </w:pPr>
            <w:r w:rsidRPr="00417076">
              <w:rPr>
                <w:rFonts w:ascii="Arial" w:hAnsi="Arial" w:cs="Arial"/>
                <w:b/>
              </w:rPr>
              <w:t>X</w:t>
            </w:r>
          </w:p>
        </w:tc>
        <w:tc>
          <w:tcPr>
            <w:tcW w:w="567" w:type="dxa"/>
          </w:tcPr>
          <w:p w14:paraId="0BF48128" w14:textId="77777777" w:rsidR="005D42B8" w:rsidRPr="00417076" w:rsidRDefault="00DD0D2B" w:rsidP="00302082">
            <w:pPr>
              <w:spacing w:after="120"/>
              <w:rPr>
                <w:rFonts w:ascii="Arial" w:hAnsi="Arial" w:cs="Arial"/>
                <w:b/>
              </w:rPr>
            </w:pPr>
            <w:r w:rsidRPr="00417076">
              <w:rPr>
                <w:rFonts w:ascii="Arial" w:hAnsi="Arial" w:cs="Arial"/>
                <w:b/>
              </w:rPr>
              <w:t>X</w:t>
            </w:r>
          </w:p>
        </w:tc>
        <w:tc>
          <w:tcPr>
            <w:tcW w:w="567" w:type="dxa"/>
          </w:tcPr>
          <w:p w14:paraId="3E0BA57C" w14:textId="77777777" w:rsidR="005D42B8" w:rsidRPr="00417076" w:rsidRDefault="00DD0D2B" w:rsidP="00302082">
            <w:pPr>
              <w:spacing w:after="120"/>
              <w:rPr>
                <w:rFonts w:ascii="Arial" w:hAnsi="Arial" w:cs="Arial"/>
                <w:b/>
              </w:rPr>
            </w:pPr>
            <w:r w:rsidRPr="00417076">
              <w:rPr>
                <w:rFonts w:ascii="Arial" w:hAnsi="Arial" w:cs="Arial"/>
                <w:b/>
              </w:rPr>
              <w:t>X</w:t>
            </w:r>
          </w:p>
        </w:tc>
        <w:tc>
          <w:tcPr>
            <w:tcW w:w="567" w:type="dxa"/>
          </w:tcPr>
          <w:p w14:paraId="5FD86A99" w14:textId="583A0477" w:rsidR="005D42B8" w:rsidRPr="00417076" w:rsidRDefault="005D42B8" w:rsidP="00302082">
            <w:pPr>
              <w:spacing w:after="120"/>
              <w:rPr>
                <w:rFonts w:ascii="Arial" w:hAnsi="Arial" w:cs="Arial"/>
                <w:b/>
              </w:rPr>
            </w:pPr>
          </w:p>
        </w:tc>
        <w:tc>
          <w:tcPr>
            <w:tcW w:w="567" w:type="dxa"/>
          </w:tcPr>
          <w:p w14:paraId="0C7E66A6" w14:textId="77777777" w:rsidR="005D42B8" w:rsidRPr="00417076" w:rsidRDefault="00DD0D2B" w:rsidP="00302082">
            <w:pPr>
              <w:spacing w:after="120"/>
              <w:rPr>
                <w:rFonts w:ascii="Arial" w:hAnsi="Arial" w:cs="Arial"/>
                <w:b/>
              </w:rPr>
            </w:pPr>
            <w:r w:rsidRPr="00417076">
              <w:rPr>
                <w:rFonts w:ascii="Arial" w:hAnsi="Arial" w:cs="Arial"/>
                <w:b/>
              </w:rPr>
              <w:t>X</w:t>
            </w:r>
          </w:p>
        </w:tc>
      </w:tr>
    </w:tbl>
    <w:p w14:paraId="440A4008" w14:textId="77777777" w:rsidR="007A6245" w:rsidRPr="00417076" w:rsidRDefault="007A6245" w:rsidP="00302082">
      <w:pPr>
        <w:spacing w:after="120" w:line="240" w:lineRule="auto"/>
        <w:ind w:left="426" w:right="260"/>
        <w:rPr>
          <w:rFonts w:ascii="Arial" w:hAnsi="Arial" w:cs="Arial"/>
          <w:b/>
          <w:iCs/>
        </w:rPr>
      </w:pPr>
    </w:p>
    <w:p w14:paraId="584739CA" w14:textId="77777777" w:rsidR="00883204" w:rsidRPr="00417076" w:rsidRDefault="00883204" w:rsidP="00696FF5">
      <w:pPr>
        <w:numPr>
          <w:ilvl w:val="0"/>
          <w:numId w:val="1"/>
        </w:numPr>
        <w:spacing w:after="120" w:line="240" w:lineRule="auto"/>
        <w:ind w:left="567" w:right="260" w:hanging="567"/>
        <w:jc w:val="both"/>
        <w:rPr>
          <w:rFonts w:ascii="Arial" w:hAnsi="Arial" w:cs="Arial"/>
          <w:iCs/>
        </w:rPr>
      </w:pPr>
      <w:r w:rsidRPr="00417076">
        <w:rPr>
          <w:rFonts w:ascii="Arial" w:hAnsi="Arial" w:cs="Arial"/>
          <w:b/>
          <w:bCs/>
        </w:rPr>
        <w:t xml:space="preserve">Inclusive module design </w:t>
      </w:r>
    </w:p>
    <w:p w14:paraId="3F80CDC7" w14:textId="77777777" w:rsidR="00883204" w:rsidRPr="00417076" w:rsidRDefault="00883204" w:rsidP="00696FF5">
      <w:pPr>
        <w:autoSpaceDE w:val="0"/>
        <w:autoSpaceDN w:val="0"/>
        <w:adjustRightInd w:val="0"/>
        <w:spacing w:after="120" w:line="240" w:lineRule="auto"/>
        <w:ind w:left="567" w:right="260"/>
        <w:jc w:val="both"/>
        <w:rPr>
          <w:rFonts w:ascii="Arial" w:hAnsi="Arial" w:cs="Arial"/>
        </w:rPr>
      </w:pPr>
      <w:r w:rsidRPr="00417076">
        <w:rPr>
          <w:rFonts w:ascii="Arial" w:hAnsi="Arial" w:cs="Arial"/>
        </w:rPr>
        <w:t xml:space="preserve">The </w:t>
      </w:r>
      <w:r w:rsidR="00DD0D2B" w:rsidRPr="00417076">
        <w:rPr>
          <w:rFonts w:ascii="Arial" w:hAnsi="Arial" w:cs="Arial"/>
        </w:rPr>
        <w:t>School</w:t>
      </w:r>
      <w:r w:rsidRPr="00417076">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632B80" w14:textId="77777777" w:rsidR="00883204" w:rsidRPr="00417076" w:rsidRDefault="00883204" w:rsidP="00696FF5">
      <w:pPr>
        <w:autoSpaceDE w:val="0"/>
        <w:autoSpaceDN w:val="0"/>
        <w:adjustRightInd w:val="0"/>
        <w:spacing w:after="120" w:line="240" w:lineRule="auto"/>
        <w:ind w:left="567" w:right="260"/>
        <w:jc w:val="both"/>
        <w:rPr>
          <w:rFonts w:ascii="Arial" w:hAnsi="Arial" w:cs="Arial"/>
        </w:rPr>
      </w:pPr>
      <w:r w:rsidRPr="00417076">
        <w:rPr>
          <w:rFonts w:ascii="Arial" w:hAnsi="Arial" w:cs="Arial"/>
        </w:rPr>
        <w:t>The inclusive practices in the guidance (see Annex B Appendix A) have been considered in order to support all students in the following areas:</w:t>
      </w:r>
    </w:p>
    <w:p w14:paraId="3688B008" w14:textId="77777777" w:rsidR="00883204" w:rsidRPr="00417076" w:rsidRDefault="00883204" w:rsidP="00696FF5">
      <w:pPr>
        <w:autoSpaceDE w:val="0"/>
        <w:autoSpaceDN w:val="0"/>
        <w:adjustRightInd w:val="0"/>
        <w:spacing w:after="120" w:line="240" w:lineRule="auto"/>
        <w:ind w:left="567" w:right="260"/>
        <w:jc w:val="both"/>
        <w:rPr>
          <w:rFonts w:ascii="Arial" w:hAnsi="Arial" w:cs="Arial"/>
          <w:bCs/>
        </w:rPr>
      </w:pPr>
      <w:r w:rsidRPr="00417076">
        <w:rPr>
          <w:rFonts w:ascii="Arial" w:hAnsi="Arial" w:cs="Arial"/>
        </w:rPr>
        <w:t xml:space="preserve">a) </w:t>
      </w:r>
      <w:r w:rsidRPr="00417076">
        <w:rPr>
          <w:rFonts w:ascii="Arial" w:hAnsi="Arial" w:cs="Arial"/>
          <w:bCs/>
        </w:rPr>
        <w:t>Accessible resources and curriculum</w:t>
      </w:r>
    </w:p>
    <w:p w14:paraId="34D5F747" w14:textId="77777777" w:rsidR="00883204" w:rsidRPr="00417076"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417076">
        <w:rPr>
          <w:rFonts w:ascii="Arial" w:hAnsi="Arial" w:cs="Arial"/>
        </w:rPr>
        <w:t xml:space="preserve">b) </w:t>
      </w:r>
      <w:r w:rsidRPr="00417076">
        <w:rPr>
          <w:rFonts w:ascii="Arial" w:hAnsi="Arial" w:cs="Arial"/>
          <w:bCs/>
        </w:rPr>
        <w:t>Learning</w:t>
      </w:r>
      <w:r w:rsidR="00BB2045" w:rsidRPr="00417076">
        <w:rPr>
          <w:rFonts w:ascii="Arial" w:hAnsi="Arial" w:cs="Arial"/>
          <w:bCs/>
        </w:rPr>
        <w:t>,</w:t>
      </w:r>
      <w:r w:rsidRPr="00417076">
        <w:rPr>
          <w:rFonts w:ascii="Arial" w:hAnsi="Arial" w:cs="Arial"/>
          <w:bCs/>
        </w:rPr>
        <w:t xml:space="preserve"> teaching and assessment methods</w:t>
      </w:r>
    </w:p>
    <w:p w14:paraId="0F7C2681" w14:textId="77777777" w:rsidR="00096DA4" w:rsidRPr="00417076" w:rsidRDefault="00096DA4" w:rsidP="00302082">
      <w:pPr>
        <w:spacing w:after="120" w:line="240" w:lineRule="auto"/>
        <w:ind w:left="426" w:right="260"/>
        <w:rPr>
          <w:rFonts w:ascii="Arial" w:hAnsi="Arial" w:cs="Arial"/>
          <w:i/>
          <w:iCs/>
        </w:rPr>
      </w:pPr>
    </w:p>
    <w:p w14:paraId="28DDCFD2" w14:textId="77777777" w:rsidR="009A2D37" w:rsidRPr="00417076" w:rsidRDefault="00883204" w:rsidP="00696FF5">
      <w:pPr>
        <w:numPr>
          <w:ilvl w:val="0"/>
          <w:numId w:val="1"/>
        </w:numPr>
        <w:spacing w:after="120" w:line="240" w:lineRule="auto"/>
        <w:ind w:left="567" w:right="260" w:hanging="567"/>
        <w:jc w:val="both"/>
        <w:rPr>
          <w:rFonts w:ascii="Arial" w:hAnsi="Arial" w:cs="Arial"/>
          <w:b/>
        </w:rPr>
      </w:pPr>
      <w:r w:rsidRPr="00417076">
        <w:rPr>
          <w:rFonts w:ascii="Arial" w:hAnsi="Arial" w:cs="Arial"/>
          <w:b/>
        </w:rPr>
        <w:t>Campus(es) or c</w:t>
      </w:r>
      <w:r w:rsidR="009A2D37" w:rsidRPr="00417076">
        <w:rPr>
          <w:rFonts w:ascii="Arial" w:hAnsi="Arial" w:cs="Arial"/>
          <w:b/>
        </w:rPr>
        <w:t>entre(s)</w:t>
      </w:r>
      <w:r w:rsidRPr="00417076">
        <w:rPr>
          <w:rFonts w:ascii="Arial" w:hAnsi="Arial" w:cs="Arial"/>
          <w:b/>
        </w:rPr>
        <w:t xml:space="preserve"> where module will be delivered</w:t>
      </w:r>
    </w:p>
    <w:p w14:paraId="607A8487" w14:textId="77777777" w:rsidR="009A2D37" w:rsidRPr="00417076" w:rsidRDefault="00DD0D2B" w:rsidP="00DD0D2B">
      <w:pPr>
        <w:spacing w:after="120" w:line="240" w:lineRule="auto"/>
        <w:ind w:left="567" w:right="260"/>
        <w:rPr>
          <w:rFonts w:ascii="Arial" w:hAnsi="Arial" w:cs="Arial"/>
          <w:iCs/>
        </w:rPr>
      </w:pPr>
      <w:r w:rsidRPr="00417076">
        <w:rPr>
          <w:rFonts w:ascii="Arial" w:hAnsi="Arial" w:cs="Arial"/>
        </w:rPr>
        <w:t>Canterbury</w:t>
      </w:r>
    </w:p>
    <w:p w14:paraId="573B15B2" w14:textId="77777777" w:rsidR="00883204" w:rsidRPr="00417076" w:rsidRDefault="00883204" w:rsidP="00696FF5">
      <w:pPr>
        <w:numPr>
          <w:ilvl w:val="0"/>
          <w:numId w:val="1"/>
        </w:numPr>
        <w:spacing w:after="120" w:line="240" w:lineRule="auto"/>
        <w:ind w:left="567" w:right="261" w:hanging="568"/>
        <w:jc w:val="both"/>
        <w:rPr>
          <w:rFonts w:ascii="Arial" w:hAnsi="Arial" w:cs="Arial"/>
          <w:b/>
        </w:rPr>
      </w:pPr>
      <w:r w:rsidRPr="00417076">
        <w:rPr>
          <w:rFonts w:ascii="Arial" w:hAnsi="Arial" w:cs="Arial"/>
          <w:b/>
        </w:rPr>
        <w:t xml:space="preserve">Internationalisation </w:t>
      </w:r>
    </w:p>
    <w:p w14:paraId="70A69902" w14:textId="5D79CC1C" w:rsidR="70A69902" w:rsidRPr="00417076" w:rsidRDefault="008B2C80" w:rsidP="00417076">
      <w:pPr>
        <w:tabs>
          <w:tab w:val="left" w:pos="567"/>
        </w:tabs>
        <w:autoSpaceDE w:val="0"/>
        <w:autoSpaceDN w:val="0"/>
        <w:adjustRightInd w:val="0"/>
        <w:spacing w:after="120" w:line="240" w:lineRule="auto"/>
        <w:ind w:left="567" w:right="260"/>
        <w:jc w:val="both"/>
        <w:rPr>
          <w:rFonts w:ascii="Arial" w:hAnsi="Arial" w:cs="Arial"/>
          <w:bCs/>
        </w:rPr>
      </w:pPr>
      <w:r w:rsidRPr="00417076">
        <w:rPr>
          <w:rFonts w:ascii="Arial" w:hAnsi="Arial" w:cs="Arial"/>
          <w:bCs/>
        </w:rPr>
        <w:t>The module h</w:t>
      </w:r>
      <w:r w:rsidR="70A69902" w:rsidRPr="00417076">
        <w:rPr>
          <w:rFonts w:ascii="Arial" w:hAnsi="Arial" w:cs="Arial"/>
          <w:bCs/>
        </w:rPr>
        <w:t>as a global reach cover international wildlife trade from a variety of angle, both supply and demand side, drawing on the work of international experts in the field as well as global resources particularly within the CITES framework. If possible</w:t>
      </w:r>
      <w:r w:rsidRPr="00417076">
        <w:rPr>
          <w:rFonts w:ascii="Arial" w:hAnsi="Arial" w:cs="Arial"/>
          <w:bCs/>
        </w:rPr>
        <w:t>,</w:t>
      </w:r>
      <w:r w:rsidR="70A69902" w:rsidRPr="00417076">
        <w:rPr>
          <w:rFonts w:ascii="Arial" w:hAnsi="Arial" w:cs="Arial"/>
          <w:bCs/>
        </w:rPr>
        <w:t xml:space="preserve"> the class will visit Heathrow's Animal Reception Centre to look at their work in relation to imports and exports of live animals, however this very much depends on their staff availability and continuing access.</w:t>
      </w:r>
    </w:p>
    <w:p w14:paraId="1141D5D3" w14:textId="1141D5D3" w:rsidR="70A69902" w:rsidRPr="00417076" w:rsidRDefault="70A69902" w:rsidP="70A69902">
      <w:pPr>
        <w:spacing w:after="120" w:line="240" w:lineRule="auto"/>
        <w:ind w:right="260" w:firstLine="567"/>
      </w:pPr>
    </w:p>
    <w:p w14:paraId="42C9594E" w14:textId="77777777" w:rsidR="00441E76" w:rsidRPr="00417076" w:rsidRDefault="00422B69" w:rsidP="00302082">
      <w:pPr>
        <w:spacing w:after="120" w:line="240" w:lineRule="auto"/>
        <w:ind w:right="260"/>
        <w:rPr>
          <w:rFonts w:ascii="Arial" w:hAnsi="Arial" w:cs="Arial"/>
          <w:b/>
          <w:sz w:val="20"/>
        </w:rPr>
      </w:pPr>
      <w:r w:rsidRPr="00417076">
        <w:rPr>
          <w:rFonts w:ascii="Arial" w:hAnsi="Arial" w:cs="Arial"/>
          <w:b/>
          <w:sz w:val="20"/>
        </w:rPr>
        <w:t>FACULTIES SUPPORT OFFICE</w:t>
      </w:r>
      <w:r w:rsidR="00441E76" w:rsidRPr="00417076">
        <w:rPr>
          <w:rFonts w:ascii="Arial" w:hAnsi="Arial" w:cs="Arial"/>
          <w:b/>
          <w:sz w:val="20"/>
        </w:rPr>
        <w:t xml:space="preserve"> USE ONLY</w:t>
      </w:r>
      <w:r w:rsidR="00C612A8" w:rsidRPr="00417076">
        <w:rPr>
          <w:rFonts w:ascii="Arial" w:hAnsi="Arial" w:cs="Arial"/>
          <w:b/>
          <w:sz w:val="20"/>
        </w:rPr>
        <w:t xml:space="preserve"> </w:t>
      </w:r>
    </w:p>
    <w:p w14:paraId="4173D73C" w14:textId="77777777" w:rsidR="00D83563" w:rsidRPr="00417076" w:rsidRDefault="00D83563" w:rsidP="00302082">
      <w:pPr>
        <w:spacing w:after="120" w:line="240" w:lineRule="auto"/>
        <w:ind w:right="260"/>
        <w:rPr>
          <w:rFonts w:ascii="Arial" w:hAnsi="Arial" w:cs="Arial"/>
          <w:b/>
          <w:sz w:val="20"/>
        </w:rPr>
      </w:pPr>
      <w:r w:rsidRPr="00417076">
        <w:rPr>
          <w:rFonts w:ascii="Arial" w:hAnsi="Arial" w:cs="Arial"/>
          <w:b/>
          <w:sz w:val="20"/>
        </w:rPr>
        <w:t>Revision record – all revisions must be recorded in the grid and full details of the change retained in the appropriate committee records.</w:t>
      </w:r>
    </w:p>
    <w:p w14:paraId="1414E0BB" w14:textId="77777777" w:rsidR="00422B69" w:rsidRPr="00417076"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417076" w14:paraId="37EB65A8" w14:textId="77777777" w:rsidTr="00694309">
        <w:trPr>
          <w:trHeight w:val="317"/>
        </w:trPr>
        <w:tc>
          <w:tcPr>
            <w:tcW w:w="1526" w:type="dxa"/>
          </w:tcPr>
          <w:p w14:paraId="7FFE27CB" w14:textId="77777777" w:rsidR="00422B69" w:rsidRPr="00417076" w:rsidRDefault="00422B69" w:rsidP="00302082">
            <w:pPr>
              <w:spacing w:after="120"/>
              <w:ind w:right="-330"/>
              <w:rPr>
                <w:rFonts w:ascii="Arial" w:hAnsi="Arial" w:cs="Arial"/>
                <w:sz w:val="18"/>
              </w:rPr>
            </w:pPr>
            <w:r w:rsidRPr="00417076">
              <w:rPr>
                <w:rFonts w:ascii="Arial" w:hAnsi="Arial" w:cs="Arial"/>
                <w:sz w:val="18"/>
              </w:rPr>
              <w:lastRenderedPageBreak/>
              <w:t>Date approved</w:t>
            </w:r>
          </w:p>
        </w:tc>
        <w:tc>
          <w:tcPr>
            <w:tcW w:w="1701" w:type="dxa"/>
          </w:tcPr>
          <w:p w14:paraId="544989FC" w14:textId="77777777" w:rsidR="00422B69" w:rsidRPr="00417076" w:rsidRDefault="00422B69" w:rsidP="00302082">
            <w:pPr>
              <w:spacing w:after="120"/>
              <w:rPr>
                <w:rFonts w:ascii="Arial" w:hAnsi="Arial" w:cs="Arial"/>
                <w:sz w:val="18"/>
              </w:rPr>
            </w:pPr>
            <w:r w:rsidRPr="00417076">
              <w:rPr>
                <w:rFonts w:ascii="Arial" w:hAnsi="Arial" w:cs="Arial"/>
                <w:sz w:val="18"/>
              </w:rPr>
              <w:t>Major/minor revision</w:t>
            </w:r>
          </w:p>
        </w:tc>
        <w:tc>
          <w:tcPr>
            <w:tcW w:w="2410" w:type="dxa"/>
          </w:tcPr>
          <w:p w14:paraId="243F7079" w14:textId="77777777" w:rsidR="00422B69" w:rsidRPr="00417076" w:rsidRDefault="00422B69" w:rsidP="00302082">
            <w:pPr>
              <w:spacing w:after="120"/>
              <w:ind w:right="-34"/>
              <w:rPr>
                <w:rFonts w:ascii="Arial" w:hAnsi="Arial" w:cs="Arial"/>
                <w:sz w:val="18"/>
              </w:rPr>
            </w:pPr>
            <w:r w:rsidRPr="00417076">
              <w:rPr>
                <w:rFonts w:ascii="Arial" w:hAnsi="Arial" w:cs="Arial"/>
                <w:sz w:val="18"/>
              </w:rPr>
              <w:t>Start date of the delivery of  revised version</w:t>
            </w:r>
          </w:p>
        </w:tc>
        <w:tc>
          <w:tcPr>
            <w:tcW w:w="2448" w:type="dxa"/>
          </w:tcPr>
          <w:p w14:paraId="30CAA953" w14:textId="77777777" w:rsidR="00422B69" w:rsidRPr="00417076" w:rsidRDefault="00422B69" w:rsidP="00302082">
            <w:pPr>
              <w:spacing w:after="120"/>
              <w:ind w:right="-330"/>
              <w:rPr>
                <w:rFonts w:ascii="Arial" w:hAnsi="Arial" w:cs="Arial"/>
                <w:sz w:val="18"/>
              </w:rPr>
            </w:pPr>
            <w:r w:rsidRPr="00417076">
              <w:rPr>
                <w:rFonts w:ascii="Arial" w:hAnsi="Arial" w:cs="Arial"/>
                <w:sz w:val="18"/>
              </w:rPr>
              <w:t>Section revised</w:t>
            </w:r>
          </w:p>
        </w:tc>
        <w:tc>
          <w:tcPr>
            <w:tcW w:w="2597" w:type="dxa"/>
          </w:tcPr>
          <w:p w14:paraId="69CEA70C" w14:textId="77777777" w:rsidR="00422B69" w:rsidRPr="00417076" w:rsidRDefault="00422B69" w:rsidP="00302082">
            <w:pPr>
              <w:spacing w:after="120"/>
              <w:ind w:right="-330"/>
              <w:rPr>
                <w:rFonts w:ascii="Arial" w:hAnsi="Arial" w:cs="Arial"/>
                <w:sz w:val="18"/>
              </w:rPr>
            </w:pPr>
            <w:r w:rsidRPr="00417076">
              <w:rPr>
                <w:rFonts w:ascii="Arial" w:hAnsi="Arial" w:cs="Arial"/>
                <w:sz w:val="18"/>
              </w:rPr>
              <w:t>Impacts PLOs</w:t>
            </w:r>
            <w:r w:rsidR="00694309" w:rsidRPr="00417076">
              <w:rPr>
                <w:rFonts w:ascii="Arial" w:hAnsi="Arial" w:cs="Arial"/>
                <w:sz w:val="18"/>
              </w:rPr>
              <w:t xml:space="preserve"> (</w:t>
            </w:r>
            <w:r w:rsidR="001A425B" w:rsidRPr="00417076">
              <w:rPr>
                <w:rFonts w:ascii="Arial" w:hAnsi="Arial" w:cs="Arial"/>
                <w:sz w:val="18"/>
              </w:rPr>
              <w:t>Q6&amp;7 cover sheet)</w:t>
            </w:r>
          </w:p>
        </w:tc>
      </w:tr>
      <w:tr w:rsidR="00302082" w:rsidRPr="00417076" w14:paraId="68675064" w14:textId="77777777" w:rsidTr="00694309">
        <w:trPr>
          <w:trHeight w:val="305"/>
        </w:trPr>
        <w:tc>
          <w:tcPr>
            <w:tcW w:w="1526" w:type="dxa"/>
          </w:tcPr>
          <w:p w14:paraId="5CA79FE4" w14:textId="77777777" w:rsidR="00422B69" w:rsidRPr="00417076" w:rsidRDefault="00422B69" w:rsidP="00302082">
            <w:pPr>
              <w:spacing w:after="120"/>
              <w:ind w:right="-330"/>
              <w:rPr>
                <w:rFonts w:ascii="Arial" w:hAnsi="Arial" w:cs="Arial"/>
              </w:rPr>
            </w:pPr>
          </w:p>
        </w:tc>
        <w:tc>
          <w:tcPr>
            <w:tcW w:w="1701" w:type="dxa"/>
          </w:tcPr>
          <w:p w14:paraId="25ADE112" w14:textId="77777777" w:rsidR="00422B69" w:rsidRPr="00417076" w:rsidRDefault="00422B69" w:rsidP="00302082">
            <w:pPr>
              <w:spacing w:after="120"/>
              <w:ind w:right="-330"/>
              <w:rPr>
                <w:rFonts w:ascii="Arial" w:hAnsi="Arial" w:cs="Arial"/>
              </w:rPr>
            </w:pPr>
          </w:p>
        </w:tc>
        <w:tc>
          <w:tcPr>
            <w:tcW w:w="2410" w:type="dxa"/>
          </w:tcPr>
          <w:p w14:paraId="1AA030F4" w14:textId="77777777" w:rsidR="00422B69" w:rsidRPr="00417076" w:rsidRDefault="00422B69" w:rsidP="00302082">
            <w:pPr>
              <w:spacing w:after="120"/>
              <w:ind w:right="-330"/>
              <w:rPr>
                <w:rFonts w:ascii="Arial" w:hAnsi="Arial" w:cs="Arial"/>
              </w:rPr>
            </w:pPr>
          </w:p>
        </w:tc>
        <w:tc>
          <w:tcPr>
            <w:tcW w:w="2448" w:type="dxa"/>
          </w:tcPr>
          <w:p w14:paraId="0E82CA13" w14:textId="77777777" w:rsidR="00422B69" w:rsidRPr="00417076" w:rsidRDefault="00422B69" w:rsidP="00302082">
            <w:pPr>
              <w:spacing w:after="120"/>
              <w:ind w:right="-330"/>
              <w:rPr>
                <w:rFonts w:ascii="Arial" w:hAnsi="Arial" w:cs="Arial"/>
              </w:rPr>
            </w:pPr>
          </w:p>
        </w:tc>
        <w:tc>
          <w:tcPr>
            <w:tcW w:w="2597" w:type="dxa"/>
          </w:tcPr>
          <w:p w14:paraId="4A8EEEAD" w14:textId="77777777" w:rsidR="00422B69" w:rsidRPr="00417076" w:rsidRDefault="00422B69" w:rsidP="00302082">
            <w:pPr>
              <w:spacing w:after="120"/>
              <w:ind w:right="-330"/>
              <w:rPr>
                <w:rFonts w:ascii="Arial" w:hAnsi="Arial" w:cs="Arial"/>
              </w:rPr>
            </w:pPr>
          </w:p>
        </w:tc>
      </w:tr>
      <w:tr w:rsidR="00302082" w:rsidRPr="00417076" w14:paraId="78F85E0D" w14:textId="77777777" w:rsidTr="00694309">
        <w:trPr>
          <w:trHeight w:val="305"/>
        </w:trPr>
        <w:tc>
          <w:tcPr>
            <w:tcW w:w="1526" w:type="dxa"/>
          </w:tcPr>
          <w:p w14:paraId="5E83FB98" w14:textId="77777777" w:rsidR="00422B69" w:rsidRPr="00417076" w:rsidRDefault="00422B69" w:rsidP="00302082">
            <w:pPr>
              <w:spacing w:after="120"/>
              <w:ind w:right="-330"/>
              <w:rPr>
                <w:rFonts w:ascii="Arial" w:hAnsi="Arial" w:cs="Arial"/>
              </w:rPr>
            </w:pPr>
          </w:p>
        </w:tc>
        <w:tc>
          <w:tcPr>
            <w:tcW w:w="1701" w:type="dxa"/>
          </w:tcPr>
          <w:p w14:paraId="0857EC4F" w14:textId="77777777" w:rsidR="00422B69" w:rsidRPr="00417076" w:rsidRDefault="00422B69" w:rsidP="00302082">
            <w:pPr>
              <w:spacing w:after="120"/>
              <w:ind w:right="-330"/>
              <w:rPr>
                <w:rFonts w:ascii="Arial" w:hAnsi="Arial" w:cs="Arial"/>
              </w:rPr>
            </w:pPr>
          </w:p>
        </w:tc>
        <w:tc>
          <w:tcPr>
            <w:tcW w:w="2410" w:type="dxa"/>
          </w:tcPr>
          <w:p w14:paraId="3011505E" w14:textId="77777777" w:rsidR="00422B69" w:rsidRPr="00417076" w:rsidRDefault="00422B69" w:rsidP="00302082">
            <w:pPr>
              <w:spacing w:after="120"/>
              <w:ind w:right="-330"/>
              <w:rPr>
                <w:rFonts w:ascii="Arial" w:hAnsi="Arial" w:cs="Arial"/>
              </w:rPr>
            </w:pPr>
          </w:p>
        </w:tc>
        <w:tc>
          <w:tcPr>
            <w:tcW w:w="2448" w:type="dxa"/>
          </w:tcPr>
          <w:p w14:paraId="2344EC6F" w14:textId="77777777" w:rsidR="00422B69" w:rsidRPr="00417076" w:rsidRDefault="00422B69" w:rsidP="00302082">
            <w:pPr>
              <w:spacing w:after="120"/>
              <w:ind w:right="-330"/>
              <w:rPr>
                <w:rFonts w:ascii="Arial" w:hAnsi="Arial" w:cs="Arial"/>
              </w:rPr>
            </w:pPr>
          </w:p>
        </w:tc>
        <w:tc>
          <w:tcPr>
            <w:tcW w:w="2597" w:type="dxa"/>
          </w:tcPr>
          <w:p w14:paraId="262F2057" w14:textId="77777777" w:rsidR="00422B69" w:rsidRPr="00417076" w:rsidRDefault="00422B69" w:rsidP="00302082">
            <w:pPr>
              <w:spacing w:after="120"/>
              <w:ind w:right="-330"/>
              <w:rPr>
                <w:rFonts w:ascii="Arial" w:hAnsi="Arial" w:cs="Arial"/>
              </w:rPr>
            </w:pPr>
          </w:p>
        </w:tc>
      </w:tr>
    </w:tbl>
    <w:p w14:paraId="6B3D1E9E" w14:textId="77777777" w:rsidR="00D83563" w:rsidRPr="00417076" w:rsidRDefault="00D83563" w:rsidP="00302082">
      <w:pPr>
        <w:spacing w:after="120" w:line="240" w:lineRule="auto"/>
        <w:ind w:right="-330"/>
        <w:rPr>
          <w:rFonts w:ascii="Arial" w:hAnsi="Arial" w:cs="Arial"/>
        </w:rPr>
      </w:pPr>
    </w:p>
    <w:p w14:paraId="22CC84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417076">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36622C" w16cid:durableId="1ED39999"/>
  <w16cid:commentId w16cid:paraId="15877279" w16cid:durableId="1ED3999A"/>
  <w16cid:commentId w16cid:paraId="30D62021" w16cid:durableId="1ED3999B"/>
  <w16cid:commentId w16cid:paraId="7CB9CEA5" w16cid:durableId="1ED3999C"/>
  <w16cid:commentId w16cid:paraId="2FB9E492" w16cid:durableId="1ED3999D"/>
  <w16cid:commentId w16cid:paraId="5506091B" w16cid:durableId="1ED3999E"/>
  <w16cid:commentId w16cid:paraId="09828C2F" w16cid:durableId="1ED3999F"/>
  <w16cid:commentId w16cid:paraId="3D5ECD73" w16cid:durableId="1ED399A0"/>
  <w16cid:commentId w16cid:paraId="173B3C47" w16cid:durableId="1ED399A1"/>
  <w16cid:commentId w16cid:paraId="7048A410" w16cid:durableId="1ED399A2"/>
  <w16cid:commentId w16cid:paraId="2E83E0B3" w16cid:durableId="1ED399A3"/>
  <w16cid:commentId w16cid:paraId="7CA9C1C3" w16cid:durableId="1ED399A4"/>
  <w16cid:commentId w16cid:paraId="1FE63C3E" w16cid:durableId="1ED399A5"/>
  <w16cid:commentId w16cid:paraId="5E1186C5" w16cid:durableId="1ED399A6"/>
  <w16cid:commentId w16cid:paraId="66209337" w16cid:durableId="1ED399A7"/>
  <w16cid:commentId w16cid:paraId="616C11F9" w16cid:durableId="1ED399A8"/>
  <w16cid:commentId w16cid:paraId="3EC2CD9D" w16cid:durableId="1ED399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39D41" w14:textId="77777777" w:rsidR="005D2E6F" w:rsidRDefault="005D2E6F" w:rsidP="009A2D37">
      <w:pPr>
        <w:spacing w:after="0" w:line="240" w:lineRule="auto"/>
      </w:pPr>
      <w:r>
        <w:separator/>
      </w:r>
    </w:p>
  </w:endnote>
  <w:endnote w:type="continuationSeparator" w:id="0">
    <w:p w14:paraId="3B99DFC4" w14:textId="77777777" w:rsidR="005D2E6F" w:rsidRDefault="005D2E6F" w:rsidP="009A2D37">
      <w:pPr>
        <w:spacing w:after="0" w:line="240" w:lineRule="auto"/>
      </w:pPr>
      <w:r>
        <w:continuationSeparator/>
      </w:r>
    </w:p>
  </w:endnote>
  <w:endnote w:type="continuationNotice" w:id="1">
    <w:p w14:paraId="063F8D4C" w14:textId="77777777" w:rsidR="005D2E6F" w:rsidRDefault="005D2E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3998126" w14:textId="58D53252" w:rsidR="008B2543" w:rsidRDefault="0019787E" w:rsidP="009A2D37">
        <w:pPr>
          <w:pStyle w:val="Footer"/>
          <w:jc w:val="center"/>
        </w:pPr>
        <w:r>
          <w:fldChar w:fldCharType="begin"/>
        </w:r>
        <w:r>
          <w:instrText xml:space="preserve"> PAGE   \* MERGEFORMAT </w:instrText>
        </w:r>
        <w:r>
          <w:fldChar w:fldCharType="separate"/>
        </w:r>
        <w:r w:rsidR="00417076">
          <w:rPr>
            <w:noProof/>
          </w:rPr>
          <w:t>4</w:t>
        </w:r>
        <w:r>
          <w:rPr>
            <w:noProof/>
          </w:rPr>
          <w:fldChar w:fldCharType="end"/>
        </w:r>
      </w:p>
    </w:sdtContent>
  </w:sdt>
  <w:p w14:paraId="62FC7E7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40230" w14:textId="77777777" w:rsidR="005D2E6F" w:rsidRDefault="005D2E6F" w:rsidP="009A2D37">
      <w:pPr>
        <w:spacing w:after="0" w:line="240" w:lineRule="auto"/>
      </w:pPr>
      <w:r>
        <w:separator/>
      </w:r>
    </w:p>
  </w:footnote>
  <w:footnote w:type="continuationSeparator" w:id="0">
    <w:p w14:paraId="6C42E953" w14:textId="77777777" w:rsidR="005D2E6F" w:rsidRDefault="005D2E6F" w:rsidP="009A2D37">
      <w:pPr>
        <w:spacing w:after="0" w:line="240" w:lineRule="auto"/>
      </w:pPr>
      <w:r>
        <w:continuationSeparator/>
      </w:r>
    </w:p>
  </w:footnote>
  <w:footnote w:type="continuationNotice" w:id="1">
    <w:p w14:paraId="74CB9527" w14:textId="77777777" w:rsidR="005D2E6F" w:rsidRDefault="005D2E6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F207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E9B4332" wp14:editId="656D9EB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E0E68BA" w14:textId="77777777" w:rsidR="008B2543" w:rsidRPr="008C00F8" w:rsidRDefault="008B2543" w:rsidP="005E6D38">
    <w:pPr>
      <w:pStyle w:val="Heading1"/>
      <w:spacing w:before="60" w:after="60"/>
      <w:rPr>
        <w:rFonts w:ascii="Arial" w:hAnsi="Arial" w:cs="Arial"/>
      </w:rPr>
    </w:pPr>
  </w:p>
  <w:p w14:paraId="59D47113"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FA55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96FC719" wp14:editId="1035EF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272D9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9869E6"/>
    <w:multiLevelType w:val="hybridMultilevel"/>
    <w:tmpl w:val="E7D21A58"/>
    <w:lvl w:ilvl="0" w:tplc="99BEA0E8">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990B55"/>
    <w:multiLevelType w:val="multilevel"/>
    <w:tmpl w:val="8AEC25A6"/>
    <w:lvl w:ilvl="0">
      <w:start w:val="12"/>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360"/>
        </w:tabs>
        <w:ind w:left="360" w:hanging="36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720"/>
        </w:tabs>
        <w:ind w:left="720" w:hanging="72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080"/>
        </w:tabs>
        <w:ind w:left="1080" w:hanging="1080"/>
      </w:pPr>
      <w:rPr>
        <w:rFonts w:ascii="Arial" w:hAnsi="Arial" w:hint="default"/>
      </w:rPr>
    </w:lvl>
    <w:lvl w:ilvl="8">
      <w:start w:val="1"/>
      <w:numFmt w:val="decimal"/>
      <w:lvlText w:val="%1.%2.%3.%4.%5.%6.%7.%8.%9"/>
      <w:lvlJc w:val="left"/>
      <w:pPr>
        <w:tabs>
          <w:tab w:val="num" w:pos="1080"/>
        </w:tabs>
        <w:ind w:left="1080" w:hanging="1080"/>
      </w:pPr>
      <w:rPr>
        <w:rFonts w:ascii="Arial" w:hAnsi="Arial" w:hint="default"/>
      </w:r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33"/>
    <w:rsid w:val="00000C8C"/>
    <w:rsid w:val="000017F2"/>
    <w:rsid w:val="0000456B"/>
    <w:rsid w:val="00005661"/>
    <w:rsid w:val="00010A16"/>
    <w:rsid w:val="0001243F"/>
    <w:rsid w:val="00021EA0"/>
    <w:rsid w:val="00025992"/>
    <w:rsid w:val="00027937"/>
    <w:rsid w:val="00030C9E"/>
    <w:rsid w:val="00031E67"/>
    <w:rsid w:val="0003595C"/>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38B1"/>
    <w:rsid w:val="001C4A85"/>
    <w:rsid w:val="001C5443"/>
    <w:rsid w:val="001D0C7D"/>
    <w:rsid w:val="001D1F2D"/>
    <w:rsid w:val="001D2314"/>
    <w:rsid w:val="001D3833"/>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5D2"/>
    <w:rsid w:val="002B20F5"/>
    <w:rsid w:val="002B2A1A"/>
    <w:rsid w:val="002B71F2"/>
    <w:rsid w:val="002C2C8A"/>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7076"/>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2E6F"/>
    <w:rsid w:val="005D42B8"/>
    <w:rsid w:val="005D7CD0"/>
    <w:rsid w:val="005E1A3A"/>
    <w:rsid w:val="005E6ADC"/>
    <w:rsid w:val="005E6D10"/>
    <w:rsid w:val="005E6D38"/>
    <w:rsid w:val="005E7B3F"/>
    <w:rsid w:val="005F040F"/>
    <w:rsid w:val="005F2C42"/>
    <w:rsid w:val="006043FC"/>
    <w:rsid w:val="006050CF"/>
    <w:rsid w:val="00612B9D"/>
    <w:rsid w:val="006253AA"/>
    <w:rsid w:val="00626023"/>
    <w:rsid w:val="00627C08"/>
    <w:rsid w:val="00633150"/>
    <w:rsid w:val="00637A50"/>
    <w:rsid w:val="00641D6D"/>
    <w:rsid w:val="0064364E"/>
    <w:rsid w:val="006438F3"/>
    <w:rsid w:val="00647907"/>
    <w:rsid w:val="00650E46"/>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D64D6"/>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2C80"/>
    <w:rsid w:val="008B4B6E"/>
    <w:rsid w:val="008D7401"/>
    <w:rsid w:val="00903DF6"/>
    <w:rsid w:val="00920285"/>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6682"/>
    <w:rsid w:val="00BD7A8C"/>
    <w:rsid w:val="00BE2126"/>
    <w:rsid w:val="00BE3B17"/>
    <w:rsid w:val="00BF51AB"/>
    <w:rsid w:val="00BF716B"/>
    <w:rsid w:val="00BF7233"/>
    <w:rsid w:val="00C02AA2"/>
    <w:rsid w:val="00C04C95"/>
    <w:rsid w:val="00C12613"/>
    <w:rsid w:val="00C16DEF"/>
    <w:rsid w:val="00C23AB1"/>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207E"/>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D0D2B"/>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69AFC58"/>
    <w:rsid w:val="165CECDC"/>
    <w:rsid w:val="26B54AB3"/>
    <w:rsid w:val="2CC5CAA6"/>
    <w:rsid w:val="3447D44F"/>
    <w:rsid w:val="3B97DEC3"/>
    <w:rsid w:val="427011E8"/>
    <w:rsid w:val="627E1E61"/>
    <w:rsid w:val="6D5BD7E4"/>
    <w:rsid w:val="6E78ED3D"/>
    <w:rsid w:val="70A69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30671"/>
  <w15:docId w15:val="{CE7CAD15-904B-4C2B-AD7A-C86D55C8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BD6682"/>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BD668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DFF98-CCEC-43BE-B1AC-9981C6DAFC9D}">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84CC671B-29A6-4C5C-9741-BBE906845928}">
  <ds:schemaRefs>
    <ds:schemaRef ds:uri="http://schemas.microsoft.com/sharepoint/events"/>
  </ds:schemaRefs>
</ds:datastoreItem>
</file>

<file path=customXml/itemProps3.xml><?xml version="1.0" encoding="utf-8"?>
<ds:datastoreItem xmlns:ds="http://schemas.openxmlformats.org/officeDocument/2006/customXml" ds:itemID="{AC4BCF59-ED21-49E7-ABE8-CC57AD1ACD3C}"/>
</file>

<file path=customXml/itemProps4.xml><?xml version="1.0" encoding="utf-8"?>
<ds:datastoreItem xmlns:ds="http://schemas.openxmlformats.org/officeDocument/2006/customXml" ds:itemID="{EA6E9291-1E40-4BB7-9F0B-50C39EF207F7}">
  <ds:schemaRefs>
    <ds:schemaRef ds:uri="http://schemas.microsoft.com/sharepoint/v3/contenttype/forms"/>
  </ds:schemaRefs>
</ds:datastoreItem>
</file>

<file path=customXml/itemProps5.xml><?xml version="1.0" encoding="utf-8"?>
<ds:datastoreItem xmlns:ds="http://schemas.openxmlformats.org/officeDocument/2006/customXml" ds:itemID="{30F87038-45B1-4015-A663-A47F0E70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921</Words>
  <Characters>5250</Characters>
  <Application>Microsoft Office Word</Application>
  <DocSecurity>0</DocSecurity>
  <Lines>43</Lines>
  <Paragraphs>12</Paragraphs>
  <ScaleCrop>false</ScaleCrop>
  <Company>University of Kent</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3</cp:revision>
  <cp:lastPrinted>2015-09-09T08:37:00Z</cp:lastPrinted>
  <dcterms:created xsi:type="dcterms:W3CDTF">2018-07-30T14:31:00Z</dcterms:created>
  <dcterms:modified xsi:type="dcterms:W3CDTF">2018-09-27T10:33:00Z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ef8356e3-599c-4473-804e-101b64fdd5c0</vt:lpwstr>
  </property>
  <property fmtid="{D5CDD505-2E9C-101B-9397-08002B2CF9AE}" pid="4" name="Order">
    <vt:r8>13000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