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816D3E" w:rsidRDefault="00E1736E" w:rsidP="00072357">
      <w:pPr>
        <w:pStyle w:val="header2"/>
      </w:pPr>
      <w:proofErr w:type="spellStart"/>
      <w:r w:rsidRPr="00816D3E">
        <w:t>KentVision</w:t>
      </w:r>
      <w:proofErr w:type="spellEnd"/>
      <w:r w:rsidRPr="00816D3E">
        <w:t xml:space="preserve"> Code and t</w:t>
      </w:r>
      <w:r w:rsidR="009A2D37" w:rsidRPr="00816D3E">
        <w:t>itle of the module</w:t>
      </w:r>
    </w:p>
    <w:p w14:paraId="53DD716D" w14:textId="37543773" w:rsidR="00694B52" w:rsidRDefault="006D0B09" w:rsidP="006D0B09">
      <w:pPr>
        <w:spacing w:after="120" w:line="240" w:lineRule="auto"/>
        <w:ind w:left="426" w:right="543" w:firstLine="141"/>
        <w:jc w:val="both"/>
        <w:rPr>
          <w:rFonts w:ascii="Arial" w:hAnsi="Arial" w:cs="Arial"/>
        </w:rPr>
      </w:pPr>
      <w:r>
        <w:rPr>
          <w:rFonts w:ascii="Arial" w:hAnsi="Arial" w:cs="Arial"/>
        </w:rPr>
        <w:t xml:space="preserve">COMP8805 </w:t>
      </w:r>
      <w:r w:rsidR="00B93E03">
        <w:rPr>
          <w:rFonts w:ascii="Arial" w:hAnsi="Arial" w:cs="Arial"/>
        </w:rPr>
        <w:t>Project Methods</w:t>
      </w:r>
    </w:p>
    <w:p w14:paraId="31E3893C" w14:textId="77777777" w:rsidR="00B93E03" w:rsidRPr="00816D3E" w:rsidRDefault="00B93E03" w:rsidP="009D52D0">
      <w:pPr>
        <w:spacing w:after="120" w:line="240" w:lineRule="auto"/>
        <w:ind w:left="426" w:right="543"/>
        <w:jc w:val="both"/>
        <w:rPr>
          <w:rFonts w:ascii="Arial" w:hAnsi="Arial" w:cs="Arial"/>
          <w:sz w:val="24"/>
          <w:szCs w:val="24"/>
        </w:rPr>
      </w:pPr>
    </w:p>
    <w:p w14:paraId="71554414" w14:textId="66149F08" w:rsidR="009A2D37" w:rsidRPr="00816D3E" w:rsidRDefault="007A49C1" w:rsidP="006D0B09">
      <w:pPr>
        <w:pStyle w:val="Heading2"/>
        <w:ind w:right="544"/>
      </w:pPr>
      <w:r w:rsidRPr="00816D3E">
        <w:t>Division</w:t>
      </w:r>
      <w:r w:rsidR="009A2D37" w:rsidRPr="00816D3E">
        <w:t xml:space="preserve"> </w:t>
      </w:r>
      <w:r w:rsidR="000674E0" w:rsidRPr="00816D3E">
        <w:t xml:space="preserve">and School/Department </w:t>
      </w:r>
      <w:r w:rsidR="009A2D37" w:rsidRPr="00816D3E">
        <w:t>or partner institution which will be responsible for management of the module</w:t>
      </w:r>
    </w:p>
    <w:p w14:paraId="6D3121F9" w14:textId="77777777" w:rsidR="001C24CE" w:rsidRPr="006C1E9D" w:rsidRDefault="001C24CE" w:rsidP="006D0B09">
      <w:pPr>
        <w:spacing w:after="120" w:line="240" w:lineRule="auto"/>
        <w:ind w:left="567" w:right="544"/>
        <w:jc w:val="both"/>
        <w:rPr>
          <w:rFonts w:ascii="Arial" w:hAnsi="Arial" w:cs="Arial"/>
          <w:iCs/>
          <w:sz w:val="24"/>
          <w:szCs w:val="24"/>
        </w:rPr>
      </w:pPr>
      <w:r w:rsidRPr="006C1E9D">
        <w:rPr>
          <w:rFonts w:ascii="Arial" w:hAnsi="Arial" w:cs="Arial"/>
          <w:iCs/>
          <w:sz w:val="24"/>
          <w:szCs w:val="24"/>
        </w:rPr>
        <w:t>Division of Computing, Engineering, Mathematical Sciences (CEMS)</w:t>
      </w:r>
    </w:p>
    <w:p w14:paraId="10F143EC" w14:textId="77777777" w:rsidR="001C24CE" w:rsidRPr="00C07E43" w:rsidRDefault="001C24CE" w:rsidP="006D0B09">
      <w:pPr>
        <w:spacing w:after="120" w:line="240" w:lineRule="auto"/>
        <w:ind w:left="567" w:right="544"/>
        <w:jc w:val="both"/>
        <w:rPr>
          <w:rFonts w:ascii="Arial" w:hAnsi="Arial" w:cs="Arial"/>
          <w:iCs/>
          <w:sz w:val="24"/>
          <w:szCs w:val="24"/>
        </w:rPr>
      </w:pPr>
      <w:r w:rsidRPr="006C1E9D">
        <w:rPr>
          <w:rFonts w:ascii="Arial" w:hAnsi="Arial" w:cs="Arial"/>
          <w:iCs/>
          <w:sz w:val="24"/>
          <w:szCs w:val="24"/>
        </w:rPr>
        <w:t>School of Computing</w:t>
      </w:r>
    </w:p>
    <w:p w14:paraId="76FDE1A8" w14:textId="21A6C6D4" w:rsidR="00694B52" w:rsidRPr="00816D3E" w:rsidRDefault="00694B52" w:rsidP="009D52D0">
      <w:pPr>
        <w:spacing w:after="120" w:line="240" w:lineRule="auto"/>
        <w:ind w:left="426" w:right="543"/>
        <w:jc w:val="both"/>
        <w:rPr>
          <w:rFonts w:ascii="Arial" w:hAnsi="Arial" w:cs="Arial"/>
          <w:iCs/>
          <w:sz w:val="24"/>
          <w:szCs w:val="24"/>
        </w:rPr>
      </w:pPr>
    </w:p>
    <w:p w14:paraId="04C6DE8C" w14:textId="77777777" w:rsidR="009A2D37" w:rsidRPr="00816D3E" w:rsidRDefault="00883204" w:rsidP="00072357">
      <w:pPr>
        <w:pStyle w:val="Heading2"/>
      </w:pPr>
      <w:r w:rsidRPr="00816D3E">
        <w:t>The level of the module (</w:t>
      </w:r>
      <w:r w:rsidR="00D83563" w:rsidRPr="00816D3E">
        <w:t>Level</w:t>
      </w:r>
      <w:r w:rsidR="00441E76" w:rsidRPr="00816D3E">
        <w:t xml:space="preserve"> 4</w:t>
      </w:r>
      <w:r w:rsidR="001D0C7D" w:rsidRPr="00816D3E">
        <w:t xml:space="preserve">, </w:t>
      </w:r>
      <w:r w:rsidR="00441E76" w:rsidRPr="00816D3E">
        <w:t>Level 5</w:t>
      </w:r>
      <w:r w:rsidR="001D0C7D" w:rsidRPr="00816D3E">
        <w:t xml:space="preserve">, </w:t>
      </w:r>
      <w:r w:rsidR="00441E76" w:rsidRPr="00816D3E">
        <w:t>Level 6</w:t>
      </w:r>
      <w:r w:rsidR="001D0C7D" w:rsidRPr="00816D3E">
        <w:t xml:space="preserve"> or </w:t>
      </w:r>
      <w:r w:rsidR="00C612A8" w:rsidRPr="00816D3E">
        <w:t>L</w:t>
      </w:r>
      <w:r w:rsidR="00441E76" w:rsidRPr="00816D3E">
        <w:t>evel 7</w:t>
      </w:r>
      <w:r w:rsidR="009A2D37" w:rsidRPr="00816D3E">
        <w:t>)</w:t>
      </w:r>
    </w:p>
    <w:p w14:paraId="5C5465B8" w14:textId="6ED11999" w:rsidR="009A2D37" w:rsidRPr="00816D3E" w:rsidRDefault="00B93E03" w:rsidP="00213935">
      <w:pPr>
        <w:spacing w:after="120" w:line="240" w:lineRule="auto"/>
        <w:ind w:left="567" w:right="543"/>
        <w:jc w:val="both"/>
        <w:rPr>
          <w:rFonts w:ascii="Arial" w:hAnsi="Arial" w:cs="Arial"/>
          <w:sz w:val="24"/>
          <w:szCs w:val="24"/>
        </w:rPr>
      </w:pPr>
      <w:r>
        <w:rPr>
          <w:rFonts w:ascii="Arial" w:hAnsi="Arial" w:cs="Arial"/>
        </w:rPr>
        <w:t>Level 7</w:t>
      </w:r>
      <w:r w:rsidR="00AF14F2" w:rsidRPr="00816D3E">
        <w:rPr>
          <w:rFonts w:ascii="Arial" w:hAnsi="Arial" w:cs="Arial"/>
        </w:rPr>
        <w:t xml:space="preserve"> </w:t>
      </w:r>
    </w:p>
    <w:p w14:paraId="2CCF1AE9" w14:textId="77777777" w:rsidR="00694B52" w:rsidRPr="00816D3E" w:rsidRDefault="00694B52" w:rsidP="009D52D0">
      <w:pPr>
        <w:spacing w:after="120" w:line="240" w:lineRule="auto"/>
        <w:ind w:left="426" w:right="543"/>
        <w:jc w:val="both"/>
        <w:rPr>
          <w:rFonts w:ascii="Arial" w:hAnsi="Arial" w:cs="Arial"/>
          <w:iCs/>
          <w:sz w:val="24"/>
          <w:szCs w:val="24"/>
        </w:rPr>
      </w:pPr>
    </w:p>
    <w:p w14:paraId="20483909" w14:textId="77777777" w:rsidR="009A2D37" w:rsidRPr="00816D3E" w:rsidRDefault="009A2D37" w:rsidP="00072357">
      <w:pPr>
        <w:pStyle w:val="Heading2"/>
      </w:pPr>
      <w:r w:rsidRPr="00816D3E">
        <w:t xml:space="preserve">The number of credits and the ECTS value which the module represents </w:t>
      </w:r>
    </w:p>
    <w:p w14:paraId="0DC0C053" w14:textId="08CE5577" w:rsidR="009A2D37" w:rsidRPr="00816D3E" w:rsidRDefault="009F76FB" w:rsidP="00213935">
      <w:pPr>
        <w:spacing w:after="120" w:line="240" w:lineRule="auto"/>
        <w:ind w:left="567" w:right="543"/>
        <w:rPr>
          <w:rFonts w:ascii="Arial" w:hAnsi="Arial" w:cs="Arial"/>
          <w:sz w:val="24"/>
          <w:szCs w:val="24"/>
        </w:rPr>
      </w:pPr>
      <w:r w:rsidRPr="00816D3E">
        <w:rPr>
          <w:rFonts w:ascii="Arial" w:hAnsi="Arial" w:cs="Arial"/>
          <w:sz w:val="24"/>
          <w:szCs w:val="24"/>
        </w:rPr>
        <w:t>5</w:t>
      </w:r>
    </w:p>
    <w:p w14:paraId="369EF084" w14:textId="77777777" w:rsidR="00694B52" w:rsidRPr="00816D3E" w:rsidRDefault="00694B52" w:rsidP="009D52D0">
      <w:pPr>
        <w:spacing w:after="120" w:line="240" w:lineRule="auto"/>
        <w:ind w:left="426" w:right="543"/>
        <w:rPr>
          <w:rFonts w:ascii="Arial" w:hAnsi="Arial" w:cs="Arial"/>
          <w:sz w:val="24"/>
          <w:szCs w:val="24"/>
        </w:rPr>
      </w:pPr>
    </w:p>
    <w:p w14:paraId="0A7DD2EB" w14:textId="77777777" w:rsidR="009A2D37" w:rsidRPr="00816D3E" w:rsidRDefault="009A2D37" w:rsidP="00072357">
      <w:pPr>
        <w:pStyle w:val="Heading2"/>
      </w:pPr>
      <w:r w:rsidRPr="00816D3E">
        <w:t>Which term(s) the module is to be taught in (or other teaching pattern)</w:t>
      </w:r>
    </w:p>
    <w:p w14:paraId="1811487B" w14:textId="524382E4" w:rsidR="009A2D37" w:rsidRPr="00816D3E" w:rsidRDefault="009F76FB" w:rsidP="00213935">
      <w:pPr>
        <w:spacing w:after="120" w:line="240" w:lineRule="auto"/>
        <w:ind w:left="567" w:right="543"/>
        <w:rPr>
          <w:rFonts w:ascii="Arial" w:hAnsi="Arial" w:cs="Arial"/>
          <w:iCs/>
          <w:sz w:val="24"/>
          <w:szCs w:val="24"/>
        </w:rPr>
      </w:pPr>
      <w:r w:rsidRPr="00816D3E">
        <w:rPr>
          <w:rFonts w:ascii="Arial" w:hAnsi="Arial" w:cs="Arial"/>
          <w:iCs/>
          <w:sz w:val="24"/>
          <w:szCs w:val="24"/>
        </w:rPr>
        <w:t xml:space="preserve">Spring </w:t>
      </w:r>
    </w:p>
    <w:p w14:paraId="6A16589E" w14:textId="77777777" w:rsidR="00694B52" w:rsidRPr="00816D3E" w:rsidRDefault="00694B52" w:rsidP="009D52D0">
      <w:pPr>
        <w:spacing w:after="120" w:line="240" w:lineRule="auto"/>
        <w:ind w:left="426" w:right="543"/>
        <w:rPr>
          <w:rFonts w:ascii="Arial" w:hAnsi="Arial" w:cs="Arial"/>
          <w:iCs/>
          <w:sz w:val="24"/>
          <w:szCs w:val="24"/>
        </w:rPr>
      </w:pPr>
    </w:p>
    <w:p w14:paraId="76529F9A" w14:textId="1E4AB6DA" w:rsidR="009A2D37" w:rsidRPr="00816D3E" w:rsidRDefault="009A2D37" w:rsidP="00072357">
      <w:pPr>
        <w:pStyle w:val="Heading2"/>
      </w:pPr>
      <w:r w:rsidRPr="00816D3E">
        <w:t>Prerequisite and co-requisite modules</w:t>
      </w:r>
      <w:r w:rsidR="00E1736E" w:rsidRPr="00816D3E">
        <w:t xml:space="preserve"> and/or any module restrictions</w:t>
      </w:r>
    </w:p>
    <w:p w14:paraId="5AE02DAF" w14:textId="4AB54AFC" w:rsidR="00694B52" w:rsidRDefault="00B93E03" w:rsidP="006D0B09">
      <w:pPr>
        <w:spacing w:after="120" w:line="240" w:lineRule="auto"/>
        <w:ind w:left="426" w:right="543" w:firstLine="141"/>
        <w:rPr>
          <w:rFonts w:ascii="Arial" w:hAnsi="Arial" w:cs="Arial"/>
          <w:iCs/>
          <w:sz w:val="24"/>
          <w:szCs w:val="24"/>
        </w:rPr>
      </w:pPr>
      <w:r>
        <w:rPr>
          <w:rFonts w:ascii="Arial" w:hAnsi="Arial" w:cs="Arial"/>
          <w:iCs/>
          <w:sz w:val="24"/>
          <w:szCs w:val="24"/>
        </w:rPr>
        <w:t>N/A</w:t>
      </w:r>
    </w:p>
    <w:p w14:paraId="280A8FB9" w14:textId="77777777" w:rsidR="00B93E03" w:rsidRPr="00816D3E" w:rsidRDefault="00B93E03" w:rsidP="009D52D0">
      <w:pPr>
        <w:spacing w:after="120" w:line="240" w:lineRule="auto"/>
        <w:ind w:left="426" w:right="543"/>
        <w:rPr>
          <w:rFonts w:ascii="Arial" w:hAnsi="Arial" w:cs="Arial"/>
          <w:iCs/>
          <w:sz w:val="24"/>
          <w:szCs w:val="24"/>
        </w:rPr>
      </w:pPr>
    </w:p>
    <w:p w14:paraId="65457720" w14:textId="77777777" w:rsidR="009A2D37" w:rsidRPr="00816D3E" w:rsidRDefault="009A2D37" w:rsidP="00072357">
      <w:pPr>
        <w:pStyle w:val="Heading2"/>
      </w:pPr>
      <w:r w:rsidRPr="00816D3E">
        <w:t xml:space="preserve">The </w:t>
      </w:r>
      <w:r w:rsidR="007A49C1" w:rsidRPr="00816D3E">
        <w:t>course(s)</w:t>
      </w:r>
      <w:r w:rsidRPr="00816D3E">
        <w:t xml:space="preserve"> of study to which the module contributes</w:t>
      </w:r>
    </w:p>
    <w:p w14:paraId="2F9F6010" w14:textId="73E9F62A" w:rsidR="00C307A2" w:rsidRPr="00816D3E" w:rsidRDefault="00B93E03" w:rsidP="00B93E03">
      <w:pPr>
        <w:tabs>
          <w:tab w:val="left" w:pos="9781"/>
        </w:tabs>
        <w:spacing w:after="120" w:line="240" w:lineRule="auto"/>
        <w:ind w:left="426" w:right="260"/>
        <w:rPr>
          <w:rFonts w:ascii="Arial" w:hAnsi="Arial" w:cs="Arial"/>
          <w:sz w:val="24"/>
          <w:szCs w:val="24"/>
        </w:rPr>
      </w:pPr>
      <w:r>
        <w:rPr>
          <w:rFonts w:ascii="Arial" w:hAnsi="Arial" w:cs="Arial"/>
          <w:sz w:val="24"/>
          <w:szCs w:val="24"/>
        </w:rPr>
        <w:t>Compulsory for all P</w:t>
      </w:r>
      <w:r w:rsidR="00C307A2" w:rsidRPr="00816D3E">
        <w:rPr>
          <w:rFonts w:ascii="Arial" w:hAnsi="Arial" w:cs="Arial"/>
          <w:sz w:val="24"/>
          <w:szCs w:val="24"/>
        </w:rPr>
        <w:t>G</w:t>
      </w:r>
      <w:r>
        <w:rPr>
          <w:rFonts w:ascii="Arial" w:hAnsi="Arial" w:cs="Arial"/>
          <w:sz w:val="24"/>
          <w:szCs w:val="24"/>
        </w:rPr>
        <w:t>T</w:t>
      </w:r>
      <w:r w:rsidR="00C307A2" w:rsidRPr="00816D3E">
        <w:rPr>
          <w:rFonts w:ascii="Arial" w:hAnsi="Arial" w:cs="Arial"/>
          <w:sz w:val="24"/>
          <w:szCs w:val="24"/>
        </w:rPr>
        <w:t xml:space="preserve"> courses in the School of Computing (</w:t>
      </w:r>
      <w:r>
        <w:rPr>
          <w:rFonts w:ascii="Arial" w:hAnsi="Arial" w:cs="Arial"/>
          <w:sz w:val="24"/>
          <w:szCs w:val="24"/>
        </w:rPr>
        <w:t>including with Year in Industry variants</w:t>
      </w:r>
      <w:r w:rsidR="00C307A2" w:rsidRPr="00816D3E">
        <w:rPr>
          <w:rFonts w:ascii="Arial" w:hAnsi="Arial" w:cs="Arial"/>
          <w:sz w:val="24"/>
          <w:szCs w:val="24"/>
        </w:rPr>
        <w:t>)</w:t>
      </w:r>
    </w:p>
    <w:p w14:paraId="28CC1478" w14:textId="77777777" w:rsidR="00694B52" w:rsidRPr="00816D3E" w:rsidRDefault="00694B52" w:rsidP="009D52D0">
      <w:pPr>
        <w:spacing w:after="120" w:line="240" w:lineRule="auto"/>
        <w:ind w:left="426" w:right="543"/>
        <w:rPr>
          <w:rFonts w:ascii="Arial" w:hAnsi="Arial" w:cs="Arial"/>
          <w:iCs/>
          <w:sz w:val="24"/>
          <w:szCs w:val="24"/>
        </w:rPr>
      </w:pPr>
    </w:p>
    <w:p w14:paraId="3839F6AB" w14:textId="77777777" w:rsidR="009A2D37" w:rsidRPr="00816D3E" w:rsidRDefault="009A2D37" w:rsidP="00072357">
      <w:pPr>
        <w:pStyle w:val="Heading2"/>
        <w:jc w:val="left"/>
      </w:pPr>
      <w:r w:rsidRPr="00816D3E">
        <w:t>The intended subject specific learning outcomes</w:t>
      </w:r>
      <w:r w:rsidR="00C729D7" w:rsidRPr="00816D3E">
        <w:t>.</w:t>
      </w:r>
      <w:r w:rsidR="00C729D7" w:rsidRPr="00816D3E">
        <w:br/>
        <w:t>On successfully completing the module students will be able to:</w:t>
      </w:r>
    </w:p>
    <w:p w14:paraId="5EA5BD37" w14:textId="4809B98B" w:rsidR="0012335D" w:rsidRDefault="0012335D" w:rsidP="0012335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BA0FB1">
        <w:rPr>
          <w:rFonts w:ascii="Arial" w:hAnsi="Arial" w:cs="Arial"/>
          <w:iCs/>
        </w:rPr>
        <w:t>U</w:t>
      </w:r>
      <w:r>
        <w:rPr>
          <w:rFonts w:ascii="Arial" w:hAnsi="Arial" w:cs="Arial"/>
          <w:iCs/>
        </w:rPr>
        <w:t>nderstand the typical lifecycle of a Masters Project and all the activities associated with it.</w:t>
      </w:r>
    </w:p>
    <w:p w14:paraId="2C396333" w14:textId="199F3686" w:rsidR="008914BF" w:rsidRDefault="008914BF" w:rsidP="006D0B09">
      <w:pPr>
        <w:spacing w:after="120"/>
        <w:ind w:left="1440" w:right="260" w:hanging="873"/>
        <w:rPr>
          <w:rFonts w:ascii="Arial" w:hAnsi="Arial" w:cs="Arial"/>
          <w:iCs/>
        </w:rPr>
      </w:pPr>
      <w:r>
        <w:rPr>
          <w:rFonts w:ascii="Arial" w:hAnsi="Arial" w:cs="Arial"/>
          <w:iCs/>
        </w:rPr>
        <w:t>8.2</w:t>
      </w:r>
      <w:r>
        <w:rPr>
          <w:rFonts w:ascii="Arial" w:hAnsi="Arial" w:cs="Arial"/>
          <w:iCs/>
        </w:rPr>
        <w:tab/>
        <w:t>Read and critically review research papers or technical documentation</w:t>
      </w:r>
      <w:r w:rsidR="009B60E0">
        <w:rPr>
          <w:rFonts w:ascii="Arial" w:hAnsi="Arial" w:cs="Arial"/>
          <w:iCs/>
        </w:rPr>
        <w:t xml:space="preserve"> and present findings in an effective and coherent way</w:t>
      </w:r>
      <w:r>
        <w:rPr>
          <w:rFonts w:ascii="Arial" w:hAnsi="Arial" w:cs="Arial"/>
          <w:iCs/>
        </w:rPr>
        <w:t>.</w:t>
      </w:r>
    </w:p>
    <w:p w14:paraId="5F7DC33C" w14:textId="3A194F26" w:rsidR="0012335D" w:rsidRPr="00F47CBC" w:rsidRDefault="0012335D" w:rsidP="0012335D">
      <w:pPr>
        <w:spacing w:after="120" w:line="240" w:lineRule="auto"/>
        <w:ind w:left="1440" w:right="260" w:hanging="873"/>
        <w:rPr>
          <w:rFonts w:ascii="Arial" w:hAnsi="Arial" w:cs="Arial"/>
          <w:iCs/>
        </w:rPr>
      </w:pPr>
      <w:r>
        <w:rPr>
          <w:rFonts w:ascii="Arial" w:hAnsi="Arial" w:cs="Arial"/>
          <w:iCs/>
        </w:rPr>
        <w:t>8.</w:t>
      </w:r>
      <w:r w:rsidR="008914BF">
        <w:rPr>
          <w:rFonts w:ascii="Arial" w:hAnsi="Arial" w:cs="Arial"/>
          <w:iCs/>
        </w:rPr>
        <w:t>3</w:t>
      </w:r>
      <w:r>
        <w:rPr>
          <w:rFonts w:ascii="Arial" w:hAnsi="Arial" w:cs="Arial"/>
          <w:iCs/>
        </w:rPr>
        <w:tab/>
      </w:r>
      <w:r w:rsidR="00BA0FB1">
        <w:rPr>
          <w:rFonts w:ascii="Arial" w:hAnsi="Arial" w:cs="Arial"/>
          <w:iCs/>
        </w:rPr>
        <w:t>D</w:t>
      </w:r>
      <w:r w:rsidRPr="00F47CBC">
        <w:rPr>
          <w:rFonts w:ascii="Arial" w:hAnsi="Arial" w:cs="Arial"/>
          <w:iCs/>
        </w:rPr>
        <w:t>ocument their analysis in the form of a reasoned argument;</w:t>
      </w:r>
    </w:p>
    <w:p w14:paraId="286EFB8F" w14:textId="46DF79C2" w:rsidR="00663925" w:rsidRDefault="0012335D" w:rsidP="00663925">
      <w:pPr>
        <w:spacing w:after="120"/>
        <w:ind w:left="1440" w:right="260" w:hanging="873"/>
        <w:rPr>
          <w:rFonts w:ascii="Arial" w:hAnsi="Arial" w:cs="Arial"/>
          <w:iCs/>
        </w:rPr>
      </w:pPr>
      <w:r>
        <w:rPr>
          <w:rFonts w:ascii="Arial" w:hAnsi="Arial" w:cs="Arial"/>
          <w:iCs/>
        </w:rPr>
        <w:t>8.</w:t>
      </w:r>
      <w:r w:rsidR="008914BF">
        <w:rPr>
          <w:rFonts w:ascii="Arial" w:hAnsi="Arial" w:cs="Arial"/>
          <w:iCs/>
        </w:rPr>
        <w:t>4</w:t>
      </w:r>
      <w:r>
        <w:rPr>
          <w:rFonts w:ascii="Arial" w:hAnsi="Arial" w:cs="Arial"/>
          <w:iCs/>
        </w:rPr>
        <w:tab/>
      </w:r>
      <w:r w:rsidR="00BA0FB1">
        <w:rPr>
          <w:rFonts w:ascii="Arial" w:hAnsi="Arial" w:cs="Arial"/>
          <w:iCs/>
        </w:rPr>
        <w:t>Demonstrate</w:t>
      </w:r>
      <w:r w:rsidR="00BA0FB1" w:rsidRPr="00F47CBC">
        <w:rPr>
          <w:rFonts w:ascii="Arial" w:hAnsi="Arial" w:cs="Arial"/>
          <w:iCs/>
        </w:rPr>
        <w:t xml:space="preserve"> </w:t>
      </w:r>
      <w:r w:rsidRPr="00F47CBC">
        <w:rPr>
          <w:rFonts w:ascii="Arial" w:hAnsi="Arial" w:cs="Arial"/>
          <w:iCs/>
        </w:rPr>
        <w:t xml:space="preserve">an understanding of the nature of </w:t>
      </w:r>
      <w:r w:rsidR="00663925" w:rsidRPr="00663925">
        <w:rPr>
          <w:rFonts w:ascii="Arial" w:hAnsi="Arial" w:cs="Arial"/>
          <w:iCs/>
        </w:rPr>
        <w:t xml:space="preserve">legal, social, ethical and professional issues </w:t>
      </w:r>
      <w:r w:rsidR="00663925">
        <w:rPr>
          <w:rFonts w:ascii="Arial" w:hAnsi="Arial" w:cs="Arial"/>
          <w:iCs/>
        </w:rPr>
        <w:t>in the context of computer science projects</w:t>
      </w:r>
    </w:p>
    <w:p w14:paraId="5DA2A7A2" w14:textId="1C96A18C" w:rsidR="00663925" w:rsidRPr="00663925" w:rsidRDefault="00663925" w:rsidP="00663925">
      <w:pPr>
        <w:spacing w:after="120"/>
        <w:ind w:left="1440" w:right="260" w:hanging="873"/>
        <w:rPr>
          <w:rFonts w:ascii="Arial" w:hAnsi="Arial" w:cs="Arial"/>
          <w:iCs/>
        </w:rPr>
      </w:pPr>
      <w:r>
        <w:rPr>
          <w:rFonts w:ascii="Arial" w:hAnsi="Arial" w:cs="Arial"/>
          <w:iCs/>
        </w:rPr>
        <w:t>8.</w:t>
      </w:r>
      <w:r w:rsidR="008914BF">
        <w:rPr>
          <w:rFonts w:ascii="Arial" w:hAnsi="Arial" w:cs="Arial"/>
          <w:iCs/>
        </w:rPr>
        <w:t>5</w:t>
      </w:r>
      <w:r>
        <w:rPr>
          <w:rFonts w:ascii="Arial" w:hAnsi="Arial" w:cs="Arial"/>
          <w:iCs/>
        </w:rPr>
        <w:tab/>
      </w:r>
      <w:r w:rsidR="00BA0FB1">
        <w:rPr>
          <w:rFonts w:ascii="Arial" w:hAnsi="Arial" w:cs="Arial"/>
          <w:iCs/>
        </w:rPr>
        <w:t xml:space="preserve">Demonstrate </w:t>
      </w:r>
      <w:r>
        <w:rPr>
          <w:rFonts w:ascii="Arial" w:hAnsi="Arial" w:cs="Arial"/>
          <w:iCs/>
        </w:rPr>
        <w:t>an understanding of the commercial and economic context of a project, as well as any relevant information security</w:t>
      </w:r>
      <w:r w:rsidR="00AD71F9">
        <w:rPr>
          <w:rFonts w:ascii="Arial" w:hAnsi="Arial" w:cs="Arial"/>
          <w:iCs/>
        </w:rPr>
        <w:t>, and intellectual property</w:t>
      </w:r>
      <w:r>
        <w:rPr>
          <w:rFonts w:ascii="Arial" w:hAnsi="Arial" w:cs="Arial"/>
          <w:iCs/>
        </w:rPr>
        <w:t xml:space="preserve"> issues.</w:t>
      </w:r>
    </w:p>
    <w:p w14:paraId="073EE9B4" w14:textId="44B56CBF" w:rsidR="00663925" w:rsidRDefault="00663925" w:rsidP="0012335D">
      <w:pPr>
        <w:spacing w:after="120" w:line="240" w:lineRule="auto"/>
        <w:ind w:left="1440" w:right="260" w:hanging="873"/>
        <w:rPr>
          <w:rFonts w:ascii="Arial" w:hAnsi="Arial" w:cs="Arial"/>
          <w:iCs/>
        </w:rPr>
      </w:pPr>
    </w:p>
    <w:p w14:paraId="1463AB58" w14:textId="51AA30F9" w:rsidR="000A0C80" w:rsidRPr="00816D3E" w:rsidRDefault="000A0C80" w:rsidP="005E01F0">
      <w:pPr>
        <w:tabs>
          <w:tab w:val="left" w:pos="720"/>
          <w:tab w:val="left" w:pos="1440"/>
          <w:tab w:val="left" w:pos="4710"/>
        </w:tabs>
        <w:spacing w:after="120" w:line="240" w:lineRule="auto"/>
        <w:ind w:left="1440" w:right="260" w:hanging="873"/>
        <w:jc w:val="both"/>
        <w:rPr>
          <w:rFonts w:ascii="Arial" w:hAnsi="Arial" w:cs="Arial"/>
        </w:rPr>
      </w:pPr>
    </w:p>
    <w:p w14:paraId="035A14B0" w14:textId="7821A186" w:rsidR="00C729D7" w:rsidRPr="00816D3E" w:rsidRDefault="009A2D37" w:rsidP="00072357">
      <w:pPr>
        <w:pStyle w:val="Heading2"/>
        <w:jc w:val="left"/>
      </w:pPr>
      <w:r w:rsidRPr="00816D3E">
        <w:lastRenderedPageBreak/>
        <w:t>The intended generic learning outcomes</w:t>
      </w:r>
      <w:r w:rsidR="00C729D7" w:rsidRPr="00816D3E">
        <w:t>.</w:t>
      </w:r>
      <w:r w:rsidR="00C729D7" w:rsidRPr="00816D3E">
        <w:br/>
        <w:t>On successfully completing the module students will be able to:</w:t>
      </w:r>
    </w:p>
    <w:p w14:paraId="2B769B5A" w14:textId="35A4902E" w:rsidR="0012335D" w:rsidRPr="00A07F30" w:rsidRDefault="0012335D" w:rsidP="0012335D">
      <w:pPr>
        <w:pStyle w:val="Default"/>
        <w:spacing w:after="120"/>
        <w:ind w:left="567" w:right="260"/>
        <w:rPr>
          <w:color w:val="auto"/>
          <w:sz w:val="22"/>
          <w:szCs w:val="22"/>
        </w:rPr>
      </w:pPr>
      <w:r>
        <w:rPr>
          <w:color w:val="auto"/>
          <w:sz w:val="22"/>
          <w:szCs w:val="22"/>
        </w:rPr>
        <w:t>9.1</w:t>
      </w:r>
      <w:r>
        <w:rPr>
          <w:color w:val="auto"/>
          <w:sz w:val="22"/>
          <w:szCs w:val="22"/>
        </w:rPr>
        <w:tab/>
        <w:t>Manage and organise their time</w:t>
      </w:r>
      <w:r w:rsidRPr="00A07F30">
        <w:rPr>
          <w:color w:val="auto"/>
          <w:sz w:val="22"/>
          <w:szCs w:val="22"/>
        </w:rPr>
        <w:t>;</w:t>
      </w:r>
    </w:p>
    <w:p w14:paraId="1D9B3EB1" w14:textId="519505EA" w:rsidR="0012335D" w:rsidRDefault="0012335D" w:rsidP="0012335D">
      <w:pPr>
        <w:pStyle w:val="Default"/>
        <w:spacing w:after="120"/>
        <w:ind w:right="260" w:firstLine="567"/>
        <w:rPr>
          <w:color w:val="auto"/>
          <w:sz w:val="22"/>
          <w:szCs w:val="22"/>
        </w:rPr>
      </w:pPr>
      <w:r>
        <w:rPr>
          <w:color w:val="auto"/>
          <w:sz w:val="22"/>
          <w:szCs w:val="22"/>
        </w:rPr>
        <w:t>9.2</w:t>
      </w:r>
      <w:r>
        <w:rPr>
          <w:color w:val="auto"/>
          <w:sz w:val="22"/>
          <w:szCs w:val="22"/>
        </w:rPr>
        <w:tab/>
        <w:t>Communicate effectively</w:t>
      </w:r>
      <w:r w:rsidRPr="00A07F30">
        <w:rPr>
          <w:color w:val="auto"/>
          <w:sz w:val="22"/>
          <w:szCs w:val="22"/>
        </w:rPr>
        <w:t>;</w:t>
      </w:r>
    </w:p>
    <w:p w14:paraId="0F59F607" w14:textId="77777777" w:rsidR="0012335D" w:rsidRPr="00816D3E" w:rsidRDefault="0012335D" w:rsidP="005A7C6B">
      <w:pPr>
        <w:spacing w:after="120" w:line="240" w:lineRule="auto"/>
        <w:ind w:left="1440" w:right="260" w:hanging="873"/>
        <w:jc w:val="both"/>
        <w:rPr>
          <w:rFonts w:ascii="Arial" w:hAnsi="Arial" w:cs="Arial"/>
        </w:rPr>
      </w:pPr>
    </w:p>
    <w:p w14:paraId="73386C6A" w14:textId="77777777" w:rsidR="009A2D37" w:rsidRPr="00816D3E" w:rsidRDefault="009A2D37" w:rsidP="00072357">
      <w:pPr>
        <w:pStyle w:val="Heading2"/>
      </w:pPr>
      <w:r w:rsidRPr="00816D3E">
        <w:t>A synopsis of the curriculum</w:t>
      </w:r>
    </w:p>
    <w:p w14:paraId="7040E90A" w14:textId="39AA34AB" w:rsidR="008D4447" w:rsidRDefault="00F03365" w:rsidP="00F03365">
      <w:pPr>
        <w:spacing w:after="120" w:line="240" w:lineRule="auto"/>
        <w:ind w:left="567" w:right="260"/>
        <w:rPr>
          <w:rFonts w:ascii="Arial" w:hAnsi="Arial" w:cs="Arial"/>
          <w:spacing w:val="-2"/>
        </w:rPr>
      </w:pPr>
      <w:r w:rsidRPr="00F03365">
        <w:rPr>
          <w:rFonts w:ascii="Arial" w:hAnsi="Arial" w:cs="Arial"/>
          <w:spacing w:val="-2"/>
        </w:rPr>
        <w:t xml:space="preserve">The </w:t>
      </w:r>
      <w:r>
        <w:rPr>
          <w:rFonts w:ascii="Arial" w:hAnsi="Arial" w:cs="Arial"/>
          <w:spacing w:val="-2"/>
        </w:rPr>
        <w:t>main</w:t>
      </w:r>
      <w:r w:rsidRPr="00F03365">
        <w:rPr>
          <w:rFonts w:ascii="Arial" w:hAnsi="Arial" w:cs="Arial"/>
          <w:spacing w:val="-2"/>
        </w:rPr>
        <w:t xml:space="preserve"> piece</w:t>
      </w:r>
      <w:r>
        <w:rPr>
          <w:rFonts w:ascii="Arial" w:hAnsi="Arial" w:cs="Arial"/>
          <w:spacing w:val="-2"/>
        </w:rPr>
        <w:t xml:space="preserve"> of work</w:t>
      </w:r>
      <w:r w:rsidRPr="00F03365">
        <w:rPr>
          <w:rFonts w:ascii="Arial" w:hAnsi="Arial" w:cs="Arial"/>
          <w:spacing w:val="-2"/>
        </w:rPr>
        <w:t xml:space="preserve"> of </w:t>
      </w:r>
      <w:r>
        <w:rPr>
          <w:rFonts w:ascii="Arial" w:hAnsi="Arial" w:cs="Arial"/>
          <w:spacing w:val="-2"/>
        </w:rPr>
        <w:t>the majority of</w:t>
      </w:r>
      <w:r w:rsidRPr="00F03365">
        <w:rPr>
          <w:rFonts w:ascii="Arial" w:hAnsi="Arial" w:cs="Arial"/>
          <w:spacing w:val="-2"/>
        </w:rPr>
        <w:t xml:space="preserve"> Masters</w:t>
      </w:r>
      <w:r>
        <w:rPr>
          <w:rFonts w:ascii="Arial" w:hAnsi="Arial" w:cs="Arial"/>
          <w:spacing w:val="-2"/>
        </w:rPr>
        <w:t>’</w:t>
      </w:r>
      <w:r w:rsidRPr="00F03365">
        <w:rPr>
          <w:rFonts w:ascii="Arial" w:hAnsi="Arial" w:cs="Arial"/>
          <w:spacing w:val="-2"/>
        </w:rPr>
        <w:t xml:space="preserve"> degrees is the Masters Project in which </w:t>
      </w:r>
      <w:r>
        <w:rPr>
          <w:rFonts w:ascii="Arial" w:hAnsi="Arial" w:cs="Arial"/>
          <w:spacing w:val="-2"/>
        </w:rPr>
        <w:t>students</w:t>
      </w:r>
      <w:r w:rsidRPr="00F03365">
        <w:rPr>
          <w:rFonts w:ascii="Arial" w:hAnsi="Arial" w:cs="Arial"/>
          <w:spacing w:val="-2"/>
        </w:rPr>
        <w:t xml:space="preserve"> apply a wide range of skills learned in the taught modules to an interesting research problem or practical application of </w:t>
      </w:r>
      <w:r>
        <w:rPr>
          <w:rFonts w:ascii="Arial" w:hAnsi="Arial" w:cs="Arial"/>
          <w:spacing w:val="-2"/>
        </w:rPr>
        <w:t>their</w:t>
      </w:r>
      <w:r w:rsidRPr="00F03365">
        <w:rPr>
          <w:rFonts w:ascii="Arial" w:hAnsi="Arial" w:cs="Arial"/>
          <w:spacing w:val="-2"/>
        </w:rPr>
        <w:t xml:space="preserve"> choice.</w:t>
      </w:r>
      <w:r w:rsidR="001B2C44">
        <w:rPr>
          <w:rFonts w:ascii="Arial" w:hAnsi="Arial" w:cs="Arial"/>
          <w:spacing w:val="-2"/>
        </w:rPr>
        <w:t xml:space="preserve"> As part of this module students will understand the typical lifecycle of a Masters Project and the activities associated with it. </w:t>
      </w:r>
      <w:r w:rsidRPr="00F03365">
        <w:rPr>
          <w:rFonts w:ascii="Arial" w:hAnsi="Arial" w:cs="Arial"/>
          <w:spacing w:val="-2"/>
        </w:rPr>
        <w:t xml:space="preserve"> </w:t>
      </w:r>
      <w:r w:rsidR="001B2C44">
        <w:rPr>
          <w:rFonts w:ascii="Arial" w:hAnsi="Arial" w:cs="Arial"/>
          <w:iCs/>
        </w:rPr>
        <w:t xml:space="preserve">These will include: start </w:t>
      </w:r>
      <w:r w:rsidR="001B2C44" w:rsidRPr="00F47CBC">
        <w:rPr>
          <w:rFonts w:ascii="Arial" w:hAnsi="Arial" w:cs="Arial"/>
          <w:iCs/>
        </w:rPr>
        <w:t>to identify (</w:t>
      </w:r>
      <w:proofErr w:type="spellStart"/>
      <w:r w:rsidR="001B2C44" w:rsidRPr="00F47CBC">
        <w:rPr>
          <w:rFonts w:ascii="Arial" w:hAnsi="Arial" w:cs="Arial"/>
          <w:iCs/>
        </w:rPr>
        <w:t>i</w:t>
      </w:r>
      <w:proofErr w:type="spellEnd"/>
      <w:r w:rsidR="001B2C44" w:rsidRPr="00F47CBC">
        <w:rPr>
          <w:rFonts w:ascii="Arial" w:hAnsi="Arial" w:cs="Arial"/>
          <w:iCs/>
        </w:rPr>
        <w:t xml:space="preserve">) objectives for the </w:t>
      </w:r>
      <w:r w:rsidR="001B2C44">
        <w:rPr>
          <w:rFonts w:ascii="Arial" w:hAnsi="Arial" w:cs="Arial"/>
          <w:iCs/>
        </w:rPr>
        <w:t>project</w:t>
      </w:r>
      <w:r w:rsidR="001B2C44" w:rsidRPr="00F47CBC">
        <w:rPr>
          <w:rFonts w:ascii="Arial" w:hAnsi="Arial" w:cs="Arial"/>
          <w:iCs/>
        </w:rPr>
        <w:t>, (ii) prior research in the area</w:t>
      </w:r>
      <w:r w:rsidR="001B2C44">
        <w:rPr>
          <w:rFonts w:ascii="Arial" w:hAnsi="Arial" w:cs="Arial"/>
          <w:iCs/>
        </w:rPr>
        <w:t xml:space="preserve"> and similar tools available</w:t>
      </w:r>
      <w:r w:rsidR="001B2C44" w:rsidRPr="00F47CBC">
        <w:rPr>
          <w:rFonts w:ascii="Arial" w:hAnsi="Arial" w:cs="Arial"/>
          <w:iCs/>
        </w:rPr>
        <w:t>,</w:t>
      </w:r>
      <w:r w:rsidR="001B2C44">
        <w:rPr>
          <w:rFonts w:ascii="Arial" w:hAnsi="Arial" w:cs="Arial"/>
          <w:iCs/>
        </w:rPr>
        <w:t xml:space="preserve"> </w:t>
      </w:r>
      <w:r w:rsidR="001B2C44" w:rsidRPr="00F47CBC">
        <w:rPr>
          <w:rFonts w:ascii="Arial" w:hAnsi="Arial" w:cs="Arial"/>
          <w:iCs/>
        </w:rPr>
        <w:t>(i</w:t>
      </w:r>
      <w:r w:rsidR="001B2C44">
        <w:rPr>
          <w:rFonts w:ascii="Arial" w:hAnsi="Arial" w:cs="Arial"/>
          <w:iCs/>
        </w:rPr>
        <w:t>ii</w:t>
      </w:r>
      <w:r w:rsidR="001B2C44" w:rsidRPr="00F47CBC">
        <w:rPr>
          <w:rFonts w:ascii="Arial" w:hAnsi="Arial" w:cs="Arial"/>
          <w:iCs/>
        </w:rPr>
        <w:t>) the probable</w:t>
      </w:r>
      <w:r w:rsidR="001B2C44">
        <w:rPr>
          <w:rFonts w:ascii="Arial" w:hAnsi="Arial" w:cs="Arial"/>
          <w:iCs/>
        </w:rPr>
        <w:t xml:space="preserve"> </w:t>
      </w:r>
      <w:r w:rsidR="001B2C44" w:rsidRPr="00F47CBC">
        <w:rPr>
          <w:rFonts w:ascii="Arial" w:hAnsi="Arial" w:cs="Arial"/>
          <w:iCs/>
        </w:rPr>
        <w:t>methodology, action p</w:t>
      </w:r>
      <w:r w:rsidR="001B2C44">
        <w:rPr>
          <w:rFonts w:ascii="Arial" w:hAnsi="Arial" w:cs="Arial"/>
          <w:iCs/>
        </w:rPr>
        <w:t xml:space="preserve">lan or approach to their project, (iv) routes to implementation, testing, and maintenance. </w:t>
      </w:r>
      <w:r w:rsidRPr="00F03365">
        <w:rPr>
          <w:rFonts w:ascii="Arial" w:hAnsi="Arial" w:cs="Arial"/>
          <w:spacing w:val="-2"/>
        </w:rPr>
        <w:t xml:space="preserve">The Project </w:t>
      </w:r>
      <w:r w:rsidR="00AD71F9">
        <w:rPr>
          <w:rFonts w:ascii="Arial" w:hAnsi="Arial" w:cs="Arial"/>
          <w:spacing w:val="-2"/>
        </w:rPr>
        <w:t>Methods</w:t>
      </w:r>
      <w:r w:rsidR="00AD71F9" w:rsidRPr="00F03365">
        <w:rPr>
          <w:rFonts w:ascii="Arial" w:hAnsi="Arial" w:cs="Arial"/>
          <w:spacing w:val="-2"/>
        </w:rPr>
        <w:t xml:space="preserve"> </w:t>
      </w:r>
      <w:r w:rsidRPr="00F03365">
        <w:rPr>
          <w:rFonts w:ascii="Arial" w:hAnsi="Arial" w:cs="Arial"/>
          <w:spacing w:val="-2"/>
        </w:rPr>
        <w:t xml:space="preserve">module provides useful transferable skills for </w:t>
      </w:r>
      <w:r>
        <w:rPr>
          <w:rFonts w:ascii="Arial" w:hAnsi="Arial" w:cs="Arial"/>
          <w:spacing w:val="-2"/>
        </w:rPr>
        <w:t>carrying out</w:t>
      </w:r>
      <w:r w:rsidRPr="00F03365">
        <w:rPr>
          <w:rFonts w:ascii="Arial" w:hAnsi="Arial" w:cs="Arial"/>
          <w:spacing w:val="-2"/>
        </w:rPr>
        <w:t xml:space="preserve"> the project, and supports </w:t>
      </w:r>
      <w:r>
        <w:rPr>
          <w:rFonts w:ascii="Arial" w:hAnsi="Arial" w:cs="Arial"/>
          <w:spacing w:val="-2"/>
        </w:rPr>
        <w:t>students</w:t>
      </w:r>
      <w:r w:rsidRPr="00F03365">
        <w:rPr>
          <w:rFonts w:ascii="Arial" w:hAnsi="Arial" w:cs="Arial"/>
          <w:spacing w:val="-2"/>
        </w:rPr>
        <w:t xml:space="preserve"> in some preparatory tasks such as </w:t>
      </w:r>
      <w:r>
        <w:rPr>
          <w:rFonts w:ascii="Arial" w:hAnsi="Arial" w:cs="Arial"/>
          <w:spacing w:val="-2"/>
        </w:rPr>
        <w:t>critical review</w:t>
      </w:r>
      <w:r w:rsidRPr="00F03365">
        <w:rPr>
          <w:rFonts w:ascii="Arial" w:hAnsi="Arial" w:cs="Arial"/>
          <w:spacing w:val="-2"/>
        </w:rPr>
        <w:t xml:space="preserve"> and project planning</w:t>
      </w:r>
      <w:r w:rsidR="000C7155">
        <w:rPr>
          <w:rFonts w:ascii="Arial" w:hAnsi="Arial" w:cs="Arial"/>
          <w:spacing w:val="-2"/>
        </w:rPr>
        <w:t xml:space="preserve"> through the delivery of tailored workshops from academics in the School</w:t>
      </w:r>
      <w:r w:rsidRPr="00F03365">
        <w:rPr>
          <w:rFonts w:ascii="Arial" w:hAnsi="Arial" w:cs="Arial"/>
          <w:spacing w:val="-2"/>
        </w:rPr>
        <w:t>.</w:t>
      </w:r>
      <w:r w:rsidR="00BA0FB1">
        <w:rPr>
          <w:rFonts w:ascii="Arial" w:hAnsi="Arial" w:cs="Arial"/>
          <w:spacing w:val="-2"/>
        </w:rPr>
        <w:t xml:space="preserve"> The module is delivered through a set of workshops focusing on project planning; social, ethical, and professional issues; and commercial, legal, security and IP issues relevant to computer science projects.</w:t>
      </w:r>
    </w:p>
    <w:p w14:paraId="5EA100A8" w14:textId="77777777" w:rsidR="00F03365" w:rsidRPr="00816D3E" w:rsidRDefault="00F03365" w:rsidP="009D52D0">
      <w:pPr>
        <w:spacing w:after="120" w:line="240" w:lineRule="auto"/>
        <w:ind w:left="426" w:right="543"/>
        <w:rPr>
          <w:rFonts w:ascii="Arial" w:hAnsi="Arial" w:cs="Arial"/>
          <w:iCs/>
          <w:sz w:val="24"/>
          <w:szCs w:val="24"/>
        </w:rPr>
      </w:pPr>
    </w:p>
    <w:p w14:paraId="05E3877E" w14:textId="77777777" w:rsidR="00636058" w:rsidRPr="00816D3E" w:rsidRDefault="00883204" w:rsidP="00895D3C">
      <w:pPr>
        <w:pStyle w:val="Heading2"/>
      </w:pPr>
      <w:r w:rsidRPr="00816D3E">
        <w:t>Reading l</w:t>
      </w:r>
      <w:r w:rsidR="009A2D37" w:rsidRPr="00816D3E">
        <w:t xml:space="preserve">ist </w:t>
      </w:r>
    </w:p>
    <w:p w14:paraId="04E7A7B7" w14:textId="77777777" w:rsidR="00F03365" w:rsidRPr="000440CA" w:rsidRDefault="00F03365" w:rsidP="00F03365">
      <w:pPr>
        <w:spacing w:after="120" w:line="240" w:lineRule="auto"/>
        <w:ind w:left="567" w:right="260"/>
        <w:jc w:val="both"/>
        <w:rPr>
          <w:rFonts w:ascii="Arial" w:hAnsi="Arial" w:cs="Arial"/>
        </w:rPr>
      </w:pPr>
      <w:r w:rsidRPr="000440CA">
        <w:rPr>
          <w:rFonts w:ascii="Arial" w:hAnsi="Arial" w:cs="Arial"/>
        </w:rPr>
        <w:t xml:space="preserve">W Booth, G C </w:t>
      </w:r>
      <w:proofErr w:type="spellStart"/>
      <w:r w:rsidRPr="000440CA">
        <w:rPr>
          <w:rFonts w:ascii="Arial" w:hAnsi="Arial" w:cs="Arial"/>
        </w:rPr>
        <w:t>Colomb</w:t>
      </w:r>
      <w:proofErr w:type="spellEnd"/>
      <w:r w:rsidRPr="000440CA">
        <w:rPr>
          <w:rFonts w:ascii="Arial" w:hAnsi="Arial" w:cs="Arial"/>
        </w:rPr>
        <w:t xml:space="preserve"> &amp; J M Williams, The craft of research, University of Chicago</w:t>
      </w:r>
    </w:p>
    <w:p w14:paraId="4619CA35" w14:textId="77777777" w:rsidR="00F03365" w:rsidRPr="000440CA" w:rsidRDefault="00F03365" w:rsidP="00F03365">
      <w:pPr>
        <w:spacing w:after="120" w:line="240" w:lineRule="auto"/>
        <w:ind w:left="567" w:right="260"/>
        <w:jc w:val="both"/>
        <w:rPr>
          <w:rFonts w:ascii="Arial" w:hAnsi="Arial" w:cs="Arial"/>
        </w:rPr>
      </w:pPr>
      <w:r w:rsidRPr="000440CA">
        <w:rPr>
          <w:rFonts w:ascii="Arial" w:hAnsi="Arial" w:cs="Arial"/>
        </w:rPr>
        <w:t>Press, 2nd edition, 2003.</w:t>
      </w:r>
    </w:p>
    <w:p w14:paraId="666F2BF8" w14:textId="77777777" w:rsidR="00F03365" w:rsidRPr="000440CA" w:rsidRDefault="00F03365" w:rsidP="00F03365">
      <w:pPr>
        <w:spacing w:after="120" w:line="240" w:lineRule="auto"/>
        <w:ind w:left="567" w:right="260"/>
        <w:jc w:val="both"/>
        <w:rPr>
          <w:rFonts w:ascii="Arial" w:hAnsi="Arial" w:cs="Arial"/>
        </w:rPr>
      </w:pPr>
      <w:r w:rsidRPr="000440CA">
        <w:rPr>
          <w:rFonts w:ascii="Arial" w:hAnsi="Arial" w:cs="Arial"/>
        </w:rPr>
        <w:t>T Greenfield (Ed), Research methods: a guide for postgraduates, Arnold, 2nd edition,</w:t>
      </w:r>
    </w:p>
    <w:p w14:paraId="51F6A554" w14:textId="77777777" w:rsidR="00F03365" w:rsidRPr="000440CA" w:rsidRDefault="00F03365" w:rsidP="00F03365">
      <w:pPr>
        <w:spacing w:after="120" w:line="240" w:lineRule="auto"/>
        <w:ind w:left="567" w:right="260"/>
        <w:jc w:val="both"/>
        <w:rPr>
          <w:rFonts w:ascii="Arial" w:hAnsi="Arial" w:cs="Arial"/>
        </w:rPr>
      </w:pPr>
      <w:r w:rsidRPr="000440CA">
        <w:rPr>
          <w:rFonts w:ascii="Arial" w:hAnsi="Arial" w:cs="Arial"/>
        </w:rPr>
        <w:t>2002.</w:t>
      </w:r>
    </w:p>
    <w:p w14:paraId="7E31785B" w14:textId="77777777" w:rsidR="00F03365" w:rsidRPr="000440CA" w:rsidRDefault="00F03365" w:rsidP="00F03365">
      <w:pPr>
        <w:spacing w:after="120" w:line="240" w:lineRule="auto"/>
        <w:ind w:left="567" w:right="260"/>
        <w:jc w:val="both"/>
        <w:rPr>
          <w:rFonts w:ascii="Arial" w:hAnsi="Arial" w:cs="Arial"/>
        </w:rPr>
      </w:pPr>
      <w:r w:rsidRPr="000440CA">
        <w:rPr>
          <w:rFonts w:ascii="Arial" w:hAnsi="Arial" w:cs="Arial"/>
        </w:rPr>
        <w:t>J Kirkman, Good style, E&amp;FN Spon (1997)</w:t>
      </w:r>
    </w:p>
    <w:p w14:paraId="4AE32A07" w14:textId="77777777" w:rsidR="00F03365" w:rsidRPr="000440CA" w:rsidRDefault="00F03365" w:rsidP="00F03365">
      <w:pPr>
        <w:spacing w:after="120" w:line="240" w:lineRule="auto"/>
        <w:ind w:left="567" w:right="260"/>
        <w:jc w:val="both"/>
        <w:rPr>
          <w:rFonts w:ascii="Arial" w:hAnsi="Arial" w:cs="Arial"/>
        </w:rPr>
      </w:pPr>
      <w:r w:rsidRPr="000440CA">
        <w:rPr>
          <w:rFonts w:ascii="Arial" w:hAnsi="Arial" w:cs="Arial"/>
        </w:rPr>
        <w:t>J Kirkman, Guidelines for giving effective presentations, 2nd edition, Routledge, 2005.</w:t>
      </w:r>
    </w:p>
    <w:p w14:paraId="07D028D6" w14:textId="77777777" w:rsidR="00F03365" w:rsidRPr="000440CA" w:rsidRDefault="00F03365" w:rsidP="00F03365">
      <w:pPr>
        <w:spacing w:after="120" w:line="240" w:lineRule="auto"/>
        <w:ind w:left="567" w:right="260"/>
        <w:jc w:val="both"/>
        <w:rPr>
          <w:rFonts w:ascii="Arial" w:hAnsi="Arial" w:cs="Arial"/>
        </w:rPr>
      </w:pPr>
      <w:r w:rsidRPr="000440CA">
        <w:rPr>
          <w:rFonts w:ascii="Arial" w:hAnsi="Arial" w:cs="Arial"/>
        </w:rPr>
        <w:t>A Fink, Conducting Research Literature Reviews, Sage, 1998</w:t>
      </w:r>
    </w:p>
    <w:p w14:paraId="57BB487F" w14:textId="77777777" w:rsidR="00F03365" w:rsidRPr="000440CA" w:rsidRDefault="00F03365" w:rsidP="00F03365">
      <w:pPr>
        <w:spacing w:after="120" w:line="240" w:lineRule="auto"/>
        <w:ind w:left="567" w:right="260"/>
        <w:jc w:val="both"/>
        <w:rPr>
          <w:rFonts w:ascii="Arial" w:hAnsi="Arial" w:cs="Arial"/>
        </w:rPr>
      </w:pPr>
      <w:r w:rsidRPr="000440CA">
        <w:rPr>
          <w:rFonts w:ascii="Arial" w:hAnsi="Arial" w:cs="Arial"/>
        </w:rPr>
        <w:t xml:space="preserve">A Fink &amp; J </w:t>
      </w:r>
      <w:proofErr w:type="spellStart"/>
      <w:r w:rsidRPr="000440CA">
        <w:rPr>
          <w:rFonts w:ascii="Arial" w:hAnsi="Arial" w:cs="Arial"/>
        </w:rPr>
        <w:t>Kosecoff</w:t>
      </w:r>
      <w:proofErr w:type="spellEnd"/>
      <w:r w:rsidRPr="000440CA">
        <w:rPr>
          <w:rFonts w:ascii="Arial" w:hAnsi="Arial" w:cs="Arial"/>
        </w:rPr>
        <w:t>, How to conduct surveys, Sage, 3rd edition, 2005</w:t>
      </w:r>
    </w:p>
    <w:p w14:paraId="46D9172A" w14:textId="77777777" w:rsidR="00F03365" w:rsidRPr="000440CA" w:rsidRDefault="00F03365" w:rsidP="00F03365">
      <w:pPr>
        <w:spacing w:after="120" w:line="240" w:lineRule="auto"/>
        <w:ind w:left="567" w:right="260"/>
        <w:jc w:val="both"/>
        <w:rPr>
          <w:rFonts w:ascii="Arial" w:hAnsi="Arial" w:cs="Arial"/>
          <w:b/>
        </w:rPr>
      </w:pPr>
      <w:r w:rsidRPr="000440CA">
        <w:rPr>
          <w:rFonts w:ascii="Arial" w:hAnsi="Arial" w:cs="Arial"/>
        </w:rPr>
        <w:t xml:space="preserve">S Toulmin, R Rieke and A </w:t>
      </w:r>
      <w:proofErr w:type="spellStart"/>
      <w:r w:rsidRPr="000440CA">
        <w:rPr>
          <w:rFonts w:ascii="Arial" w:hAnsi="Arial" w:cs="Arial"/>
        </w:rPr>
        <w:t>Janik</w:t>
      </w:r>
      <w:proofErr w:type="spellEnd"/>
      <w:r w:rsidRPr="000440CA">
        <w:rPr>
          <w:rFonts w:ascii="Arial" w:hAnsi="Arial" w:cs="Arial"/>
        </w:rPr>
        <w:t>, An introduction to reasoning, Prentice-Hall, 1984.</w:t>
      </w:r>
    </w:p>
    <w:p w14:paraId="65C929EC" w14:textId="46557AE0" w:rsidR="008D4447" w:rsidRPr="00816D3E" w:rsidRDefault="00636058" w:rsidP="009D52D0">
      <w:pPr>
        <w:spacing w:after="120" w:line="240" w:lineRule="auto"/>
        <w:ind w:right="543"/>
        <w:jc w:val="both"/>
        <w:rPr>
          <w:rFonts w:ascii="Arial" w:hAnsi="Arial" w:cs="Arial"/>
          <w:b/>
          <w:sz w:val="24"/>
          <w:szCs w:val="24"/>
        </w:rPr>
      </w:pPr>
      <w:r w:rsidRPr="00816D3E">
        <w:rPr>
          <w:rFonts w:ascii="Arial" w:hAnsi="Arial" w:cs="Arial"/>
          <w:sz w:val="24"/>
          <w:szCs w:val="24"/>
        </w:rPr>
        <w:t xml:space="preserve"> </w:t>
      </w:r>
    </w:p>
    <w:p w14:paraId="715A2291" w14:textId="15D7BD54" w:rsidR="00883204" w:rsidRPr="00816D3E" w:rsidRDefault="00636058" w:rsidP="00072357">
      <w:pPr>
        <w:pStyle w:val="Heading2"/>
      </w:pPr>
      <w:r w:rsidRPr="00816D3E">
        <w:t>Contact Hours</w:t>
      </w:r>
    </w:p>
    <w:p w14:paraId="1086FCCF" w14:textId="125C3225" w:rsidR="00636058" w:rsidRPr="00816D3E" w:rsidRDefault="00636058" w:rsidP="00636058">
      <w:pPr>
        <w:ind w:left="567"/>
        <w:rPr>
          <w:rFonts w:ascii="Arial" w:hAnsi="Arial" w:cs="Arial"/>
          <w:sz w:val="24"/>
          <w:szCs w:val="24"/>
        </w:rPr>
      </w:pPr>
      <w:r w:rsidRPr="00816D3E">
        <w:rPr>
          <w:rFonts w:ascii="Arial" w:hAnsi="Arial" w:cs="Arial"/>
          <w:sz w:val="24"/>
          <w:szCs w:val="24"/>
        </w:rPr>
        <w:t>Private Study</w:t>
      </w:r>
      <w:r w:rsidR="007A3F31" w:rsidRPr="00816D3E">
        <w:rPr>
          <w:rFonts w:ascii="Arial" w:hAnsi="Arial" w:cs="Arial"/>
          <w:sz w:val="24"/>
          <w:szCs w:val="24"/>
        </w:rPr>
        <w:t>:</w:t>
      </w:r>
      <w:r w:rsidR="00AB25A4" w:rsidRPr="00816D3E">
        <w:rPr>
          <w:rFonts w:ascii="Arial" w:hAnsi="Arial" w:cs="Arial"/>
          <w:sz w:val="24"/>
          <w:szCs w:val="24"/>
        </w:rPr>
        <w:t xml:space="preserve"> </w:t>
      </w:r>
      <w:r w:rsidR="00951A4E">
        <w:rPr>
          <w:rFonts w:ascii="Arial" w:hAnsi="Arial" w:cs="Arial"/>
          <w:sz w:val="24"/>
          <w:szCs w:val="24"/>
        </w:rPr>
        <w:t>45</w:t>
      </w:r>
    </w:p>
    <w:p w14:paraId="3BE5E6D9" w14:textId="0037F723" w:rsidR="00636058" w:rsidRPr="00816D3E" w:rsidRDefault="00636058" w:rsidP="00636058">
      <w:pPr>
        <w:ind w:left="567"/>
        <w:rPr>
          <w:rFonts w:ascii="Arial" w:hAnsi="Arial" w:cs="Arial"/>
          <w:sz w:val="24"/>
          <w:szCs w:val="24"/>
        </w:rPr>
      </w:pPr>
      <w:r w:rsidRPr="00816D3E">
        <w:rPr>
          <w:rFonts w:ascii="Arial" w:hAnsi="Arial" w:cs="Arial"/>
          <w:sz w:val="24"/>
          <w:szCs w:val="24"/>
        </w:rPr>
        <w:t>Contact Hours</w:t>
      </w:r>
      <w:r w:rsidR="007A3F31" w:rsidRPr="00816D3E">
        <w:rPr>
          <w:rFonts w:ascii="Arial" w:hAnsi="Arial" w:cs="Arial"/>
          <w:sz w:val="24"/>
          <w:szCs w:val="24"/>
        </w:rPr>
        <w:t>:</w:t>
      </w:r>
      <w:r w:rsidR="006E73C3">
        <w:rPr>
          <w:rFonts w:ascii="Arial" w:hAnsi="Arial" w:cs="Arial"/>
          <w:sz w:val="24"/>
          <w:szCs w:val="24"/>
        </w:rPr>
        <w:t xml:space="preserve"> </w:t>
      </w:r>
      <w:r w:rsidR="00951A4E">
        <w:rPr>
          <w:rFonts w:ascii="Arial" w:hAnsi="Arial" w:cs="Arial"/>
          <w:sz w:val="24"/>
          <w:szCs w:val="24"/>
        </w:rPr>
        <w:t>5</w:t>
      </w:r>
    </w:p>
    <w:p w14:paraId="035B9AB3" w14:textId="5FC73618" w:rsidR="008D4447" w:rsidRPr="00816D3E" w:rsidRDefault="00636058" w:rsidP="009C27AE">
      <w:pPr>
        <w:ind w:left="567"/>
        <w:rPr>
          <w:rFonts w:ascii="Arial" w:hAnsi="Arial" w:cs="Arial"/>
          <w:iCs/>
          <w:sz w:val="24"/>
          <w:szCs w:val="24"/>
        </w:rPr>
      </w:pPr>
      <w:r w:rsidRPr="00816D3E">
        <w:rPr>
          <w:rFonts w:ascii="Arial" w:hAnsi="Arial" w:cs="Arial"/>
          <w:sz w:val="24"/>
          <w:szCs w:val="24"/>
        </w:rPr>
        <w:t>Total</w:t>
      </w:r>
      <w:r w:rsidR="007A3F31" w:rsidRPr="00816D3E">
        <w:rPr>
          <w:rFonts w:ascii="Arial" w:hAnsi="Arial" w:cs="Arial"/>
          <w:sz w:val="24"/>
          <w:szCs w:val="24"/>
        </w:rPr>
        <w:t>:</w:t>
      </w:r>
      <w:r w:rsidR="006E73C3">
        <w:rPr>
          <w:rFonts w:ascii="Arial" w:hAnsi="Arial" w:cs="Arial"/>
          <w:sz w:val="24"/>
          <w:szCs w:val="24"/>
        </w:rPr>
        <w:t xml:space="preserve"> </w:t>
      </w:r>
      <w:r w:rsidR="00AB25A4" w:rsidRPr="00816D3E">
        <w:rPr>
          <w:rFonts w:ascii="Arial" w:hAnsi="Arial" w:cs="Arial"/>
          <w:sz w:val="24"/>
          <w:szCs w:val="24"/>
        </w:rPr>
        <w:t>50</w:t>
      </w:r>
    </w:p>
    <w:p w14:paraId="2A14AC0E" w14:textId="77777777" w:rsidR="00591E00" w:rsidRPr="00816D3E" w:rsidRDefault="00591E00" w:rsidP="00636058">
      <w:pPr>
        <w:spacing w:after="120" w:line="240" w:lineRule="auto"/>
        <w:ind w:right="543"/>
        <w:rPr>
          <w:rFonts w:ascii="Arial" w:hAnsi="Arial" w:cs="Arial"/>
          <w:iCs/>
          <w:sz w:val="24"/>
          <w:szCs w:val="24"/>
        </w:rPr>
      </w:pPr>
    </w:p>
    <w:p w14:paraId="1C49B47B" w14:textId="77777777" w:rsidR="00B2615D" w:rsidRPr="00816D3E" w:rsidRDefault="00EF4933" w:rsidP="00072357">
      <w:pPr>
        <w:pStyle w:val="Heading2"/>
        <w:rPr>
          <w:i/>
          <w:iCs/>
        </w:rPr>
      </w:pPr>
      <w:r w:rsidRPr="00816D3E">
        <w:t>Assessment methods</w:t>
      </w:r>
    </w:p>
    <w:p w14:paraId="7F14E902" w14:textId="5AF82D4F" w:rsidR="00696FF5" w:rsidRPr="00816D3E" w:rsidRDefault="00696FF5" w:rsidP="00094825">
      <w:pPr>
        <w:pStyle w:val="header2"/>
        <w:numPr>
          <w:ilvl w:val="1"/>
          <w:numId w:val="11"/>
        </w:numPr>
        <w:rPr>
          <w:b w:val="0"/>
          <w:bCs/>
          <w:i/>
          <w:iCs/>
        </w:rPr>
      </w:pPr>
      <w:r w:rsidRPr="00816D3E">
        <w:rPr>
          <w:b w:val="0"/>
          <w:bCs/>
          <w:iCs/>
        </w:rPr>
        <w:t>Main assessment methods</w:t>
      </w:r>
    </w:p>
    <w:p w14:paraId="74F6DDA3" w14:textId="73269C03" w:rsidR="008D4447" w:rsidRPr="00816D3E" w:rsidRDefault="008D4447" w:rsidP="009D52D0">
      <w:pPr>
        <w:spacing w:after="120" w:line="240" w:lineRule="auto"/>
        <w:ind w:left="426" w:right="543"/>
        <w:rPr>
          <w:rFonts w:ascii="Arial" w:hAnsi="Arial" w:cs="Arial"/>
          <w:b/>
          <w:iCs/>
          <w:sz w:val="24"/>
          <w:szCs w:val="24"/>
        </w:rPr>
      </w:pPr>
    </w:p>
    <w:p w14:paraId="39F50A82" w14:textId="0A4C96D1" w:rsidR="0028388A" w:rsidRDefault="0028388A" w:rsidP="0028388A">
      <w:pPr>
        <w:spacing w:after="120" w:line="240" w:lineRule="auto"/>
        <w:ind w:left="426" w:right="543"/>
        <w:jc w:val="both"/>
        <w:rPr>
          <w:rFonts w:ascii="Arial" w:hAnsi="Arial" w:cs="Arial"/>
        </w:rPr>
      </w:pPr>
      <w:r w:rsidRPr="00816D3E">
        <w:rPr>
          <w:rFonts w:ascii="Arial" w:hAnsi="Arial" w:cs="Arial"/>
        </w:rPr>
        <w:t xml:space="preserve">This module will be assessed by 100% </w:t>
      </w:r>
      <w:r w:rsidR="006E73C3">
        <w:rPr>
          <w:rFonts w:ascii="Arial" w:hAnsi="Arial" w:cs="Arial"/>
        </w:rPr>
        <w:t xml:space="preserve">individual </w:t>
      </w:r>
      <w:r w:rsidRPr="00816D3E">
        <w:rPr>
          <w:rFonts w:ascii="Arial" w:hAnsi="Arial" w:cs="Arial"/>
        </w:rPr>
        <w:t>coursework.</w:t>
      </w:r>
    </w:p>
    <w:p w14:paraId="37428DD1" w14:textId="7803DC60" w:rsidR="00BA0FB1" w:rsidRPr="006D0B09" w:rsidRDefault="003A2C4F" w:rsidP="006D0B09">
      <w:pPr>
        <w:pStyle w:val="ListParagraph"/>
        <w:numPr>
          <w:ilvl w:val="0"/>
          <w:numId w:val="17"/>
        </w:numPr>
        <w:spacing w:after="120" w:line="240" w:lineRule="auto"/>
        <w:ind w:right="543"/>
        <w:jc w:val="both"/>
        <w:rPr>
          <w:rFonts w:ascii="Arial" w:hAnsi="Arial" w:cs="Arial"/>
        </w:rPr>
      </w:pPr>
      <w:r>
        <w:rPr>
          <w:rFonts w:ascii="Arial" w:hAnsi="Arial" w:cs="Arial"/>
        </w:rPr>
        <w:lastRenderedPageBreak/>
        <w:t xml:space="preserve">Critical Review: </w:t>
      </w:r>
      <w:r w:rsidR="00BA0FB1">
        <w:rPr>
          <w:rFonts w:ascii="Arial" w:hAnsi="Arial" w:cs="Arial"/>
        </w:rPr>
        <w:t>Essay (1,500 word) – 100%</w:t>
      </w:r>
    </w:p>
    <w:p w14:paraId="2D312830" w14:textId="77777777" w:rsidR="0028388A" w:rsidRPr="00816D3E" w:rsidRDefault="0028388A" w:rsidP="009D52D0">
      <w:pPr>
        <w:spacing w:after="120" w:line="240" w:lineRule="auto"/>
        <w:ind w:left="426" w:right="543"/>
        <w:rPr>
          <w:rFonts w:ascii="Arial" w:hAnsi="Arial" w:cs="Arial"/>
          <w:b/>
          <w:iCs/>
          <w:sz w:val="24"/>
          <w:szCs w:val="24"/>
        </w:rPr>
      </w:pPr>
    </w:p>
    <w:p w14:paraId="3DA1BBE3" w14:textId="5B299A7A" w:rsidR="00696FF5" w:rsidRPr="00816D3E" w:rsidRDefault="00B2615D" w:rsidP="00094825">
      <w:pPr>
        <w:spacing w:after="120"/>
        <w:ind w:left="567" w:right="543" w:hanging="567"/>
        <w:rPr>
          <w:rFonts w:ascii="Arial" w:hAnsi="Arial" w:cs="Arial"/>
          <w:iCs/>
          <w:sz w:val="24"/>
          <w:szCs w:val="24"/>
        </w:rPr>
      </w:pPr>
      <w:r w:rsidRPr="00816D3E">
        <w:rPr>
          <w:rFonts w:ascii="Arial" w:hAnsi="Arial" w:cs="Arial"/>
          <w:iCs/>
          <w:sz w:val="24"/>
          <w:szCs w:val="24"/>
        </w:rPr>
        <w:t>1</w:t>
      </w:r>
      <w:r w:rsidR="00094825" w:rsidRPr="00816D3E">
        <w:rPr>
          <w:rFonts w:ascii="Arial" w:hAnsi="Arial" w:cs="Arial"/>
          <w:iCs/>
          <w:sz w:val="24"/>
          <w:szCs w:val="24"/>
        </w:rPr>
        <w:t>3</w:t>
      </w:r>
      <w:r w:rsidRPr="00816D3E">
        <w:rPr>
          <w:rFonts w:ascii="Arial" w:hAnsi="Arial" w:cs="Arial"/>
          <w:iCs/>
          <w:sz w:val="24"/>
          <w:szCs w:val="24"/>
        </w:rPr>
        <w:t xml:space="preserve">.2 </w:t>
      </w:r>
      <w:r w:rsidR="00636058" w:rsidRPr="00816D3E">
        <w:rPr>
          <w:rFonts w:ascii="Arial" w:hAnsi="Arial" w:cs="Arial"/>
          <w:iCs/>
          <w:sz w:val="24"/>
          <w:szCs w:val="24"/>
        </w:rPr>
        <w:tab/>
      </w:r>
      <w:r w:rsidR="00636058" w:rsidRPr="00816D3E">
        <w:rPr>
          <w:rFonts w:ascii="Arial" w:hAnsi="Arial" w:cs="Arial"/>
          <w:iCs/>
          <w:sz w:val="24"/>
          <w:szCs w:val="24"/>
        </w:rPr>
        <w:tab/>
      </w:r>
      <w:r w:rsidR="00696FF5" w:rsidRPr="00816D3E">
        <w:rPr>
          <w:rFonts w:ascii="Arial" w:hAnsi="Arial" w:cs="Arial"/>
          <w:iCs/>
          <w:sz w:val="24"/>
          <w:szCs w:val="24"/>
        </w:rPr>
        <w:t xml:space="preserve">Reassessment methods </w:t>
      </w:r>
    </w:p>
    <w:p w14:paraId="59D29ECE" w14:textId="7B61FC6E" w:rsidR="00416D3E" w:rsidRPr="00816D3E" w:rsidRDefault="00094DE2" w:rsidP="006D0B09">
      <w:pPr>
        <w:spacing w:after="120" w:line="240" w:lineRule="auto"/>
        <w:ind w:left="426" w:right="543" w:firstLine="294"/>
        <w:rPr>
          <w:rFonts w:ascii="Arial" w:hAnsi="Arial" w:cs="Arial"/>
          <w:iCs/>
          <w:sz w:val="24"/>
          <w:szCs w:val="24"/>
        </w:rPr>
      </w:pPr>
      <w:r w:rsidRPr="00816D3E">
        <w:rPr>
          <w:rFonts w:ascii="Arial" w:hAnsi="Arial" w:cs="Arial"/>
          <w:sz w:val="24"/>
          <w:szCs w:val="24"/>
        </w:rPr>
        <w:t>Retrieval by 100% Coursework</w:t>
      </w:r>
    </w:p>
    <w:p w14:paraId="4062F7E7" w14:textId="77777777" w:rsidR="008D4447" w:rsidRPr="00816D3E" w:rsidRDefault="008D4447" w:rsidP="009D52D0">
      <w:pPr>
        <w:spacing w:after="120" w:line="240" w:lineRule="auto"/>
        <w:ind w:left="426" w:right="543"/>
        <w:rPr>
          <w:rFonts w:ascii="Arial" w:hAnsi="Arial" w:cs="Arial"/>
          <w:iCs/>
          <w:sz w:val="24"/>
          <w:szCs w:val="24"/>
        </w:rPr>
      </w:pPr>
    </w:p>
    <w:p w14:paraId="2FCD427F" w14:textId="33162424" w:rsidR="00274ED7" w:rsidRPr="00816D3E" w:rsidRDefault="006F3F8B" w:rsidP="00072357">
      <w:pPr>
        <w:pStyle w:val="Heading2"/>
      </w:pPr>
      <w:r w:rsidRPr="00816D3E">
        <w:t xml:space="preserve">Map of </w:t>
      </w:r>
      <w:r w:rsidR="00883204" w:rsidRPr="00816D3E">
        <w:t xml:space="preserve">module learning outcomes </w:t>
      </w:r>
      <w:r w:rsidR="00B30E07" w:rsidRPr="00816D3E">
        <w:t xml:space="preserve">(sections </w:t>
      </w:r>
      <w:r w:rsidR="00B2615D" w:rsidRPr="00816D3E">
        <w:t>9</w:t>
      </w:r>
      <w:r w:rsidR="00B30E07" w:rsidRPr="00816D3E">
        <w:t xml:space="preserve"> &amp; </w:t>
      </w:r>
      <w:r w:rsidR="00B2615D" w:rsidRPr="00816D3E">
        <w:t>10</w:t>
      </w:r>
      <w:r w:rsidR="00B30E07" w:rsidRPr="00816D3E">
        <w:t>)</w:t>
      </w:r>
      <w:r w:rsidR="00883204" w:rsidRPr="00816D3E">
        <w:t xml:space="preserve"> to l</w:t>
      </w:r>
      <w:r w:rsidRPr="00816D3E">
        <w:t>earning</w:t>
      </w:r>
      <w:r w:rsidR="00B30E07" w:rsidRPr="00816D3E">
        <w:t xml:space="preserve"> and </w:t>
      </w:r>
      <w:r w:rsidR="00883204" w:rsidRPr="00816D3E">
        <w:t>teaching m</w:t>
      </w:r>
      <w:r w:rsidR="00B30E07" w:rsidRPr="00816D3E">
        <w:t>ethods (section</w:t>
      </w:r>
      <w:r w:rsidR="00B2615D" w:rsidRPr="00816D3E">
        <w:t xml:space="preserve"> </w:t>
      </w:r>
      <w:r w:rsidR="00B30E07" w:rsidRPr="00816D3E">
        <w:t>1</w:t>
      </w:r>
      <w:r w:rsidR="00B2615D" w:rsidRPr="00816D3E">
        <w:t>3</w:t>
      </w:r>
      <w:r w:rsidRPr="00816D3E">
        <w:t>) and m</w:t>
      </w:r>
      <w:r w:rsidR="00883204" w:rsidRPr="00816D3E">
        <w:t>ethods of a</w:t>
      </w:r>
      <w:r w:rsidR="00B30E07" w:rsidRPr="00816D3E">
        <w:t>ssessment (section 1</w:t>
      </w:r>
      <w:r w:rsidR="00B2615D" w:rsidRPr="00816D3E">
        <w:t>4</w:t>
      </w:r>
      <w:r w:rsidR="00EF4933" w:rsidRPr="00816D3E">
        <w:t>)</w:t>
      </w:r>
    </w:p>
    <w:p w14:paraId="707CBE74" w14:textId="252DF6B7" w:rsidR="001C1787" w:rsidRPr="00816D3E" w:rsidRDefault="001C1787" w:rsidP="009D52D0">
      <w:pPr>
        <w:spacing w:after="120" w:line="240" w:lineRule="auto"/>
        <w:ind w:left="567" w:right="543"/>
        <w:jc w:val="both"/>
        <w:rPr>
          <w:rFonts w:ascii="Arial" w:hAnsi="Arial" w:cs="Arial"/>
          <w:i/>
          <w:iCs/>
          <w:sz w:val="24"/>
          <w:szCs w:val="24"/>
        </w:rPr>
      </w:pPr>
    </w:p>
    <w:p w14:paraId="6F5E84D9" w14:textId="21BBC0D5" w:rsidR="00636058" w:rsidRPr="00816D3E" w:rsidRDefault="00636058" w:rsidP="009D52D0">
      <w:pPr>
        <w:spacing w:after="120" w:line="240" w:lineRule="auto"/>
        <w:ind w:left="567" w:right="543"/>
        <w:jc w:val="both"/>
        <w:rPr>
          <w:rFonts w:ascii="Arial" w:hAnsi="Arial" w:cs="Arial"/>
          <w:b/>
          <w:bCs/>
          <w:sz w:val="24"/>
          <w:szCs w:val="24"/>
        </w:rPr>
      </w:pPr>
      <w:r w:rsidRPr="00816D3E">
        <w:rPr>
          <w:rFonts w:ascii="Arial" w:hAnsi="Arial" w:cs="Arial"/>
          <w:b/>
          <w:bCs/>
          <w:sz w:val="24"/>
          <w:szCs w:val="24"/>
        </w:rPr>
        <w:t>Module learning outcomes against learning and teaching methods:</w:t>
      </w:r>
    </w:p>
    <w:tbl>
      <w:tblPr>
        <w:tblStyle w:val="TableGrid"/>
        <w:tblW w:w="8659" w:type="dxa"/>
        <w:tblInd w:w="610" w:type="dxa"/>
        <w:tblLayout w:type="fixed"/>
        <w:tblLook w:val="04A0" w:firstRow="1" w:lastRow="0" w:firstColumn="1" w:lastColumn="0" w:noHBand="0" w:noVBand="1"/>
      </w:tblPr>
      <w:tblGrid>
        <w:gridCol w:w="3297"/>
        <w:gridCol w:w="766"/>
        <w:gridCol w:w="766"/>
        <w:gridCol w:w="766"/>
        <w:gridCol w:w="766"/>
        <w:gridCol w:w="766"/>
        <w:gridCol w:w="766"/>
        <w:gridCol w:w="766"/>
      </w:tblGrid>
      <w:tr w:rsidR="008914BF" w:rsidRPr="00816D3E" w14:paraId="5413EC92" w14:textId="3B12C698" w:rsidTr="006D0B09">
        <w:trPr>
          <w:cantSplit/>
          <w:trHeight w:val="797"/>
          <w:tblHeader/>
        </w:trPr>
        <w:tc>
          <w:tcPr>
            <w:tcW w:w="3297" w:type="dxa"/>
            <w:shd w:val="clear" w:color="auto" w:fill="D9D9D9" w:themeFill="background1" w:themeFillShade="D9"/>
          </w:tcPr>
          <w:p w14:paraId="140365DD" w14:textId="77777777" w:rsidR="008914BF" w:rsidRPr="00816D3E" w:rsidRDefault="008914BF" w:rsidP="004F0496">
            <w:pPr>
              <w:spacing w:after="120"/>
              <w:ind w:left="33" w:right="543"/>
              <w:rPr>
                <w:rFonts w:ascii="Arial" w:hAnsi="Arial" w:cs="Arial"/>
                <w:b/>
                <w:sz w:val="20"/>
                <w:szCs w:val="20"/>
              </w:rPr>
            </w:pPr>
            <w:r w:rsidRPr="00816D3E">
              <w:rPr>
                <w:rFonts w:ascii="Arial" w:hAnsi="Arial" w:cs="Arial"/>
                <w:b/>
                <w:sz w:val="20"/>
                <w:szCs w:val="20"/>
              </w:rPr>
              <w:t>Module learning outcome</w:t>
            </w:r>
          </w:p>
        </w:tc>
        <w:tc>
          <w:tcPr>
            <w:tcW w:w="766" w:type="dxa"/>
          </w:tcPr>
          <w:p w14:paraId="5B554168" w14:textId="060DECEE" w:rsidR="008914BF" w:rsidRPr="00C455FD" w:rsidRDefault="008914BF" w:rsidP="00C455FD">
            <w:pPr>
              <w:spacing w:after="120"/>
              <w:rPr>
                <w:rFonts w:ascii="Arial" w:hAnsi="Arial" w:cs="Arial"/>
              </w:rPr>
            </w:pPr>
            <w:r w:rsidRPr="00C455FD">
              <w:rPr>
                <w:rFonts w:ascii="Arial" w:hAnsi="Arial" w:cs="Arial"/>
              </w:rPr>
              <w:t>8.</w:t>
            </w:r>
            <w:r>
              <w:rPr>
                <w:rFonts w:ascii="Arial" w:hAnsi="Arial" w:cs="Arial"/>
              </w:rPr>
              <w:t>1</w:t>
            </w:r>
          </w:p>
        </w:tc>
        <w:tc>
          <w:tcPr>
            <w:tcW w:w="766" w:type="dxa"/>
          </w:tcPr>
          <w:p w14:paraId="3397B7C3" w14:textId="7CF1F7D1" w:rsidR="008914BF" w:rsidRPr="00C455FD" w:rsidRDefault="008914BF" w:rsidP="00C455FD">
            <w:pPr>
              <w:spacing w:after="120"/>
              <w:rPr>
                <w:rFonts w:ascii="Arial" w:hAnsi="Arial" w:cs="Arial"/>
              </w:rPr>
            </w:pPr>
            <w:r>
              <w:rPr>
                <w:rFonts w:ascii="Arial" w:hAnsi="Arial" w:cs="Arial"/>
              </w:rPr>
              <w:t>8.2</w:t>
            </w:r>
          </w:p>
        </w:tc>
        <w:tc>
          <w:tcPr>
            <w:tcW w:w="766" w:type="dxa"/>
          </w:tcPr>
          <w:p w14:paraId="70BB1C5A" w14:textId="5F471E35" w:rsidR="008914BF" w:rsidRPr="00C455FD" w:rsidRDefault="008914BF" w:rsidP="00C455FD">
            <w:pPr>
              <w:spacing w:after="120"/>
              <w:rPr>
                <w:rFonts w:ascii="Arial" w:hAnsi="Arial" w:cs="Arial"/>
              </w:rPr>
            </w:pPr>
            <w:r w:rsidRPr="00C455FD">
              <w:rPr>
                <w:rFonts w:ascii="Arial" w:hAnsi="Arial" w:cs="Arial"/>
              </w:rPr>
              <w:t>8.</w:t>
            </w:r>
            <w:r>
              <w:rPr>
                <w:rFonts w:ascii="Arial" w:hAnsi="Arial" w:cs="Arial"/>
              </w:rPr>
              <w:t>3</w:t>
            </w:r>
          </w:p>
        </w:tc>
        <w:tc>
          <w:tcPr>
            <w:tcW w:w="766" w:type="dxa"/>
          </w:tcPr>
          <w:p w14:paraId="553BA646" w14:textId="465EB67D" w:rsidR="008914BF" w:rsidRPr="00C455FD" w:rsidRDefault="008914BF" w:rsidP="00C455FD">
            <w:pPr>
              <w:spacing w:after="120"/>
              <w:rPr>
                <w:rFonts w:ascii="Arial" w:hAnsi="Arial" w:cs="Arial"/>
              </w:rPr>
            </w:pPr>
            <w:r w:rsidRPr="00C455FD">
              <w:rPr>
                <w:rFonts w:ascii="Arial" w:hAnsi="Arial" w:cs="Arial"/>
              </w:rPr>
              <w:t>8.</w:t>
            </w:r>
            <w:r>
              <w:rPr>
                <w:rFonts w:ascii="Arial" w:hAnsi="Arial" w:cs="Arial"/>
              </w:rPr>
              <w:t>4</w:t>
            </w:r>
          </w:p>
        </w:tc>
        <w:tc>
          <w:tcPr>
            <w:tcW w:w="766" w:type="dxa"/>
          </w:tcPr>
          <w:p w14:paraId="5436E9EE" w14:textId="3A8BAE14" w:rsidR="008914BF" w:rsidRPr="00C455FD" w:rsidRDefault="008914BF" w:rsidP="00C455FD">
            <w:pPr>
              <w:spacing w:after="120"/>
              <w:rPr>
                <w:rFonts w:ascii="Arial" w:hAnsi="Arial" w:cs="Arial"/>
              </w:rPr>
            </w:pPr>
            <w:r>
              <w:rPr>
                <w:rFonts w:ascii="Arial" w:hAnsi="Arial" w:cs="Arial"/>
              </w:rPr>
              <w:t>8.5</w:t>
            </w:r>
          </w:p>
        </w:tc>
        <w:tc>
          <w:tcPr>
            <w:tcW w:w="766" w:type="dxa"/>
          </w:tcPr>
          <w:p w14:paraId="266E4126" w14:textId="07C2B8C4" w:rsidR="008914BF" w:rsidRPr="00C455FD" w:rsidRDefault="008914BF" w:rsidP="00C455FD">
            <w:pPr>
              <w:spacing w:after="120"/>
              <w:rPr>
                <w:rFonts w:ascii="Arial" w:hAnsi="Arial" w:cs="Arial"/>
              </w:rPr>
            </w:pPr>
            <w:r w:rsidRPr="00C455FD">
              <w:rPr>
                <w:rFonts w:ascii="Arial" w:hAnsi="Arial" w:cs="Arial"/>
              </w:rPr>
              <w:t>9.1</w:t>
            </w:r>
          </w:p>
        </w:tc>
        <w:tc>
          <w:tcPr>
            <w:tcW w:w="766" w:type="dxa"/>
          </w:tcPr>
          <w:p w14:paraId="6EC60A4C" w14:textId="13651B3D" w:rsidR="008914BF" w:rsidRPr="00C455FD" w:rsidRDefault="008914BF" w:rsidP="00C455FD">
            <w:pPr>
              <w:spacing w:after="120"/>
              <w:rPr>
                <w:rFonts w:ascii="Arial" w:hAnsi="Arial" w:cs="Arial"/>
              </w:rPr>
            </w:pPr>
            <w:r w:rsidRPr="00C455FD">
              <w:rPr>
                <w:rFonts w:ascii="Arial" w:hAnsi="Arial" w:cs="Arial"/>
              </w:rPr>
              <w:t>9.2</w:t>
            </w:r>
          </w:p>
        </w:tc>
      </w:tr>
      <w:tr w:rsidR="008914BF" w:rsidRPr="00816D3E" w14:paraId="780DC4A5" w14:textId="61F21A69" w:rsidTr="006D0B09">
        <w:trPr>
          <w:trHeight w:val="342"/>
        </w:trPr>
        <w:tc>
          <w:tcPr>
            <w:tcW w:w="3297" w:type="dxa"/>
          </w:tcPr>
          <w:p w14:paraId="16F79E00" w14:textId="77777777" w:rsidR="008914BF" w:rsidRPr="00C455FD" w:rsidRDefault="008914BF" w:rsidP="004F0496">
            <w:pPr>
              <w:spacing w:after="120"/>
              <w:ind w:right="543"/>
              <w:rPr>
                <w:rFonts w:ascii="Arial" w:hAnsi="Arial" w:cs="Arial"/>
                <w:sz w:val="20"/>
                <w:szCs w:val="20"/>
              </w:rPr>
            </w:pPr>
            <w:r w:rsidRPr="00C455FD">
              <w:rPr>
                <w:rFonts w:ascii="Arial" w:hAnsi="Arial" w:cs="Arial"/>
                <w:sz w:val="20"/>
                <w:szCs w:val="20"/>
              </w:rPr>
              <w:t>Private Study</w:t>
            </w:r>
          </w:p>
        </w:tc>
        <w:tc>
          <w:tcPr>
            <w:tcW w:w="766" w:type="dxa"/>
          </w:tcPr>
          <w:p w14:paraId="0E9B09C0" w14:textId="1DCEE7B8" w:rsidR="008914BF" w:rsidRPr="00816D3E" w:rsidRDefault="008914BF" w:rsidP="004F0496">
            <w:pPr>
              <w:spacing w:after="120"/>
              <w:ind w:right="543"/>
              <w:rPr>
                <w:rFonts w:ascii="Arial" w:hAnsi="Arial" w:cs="Arial"/>
                <w:b/>
                <w:sz w:val="20"/>
                <w:szCs w:val="20"/>
              </w:rPr>
            </w:pPr>
            <w:r>
              <w:rPr>
                <w:rFonts w:ascii="Arial" w:hAnsi="Arial" w:cs="Arial"/>
                <w:b/>
                <w:sz w:val="20"/>
                <w:szCs w:val="20"/>
              </w:rPr>
              <w:t>X</w:t>
            </w:r>
          </w:p>
        </w:tc>
        <w:tc>
          <w:tcPr>
            <w:tcW w:w="766" w:type="dxa"/>
          </w:tcPr>
          <w:p w14:paraId="42EB19B0" w14:textId="2915B20D" w:rsidR="008914BF" w:rsidRDefault="008914BF" w:rsidP="004F0496">
            <w:pPr>
              <w:spacing w:after="120"/>
              <w:ind w:right="543"/>
              <w:rPr>
                <w:rFonts w:ascii="Arial" w:hAnsi="Arial" w:cs="Arial"/>
                <w:b/>
                <w:sz w:val="20"/>
                <w:szCs w:val="20"/>
              </w:rPr>
            </w:pPr>
            <w:r>
              <w:rPr>
                <w:rFonts w:ascii="Arial" w:hAnsi="Arial" w:cs="Arial"/>
                <w:b/>
                <w:sz w:val="20"/>
                <w:szCs w:val="20"/>
              </w:rPr>
              <w:t>X</w:t>
            </w:r>
          </w:p>
        </w:tc>
        <w:tc>
          <w:tcPr>
            <w:tcW w:w="766" w:type="dxa"/>
          </w:tcPr>
          <w:p w14:paraId="6CD1C02C" w14:textId="5E717D91" w:rsidR="008914BF" w:rsidRPr="00816D3E" w:rsidRDefault="008914BF" w:rsidP="004F0496">
            <w:pPr>
              <w:spacing w:after="120"/>
              <w:ind w:right="543"/>
              <w:rPr>
                <w:rFonts w:ascii="Arial" w:hAnsi="Arial" w:cs="Arial"/>
                <w:b/>
                <w:sz w:val="20"/>
                <w:szCs w:val="20"/>
              </w:rPr>
            </w:pPr>
            <w:r>
              <w:rPr>
                <w:rFonts w:ascii="Arial" w:hAnsi="Arial" w:cs="Arial"/>
                <w:b/>
                <w:sz w:val="20"/>
                <w:szCs w:val="20"/>
              </w:rPr>
              <w:t>X</w:t>
            </w:r>
          </w:p>
        </w:tc>
        <w:tc>
          <w:tcPr>
            <w:tcW w:w="766" w:type="dxa"/>
          </w:tcPr>
          <w:p w14:paraId="45C64561" w14:textId="269FDF73" w:rsidR="008914BF" w:rsidRPr="00816D3E" w:rsidRDefault="008914BF" w:rsidP="004F0496">
            <w:pPr>
              <w:spacing w:after="120"/>
              <w:ind w:right="543"/>
              <w:rPr>
                <w:rFonts w:ascii="Arial" w:hAnsi="Arial" w:cs="Arial"/>
                <w:b/>
                <w:sz w:val="20"/>
                <w:szCs w:val="20"/>
              </w:rPr>
            </w:pPr>
          </w:p>
        </w:tc>
        <w:tc>
          <w:tcPr>
            <w:tcW w:w="766" w:type="dxa"/>
          </w:tcPr>
          <w:p w14:paraId="2F472296" w14:textId="77777777" w:rsidR="008914BF" w:rsidRDefault="008914BF" w:rsidP="004F0496">
            <w:pPr>
              <w:spacing w:after="120"/>
              <w:ind w:right="543"/>
              <w:rPr>
                <w:rFonts w:ascii="Arial" w:hAnsi="Arial" w:cs="Arial"/>
                <w:b/>
                <w:sz w:val="20"/>
                <w:szCs w:val="20"/>
              </w:rPr>
            </w:pPr>
          </w:p>
        </w:tc>
        <w:tc>
          <w:tcPr>
            <w:tcW w:w="766" w:type="dxa"/>
          </w:tcPr>
          <w:p w14:paraId="5BAFD1A4" w14:textId="59B9282D" w:rsidR="008914BF" w:rsidRPr="00816D3E" w:rsidRDefault="008914BF" w:rsidP="004F0496">
            <w:pPr>
              <w:spacing w:after="120"/>
              <w:ind w:right="543"/>
              <w:rPr>
                <w:rFonts w:ascii="Arial" w:hAnsi="Arial" w:cs="Arial"/>
                <w:b/>
                <w:sz w:val="20"/>
                <w:szCs w:val="20"/>
              </w:rPr>
            </w:pPr>
            <w:r>
              <w:rPr>
                <w:rFonts w:ascii="Arial" w:hAnsi="Arial" w:cs="Arial"/>
                <w:b/>
                <w:sz w:val="20"/>
                <w:szCs w:val="20"/>
              </w:rPr>
              <w:t>X</w:t>
            </w:r>
          </w:p>
        </w:tc>
        <w:tc>
          <w:tcPr>
            <w:tcW w:w="766" w:type="dxa"/>
          </w:tcPr>
          <w:p w14:paraId="030A7445" w14:textId="05EB6D49" w:rsidR="008914BF" w:rsidRPr="00816D3E" w:rsidRDefault="008914BF" w:rsidP="00C455FD">
            <w:pPr>
              <w:spacing w:after="120"/>
              <w:ind w:right="543"/>
              <w:rPr>
                <w:rFonts w:ascii="Arial" w:hAnsi="Arial" w:cs="Arial"/>
                <w:b/>
                <w:sz w:val="20"/>
                <w:szCs w:val="20"/>
              </w:rPr>
            </w:pPr>
            <w:r>
              <w:rPr>
                <w:rFonts w:ascii="Arial" w:hAnsi="Arial" w:cs="Arial"/>
                <w:b/>
                <w:sz w:val="20"/>
                <w:szCs w:val="20"/>
              </w:rPr>
              <w:t>X</w:t>
            </w:r>
          </w:p>
        </w:tc>
      </w:tr>
      <w:tr w:rsidR="008914BF" w:rsidRPr="00816D3E" w14:paraId="5C50A519" w14:textId="37BF5167" w:rsidTr="006D0B09">
        <w:trPr>
          <w:trHeight w:val="353"/>
        </w:trPr>
        <w:tc>
          <w:tcPr>
            <w:tcW w:w="3297" w:type="dxa"/>
          </w:tcPr>
          <w:p w14:paraId="433DE3A7" w14:textId="67ECFBB9" w:rsidR="008914BF" w:rsidRPr="00C455FD" w:rsidRDefault="008914BF" w:rsidP="004F0496">
            <w:pPr>
              <w:spacing w:after="120"/>
              <w:ind w:right="543"/>
              <w:rPr>
                <w:rFonts w:ascii="Arial" w:hAnsi="Arial" w:cs="Arial"/>
                <w:sz w:val="20"/>
                <w:szCs w:val="20"/>
              </w:rPr>
            </w:pPr>
            <w:r w:rsidRPr="00C455FD">
              <w:rPr>
                <w:rFonts w:ascii="Arial" w:hAnsi="Arial" w:cs="Arial"/>
                <w:sz w:val="20"/>
                <w:szCs w:val="20"/>
              </w:rPr>
              <w:t>Workshops</w:t>
            </w:r>
          </w:p>
        </w:tc>
        <w:tc>
          <w:tcPr>
            <w:tcW w:w="766" w:type="dxa"/>
          </w:tcPr>
          <w:p w14:paraId="7261D01A" w14:textId="7071C799" w:rsidR="008914BF" w:rsidRPr="00816D3E" w:rsidRDefault="008914BF" w:rsidP="004F0496">
            <w:pPr>
              <w:spacing w:after="120"/>
              <w:ind w:right="543"/>
              <w:rPr>
                <w:rFonts w:ascii="Arial" w:hAnsi="Arial" w:cs="Arial"/>
                <w:b/>
                <w:sz w:val="20"/>
                <w:szCs w:val="20"/>
              </w:rPr>
            </w:pPr>
            <w:r>
              <w:rPr>
                <w:rFonts w:ascii="Arial" w:hAnsi="Arial" w:cs="Arial"/>
                <w:b/>
                <w:sz w:val="20"/>
                <w:szCs w:val="20"/>
              </w:rPr>
              <w:t>X</w:t>
            </w:r>
          </w:p>
        </w:tc>
        <w:tc>
          <w:tcPr>
            <w:tcW w:w="766" w:type="dxa"/>
          </w:tcPr>
          <w:p w14:paraId="0E679468" w14:textId="77777777" w:rsidR="008914BF" w:rsidRPr="00816D3E" w:rsidRDefault="008914BF" w:rsidP="004F0496">
            <w:pPr>
              <w:spacing w:after="120"/>
              <w:ind w:right="543"/>
              <w:rPr>
                <w:rFonts w:ascii="Arial" w:hAnsi="Arial" w:cs="Arial"/>
                <w:b/>
                <w:sz w:val="20"/>
                <w:szCs w:val="20"/>
              </w:rPr>
            </w:pPr>
          </w:p>
        </w:tc>
        <w:tc>
          <w:tcPr>
            <w:tcW w:w="766" w:type="dxa"/>
          </w:tcPr>
          <w:p w14:paraId="2D7957D4" w14:textId="504551FF" w:rsidR="008914BF" w:rsidRPr="00816D3E" w:rsidRDefault="008914BF" w:rsidP="004F0496">
            <w:pPr>
              <w:spacing w:after="120"/>
              <w:ind w:right="543"/>
              <w:rPr>
                <w:rFonts w:ascii="Arial" w:hAnsi="Arial" w:cs="Arial"/>
                <w:b/>
                <w:sz w:val="20"/>
                <w:szCs w:val="20"/>
              </w:rPr>
            </w:pPr>
          </w:p>
        </w:tc>
        <w:tc>
          <w:tcPr>
            <w:tcW w:w="766" w:type="dxa"/>
          </w:tcPr>
          <w:p w14:paraId="232B2686" w14:textId="7533FAD3" w:rsidR="008914BF" w:rsidRPr="00816D3E" w:rsidRDefault="008914BF" w:rsidP="004F0496">
            <w:pPr>
              <w:spacing w:after="120"/>
              <w:ind w:right="543"/>
              <w:rPr>
                <w:rFonts w:ascii="Arial" w:hAnsi="Arial" w:cs="Arial"/>
                <w:b/>
                <w:sz w:val="20"/>
                <w:szCs w:val="20"/>
              </w:rPr>
            </w:pPr>
            <w:r>
              <w:rPr>
                <w:rFonts w:ascii="Arial" w:hAnsi="Arial" w:cs="Arial"/>
                <w:b/>
                <w:sz w:val="20"/>
                <w:szCs w:val="20"/>
              </w:rPr>
              <w:t>X</w:t>
            </w:r>
          </w:p>
        </w:tc>
        <w:tc>
          <w:tcPr>
            <w:tcW w:w="766" w:type="dxa"/>
          </w:tcPr>
          <w:p w14:paraId="340D7F10" w14:textId="2A36CA29" w:rsidR="008914BF" w:rsidRPr="00816D3E" w:rsidRDefault="008914BF" w:rsidP="004F0496">
            <w:pPr>
              <w:spacing w:after="120"/>
              <w:ind w:right="543"/>
              <w:rPr>
                <w:rFonts w:ascii="Arial" w:hAnsi="Arial" w:cs="Arial"/>
                <w:b/>
                <w:sz w:val="20"/>
                <w:szCs w:val="20"/>
              </w:rPr>
            </w:pPr>
            <w:r>
              <w:rPr>
                <w:rFonts w:ascii="Arial" w:hAnsi="Arial" w:cs="Arial"/>
                <w:b/>
                <w:sz w:val="20"/>
                <w:szCs w:val="20"/>
              </w:rPr>
              <w:t>X</w:t>
            </w:r>
          </w:p>
        </w:tc>
        <w:tc>
          <w:tcPr>
            <w:tcW w:w="766" w:type="dxa"/>
          </w:tcPr>
          <w:p w14:paraId="6BD0A090" w14:textId="57069EF8" w:rsidR="008914BF" w:rsidRPr="00816D3E" w:rsidRDefault="008914BF" w:rsidP="004F0496">
            <w:pPr>
              <w:spacing w:after="120"/>
              <w:ind w:right="543"/>
              <w:rPr>
                <w:rFonts w:ascii="Arial" w:hAnsi="Arial" w:cs="Arial"/>
                <w:b/>
                <w:sz w:val="20"/>
                <w:szCs w:val="20"/>
              </w:rPr>
            </w:pPr>
          </w:p>
        </w:tc>
        <w:tc>
          <w:tcPr>
            <w:tcW w:w="766" w:type="dxa"/>
          </w:tcPr>
          <w:p w14:paraId="3DAC9A4A" w14:textId="77777777" w:rsidR="008914BF" w:rsidRPr="00816D3E" w:rsidRDefault="008914BF" w:rsidP="004F0496">
            <w:pPr>
              <w:spacing w:after="120"/>
              <w:ind w:right="543"/>
              <w:rPr>
                <w:rFonts w:ascii="Arial" w:hAnsi="Arial" w:cs="Arial"/>
                <w:b/>
                <w:sz w:val="20"/>
                <w:szCs w:val="20"/>
              </w:rPr>
            </w:pPr>
          </w:p>
        </w:tc>
      </w:tr>
    </w:tbl>
    <w:p w14:paraId="3AE17974" w14:textId="77777777" w:rsidR="00636058" w:rsidRPr="00816D3E" w:rsidRDefault="00636058" w:rsidP="009D52D0">
      <w:pPr>
        <w:spacing w:after="120" w:line="240" w:lineRule="auto"/>
        <w:ind w:left="567" w:right="543"/>
        <w:jc w:val="both"/>
        <w:rPr>
          <w:rFonts w:ascii="Arial" w:hAnsi="Arial" w:cs="Arial"/>
          <w:i/>
          <w:iCs/>
          <w:sz w:val="24"/>
          <w:szCs w:val="24"/>
        </w:rPr>
      </w:pPr>
    </w:p>
    <w:p w14:paraId="0C992BDB" w14:textId="77777777" w:rsidR="00636058" w:rsidRPr="00816D3E" w:rsidRDefault="00636058" w:rsidP="00636058">
      <w:pPr>
        <w:spacing w:after="120" w:line="240" w:lineRule="auto"/>
        <w:ind w:left="426" w:right="543" w:firstLine="294"/>
        <w:rPr>
          <w:rFonts w:ascii="Arial" w:hAnsi="Arial" w:cs="Arial"/>
          <w:b/>
          <w:iCs/>
          <w:sz w:val="24"/>
          <w:szCs w:val="24"/>
        </w:rPr>
      </w:pPr>
    </w:p>
    <w:p w14:paraId="1DF2B576" w14:textId="6861D79A" w:rsidR="007A6245" w:rsidRPr="00816D3E" w:rsidRDefault="00636058" w:rsidP="00636058">
      <w:pPr>
        <w:spacing w:after="120" w:line="240" w:lineRule="auto"/>
        <w:ind w:left="426" w:right="543" w:firstLine="294"/>
        <w:rPr>
          <w:rFonts w:ascii="Arial" w:hAnsi="Arial" w:cs="Arial"/>
          <w:b/>
          <w:iCs/>
          <w:sz w:val="24"/>
          <w:szCs w:val="24"/>
        </w:rPr>
      </w:pPr>
      <w:r w:rsidRPr="00816D3E">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868" w:type="dxa"/>
        <w:tblLayout w:type="fixed"/>
        <w:tblLook w:val="04A0" w:firstRow="1" w:lastRow="0" w:firstColumn="1" w:lastColumn="0" w:noHBand="0" w:noVBand="1"/>
      </w:tblPr>
      <w:tblGrid>
        <w:gridCol w:w="2842"/>
        <w:gridCol w:w="670"/>
        <w:gridCol w:w="838"/>
        <w:gridCol w:w="838"/>
        <w:gridCol w:w="670"/>
        <w:gridCol w:w="670"/>
        <w:gridCol w:w="670"/>
        <w:gridCol w:w="670"/>
      </w:tblGrid>
      <w:tr w:rsidR="008914BF" w:rsidRPr="00816D3E" w14:paraId="7367825C" w14:textId="77777777" w:rsidTr="006D0B09">
        <w:trPr>
          <w:trHeight w:val="583"/>
          <w:tblHeader/>
        </w:trPr>
        <w:tc>
          <w:tcPr>
            <w:tcW w:w="2842" w:type="dxa"/>
            <w:shd w:val="clear" w:color="auto" w:fill="D9D9D9" w:themeFill="background1" w:themeFillShade="D9"/>
          </w:tcPr>
          <w:p w14:paraId="4E99BFB5" w14:textId="77777777" w:rsidR="008914BF" w:rsidRPr="00816D3E" w:rsidRDefault="008914BF" w:rsidP="00636058">
            <w:pPr>
              <w:spacing w:after="120"/>
              <w:ind w:left="33" w:right="543"/>
              <w:rPr>
                <w:rFonts w:ascii="Arial" w:hAnsi="Arial" w:cs="Arial"/>
                <w:b/>
                <w:sz w:val="20"/>
                <w:szCs w:val="20"/>
              </w:rPr>
            </w:pPr>
            <w:r w:rsidRPr="00816D3E">
              <w:rPr>
                <w:rFonts w:ascii="Arial" w:hAnsi="Arial" w:cs="Arial"/>
                <w:b/>
                <w:sz w:val="20"/>
                <w:szCs w:val="20"/>
              </w:rPr>
              <w:t>Module learning outcome</w:t>
            </w:r>
          </w:p>
        </w:tc>
        <w:tc>
          <w:tcPr>
            <w:tcW w:w="670" w:type="dxa"/>
          </w:tcPr>
          <w:p w14:paraId="2210FC9E" w14:textId="1BA218D9" w:rsidR="008914BF" w:rsidRPr="00C455FD" w:rsidRDefault="008914BF" w:rsidP="00C455FD">
            <w:pPr>
              <w:spacing w:after="120"/>
              <w:rPr>
                <w:rFonts w:ascii="Arial" w:hAnsi="Arial" w:cs="Arial"/>
              </w:rPr>
            </w:pPr>
            <w:r w:rsidRPr="00C455FD">
              <w:rPr>
                <w:rFonts w:ascii="Arial" w:hAnsi="Arial" w:cs="Arial"/>
              </w:rPr>
              <w:t>8.</w:t>
            </w:r>
            <w:r>
              <w:rPr>
                <w:rFonts w:ascii="Arial" w:hAnsi="Arial" w:cs="Arial"/>
              </w:rPr>
              <w:t>1</w:t>
            </w:r>
          </w:p>
        </w:tc>
        <w:tc>
          <w:tcPr>
            <w:tcW w:w="838" w:type="dxa"/>
          </w:tcPr>
          <w:p w14:paraId="743E079C" w14:textId="0DF47ED0" w:rsidR="008914BF" w:rsidRPr="00C455FD" w:rsidRDefault="008914BF" w:rsidP="00C455FD">
            <w:pPr>
              <w:spacing w:after="120"/>
              <w:rPr>
                <w:rFonts w:ascii="Arial" w:hAnsi="Arial" w:cs="Arial"/>
              </w:rPr>
            </w:pPr>
            <w:r>
              <w:rPr>
                <w:rFonts w:ascii="Arial" w:hAnsi="Arial" w:cs="Arial"/>
              </w:rPr>
              <w:t>8.2</w:t>
            </w:r>
          </w:p>
        </w:tc>
        <w:tc>
          <w:tcPr>
            <w:tcW w:w="838" w:type="dxa"/>
          </w:tcPr>
          <w:p w14:paraId="00B7F160" w14:textId="349FFFAB" w:rsidR="008914BF" w:rsidRPr="00C455FD" w:rsidRDefault="008914BF" w:rsidP="00C455FD">
            <w:pPr>
              <w:spacing w:after="120"/>
              <w:rPr>
                <w:rFonts w:ascii="Arial" w:hAnsi="Arial" w:cs="Arial"/>
              </w:rPr>
            </w:pPr>
            <w:r w:rsidRPr="00C455FD">
              <w:rPr>
                <w:rFonts w:ascii="Arial" w:hAnsi="Arial" w:cs="Arial"/>
              </w:rPr>
              <w:t>8.</w:t>
            </w:r>
            <w:r>
              <w:rPr>
                <w:rFonts w:ascii="Arial" w:hAnsi="Arial" w:cs="Arial"/>
              </w:rPr>
              <w:t>3</w:t>
            </w:r>
          </w:p>
        </w:tc>
        <w:tc>
          <w:tcPr>
            <w:tcW w:w="670" w:type="dxa"/>
          </w:tcPr>
          <w:p w14:paraId="2BB3974A" w14:textId="79201DDB" w:rsidR="008914BF" w:rsidRPr="00C455FD" w:rsidRDefault="008914BF" w:rsidP="00C455FD">
            <w:pPr>
              <w:spacing w:after="120"/>
              <w:rPr>
                <w:rFonts w:ascii="Arial" w:hAnsi="Arial" w:cs="Arial"/>
              </w:rPr>
            </w:pPr>
            <w:r w:rsidRPr="00C455FD">
              <w:rPr>
                <w:rFonts w:ascii="Arial" w:hAnsi="Arial" w:cs="Arial"/>
              </w:rPr>
              <w:t>8.</w:t>
            </w:r>
            <w:r>
              <w:rPr>
                <w:rFonts w:ascii="Arial" w:hAnsi="Arial" w:cs="Arial"/>
              </w:rPr>
              <w:t>4</w:t>
            </w:r>
          </w:p>
        </w:tc>
        <w:tc>
          <w:tcPr>
            <w:tcW w:w="670" w:type="dxa"/>
          </w:tcPr>
          <w:p w14:paraId="3646A9F2" w14:textId="6026597C" w:rsidR="008914BF" w:rsidRPr="00C455FD" w:rsidRDefault="008914BF" w:rsidP="00C455FD">
            <w:pPr>
              <w:spacing w:after="120"/>
              <w:rPr>
                <w:rFonts w:ascii="Arial" w:hAnsi="Arial" w:cs="Arial"/>
              </w:rPr>
            </w:pPr>
            <w:r>
              <w:rPr>
                <w:rFonts w:ascii="Arial" w:hAnsi="Arial" w:cs="Arial"/>
              </w:rPr>
              <w:t>8.5</w:t>
            </w:r>
          </w:p>
        </w:tc>
        <w:tc>
          <w:tcPr>
            <w:tcW w:w="670" w:type="dxa"/>
          </w:tcPr>
          <w:p w14:paraId="0D56B3A5" w14:textId="5AD4F1A2" w:rsidR="008914BF" w:rsidRPr="00C455FD" w:rsidRDefault="008914BF" w:rsidP="00C455FD">
            <w:pPr>
              <w:spacing w:after="120"/>
              <w:rPr>
                <w:rFonts w:ascii="Arial" w:hAnsi="Arial" w:cs="Arial"/>
              </w:rPr>
            </w:pPr>
            <w:r w:rsidRPr="00C455FD">
              <w:rPr>
                <w:rFonts w:ascii="Arial" w:hAnsi="Arial" w:cs="Arial"/>
              </w:rPr>
              <w:t>9.1</w:t>
            </w:r>
          </w:p>
        </w:tc>
        <w:tc>
          <w:tcPr>
            <w:tcW w:w="670" w:type="dxa"/>
          </w:tcPr>
          <w:p w14:paraId="523687DC" w14:textId="77777777" w:rsidR="008914BF" w:rsidRPr="00C455FD" w:rsidRDefault="008914BF" w:rsidP="00C455FD">
            <w:pPr>
              <w:spacing w:after="120"/>
              <w:rPr>
                <w:rFonts w:ascii="Arial" w:hAnsi="Arial" w:cs="Arial"/>
              </w:rPr>
            </w:pPr>
            <w:r w:rsidRPr="00C455FD">
              <w:rPr>
                <w:rFonts w:ascii="Arial" w:hAnsi="Arial" w:cs="Arial"/>
              </w:rPr>
              <w:t>9.2</w:t>
            </w:r>
          </w:p>
        </w:tc>
      </w:tr>
      <w:tr w:rsidR="008914BF" w:rsidRPr="00816D3E" w14:paraId="6D8FD37D" w14:textId="77777777" w:rsidTr="006D0B09">
        <w:trPr>
          <w:trHeight w:val="350"/>
          <w:tblHeader/>
        </w:trPr>
        <w:tc>
          <w:tcPr>
            <w:tcW w:w="2842" w:type="dxa"/>
          </w:tcPr>
          <w:p w14:paraId="6500FA2E" w14:textId="7856B817" w:rsidR="008914BF" w:rsidRPr="00C455FD" w:rsidRDefault="008914BF" w:rsidP="00C455FD">
            <w:pPr>
              <w:spacing w:after="120"/>
              <w:ind w:right="543"/>
              <w:rPr>
                <w:rFonts w:ascii="Arial" w:hAnsi="Arial" w:cs="Arial"/>
                <w:sz w:val="20"/>
                <w:szCs w:val="20"/>
              </w:rPr>
            </w:pPr>
            <w:r w:rsidRPr="00C455FD">
              <w:rPr>
                <w:rFonts w:ascii="Arial" w:hAnsi="Arial" w:cs="Arial"/>
                <w:sz w:val="20"/>
                <w:szCs w:val="20"/>
              </w:rPr>
              <w:t>Critical Review</w:t>
            </w:r>
          </w:p>
        </w:tc>
        <w:tc>
          <w:tcPr>
            <w:tcW w:w="670" w:type="dxa"/>
          </w:tcPr>
          <w:p w14:paraId="71084725" w14:textId="33BB8FC8" w:rsidR="008914BF" w:rsidRPr="00816D3E" w:rsidRDefault="008914BF" w:rsidP="00636058">
            <w:pPr>
              <w:spacing w:after="120"/>
              <w:ind w:right="543"/>
              <w:rPr>
                <w:rFonts w:ascii="Arial" w:hAnsi="Arial" w:cs="Arial"/>
                <w:b/>
                <w:sz w:val="20"/>
                <w:szCs w:val="20"/>
              </w:rPr>
            </w:pPr>
            <w:r>
              <w:rPr>
                <w:rFonts w:ascii="Arial" w:hAnsi="Arial" w:cs="Arial"/>
                <w:b/>
                <w:sz w:val="20"/>
                <w:szCs w:val="20"/>
              </w:rPr>
              <w:t>X</w:t>
            </w:r>
          </w:p>
        </w:tc>
        <w:tc>
          <w:tcPr>
            <w:tcW w:w="838" w:type="dxa"/>
          </w:tcPr>
          <w:p w14:paraId="264764EA" w14:textId="7B0F6836" w:rsidR="008914BF" w:rsidRDefault="008914BF" w:rsidP="00636058">
            <w:pPr>
              <w:spacing w:after="120"/>
              <w:ind w:right="543"/>
              <w:rPr>
                <w:rFonts w:ascii="Arial" w:hAnsi="Arial" w:cs="Arial"/>
                <w:b/>
                <w:sz w:val="20"/>
                <w:szCs w:val="20"/>
              </w:rPr>
            </w:pPr>
            <w:r>
              <w:rPr>
                <w:rFonts w:ascii="Arial" w:hAnsi="Arial" w:cs="Arial"/>
                <w:b/>
                <w:sz w:val="20"/>
                <w:szCs w:val="20"/>
              </w:rPr>
              <w:t>X</w:t>
            </w:r>
          </w:p>
        </w:tc>
        <w:tc>
          <w:tcPr>
            <w:tcW w:w="838" w:type="dxa"/>
          </w:tcPr>
          <w:p w14:paraId="659E3E11" w14:textId="0AB6EA4E" w:rsidR="008914BF" w:rsidRPr="00816D3E" w:rsidRDefault="008914BF" w:rsidP="00636058">
            <w:pPr>
              <w:spacing w:after="120"/>
              <w:ind w:right="543"/>
              <w:rPr>
                <w:rFonts w:ascii="Arial" w:hAnsi="Arial" w:cs="Arial"/>
                <w:b/>
                <w:sz w:val="20"/>
                <w:szCs w:val="20"/>
              </w:rPr>
            </w:pPr>
            <w:r>
              <w:rPr>
                <w:rFonts w:ascii="Arial" w:hAnsi="Arial" w:cs="Arial"/>
                <w:b/>
                <w:sz w:val="20"/>
                <w:szCs w:val="20"/>
              </w:rPr>
              <w:t>X</w:t>
            </w:r>
          </w:p>
        </w:tc>
        <w:tc>
          <w:tcPr>
            <w:tcW w:w="670" w:type="dxa"/>
          </w:tcPr>
          <w:p w14:paraId="02BFF41C" w14:textId="5E956335" w:rsidR="008914BF" w:rsidRPr="00816D3E" w:rsidRDefault="008914BF" w:rsidP="00636058">
            <w:pPr>
              <w:spacing w:after="120"/>
              <w:ind w:right="543"/>
              <w:rPr>
                <w:rFonts w:ascii="Arial" w:hAnsi="Arial" w:cs="Arial"/>
                <w:b/>
                <w:sz w:val="20"/>
                <w:szCs w:val="20"/>
              </w:rPr>
            </w:pPr>
            <w:r>
              <w:rPr>
                <w:rFonts w:ascii="Arial" w:hAnsi="Arial" w:cs="Arial"/>
                <w:b/>
                <w:sz w:val="20"/>
                <w:szCs w:val="20"/>
              </w:rPr>
              <w:t>X</w:t>
            </w:r>
          </w:p>
        </w:tc>
        <w:tc>
          <w:tcPr>
            <w:tcW w:w="670" w:type="dxa"/>
          </w:tcPr>
          <w:p w14:paraId="23DCEB51" w14:textId="7C527054" w:rsidR="008914BF" w:rsidRPr="00816D3E" w:rsidRDefault="008914BF" w:rsidP="00636058">
            <w:pPr>
              <w:spacing w:after="120"/>
              <w:ind w:right="543"/>
              <w:rPr>
                <w:rFonts w:ascii="Arial" w:hAnsi="Arial" w:cs="Arial"/>
                <w:b/>
                <w:sz w:val="20"/>
                <w:szCs w:val="20"/>
              </w:rPr>
            </w:pPr>
            <w:r>
              <w:rPr>
                <w:rFonts w:ascii="Arial" w:hAnsi="Arial" w:cs="Arial"/>
                <w:b/>
                <w:sz w:val="20"/>
                <w:szCs w:val="20"/>
              </w:rPr>
              <w:t>X</w:t>
            </w:r>
          </w:p>
        </w:tc>
        <w:tc>
          <w:tcPr>
            <w:tcW w:w="670" w:type="dxa"/>
          </w:tcPr>
          <w:p w14:paraId="60747C35" w14:textId="2F647929" w:rsidR="008914BF" w:rsidRPr="00816D3E" w:rsidRDefault="008914BF" w:rsidP="00636058">
            <w:pPr>
              <w:spacing w:after="120"/>
              <w:ind w:right="543"/>
              <w:rPr>
                <w:rFonts w:ascii="Arial" w:hAnsi="Arial" w:cs="Arial"/>
                <w:b/>
                <w:sz w:val="20"/>
                <w:szCs w:val="20"/>
              </w:rPr>
            </w:pPr>
            <w:r>
              <w:rPr>
                <w:rFonts w:ascii="Arial" w:hAnsi="Arial" w:cs="Arial"/>
                <w:b/>
                <w:sz w:val="20"/>
                <w:szCs w:val="20"/>
              </w:rPr>
              <w:t xml:space="preserve">X </w:t>
            </w:r>
          </w:p>
        </w:tc>
        <w:tc>
          <w:tcPr>
            <w:tcW w:w="670" w:type="dxa"/>
          </w:tcPr>
          <w:p w14:paraId="6FCDE494" w14:textId="3D90D1A6" w:rsidR="008914BF" w:rsidRPr="00816D3E" w:rsidRDefault="008914BF"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Pr="00816D3E" w:rsidRDefault="00636058" w:rsidP="009D52D0">
      <w:pPr>
        <w:spacing w:after="120" w:line="240" w:lineRule="auto"/>
        <w:ind w:left="426" w:right="543"/>
        <w:rPr>
          <w:rFonts w:ascii="Arial" w:hAnsi="Arial" w:cs="Arial"/>
          <w:b/>
          <w:iCs/>
          <w:sz w:val="24"/>
          <w:szCs w:val="24"/>
        </w:rPr>
      </w:pPr>
    </w:p>
    <w:p w14:paraId="081DBD04" w14:textId="77E9007E" w:rsidR="00636058" w:rsidRPr="00816D3E" w:rsidRDefault="00636058" w:rsidP="009D52D0">
      <w:pPr>
        <w:spacing w:after="120" w:line="240" w:lineRule="auto"/>
        <w:ind w:left="426" w:right="543"/>
        <w:rPr>
          <w:rFonts w:ascii="Arial" w:hAnsi="Arial" w:cs="Arial"/>
          <w:b/>
          <w:iCs/>
          <w:sz w:val="24"/>
          <w:szCs w:val="24"/>
        </w:rPr>
      </w:pPr>
    </w:p>
    <w:p w14:paraId="40C4CAE6" w14:textId="58A8AD66" w:rsidR="00636058" w:rsidRPr="00816D3E" w:rsidRDefault="00636058" w:rsidP="009D52D0">
      <w:pPr>
        <w:spacing w:after="120" w:line="240" w:lineRule="auto"/>
        <w:ind w:left="426" w:right="543"/>
        <w:rPr>
          <w:rFonts w:ascii="Arial" w:hAnsi="Arial" w:cs="Arial"/>
          <w:b/>
          <w:iCs/>
          <w:sz w:val="24"/>
          <w:szCs w:val="24"/>
        </w:rPr>
      </w:pPr>
    </w:p>
    <w:p w14:paraId="5A1105B5" w14:textId="5A14E0EC" w:rsidR="00636058" w:rsidRPr="00816D3E" w:rsidRDefault="00636058" w:rsidP="009D52D0">
      <w:pPr>
        <w:spacing w:after="120" w:line="240" w:lineRule="auto"/>
        <w:ind w:left="426" w:right="543"/>
        <w:rPr>
          <w:rFonts w:ascii="Arial" w:hAnsi="Arial" w:cs="Arial"/>
          <w:b/>
          <w:iCs/>
          <w:sz w:val="24"/>
          <w:szCs w:val="24"/>
        </w:rPr>
      </w:pPr>
    </w:p>
    <w:p w14:paraId="03283DDF" w14:textId="71CCA701" w:rsidR="00883204" w:rsidRPr="00816D3E" w:rsidRDefault="00883204" w:rsidP="00072357">
      <w:pPr>
        <w:pStyle w:val="Heading2"/>
        <w:rPr>
          <w:iCs/>
        </w:rPr>
      </w:pPr>
      <w:r w:rsidRPr="00816D3E">
        <w:t xml:space="preserve">Inclusive module design </w:t>
      </w:r>
    </w:p>
    <w:p w14:paraId="39DA4ADC" w14:textId="06915DC7" w:rsidR="00883204" w:rsidRPr="00816D3E" w:rsidRDefault="00883204" w:rsidP="009D52D0">
      <w:pPr>
        <w:autoSpaceDE w:val="0"/>
        <w:autoSpaceDN w:val="0"/>
        <w:adjustRightInd w:val="0"/>
        <w:spacing w:after="120" w:line="240" w:lineRule="auto"/>
        <w:ind w:left="567" w:right="543"/>
        <w:jc w:val="both"/>
        <w:rPr>
          <w:rFonts w:ascii="Arial" w:hAnsi="Arial" w:cs="Arial"/>
          <w:sz w:val="24"/>
          <w:szCs w:val="24"/>
        </w:rPr>
      </w:pPr>
      <w:r w:rsidRPr="00816D3E">
        <w:rPr>
          <w:rFonts w:ascii="Arial" w:hAnsi="Arial" w:cs="Arial"/>
          <w:sz w:val="24"/>
          <w:szCs w:val="24"/>
        </w:rPr>
        <w:t xml:space="preserve">The </w:t>
      </w:r>
      <w:r w:rsidR="007A49C1" w:rsidRPr="00816D3E">
        <w:rPr>
          <w:rFonts w:ascii="Arial" w:hAnsi="Arial" w:cs="Arial"/>
          <w:sz w:val="24"/>
          <w:szCs w:val="24"/>
        </w:rPr>
        <w:t>Division</w:t>
      </w:r>
      <w:r w:rsidR="009C27AE">
        <w:rPr>
          <w:rFonts w:ascii="Arial" w:hAnsi="Arial" w:cs="Arial"/>
          <w:sz w:val="24"/>
          <w:szCs w:val="24"/>
        </w:rPr>
        <w:t xml:space="preserve"> </w:t>
      </w:r>
      <w:r w:rsidRPr="00816D3E">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816D3E" w:rsidRDefault="00883204" w:rsidP="009D52D0">
      <w:pPr>
        <w:autoSpaceDE w:val="0"/>
        <w:autoSpaceDN w:val="0"/>
        <w:adjustRightInd w:val="0"/>
        <w:spacing w:after="120" w:line="240" w:lineRule="auto"/>
        <w:ind w:left="567" w:right="543"/>
        <w:jc w:val="both"/>
        <w:rPr>
          <w:rFonts w:ascii="Arial" w:hAnsi="Arial" w:cs="Arial"/>
          <w:sz w:val="24"/>
          <w:szCs w:val="24"/>
        </w:rPr>
      </w:pPr>
      <w:r w:rsidRPr="00816D3E">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816D3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816D3E">
        <w:rPr>
          <w:rFonts w:ascii="Arial" w:hAnsi="Arial" w:cs="Arial"/>
          <w:sz w:val="24"/>
          <w:szCs w:val="24"/>
        </w:rPr>
        <w:t xml:space="preserve">a) </w:t>
      </w:r>
      <w:r w:rsidRPr="00816D3E">
        <w:rPr>
          <w:rFonts w:ascii="Arial" w:hAnsi="Arial" w:cs="Arial"/>
          <w:bCs/>
          <w:sz w:val="24"/>
          <w:szCs w:val="24"/>
        </w:rPr>
        <w:t>Accessible resources and curriculum</w:t>
      </w:r>
    </w:p>
    <w:p w14:paraId="5F2DDA76" w14:textId="77777777" w:rsidR="00883204" w:rsidRPr="00816D3E"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816D3E">
        <w:rPr>
          <w:rFonts w:ascii="Arial" w:hAnsi="Arial" w:cs="Arial"/>
          <w:sz w:val="24"/>
          <w:szCs w:val="24"/>
        </w:rPr>
        <w:t xml:space="preserve">b) </w:t>
      </w:r>
      <w:r w:rsidRPr="00816D3E">
        <w:rPr>
          <w:rFonts w:ascii="Arial" w:hAnsi="Arial" w:cs="Arial"/>
          <w:bCs/>
          <w:sz w:val="24"/>
          <w:szCs w:val="24"/>
        </w:rPr>
        <w:t>Learning</w:t>
      </w:r>
      <w:r w:rsidR="00BB2045" w:rsidRPr="00816D3E">
        <w:rPr>
          <w:rFonts w:ascii="Arial" w:hAnsi="Arial" w:cs="Arial"/>
          <w:bCs/>
          <w:sz w:val="24"/>
          <w:szCs w:val="24"/>
        </w:rPr>
        <w:t>,</w:t>
      </w:r>
      <w:r w:rsidRPr="00816D3E">
        <w:rPr>
          <w:rFonts w:ascii="Arial" w:hAnsi="Arial" w:cs="Arial"/>
          <w:bCs/>
          <w:sz w:val="24"/>
          <w:szCs w:val="24"/>
        </w:rPr>
        <w:t xml:space="preserve"> teaching and assessment methods</w:t>
      </w:r>
    </w:p>
    <w:p w14:paraId="7D22CEC9" w14:textId="77777777" w:rsidR="00883204" w:rsidRPr="00816D3E" w:rsidRDefault="00883204" w:rsidP="009D52D0">
      <w:pPr>
        <w:spacing w:after="120" w:line="240" w:lineRule="auto"/>
        <w:ind w:left="567" w:right="543"/>
        <w:rPr>
          <w:rFonts w:ascii="Arial" w:hAnsi="Arial" w:cs="Arial"/>
          <w:i/>
          <w:iCs/>
          <w:sz w:val="24"/>
          <w:szCs w:val="24"/>
        </w:rPr>
      </w:pPr>
    </w:p>
    <w:p w14:paraId="3B63E0C4" w14:textId="77777777" w:rsidR="00096DA4" w:rsidRPr="00816D3E" w:rsidRDefault="00096DA4" w:rsidP="009D52D0">
      <w:pPr>
        <w:spacing w:after="120" w:line="240" w:lineRule="auto"/>
        <w:ind w:left="426" w:right="543"/>
        <w:rPr>
          <w:rFonts w:ascii="Arial" w:hAnsi="Arial" w:cs="Arial"/>
          <w:i/>
          <w:iCs/>
          <w:sz w:val="24"/>
          <w:szCs w:val="24"/>
        </w:rPr>
      </w:pPr>
    </w:p>
    <w:p w14:paraId="01B2A0D7" w14:textId="77777777" w:rsidR="009A2D37" w:rsidRPr="00816D3E" w:rsidRDefault="00883204" w:rsidP="00072357">
      <w:pPr>
        <w:pStyle w:val="Heading2"/>
      </w:pPr>
      <w:r w:rsidRPr="00816D3E">
        <w:t>Campus(es) or c</w:t>
      </w:r>
      <w:r w:rsidR="009A2D37" w:rsidRPr="00816D3E">
        <w:t>entre(s)</w:t>
      </w:r>
      <w:r w:rsidRPr="00816D3E">
        <w:t xml:space="preserve"> where module will be delivered</w:t>
      </w:r>
    </w:p>
    <w:p w14:paraId="3CD0FF38" w14:textId="252CA2C7" w:rsidR="009A2D37" w:rsidRPr="00816D3E" w:rsidRDefault="00FE639C" w:rsidP="005225B6">
      <w:pPr>
        <w:spacing w:after="120" w:line="240" w:lineRule="auto"/>
        <w:ind w:left="567" w:right="543"/>
        <w:rPr>
          <w:rFonts w:ascii="Arial" w:hAnsi="Arial" w:cs="Arial"/>
          <w:sz w:val="24"/>
          <w:szCs w:val="24"/>
        </w:rPr>
      </w:pPr>
      <w:r w:rsidRPr="00816D3E">
        <w:rPr>
          <w:rFonts w:ascii="Arial" w:hAnsi="Arial" w:cs="Arial"/>
          <w:sz w:val="24"/>
          <w:szCs w:val="24"/>
        </w:rPr>
        <w:t>Canterbury</w:t>
      </w:r>
    </w:p>
    <w:p w14:paraId="38DBDA25" w14:textId="34DFF771" w:rsidR="008D4447" w:rsidRDefault="008D4447" w:rsidP="009D52D0">
      <w:pPr>
        <w:spacing w:after="120" w:line="240" w:lineRule="auto"/>
        <w:ind w:left="426" w:right="543"/>
        <w:rPr>
          <w:rFonts w:ascii="Arial" w:hAnsi="Arial" w:cs="Arial"/>
          <w:iCs/>
          <w:sz w:val="24"/>
          <w:szCs w:val="24"/>
        </w:rPr>
      </w:pPr>
    </w:p>
    <w:p w14:paraId="0F247A87" w14:textId="057D43AB" w:rsidR="006D0B09" w:rsidRDefault="006D0B09" w:rsidP="009D52D0">
      <w:pPr>
        <w:spacing w:after="120" w:line="240" w:lineRule="auto"/>
        <w:ind w:left="426" w:right="543"/>
        <w:rPr>
          <w:rFonts w:ascii="Arial" w:hAnsi="Arial" w:cs="Arial"/>
          <w:iCs/>
          <w:sz w:val="24"/>
          <w:szCs w:val="24"/>
        </w:rPr>
      </w:pPr>
    </w:p>
    <w:p w14:paraId="3199BA8F" w14:textId="77777777" w:rsidR="006D0B09" w:rsidRPr="00816D3E" w:rsidRDefault="006D0B09" w:rsidP="009D52D0">
      <w:pPr>
        <w:spacing w:after="120" w:line="240" w:lineRule="auto"/>
        <w:ind w:left="426" w:right="543"/>
        <w:rPr>
          <w:rFonts w:ascii="Arial" w:hAnsi="Arial" w:cs="Arial"/>
          <w:iCs/>
          <w:sz w:val="24"/>
          <w:szCs w:val="24"/>
        </w:rPr>
      </w:pPr>
    </w:p>
    <w:p w14:paraId="654C7CE7" w14:textId="77777777" w:rsidR="00883204" w:rsidRPr="00816D3E" w:rsidRDefault="00883204" w:rsidP="00072357">
      <w:pPr>
        <w:pStyle w:val="Heading2"/>
      </w:pPr>
      <w:r w:rsidRPr="00816D3E">
        <w:lastRenderedPageBreak/>
        <w:t xml:space="preserve">Internationalisation </w:t>
      </w:r>
    </w:p>
    <w:p w14:paraId="6B49A9A9" w14:textId="37F1DA8C" w:rsidR="00323B58" w:rsidRPr="00816D3E" w:rsidRDefault="00323B58" w:rsidP="0028388A">
      <w:pPr>
        <w:pStyle w:val="header2"/>
        <w:numPr>
          <w:ilvl w:val="0"/>
          <w:numId w:val="0"/>
        </w:numPr>
        <w:ind w:left="567"/>
        <w:rPr>
          <w:b w:val="0"/>
          <w:bCs/>
        </w:rPr>
      </w:pPr>
      <w:r w:rsidRPr="00816D3E">
        <w:rPr>
          <w:b w:val="0"/>
          <w:bCs/>
        </w:rPr>
        <w:t xml:space="preserve">The topics addressed by this module relate to a field which is of international importance, given the global role of </w:t>
      </w:r>
      <w:r w:rsidR="00914EAC">
        <w:rPr>
          <w:b w:val="0"/>
          <w:bCs/>
        </w:rPr>
        <w:t>computer science</w:t>
      </w:r>
      <w:r w:rsidR="00914EAC" w:rsidRPr="00816D3E">
        <w:rPr>
          <w:b w:val="0"/>
          <w:bCs/>
        </w:rPr>
        <w:t xml:space="preserve"> </w:t>
      </w:r>
      <w:r w:rsidRPr="00816D3E">
        <w:rPr>
          <w:b w:val="0"/>
          <w:bCs/>
        </w:rPr>
        <w:t>in today's technological innovation. The topics covered by this module are international in nature, being identical worldwide and independent of traditional spoken language.</w:t>
      </w:r>
    </w:p>
    <w:p w14:paraId="4260A45A" w14:textId="77777777" w:rsidR="00922E9E" w:rsidRPr="00816D3E" w:rsidRDefault="00922E9E" w:rsidP="009D52D0">
      <w:pPr>
        <w:spacing w:after="120" w:line="240" w:lineRule="auto"/>
        <w:ind w:left="426" w:right="543"/>
        <w:rPr>
          <w:rFonts w:ascii="Arial" w:hAnsi="Arial" w:cs="Arial"/>
          <w:sz w:val="24"/>
          <w:szCs w:val="24"/>
        </w:rPr>
      </w:pPr>
    </w:p>
    <w:p w14:paraId="36C1544F" w14:textId="77777777" w:rsidR="00641D6D" w:rsidRPr="00816D3E"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6D0B09" w:rsidRDefault="009F5EA4" w:rsidP="009D52D0">
      <w:pPr>
        <w:spacing w:after="120" w:line="240" w:lineRule="auto"/>
        <w:ind w:right="543"/>
        <w:rPr>
          <w:rFonts w:ascii="Arial" w:hAnsi="Arial" w:cs="Arial"/>
          <w:b/>
          <w:sz w:val="20"/>
          <w:szCs w:val="20"/>
        </w:rPr>
      </w:pPr>
      <w:r w:rsidRPr="006D0B09">
        <w:rPr>
          <w:rFonts w:ascii="Arial" w:hAnsi="Arial" w:cs="Arial"/>
          <w:b/>
          <w:sz w:val="20"/>
          <w:szCs w:val="20"/>
        </w:rPr>
        <w:t xml:space="preserve">DIVISIONAL </w:t>
      </w:r>
      <w:r w:rsidR="00441E76" w:rsidRPr="006D0B09">
        <w:rPr>
          <w:rFonts w:ascii="Arial" w:hAnsi="Arial" w:cs="Arial"/>
          <w:b/>
          <w:sz w:val="20"/>
          <w:szCs w:val="20"/>
        </w:rPr>
        <w:t>USE ONLY</w:t>
      </w:r>
      <w:r w:rsidR="00C612A8" w:rsidRPr="006D0B09">
        <w:rPr>
          <w:rFonts w:ascii="Arial" w:hAnsi="Arial" w:cs="Arial"/>
          <w:b/>
          <w:sz w:val="20"/>
          <w:szCs w:val="20"/>
        </w:rPr>
        <w:t xml:space="preserve"> </w:t>
      </w:r>
    </w:p>
    <w:p w14:paraId="010B6F31" w14:textId="359B19D8" w:rsidR="00D83563" w:rsidRPr="006D0B09" w:rsidRDefault="00E1736E" w:rsidP="009D52D0">
      <w:pPr>
        <w:spacing w:after="120" w:line="240" w:lineRule="auto"/>
        <w:ind w:right="543"/>
        <w:rPr>
          <w:rFonts w:ascii="Arial" w:hAnsi="Arial" w:cs="Arial"/>
          <w:b/>
          <w:sz w:val="20"/>
          <w:szCs w:val="20"/>
        </w:rPr>
      </w:pPr>
      <w:r w:rsidRPr="006D0B09">
        <w:rPr>
          <w:rFonts w:ascii="Arial" w:hAnsi="Arial" w:cs="Arial"/>
          <w:b/>
          <w:sz w:val="20"/>
          <w:szCs w:val="20"/>
        </w:rPr>
        <w:t xml:space="preserve">Module </w:t>
      </w:r>
      <w:r w:rsidR="00D83563" w:rsidRPr="006D0B09">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816D3E"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816D3E" w14:paraId="52814657" w14:textId="77777777" w:rsidTr="00011DDD">
        <w:trPr>
          <w:trHeight w:val="317"/>
          <w:tblHeader/>
        </w:trPr>
        <w:tc>
          <w:tcPr>
            <w:tcW w:w="1593" w:type="dxa"/>
          </w:tcPr>
          <w:p w14:paraId="7BB88073" w14:textId="77777777" w:rsidR="00422B69" w:rsidRPr="00816D3E" w:rsidRDefault="00422B69" w:rsidP="009D52D0">
            <w:pPr>
              <w:spacing w:after="120"/>
              <w:ind w:right="543"/>
              <w:rPr>
                <w:rFonts w:ascii="Arial" w:hAnsi="Arial" w:cs="Arial"/>
                <w:sz w:val="20"/>
                <w:szCs w:val="20"/>
              </w:rPr>
            </w:pPr>
            <w:r w:rsidRPr="00816D3E">
              <w:rPr>
                <w:rFonts w:ascii="Arial" w:hAnsi="Arial" w:cs="Arial"/>
                <w:sz w:val="20"/>
                <w:szCs w:val="20"/>
              </w:rPr>
              <w:t>Date approved</w:t>
            </w:r>
          </w:p>
        </w:tc>
        <w:tc>
          <w:tcPr>
            <w:tcW w:w="1815" w:type="dxa"/>
          </w:tcPr>
          <w:p w14:paraId="7024BC64" w14:textId="1E59354C" w:rsidR="00422B69" w:rsidRPr="00816D3E" w:rsidRDefault="00E1736E" w:rsidP="009D52D0">
            <w:pPr>
              <w:spacing w:after="120"/>
              <w:ind w:right="543"/>
              <w:rPr>
                <w:rFonts w:ascii="Arial" w:hAnsi="Arial" w:cs="Arial"/>
                <w:sz w:val="20"/>
                <w:szCs w:val="20"/>
              </w:rPr>
            </w:pPr>
            <w:r w:rsidRPr="00816D3E">
              <w:rPr>
                <w:rFonts w:ascii="Arial" w:hAnsi="Arial" w:cs="Arial"/>
                <w:sz w:val="20"/>
                <w:szCs w:val="20"/>
              </w:rPr>
              <w:t>New/</w:t>
            </w:r>
            <w:r w:rsidR="00422B69" w:rsidRPr="00816D3E">
              <w:rPr>
                <w:rFonts w:ascii="Arial" w:hAnsi="Arial" w:cs="Arial"/>
                <w:sz w:val="20"/>
                <w:szCs w:val="20"/>
              </w:rPr>
              <w:t>Major/minor revision</w:t>
            </w:r>
          </w:p>
        </w:tc>
        <w:tc>
          <w:tcPr>
            <w:tcW w:w="1974" w:type="dxa"/>
          </w:tcPr>
          <w:p w14:paraId="4C5C2D42" w14:textId="40DC1BDF" w:rsidR="00422B69" w:rsidRPr="00816D3E" w:rsidRDefault="00422B69" w:rsidP="009D52D0">
            <w:pPr>
              <w:spacing w:after="120"/>
              <w:ind w:right="543"/>
              <w:rPr>
                <w:rFonts w:ascii="Arial" w:hAnsi="Arial" w:cs="Arial"/>
                <w:sz w:val="20"/>
                <w:szCs w:val="20"/>
              </w:rPr>
            </w:pPr>
            <w:r w:rsidRPr="00816D3E">
              <w:rPr>
                <w:rFonts w:ascii="Arial" w:hAnsi="Arial" w:cs="Arial"/>
                <w:sz w:val="20"/>
                <w:szCs w:val="20"/>
              </w:rPr>
              <w:t>Start date of</w:t>
            </w:r>
            <w:r w:rsidR="00710647" w:rsidRPr="00816D3E">
              <w:rPr>
                <w:rFonts w:ascii="Arial" w:hAnsi="Arial" w:cs="Arial"/>
                <w:sz w:val="20"/>
                <w:szCs w:val="20"/>
              </w:rPr>
              <w:t xml:space="preserve"> delivery of </w:t>
            </w:r>
            <w:r w:rsidR="00E1736E" w:rsidRPr="00816D3E">
              <w:rPr>
                <w:rFonts w:ascii="Arial" w:hAnsi="Arial" w:cs="Arial"/>
                <w:sz w:val="20"/>
                <w:szCs w:val="20"/>
              </w:rPr>
              <w:t>(</w:t>
            </w:r>
            <w:r w:rsidRPr="00816D3E">
              <w:rPr>
                <w:rFonts w:ascii="Arial" w:hAnsi="Arial" w:cs="Arial"/>
                <w:sz w:val="20"/>
                <w:szCs w:val="20"/>
              </w:rPr>
              <w:t>revised</w:t>
            </w:r>
            <w:r w:rsidR="00E1736E" w:rsidRPr="00816D3E">
              <w:rPr>
                <w:rFonts w:ascii="Arial" w:hAnsi="Arial" w:cs="Arial"/>
                <w:sz w:val="20"/>
                <w:szCs w:val="20"/>
              </w:rPr>
              <w:t>)</w:t>
            </w:r>
            <w:r w:rsidRPr="00816D3E">
              <w:rPr>
                <w:rFonts w:ascii="Arial" w:hAnsi="Arial" w:cs="Arial"/>
                <w:sz w:val="20"/>
                <w:szCs w:val="20"/>
              </w:rPr>
              <w:t xml:space="preserve"> version</w:t>
            </w:r>
          </w:p>
        </w:tc>
        <w:tc>
          <w:tcPr>
            <w:tcW w:w="2359" w:type="dxa"/>
          </w:tcPr>
          <w:p w14:paraId="6BA91A4B" w14:textId="77777777" w:rsidR="00422B69" w:rsidRPr="00816D3E" w:rsidRDefault="00422B69" w:rsidP="009D52D0">
            <w:pPr>
              <w:spacing w:after="120"/>
              <w:ind w:right="543"/>
              <w:rPr>
                <w:rFonts w:ascii="Arial" w:hAnsi="Arial" w:cs="Arial"/>
                <w:sz w:val="20"/>
                <w:szCs w:val="20"/>
              </w:rPr>
            </w:pPr>
            <w:r w:rsidRPr="00816D3E">
              <w:rPr>
                <w:rFonts w:ascii="Arial" w:hAnsi="Arial" w:cs="Arial"/>
                <w:sz w:val="20"/>
                <w:szCs w:val="20"/>
              </w:rPr>
              <w:t>Section revised</w:t>
            </w:r>
          </w:p>
          <w:p w14:paraId="07410A3B" w14:textId="288B4C2F" w:rsidR="00E1736E" w:rsidRPr="00816D3E" w:rsidRDefault="00E1736E" w:rsidP="009D52D0">
            <w:pPr>
              <w:spacing w:after="120"/>
              <w:ind w:right="543"/>
              <w:rPr>
                <w:rFonts w:ascii="Arial" w:hAnsi="Arial" w:cs="Arial"/>
                <w:sz w:val="20"/>
                <w:szCs w:val="20"/>
              </w:rPr>
            </w:pPr>
            <w:r w:rsidRPr="00816D3E">
              <w:rPr>
                <w:rFonts w:ascii="Arial" w:hAnsi="Arial" w:cs="Arial"/>
                <w:sz w:val="20"/>
                <w:szCs w:val="20"/>
              </w:rPr>
              <w:t>(if applicable)</w:t>
            </w:r>
          </w:p>
        </w:tc>
        <w:tc>
          <w:tcPr>
            <w:tcW w:w="2941" w:type="dxa"/>
          </w:tcPr>
          <w:p w14:paraId="65323753" w14:textId="77777777" w:rsidR="00422B69" w:rsidRPr="00816D3E" w:rsidRDefault="00422B69" w:rsidP="009D52D0">
            <w:pPr>
              <w:spacing w:after="120"/>
              <w:ind w:right="543"/>
              <w:rPr>
                <w:rFonts w:ascii="Arial" w:hAnsi="Arial" w:cs="Arial"/>
                <w:sz w:val="20"/>
                <w:szCs w:val="20"/>
              </w:rPr>
            </w:pPr>
            <w:r w:rsidRPr="00816D3E">
              <w:rPr>
                <w:rFonts w:ascii="Arial" w:hAnsi="Arial" w:cs="Arial"/>
                <w:sz w:val="20"/>
                <w:szCs w:val="20"/>
              </w:rPr>
              <w:t>Impacts PLOs</w:t>
            </w:r>
            <w:r w:rsidR="00694309" w:rsidRPr="00816D3E">
              <w:rPr>
                <w:rFonts w:ascii="Arial" w:hAnsi="Arial" w:cs="Arial"/>
                <w:sz w:val="20"/>
                <w:szCs w:val="20"/>
              </w:rPr>
              <w:t xml:space="preserve"> (</w:t>
            </w:r>
            <w:r w:rsidR="001A425B" w:rsidRPr="00816D3E">
              <w:rPr>
                <w:rFonts w:ascii="Arial" w:hAnsi="Arial" w:cs="Arial"/>
                <w:sz w:val="20"/>
                <w:szCs w:val="20"/>
              </w:rPr>
              <w:t>Q6&amp;7 cover sheet)</w:t>
            </w:r>
          </w:p>
        </w:tc>
      </w:tr>
      <w:tr w:rsidR="00302082" w:rsidRPr="00816D3E" w14:paraId="29EF87B4" w14:textId="77777777" w:rsidTr="00A13526">
        <w:trPr>
          <w:trHeight w:val="305"/>
        </w:trPr>
        <w:tc>
          <w:tcPr>
            <w:tcW w:w="1593" w:type="dxa"/>
          </w:tcPr>
          <w:p w14:paraId="4474539E" w14:textId="75EABE1C" w:rsidR="00422B69" w:rsidRPr="00816D3E" w:rsidRDefault="006D0B09" w:rsidP="009D52D0">
            <w:pPr>
              <w:spacing w:after="120"/>
              <w:ind w:right="543"/>
              <w:rPr>
                <w:rFonts w:ascii="Arial" w:hAnsi="Arial" w:cs="Arial"/>
                <w:sz w:val="20"/>
                <w:szCs w:val="20"/>
              </w:rPr>
            </w:pPr>
            <w:r>
              <w:rPr>
                <w:rFonts w:ascii="Arial" w:hAnsi="Arial" w:cs="Arial"/>
                <w:sz w:val="20"/>
                <w:szCs w:val="20"/>
              </w:rPr>
              <w:t>17/01/2023</w:t>
            </w:r>
          </w:p>
        </w:tc>
        <w:tc>
          <w:tcPr>
            <w:tcW w:w="1815" w:type="dxa"/>
          </w:tcPr>
          <w:p w14:paraId="3DB8B056" w14:textId="2CA6F378" w:rsidR="00422B69" w:rsidRPr="00816D3E" w:rsidRDefault="006D0B09" w:rsidP="009D52D0">
            <w:pPr>
              <w:spacing w:after="120"/>
              <w:ind w:right="543"/>
              <w:rPr>
                <w:rFonts w:ascii="Arial" w:hAnsi="Arial" w:cs="Arial"/>
                <w:sz w:val="20"/>
                <w:szCs w:val="20"/>
              </w:rPr>
            </w:pPr>
            <w:r>
              <w:rPr>
                <w:rFonts w:ascii="Arial" w:hAnsi="Arial" w:cs="Arial"/>
                <w:sz w:val="20"/>
                <w:szCs w:val="20"/>
              </w:rPr>
              <w:t xml:space="preserve">New </w:t>
            </w:r>
          </w:p>
        </w:tc>
        <w:tc>
          <w:tcPr>
            <w:tcW w:w="1974" w:type="dxa"/>
          </w:tcPr>
          <w:p w14:paraId="7151A835" w14:textId="3714DAF2" w:rsidR="00422B69" w:rsidRPr="00816D3E" w:rsidRDefault="006D0B09" w:rsidP="009D52D0">
            <w:pPr>
              <w:spacing w:after="120"/>
              <w:ind w:right="543"/>
              <w:rPr>
                <w:rFonts w:ascii="Arial" w:hAnsi="Arial" w:cs="Arial"/>
                <w:sz w:val="20"/>
                <w:szCs w:val="20"/>
              </w:rPr>
            </w:pPr>
            <w:r>
              <w:rPr>
                <w:rFonts w:ascii="Arial" w:hAnsi="Arial" w:cs="Arial"/>
                <w:sz w:val="20"/>
                <w:szCs w:val="20"/>
              </w:rPr>
              <w:t>Spring Term 2023/24</w:t>
            </w:r>
          </w:p>
        </w:tc>
        <w:tc>
          <w:tcPr>
            <w:tcW w:w="2359" w:type="dxa"/>
          </w:tcPr>
          <w:p w14:paraId="64AEF8B4" w14:textId="77777777" w:rsidR="00422B69" w:rsidRPr="00816D3E" w:rsidRDefault="00422B69" w:rsidP="009D52D0">
            <w:pPr>
              <w:spacing w:after="120"/>
              <w:ind w:right="543"/>
              <w:rPr>
                <w:rFonts w:ascii="Arial" w:hAnsi="Arial" w:cs="Arial"/>
                <w:sz w:val="20"/>
                <w:szCs w:val="20"/>
              </w:rPr>
            </w:pPr>
          </w:p>
        </w:tc>
        <w:tc>
          <w:tcPr>
            <w:tcW w:w="2941" w:type="dxa"/>
          </w:tcPr>
          <w:p w14:paraId="2788108C" w14:textId="77777777" w:rsidR="00422B69" w:rsidRPr="00816D3E" w:rsidRDefault="00422B69" w:rsidP="009D52D0">
            <w:pPr>
              <w:spacing w:after="120"/>
              <w:ind w:right="543"/>
              <w:rPr>
                <w:rFonts w:ascii="Arial" w:hAnsi="Arial" w:cs="Arial"/>
                <w:sz w:val="20"/>
                <w:szCs w:val="20"/>
              </w:rPr>
            </w:pPr>
          </w:p>
        </w:tc>
      </w:tr>
      <w:tr w:rsidR="00302082" w:rsidRPr="00816D3E" w14:paraId="1EAC1207" w14:textId="77777777" w:rsidTr="00A13526">
        <w:trPr>
          <w:trHeight w:val="305"/>
        </w:trPr>
        <w:tc>
          <w:tcPr>
            <w:tcW w:w="1593" w:type="dxa"/>
          </w:tcPr>
          <w:p w14:paraId="6535CABF" w14:textId="77777777" w:rsidR="00422B69" w:rsidRPr="00816D3E" w:rsidRDefault="00422B69" w:rsidP="009D52D0">
            <w:pPr>
              <w:spacing w:after="120"/>
              <w:ind w:right="543"/>
              <w:rPr>
                <w:rFonts w:ascii="Arial" w:hAnsi="Arial" w:cs="Arial"/>
                <w:sz w:val="20"/>
                <w:szCs w:val="20"/>
              </w:rPr>
            </w:pPr>
          </w:p>
        </w:tc>
        <w:tc>
          <w:tcPr>
            <w:tcW w:w="1815" w:type="dxa"/>
          </w:tcPr>
          <w:p w14:paraId="5BAFF0BB" w14:textId="77777777" w:rsidR="00422B69" w:rsidRPr="00816D3E" w:rsidRDefault="00422B69" w:rsidP="009D52D0">
            <w:pPr>
              <w:spacing w:after="120"/>
              <w:ind w:right="543"/>
              <w:rPr>
                <w:rFonts w:ascii="Arial" w:hAnsi="Arial" w:cs="Arial"/>
                <w:sz w:val="20"/>
                <w:szCs w:val="20"/>
              </w:rPr>
            </w:pPr>
          </w:p>
        </w:tc>
        <w:tc>
          <w:tcPr>
            <w:tcW w:w="1974" w:type="dxa"/>
          </w:tcPr>
          <w:p w14:paraId="07B30CA1" w14:textId="77777777" w:rsidR="00422B69" w:rsidRPr="00816D3E" w:rsidRDefault="00422B69" w:rsidP="009D52D0">
            <w:pPr>
              <w:spacing w:after="120"/>
              <w:ind w:right="543"/>
              <w:rPr>
                <w:rFonts w:ascii="Arial" w:hAnsi="Arial" w:cs="Arial"/>
                <w:sz w:val="20"/>
                <w:szCs w:val="20"/>
              </w:rPr>
            </w:pPr>
          </w:p>
        </w:tc>
        <w:tc>
          <w:tcPr>
            <w:tcW w:w="2359" w:type="dxa"/>
          </w:tcPr>
          <w:p w14:paraId="7AF83608" w14:textId="77777777" w:rsidR="00422B69" w:rsidRPr="00816D3E" w:rsidRDefault="00422B69" w:rsidP="009D52D0">
            <w:pPr>
              <w:spacing w:after="120"/>
              <w:ind w:right="543"/>
              <w:rPr>
                <w:rFonts w:ascii="Arial" w:hAnsi="Arial" w:cs="Arial"/>
                <w:sz w:val="20"/>
                <w:szCs w:val="20"/>
              </w:rPr>
            </w:pPr>
          </w:p>
        </w:tc>
        <w:tc>
          <w:tcPr>
            <w:tcW w:w="2941" w:type="dxa"/>
          </w:tcPr>
          <w:p w14:paraId="1F3DBDEE" w14:textId="77777777" w:rsidR="00422B69" w:rsidRPr="00816D3E" w:rsidRDefault="00422B69" w:rsidP="009D52D0">
            <w:pPr>
              <w:spacing w:after="120"/>
              <w:ind w:right="543"/>
              <w:rPr>
                <w:rFonts w:ascii="Arial" w:hAnsi="Arial" w:cs="Arial"/>
                <w:sz w:val="20"/>
                <w:szCs w:val="20"/>
              </w:rPr>
            </w:pPr>
          </w:p>
        </w:tc>
      </w:tr>
    </w:tbl>
    <w:p w14:paraId="4A3C63B8" w14:textId="77777777" w:rsidR="00D83563" w:rsidRPr="00816D3E" w:rsidRDefault="00D83563" w:rsidP="009D52D0">
      <w:pPr>
        <w:spacing w:after="120" w:line="240" w:lineRule="auto"/>
        <w:ind w:right="543"/>
        <w:rPr>
          <w:rFonts w:ascii="Arial" w:hAnsi="Arial" w:cs="Arial"/>
          <w:sz w:val="24"/>
          <w:szCs w:val="24"/>
        </w:rPr>
      </w:pPr>
    </w:p>
    <w:sectPr w:rsidR="00D83563" w:rsidRPr="00816D3E"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8CFE" w14:textId="77777777" w:rsidR="007E3B39" w:rsidRDefault="007E3B39" w:rsidP="009A2D37">
      <w:pPr>
        <w:spacing w:after="0" w:line="240" w:lineRule="auto"/>
      </w:pPr>
      <w:r>
        <w:separator/>
      </w:r>
    </w:p>
  </w:endnote>
  <w:endnote w:type="continuationSeparator" w:id="0">
    <w:p w14:paraId="7A82BF2C" w14:textId="77777777" w:rsidR="007E3B39" w:rsidRDefault="007E3B39" w:rsidP="009A2D37">
      <w:pPr>
        <w:spacing w:after="0" w:line="240" w:lineRule="auto"/>
      </w:pPr>
      <w:r>
        <w:continuationSeparator/>
      </w:r>
    </w:p>
  </w:endnote>
  <w:endnote w:type="continuationNotice" w:id="1">
    <w:p w14:paraId="1039CB89" w14:textId="77777777" w:rsidR="007E3B39" w:rsidRDefault="007E3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5BF4892" w:rsidR="008B2543" w:rsidRDefault="0019787E" w:rsidP="009A2D37">
        <w:pPr>
          <w:pStyle w:val="Footer"/>
          <w:jc w:val="center"/>
        </w:pPr>
        <w:r>
          <w:fldChar w:fldCharType="begin"/>
        </w:r>
        <w:r>
          <w:instrText xml:space="preserve"> PAGE   \* MERGEFORMAT </w:instrText>
        </w:r>
        <w:r>
          <w:fldChar w:fldCharType="separate"/>
        </w:r>
        <w:r w:rsidR="00951A4E">
          <w:rPr>
            <w:noProof/>
          </w:rPr>
          <w:t>8</w:t>
        </w:r>
        <w:r>
          <w:rPr>
            <w:noProof/>
          </w:rPr>
          <w:fldChar w:fldCharType="end"/>
        </w:r>
      </w:p>
    </w:sdtContent>
  </w:sdt>
  <w:p w14:paraId="26569854" w14:textId="308578B2" w:rsidR="008B2543" w:rsidRPr="007B7724" w:rsidRDefault="0048327B" w:rsidP="007B7724">
    <w:pPr>
      <w:pStyle w:val="Footer"/>
      <w:spacing w:after="120"/>
      <w:ind w:right="-330"/>
      <w:rPr>
        <w:rFonts w:ascii="Arial" w:hAnsi="Arial"/>
        <w:sz w:val="18"/>
      </w:rPr>
    </w:pPr>
    <w:r>
      <w:rPr>
        <w:rFonts w:ascii="Arial" w:hAnsi="Arial"/>
        <w:sz w:val="18"/>
      </w:rPr>
      <w:t>Revised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B7A7E87" w:rsidR="00EB41D1" w:rsidRDefault="00EB41D1" w:rsidP="00EB41D1">
        <w:pPr>
          <w:pStyle w:val="Footer"/>
          <w:jc w:val="center"/>
        </w:pPr>
        <w:r>
          <w:fldChar w:fldCharType="begin"/>
        </w:r>
        <w:r>
          <w:instrText xml:space="preserve"> PAGE   \* MERGEFORMAT </w:instrText>
        </w:r>
        <w:r>
          <w:fldChar w:fldCharType="separate"/>
        </w:r>
        <w:r w:rsidR="00951A4E">
          <w:rPr>
            <w:noProof/>
          </w:rPr>
          <w:t>1</w:t>
        </w:r>
        <w:r>
          <w:rPr>
            <w:noProof/>
          </w:rPr>
          <w:fldChar w:fldCharType="end"/>
        </w:r>
      </w:p>
    </w:sdtContent>
  </w:sdt>
  <w:p w14:paraId="08119116" w14:textId="65EBAC1F" w:rsidR="00EB41D1" w:rsidRPr="007B7724" w:rsidRDefault="0048327B" w:rsidP="00EB41D1">
    <w:pPr>
      <w:pStyle w:val="Footer"/>
      <w:spacing w:after="120"/>
      <w:ind w:right="-330"/>
      <w:rPr>
        <w:rFonts w:ascii="Arial" w:hAnsi="Arial"/>
        <w:sz w:val="18"/>
      </w:rPr>
    </w:pPr>
    <w:r>
      <w:rPr>
        <w:rFonts w:ascii="Arial" w:hAnsi="Arial"/>
        <w:sz w:val="18"/>
      </w:rPr>
      <w:t>Revised 2022/23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42C0" w14:textId="77777777" w:rsidR="007E3B39" w:rsidRDefault="007E3B39" w:rsidP="009A2D37">
      <w:pPr>
        <w:spacing w:after="0" w:line="240" w:lineRule="auto"/>
      </w:pPr>
      <w:r>
        <w:separator/>
      </w:r>
    </w:p>
  </w:footnote>
  <w:footnote w:type="continuationSeparator" w:id="0">
    <w:p w14:paraId="252CB5A0" w14:textId="77777777" w:rsidR="007E3B39" w:rsidRDefault="007E3B39" w:rsidP="009A2D37">
      <w:pPr>
        <w:spacing w:after="0" w:line="240" w:lineRule="auto"/>
      </w:pPr>
      <w:r>
        <w:continuationSeparator/>
      </w:r>
    </w:p>
  </w:footnote>
  <w:footnote w:type="continuationNotice" w:id="1">
    <w:p w14:paraId="29E20D73" w14:textId="77777777" w:rsidR="007E3B39" w:rsidRDefault="007E3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10371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C7EBC"/>
    <w:multiLevelType w:val="hybridMultilevel"/>
    <w:tmpl w:val="69E84A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53067F"/>
    <w:multiLevelType w:val="hybridMultilevel"/>
    <w:tmpl w:val="BEBA6910"/>
    <w:lvl w:ilvl="0" w:tplc="2C287E96">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51D2F85"/>
    <w:multiLevelType w:val="hybridMultilevel"/>
    <w:tmpl w:val="5E28A0D2"/>
    <w:lvl w:ilvl="0" w:tplc="FFFFFFFF">
      <w:start w:val="1"/>
      <w:numFmt w:val="decimal"/>
      <w:lvlText w:val="%1."/>
      <w:lvlJc w:val="left"/>
      <w:pPr>
        <w:ind w:left="720" w:hanging="360"/>
      </w:pPr>
      <w:rPr>
        <w:b w:val="0"/>
        <w:i w:val="0"/>
      </w:rPr>
    </w:lvl>
    <w:lvl w:ilvl="1" w:tplc="B13CD7BE">
      <w:start w:val="1"/>
      <w:numFmt w:val="decimal"/>
      <w:lvlText w:val="%2."/>
      <w:lvlJc w:val="left"/>
      <w:pPr>
        <w:ind w:left="360" w:hanging="360"/>
      </w:pPr>
      <w:rPr>
        <w:rFonts w:ascii="Arial" w:hAnsi="Arial" w:cs="Arial" w:hint="default"/>
        <w:b w:val="0"/>
        <w:bCs/>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DE348C"/>
    <w:multiLevelType w:val="multilevel"/>
    <w:tmpl w:val="5204DF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4143426">
    <w:abstractNumId w:val="3"/>
  </w:num>
  <w:num w:numId="2" w16cid:durableId="402148655">
    <w:abstractNumId w:val="0"/>
  </w:num>
  <w:num w:numId="3" w16cid:durableId="1064988274">
    <w:abstractNumId w:val="5"/>
  </w:num>
  <w:num w:numId="4" w16cid:durableId="1282608809">
    <w:abstractNumId w:val="2"/>
  </w:num>
  <w:num w:numId="5" w16cid:durableId="526136285">
    <w:abstractNumId w:val="11"/>
  </w:num>
  <w:num w:numId="6" w16cid:durableId="628895562">
    <w:abstractNumId w:val="8"/>
  </w:num>
  <w:num w:numId="7" w16cid:durableId="1954361488">
    <w:abstractNumId w:val="13"/>
  </w:num>
  <w:num w:numId="8" w16cid:durableId="967394572">
    <w:abstractNumId w:val="10"/>
  </w:num>
  <w:num w:numId="9" w16cid:durableId="2052340963">
    <w:abstractNumId w:val="6"/>
  </w:num>
  <w:num w:numId="10" w16cid:durableId="902250311">
    <w:abstractNumId w:val="7"/>
  </w:num>
  <w:num w:numId="11" w16cid:durableId="463036592">
    <w:abstractNumId w:val="15"/>
  </w:num>
  <w:num w:numId="12" w16cid:durableId="685866577">
    <w:abstractNumId w:val="4"/>
  </w:num>
  <w:num w:numId="13" w16cid:durableId="1947468238">
    <w:abstractNumId w:val="1"/>
  </w:num>
  <w:num w:numId="14" w16cid:durableId="1609463478">
    <w:abstractNumId w:val="16"/>
  </w:num>
  <w:num w:numId="15" w16cid:durableId="1928928388">
    <w:abstractNumId w:val="12"/>
  </w:num>
  <w:num w:numId="16" w16cid:durableId="1045714528">
    <w:abstractNumId w:val="14"/>
  </w:num>
  <w:num w:numId="17" w16cid:durableId="4300063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C3E"/>
    <w:rsid w:val="00010A16"/>
    <w:rsid w:val="00011DDD"/>
    <w:rsid w:val="0001243F"/>
    <w:rsid w:val="00016328"/>
    <w:rsid w:val="00021EA0"/>
    <w:rsid w:val="00021FD0"/>
    <w:rsid w:val="00025992"/>
    <w:rsid w:val="00027937"/>
    <w:rsid w:val="00030C9E"/>
    <w:rsid w:val="00031E67"/>
    <w:rsid w:val="000408CC"/>
    <w:rsid w:val="00041FD3"/>
    <w:rsid w:val="00045373"/>
    <w:rsid w:val="00063A2F"/>
    <w:rsid w:val="000674E0"/>
    <w:rsid w:val="000678D3"/>
    <w:rsid w:val="000707A0"/>
    <w:rsid w:val="00072357"/>
    <w:rsid w:val="00077C56"/>
    <w:rsid w:val="00094810"/>
    <w:rsid w:val="00094825"/>
    <w:rsid w:val="00094DE2"/>
    <w:rsid w:val="00096DA4"/>
    <w:rsid w:val="000A0C80"/>
    <w:rsid w:val="000A0E79"/>
    <w:rsid w:val="000B43BA"/>
    <w:rsid w:val="000C0294"/>
    <w:rsid w:val="000C3A7E"/>
    <w:rsid w:val="000C7155"/>
    <w:rsid w:val="000C7A1C"/>
    <w:rsid w:val="000D1075"/>
    <w:rsid w:val="000D2A8A"/>
    <w:rsid w:val="000D32AC"/>
    <w:rsid w:val="000E20C1"/>
    <w:rsid w:val="000E30F6"/>
    <w:rsid w:val="000E3B73"/>
    <w:rsid w:val="000F6735"/>
    <w:rsid w:val="000F6C56"/>
    <w:rsid w:val="000F7FBF"/>
    <w:rsid w:val="00106BE5"/>
    <w:rsid w:val="00110825"/>
    <w:rsid w:val="00110947"/>
    <w:rsid w:val="00111906"/>
    <w:rsid w:val="00111CB3"/>
    <w:rsid w:val="00117577"/>
    <w:rsid w:val="00117793"/>
    <w:rsid w:val="001206E4"/>
    <w:rsid w:val="001214D3"/>
    <w:rsid w:val="00121BFC"/>
    <w:rsid w:val="0012335D"/>
    <w:rsid w:val="001402AD"/>
    <w:rsid w:val="00145ADE"/>
    <w:rsid w:val="001519CF"/>
    <w:rsid w:val="001540CE"/>
    <w:rsid w:val="0015717B"/>
    <w:rsid w:val="00157ACA"/>
    <w:rsid w:val="00160427"/>
    <w:rsid w:val="00162D46"/>
    <w:rsid w:val="00172793"/>
    <w:rsid w:val="0017388C"/>
    <w:rsid w:val="00174BD4"/>
    <w:rsid w:val="00180558"/>
    <w:rsid w:val="001811E5"/>
    <w:rsid w:val="00183B34"/>
    <w:rsid w:val="00185F46"/>
    <w:rsid w:val="001903A9"/>
    <w:rsid w:val="00192BBC"/>
    <w:rsid w:val="00196C6A"/>
    <w:rsid w:val="0019787E"/>
    <w:rsid w:val="001A3913"/>
    <w:rsid w:val="001A425B"/>
    <w:rsid w:val="001A475D"/>
    <w:rsid w:val="001A7762"/>
    <w:rsid w:val="001B1B28"/>
    <w:rsid w:val="001B27FB"/>
    <w:rsid w:val="001B2C44"/>
    <w:rsid w:val="001B59FA"/>
    <w:rsid w:val="001C1787"/>
    <w:rsid w:val="001C248E"/>
    <w:rsid w:val="001C24CE"/>
    <w:rsid w:val="001C4A85"/>
    <w:rsid w:val="001C5443"/>
    <w:rsid w:val="001D0C7D"/>
    <w:rsid w:val="001D1F2D"/>
    <w:rsid w:val="001D2314"/>
    <w:rsid w:val="001D6398"/>
    <w:rsid w:val="001E1F45"/>
    <w:rsid w:val="001E62C1"/>
    <w:rsid w:val="001F0779"/>
    <w:rsid w:val="001F205D"/>
    <w:rsid w:val="001F3C3E"/>
    <w:rsid w:val="00201C5F"/>
    <w:rsid w:val="0020243A"/>
    <w:rsid w:val="00204081"/>
    <w:rsid w:val="00213935"/>
    <w:rsid w:val="0021578E"/>
    <w:rsid w:val="002171F5"/>
    <w:rsid w:val="0022570F"/>
    <w:rsid w:val="00227582"/>
    <w:rsid w:val="002302FD"/>
    <w:rsid w:val="002308BE"/>
    <w:rsid w:val="00230E39"/>
    <w:rsid w:val="002407C0"/>
    <w:rsid w:val="002461AF"/>
    <w:rsid w:val="002465A1"/>
    <w:rsid w:val="002510EE"/>
    <w:rsid w:val="00264576"/>
    <w:rsid w:val="0026528F"/>
    <w:rsid w:val="0026585A"/>
    <w:rsid w:val="00266735"/>
    <w:rsid w:val="00273CF0"/>
    <w:rsid w:val="002748D4"/>
    <w:rsid w:val="00274ED7"/>
    <w:rsid w:val="0028388A"/>
    <w:rsid w:val="0028461D"/>
    <w:rsid w:val="0028590C"/>
    <w:rsid w:val="00292C46"/>
    <w:rsid w:val="002938D6"/>
    <w:rsid w:val="00294B73"/>
    <w:rsid w:val="002973BD"/>
    <w:rsid w:val="002A0C18"/>
    <w:rsid w:val="002A219B"/>
    <w:rsid w:val="002A22DB"/>
    <w:rsid w:val="002B20F5"/>
    <w:rsid w:val="002B2A1A"/>
    <w:rsid w:val="002B71F2"/>
    <w:rsid w:val="002C381D"/>
    <w:rsid w:val="002D1DDF"/>
    <w:rsid w:val="002E129E"/>
    <w:rsid w:val="002E4254"/>
    <w:rsid w:val="002E71C0"/>
    <w:rsid w:val="002F05F4"/>
    <w:rsid w:val="002F0CE4"/>
    <w:rsid w:val="002F23EF"/>
    <w:rsid w:val="002F2626"/>
    <w:rsid w:val="00302082"/>
    <w:rsid w:val="00306620"/>
    <w:rsid w:val="00307CBA"/>
    <w:rsid w:val="00323B5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2C4F"/>
    <w:rsid w:val="003A30A4"/>
    <w:rsid w:val="003A4DF9"/>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4201"/>
    <w:rsid w:val="00416D3E"/>
    <w:rsid w:val="004218E0"/>
    <w:rsid w:val="00422B69"/>
    <w:rsid w:val="00422C2E"/>
    <w:rsid w:val="00423D86"/>
    <w:rsid w:val="00424C90"/>
    <w:rsid w:val="00426833"/>
    <w:rsid w:val="00431507"/>
    <w:rsid w:val="004323FD"/>
    <w:rsid w:val="00436BE9"/>
    <w:rsid w:val="00441E76"/>
    <w:rsid w:val="004442E7"/>
    <w:rsid w:val="004443DA"/>
    <w:rsid w:val="00446A75"/>
    <w:rsid w:val="004474A2"/>
    <w:rsid w:val="00460925"/>
    <w:rsid w:val="00471C6C"/>
    <w:rsid w:val="00472023"/>
    <w:rsid w:val="00476167"/>
    <w:rsid w:val="0048327B"/>
    <w:rsid w:val="00486043"/>
    <w:rsid w:val="00486993"/>
    <w:rsid w:val="00492DA4"/>
    <w:rsid w:val="00496AA3"/>
    <w:rsid w:val="00497C98"/>
    <w:rsid w:val="004A39D7"/>
    <w:rsid w:val="004A3C23"/>
    <w:rsid w:val="004A55FA"/>
    <w:rsid w:val="004B5D03"/>
    <w:rsid w:val="004C1EC4"/>
    <w:rsid w:val="004C4BC1"/>
    <w:rsid w:val="004D035C"/>
    <w:rsid w:val="004F3C18"/>
    <w:rsid w:val="004F4328"/>
    <w:rsid w:val="005005E4"/>
    <w:rsid w:val="00500B56"/>
    <w:rsid w:val="00504062"/>
    <w:rsid w:val="00513689"/>
    <w:rsid w:val="0051375A"/>
    <w:rsid w:val="00521097"/>
    <w:rsid w:val="005225B6"/>
    <w:rsid w:val="0053059E"/>
    <w:rsid w:val="00532D94"/>
    <w:rsid w:val="00532F6F"/>
    <w:rsid w:val="00533663"/>
    <w:rsid w:val="005460C2"/>
    <w:rsid w:val="005526FB"/>
    <w:rsid w:val="0055280A"/>
    <w:rsid w:val="0055393A"/>
    <w:rsid w:val="00553D19"/>
    <w:rsid w:val="005548E1"/>
    <w:rsid w:val="0055585D"/>
    <w:rsid w:val="0056127B"/>
    <w:rsid w:val="00561D26"/>
    <w:rsid w:val="0056323A"/>
    <w:rsid w:val="00564738"/>
    <w:rsid w:val="00567EC9"/>
    <w:rsid w:val="00571630"/>
    <w:rsid w:val="005718A2"/>
    <w:rsid w:val="005759F4"/>
    <w:rsid w:val="005779D1"/>
    <w:rsid w:val="0058041A"/>
    <w:rsid w:val="0058743D"/>
    <w:rsid w:val="00587BF7"/>
    <w:rsid w:val="00590CAB"/>
    <w:rsid w:val="00591E00"/>
    <w:rsid w:val="00592034"/>
    <w:rsid w:val="0059477B"/>
    <w:rsid w:val="00596884"/>
    <w:rsid w:val="005A14B5"/>
    <w:rsid w:val="005A7C6B"/>
    <w:rsid w:val="005B2F01"/>
    <w:rsid w:val="005B5A98"/>
    <w:rsid w:val="005C1A4F"/>
    <w:rsid w:val="005C27D7"/>
    <w:rsid w:val="005D6EB5"/>
    <w:rsid w:val="005D7CD0"/>
    <w:rsid w:val="005E01F0"/>
    <w:rsid w:val="005E1A3A"/>
    <w:rsid w:val="005E6ADC"/>
    <w:rsid w:val="005E6D10"/>
    <w:rsid w:val="005E6D38"/>
    <w:rsid w:val="005E7B3F"/>
    <w:rsid w:val="005F040F"/>
    <w:rsid w:val="005F2C42"/>
    <w:rsid w:val="005F4E1D"/>
    <w:rsid w:val="006043FC"/>
    <w:rsid w:val="006050CF"/>
    <w:rsid w:val="0061664F"/>
    <w:rsid w:val="0062219E"/>
    <w:rsid w:val="006253AA"/>
    <w:rsid w:val="00626023"/>
    <w:rsid w:val="00632C1F"/>
    <w:rsid w:val="00633150"/>
    <w:rsid w:val="00633583"/>
    <w:rsid w:val="006336C2"/>
    <w:rsid w:val="00636058"/>
    <w:rsid w:val="00637A50"/>
    <w:rsid w:val="00641D6D"/>
    <w:rsid w:val="0064364E"/>
    <w:rsid w:val="006438F3"/>
    <w:rsid w:val="00647907"/>
    <w:rsid w:val="00650188"/>
    <w:rsid w:val="00651A82"/>
    <w:rsid w:val="00652320"/>
    <w:rsid w:val="006525E9"/>
    <w:rsid w:val="006539AC"/>
    <w:rsid w:val="00663925"/>
    <w:rsid w:val="0066747B"/>
    <w:rsid w:val="006725EC"/>
    <w:rsid w:val="00674ED0"/>
    <w:rsid w:val="00682650"/>
    <w:rsid w:val="00683609"/>
    <w:rsid w:val="00684851"/>
    <w:rsid w:val="00687284"/>
    <w:rsid w:val="0069384B"/>
    <w:rsid w:val="00694309"/>
    <w:rsid w:val="00694B52"/>
    <w:rsid w:val="00695285"/>
    <w:rsid w:val="00696C56"/>
    <w:rsid w:val="00696FF5"/>
    <w:rsid w:val="006A6BB4"/>
    <w:rsid w:val="006A6D16"/>
    <w:rsid w:val="006A7FB0"/>
    <w:rsid w:val="006B0343"/>
    <w:rsid w:val="006C2A9A"/>
    <w:rsid w:val="006C423D"/>
    <w:rsid w:val="006C46EF"/>
    <w:rsid w:val="006C4C67"/>
    <w:rsid w:val="006D0B09"/>
    <w:rsid w:val="006D13C0"/>
    <w:rsid w:val="006D25D7"/>
    <w:rsid w:val="006D41AB"/>
    <w:rsid w:val="006D444F"/>
    <w:rsid w:val="006E413A"/>
    <w:rsid w:val="006E4E62"/>
    <w:rsid w:val="006E4FEA"/>
    <w:rsid w:val="006E73C3"/>
    <w:rsid w:val="006F1A15"/>
    <w:rsid w:val="006F1EF7"/>
    <w:rsid w:val="006F3F8B"/>
    <w:rsid w:val="00700488"/>
    <w:rsid w:val="00703404"/>
    <w:rsid w:val="00703F92"/>
    <w:rsid w:val="00704637"/>
    <w:rsid w:val="007105E4"/>
    <w:rsid w:val="00710647"/>
    <w:rsid w:val="00714EE5"/>
    <w:rsid w:val="00720270"/>
    <w:rsid w:val="00724362"/>
    <w:rsid w:val="00727780"/>
    <w:rsid w:val="00737135"/>
    <w:rsid w:val="0073792C"/>
    <w:rsid w:val="00754069"/>
    <w:rsid w:val="00757E98"/>
    <w:rsid w:val="00765ED0"/>
    <w:rsid w:val="007667DF"/>
    <w:rsid w:val="0077080B"/>
    <w:rsid w:val="00774271"/>
    <w:rsid w:val="00774918"/>
    <w:rsid w:val="007833B8"/>
    <w:rsid w:val="00787070"/>
    <w:rsid w:val="007906FD"/>
    <w:rsid w:val="00797197"/>
    <w:rsid w:val="007972A7"/>
    <w:rsid w:val="007A2BA2"/>
    <w:rsid w:val="007A3F31"/>
    <w:rsid w:val="007A49C1"/>
    <w:rsid w:val="007A6245"/>
    <w:rsid w:val="007A69C0"/>
    <w:rsid w:val="007B1DB2"/>
    <w:rsid w:val="007B375B"/>
    <w:rsid w:val="007B412A"/>
    <w:rsid w:val="007B635E"/>
    <w:rsid w:val="007B7724"/>
    <w:rsid w:val="007B7CDC"/>
    <w:rsid w:val="007C74B4"/>
    <w:rsid w:val="007E3412"/>
    <w:rsid w:val="007E3B39"/>
    <w:rsid w:val="007F393D"/>
    <w:rsid w:val="008029AF"/>
    <w:rsid w:val="00802FFA"/>
    <w:rsid w:val="00805758"/>
    <w:rsid w:val="008102E5"/>
    <w:rsid w:val="008111B4"/>
    <w:rsid w:val="008133F0"/>
    <w:rsid w:val="00815880"/>
    <w:rsid w:val="00816D3E"/>
    <w:rsid w:val="0082322C"/>
    <w:rsid w:val="00823942"/>
    <w:rsid w:val="00824569"/>
    <w:rsid w:val="00827FFD"/>
    <w:rsid w:val="00854535"/>
    <w:rsid w:val="00856EB3"/>
    <w:rsid w:val="008621BA"/>
    <w:rsid w:val="00862710"/>
    <w:rsid w:val="00863C96"/>
    <w:rsid w:val="00864A72"/>
    <w:rsid w:val="00873E9F"/>
    <w:rsid w:val="00874047"/>
    <w:rsid w:val="00876607"/>
    <w:rsid w:val="008778CB"/>
    <w:rsid w:val="00881545"/>
    <w:rsid w:val="008818BC"/>
    <w:rsid w:val="00883204"/>
    <w:rsid w:val="00883A3E"/>
    <w:rsid w:val="0088428D"/>
    <w:rsid w:val="0089148D"/>
    <w:rsid w:val="008914BF"/>
    <w:rsid w:val="00891E0D"/>
    <w:rsid w:val="008A0890"/>
    <w:rsid w:val="008A0F36"/>
    <w:rsid w:val="008A1AA5"/>
    <w:rsid w:val="008A786D"/>
    <w:rsid w:val="008B2543"/>
    <w:rsid w:val="008B4B6E"/>
    <w:rsid w:val="008D4447"/>
    <w:rsid w:val="008D7401"/>
    <w:rsid w:val="009014FF"/>
    <w:rsid w:val="00903DF6"/>
    <w:rsid w:val="00905425"/>
    <w:rsid w:val="00914C52"/>
    <w:rsid w:val="00914EAC"/>
    <w:rsid w:val="00920AB9"/>
    <w:rsid w:val="00921CF6"/>
    <w:rsid w:val="00922E9E"/>
    <w:rsid w:val="00924EF0"/>
    <w:rsid w:val="009316B1"/>
    <w:rsid w:val="00934D7B"/>
    <w:rsid w:val="009437FF"/>
    <w:rsid w:val="00947180"/>
    <w:rsid w:val="00951A4E"/>
    <w:rsid w:val="009567BE"/>
    <w:rsid w:val="00962BCE"/>
    <w:rsid w:val="009676FA"/>
    <w:rsid w:val="009679E0"/>
    <w:rsid w:val="00977632"/>
    <w:rsid w:val="00982A8E"/>
    <w:rsid w:val="00987DB4"/>
    <w:rsid w:val="0099029D"/>
    <w:rsid w:val="00996204"/>
    <w:rsid w:val="009A26CB"/>
    <w:rsid w:val="009A2BC2"/>
    <w:rsid w:val="009A2D37"/>
    <w:rsid w:val="009A7587"/>
    <w:rsid w:val="009B0A69"/>
    <w:rsid w:val="009B4F5B"/>
    <w:rsid w:val="009B60E0"/>
    <w:rsid w:val="009C2474"/>
    <w:rsid w:val="009C27AE"/>
    <w:rsid w:val="009C7082"/>
    <w:rsid w:val="009D0006"/>
    <w:rsid w:val="009D068C"/>
    <w:rsid w:val="009D1CE3"/>
    <w:rsid w:val="009D52D0"/>
    <w:rsid w:val="009E2E27"/>
    <w:rsid w:val="009F058B"/>
    <w:rsid w:val="009F3A2A"/>
    <w:rsid w:val="009F5D63"/>
    <w:rsid w:val="009F5EA4"/>
    <w:rsid w:val="009F6EFF"/>
    <w:rsid w:val="009F731F"/>
    <w:rsid w:val="009F76FB"/>
    <w:rsid w:val="009F7D33"/>
    <w:rsid w:val="00A021FE"/>
    <w:rsid w:val="00A1270E"/>
    <w:rsid w:val="00A13526"/>
    <w:rsid w:val="00A15342"/>
    <w:rsid w:val="00A15EC7"/>
    <w:rsid w:val="00A3007E"/>
    <w:rsid w:val="00A32048"/>
    <w:rsid w:val="00A41F06"/>
    <w:rsid w:val="00A50FD4"/>
    <w:rsid w:val="00A51546"/>
    <w:rsid w:val="00A52DB4"/>
    <w:rsid w:val="00A618E1"/>
    <w:rsid w:val="00A629B9"/>
    <w:rsid w:val="00A70C20"/>
    <w:rsid w:val="00A72F35"/>
    <w:rsid w:val="00A74292"/>
    <w:rsid w:val="00A76922"/>
    <w:rsid w:val="00A776DE"/>
    <w:rsid w:val="00A80640"/>
    <w:rsid w:val="00A87FFD"/>
    <w:rsid w:val="00A93A8C"/>
    <w:rsid w:val="00A97038"/>
    <w:rsid w:val="00A97CB8"/>
    <w:rsid w:val="00AA0AF1"/>
    <w:rsid w:val="00AA3C15"/>
    <w:rsid w:val="00AA6330"/>
    <w:rsid w:val="00AB25A4"/>
    <w:rsid w:val="00AC7501"/>
    <w:rsid w:val="00AD71F9"/>
    <w:rsid w:val="00AD748B"/>
    <w:rsid w:val="00AE17BA"/>
    <w:rsid w:val="00AE192F"/>
    <w:rsid w:val="00AE4865"/>
    <w:rsid w:val="00AE6FC7"/>
    <w:rsid w:val="00AF14F2"/>
    <w:rsid w:val="00AF50EE"/>
    <w:rsid w:val="00B0591D"/>
    <w:rsid w:val="00B060BC"/>
    <w:rsid w:val="00B13402"/>
    <w:rsid w:val="00B14BC2"/>
    <w:rsid w:val="00B17024"/>
    <w:rsid w:val="00B1737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5195"/>
    <w:rsid w:val="00B7664D"/>
    <w:rsid w:val="00B80989"/>
    <w:rsid w:val="00B90C66"/>
    <w:rsid w:val="00B9109B"/>
    <w:rsid w:val="00B927AE"/>
    <w:rsid w:val="00B93721"/>
    <w:rsid w:val="00B937B1"/>
    <w:rsid w:val="00B93E03"/>
    <w:rsid w:val="00B96AAF"/>
    <w:rsid w:val="00BA0FB1"/>
    <w:rsid w:val="00BA3885"/>
    <w:rsid w:val="00BA453C"/>
    <w:rsid w:val="00BA4E02"/>
    <w:rsid w:val="00BB2045"/>
    <w:rsid w:val="00BB2A6D"/>
    <w:rsid w:val="00BB4189"/>
    <w:rsid w:val="00BC19F7"/>
    <w:rsid w:val="00BC41ED"/>
    <w:rsid w:val="00BD009E"/>
    <w:rsid w:val="00BD0EF8"/>
    <w:rsid w:val="00BD5E41"/>
    <w:rsid w:val="00BD7A8C"/>
    <w:rsid w:val="00BE2126"/>
    <w:rsid w:val="00BE3B17"/>
    <w:rsid w:val="00BF51AB"/>
    <w:rsid w:val="00BF716B"/>
    <w:rsid w:val="00BF7233"/>
    <w:rsid w:val="00C02AA2"/>
    <w:rsid w:val="00C0360D"/>
    <w:rsid w:val="00C04C95"/>
    <w:rsid w:val="00C12613"/>
    <w:rsid w:val="00C151EC"/>
    <w:rsid w:val="00C16DEF"/>
    <w:rsid w:val="00C227D1"/>
    <w:rsid w:val="00C2492F"/>
    <w:rsid w:val="00C307A2"/>
    <w:rsid w:val="00C3744A"/>
    <w:rsid w:val="00C37E0E"/>
    <w:rsid w:val="00C4002A"/>
    <w:rsid w:val="00C455FD"/>
    <w:rsid w:val="00C46912"/>
    <w:rsid w:val="00C47751"/>
    <w:rsid w:val="00C57A9E"/>
    <w:rsid w:val="00C60BFF"/>
    <w:rsid w:val="00C612A8"/>
    <w:rsid w:val="00C618D2"/>
    <w:rsid w:val="00C67631"/>
    <w:rsid w:val="00C709C6"/>
    <w:rsid w:val="00C729D7"/>
    <w:rsid w:val="00C83354"/>
    <w:rsid w:val="00C84004"/>
    <w:rsid w:val="00C843F6"/>
    <w:rsid w:val="00C84507"/>
    <w:rsid w:val="00C862C7"/>
    <w:rsid w:val="00C866AE"/>
    <w:rsid w:val="00C9369C"/>
    <w:rsid w:val="00CA184A"/>
    <w:rsid w:val="00CA3254"/>
    <w:rsid w:val="00CA423A"/>
    <w:rsid w:val="00CB11CE"/>
    <w:rsid w:val="00CB5279"/>
    <w:rsid w:val="00CB7548"/>
    <w:rsid w:val="00CC25A2"/>
    <w:rsid w:val="00CD1618"/>
    <w:rsid w:val="00CD2F7C"/>
    <w:rsid w:val="00CD70B6"/>
    <w:rsid w:val="00CD7F07"/>
    <w:rsid w:val="00CE04F3"/>
    <w:rsid w:val="00CE12D8"/>
    <w:rsid w:val="00CE4121"/>
    <w:rsid w:val="00CE4574"/>
    <w:rsid w:val="00CE70E6"/>
    <w:rsid w:val="00CF0BCA"/>
    <w:rsid w:val="00CF2E1E"/>
    <w:rsid w:val="00CF41D8"/>
    <w:rsid w:val="00CF572D"/>
    <w:rsid w:val="00CF6548"/>
    <w:rsid w:val="00D02E99"/>
    <w:rsid w:val="00D03484"/>
    <w:rsid w:val="00D07A88"/>
    <w:rsid w:val="00D13357"/>
    <w:rsid w:val="00D13A13"/>
    <w:rsid w:val="00D22A07"/>
    <w:rsid w:val="00D2689A"/>
    <w:rsid w:val="00D31654"/>
    <w:rsid w:val="00D3620D"/>
    <w:rsid w:val="00D65506"/>
    <w:rsid w:val="00D66971"/>
    <w:rsid w:val="00D7707A"/>
    <w:rsid w:val="00D773CF"/>
    <w:rsid w:val="00D83563"/>
    <w:rsid w:val="00D8448F"/>
    <w:rsid w:val="00DA64B6"/>
    <w:rsid w:val="00DB2B91"/>
    <w:rsid w:val="00DB5C9D"/>
    <w:rsid w:val="00DD02E6"/>
    <w:rsid w:val="00DD2E74"/>
    <w:rsid w:val="00DD3D26"/>
    <w:rsid w:val="00DF665B"/>
    <w:rsid w:val="00E0152A"/>
    <w:rsid w:val="00E03394"/>
    <w:rsid w:val="00E066E5"/>
    <w:rsid w:val="00E15BB9"/>
    <w:rsid w:val="00E1736E"/>
    <w:rsid w:val="00E21923"/>
    <w:rsid w:val="00E22F03"/>
    <w:rsid w:val="00E233C1"/>
    <w:rsid w:val="00E240BD"/>
    <w:rsid w:val="00E24AA7"/>
    <w:rsid w:val="00E51404"/>
    <w:rsid w:val="00E574C9"/>
    <w:rsid w:val="00E610DE"/>
    <w:rsid w:val="00E66167"/>
    <w:rsid w:val="00E71F2F"/>
    <w:rsid w:val="00E73A85"/>
    <w:rsid w:val="00E77786"/>
    <w:rsid w:val="00E806FB"/>
    <w:rsid w:val="00EB0365"/>
    <w:rsid w:val="00EB1C2D"/>
    <w:rsid w:val="00EB41D1"/>
    <w:rsid w:val="00EC1810"/>
    <w:rsid w:val="00EC3FCC"/>
    <w:rsid w:val="00ED32FF"/>
    <w:rsid w:val="00ED37FC"/>
    <w:rsid w:val="00EE7B45"/>
    <w:rsid w:val="00EF039B"/>
    <w:rsid w:val="00EF4933"/>
    <w:rsid w:val="00EF5044"/>
    <w:rsid w:val="00EF5DCE"/>
    <w:rsid w:val="00F01956"/>
    <w:rsid w:val="00F03365"/>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0511"/>
    <w:rsid w:val="00F8197C"/>
    <w:rsid w:val="00F82B4E"/>
    <w:rsid w:val="00F87559"/>
    <w:rsid w:val="00F96D71"/>
    <w:rsid w:val="00F97C9E"/>
    <w:rsid w:val="00FA20DE"/>
    <w:rsid w:val="00FA4EE8"/>
    <w:rsid w:val="00FB12CA"/>
    <w:rsid w:val="00FB2E32"/>
    <w:rsid w:val="00FB36EC"/>
    <w:rsid w:val="00FB4E1B"/>
    <w:rsid w:val="00FC0291"/>
    <w:rsid w:val="00FC0E95"/>
    <w:rsid w:val="00FC1C92"/>
    <w:rsid w:val="00FD2598"/>
    <w:rsid w:val="00FD333B"/>
    <w:rsid w:val="00FD689C"/>
    <w:rsid w:val="00FD705C"/>
    <w:rsid w:val="00FD777A"/>
    <w:rsid w:val="00FE260B"/>
    <w:rsid w:val="00FE639C"/>
    <w:rsid w:val="00FE692E"/>
    <w:rsid w:val="00FF31CA"/>
    <w:rsid w:val="00FF610D"/>
    <w:rsid w:val="00FF6EB4"/>
    <w:rsid w:val="00FF761D"/>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AB25A4"/>
    <w:rPr>
      <w:color w:val="605E5C"/>
      <w:shd w:val="clear" w:color="auto" w:fill="E1DFDD"/>
    </w:rPr>
  </w:style>
  <w:style w:type="paragraph" w:styleId="Revision">
    <w:name w:val="Revision"/>
    <w:hidden/>
    <w:uiPriority w:val="99"/>
    <w:semiHidden/>
    <w:rsid w:val="00ED37FC"/>
    <w:pPr>
      <w:spacing w:after="0" w:line="240" w:lineRule="auto"/>
    </w:pPr>
    <w:rPr>
      <w:rFonts w:eastAsiaTheme="minorEastAsia"/>
      <w:lang w:eastAsia="en-GB"/>
    </w:rPr>
  </w:style>
  <w:style w:type="numbering" w:customStyle="1" w:styleId="Style1">
    <w:name w:val="Style1"/>
    <w:uiPriority w:val="99"/>
    <w:rsid w:val="000A0C8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947077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6133860">
      <w:bodyDiv w:val="1"/>
      <w:marLeft w:val="0"/>
      <w:marRight w:val="0"/>
      <w:marTop w:val="0"/>
      <w:marBottom w:val="0"/>
      <w:divBdr>
        <w:top w:val="none" w:sz="0" w:space="0" w:color="auto"/>
        <w:left w:val="none" w:sz="0" w:space="0" w:color="auto"/>
        <w:bottom w:val="none" w:sz="0" w:space="0" w:color="auto"/>
        <w:right w:val="none" w:sz="0" w:space="0" w:color="auto"/>
      </w:divBdr>
      <w:divsChild>
        <w:div w:id="1601765552">
          <w:marLeft w:val="0"/>
          <w:marRight w:val="0"/>
          <w:marTop w:val="0"/>
          <w:marBottom w:val="0"/>
          <w:divBdr>
            <w:top w:val="none" w:sz="0" w:space="0" w:color="auto"/>
            <w:left w:val="none" w:sz="0" w:space="0" w:color="auto"/>
            <w:bottom w:val="none" w:sz="0" w:space="0" w:color="auto"/>
            <w:right w:val="none" w:sz="0" w:space="0" w:color="auto"/>
          </w:divBdr>
          <w:divsChild>
            <w:div w:id="6370830">
              <w:marLeft w:val="0"/>
              <w:marRight w:val="0"/>
              <w:marTop w:val="0"/>
              <w:marBottom w:val="0"/>
              <w:divBdr>
                <w:top w:val="none" w:sz="0" w:space="0" w:color="auto"/>
                <w:left w:val="none" w:sz="0" w:space="0" w:color="auto"/>
                <w:bottom w:val="none" w:sz="0" w:space="0" w:color="auto"/>
                <w:right w:val="none" w:sz="0" w:space="0" w:color="auto"/>
              </w:divBdr>
              <w:divsChild>
                <w:div w:id="923883496">
                  <w:marLeft w:val="0"/>
                  <w:marRight w:val="0"/>
                  <w:marTop w:val="0"/>
                  <w:marBottom w:val="0"/>
                  <w:divBdr>
                    <w:top w:val="none" w:sz="0" w:space="0" w:color="auto"/>
                    <w:left w:val="none" w:sz="0" w:space="0" w:color="auto"/>
                    <w:bottom w:val="none" w:sz="0" w:space="0" w:color="auto"/>
                    <w:right w:val="none" w:sz="0" w:space="0" w:color="auto"/>
                  </w:divBdr>
                  <w:divsChild>
                    <w:div w:id="8040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A7751-4A4E-4D6F-B0E7-5C0DA45C47DF}">
  <ds:schemaRefs>
    <ds:schemaRef ds:uri="http://schemas.openxmlformats.org/officeDocument/2006/bibliography"/>
  </ds:schemaRefs>
</ds:datastoreItem>
</file>

<file path=customXml/itemProps2.xml><?xml version="1.0" encoding="utf-8"?>
<ds:datastoreItem xmlns:ds="http://schemas.openxmlformats.org/officeDocument/2006/customXml" ds:itemID="{81B3EC17-6EA5-4FC5-9005-85FB270EE085}"/>
</file>

<file path=customXml/itemProps3.xml><?xml version="1.0" encoding="utf-8"?>
<ds:datastoreItem xmlns:ds="http://schemas.openxmlformats.org/officeDocument/2006/customXml" ds:itemID="{87BEBEA4-6F77-41C1-AF09-5F8CFE5EB9BB}"/>
</file>

<file path=customXml/itemProps4.xml><?xml version="1.0" encoding="utf-8"?>
<ds:datastoreItem xmlns:ds="http://schemas.openxmlformats.org/officeDocument/2006/customXml" ds:itemID="{CD4EEBB4-2792-40B7-8495-B8126D6DDEB9}"/>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2023-01-30T14:03:00Z</dcterms:created>
  <dcterms:modified xsi:type="dcterms:W3CDTF">2023-01-30T14:08:00Z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2ccdbebc6e777b38251728d4ae378203de47c69d5c8d7eea2238edcd70906b71</vt:lpwstr>
  </property>
  <property fmtid="{D5CDD505-2E9C-101B-9397-08002B2CF9AE}" pid="3" name="ContentTypeId">
    <vt:lpwstr>0x01010042FF863D45A9CB4BA9540D2BC5DB9BE0</vt:lpwstr>
  </property>
</Properties>
</file>