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451" w:rsidR="00896316" w:rsidP="00883204" w:rsidRDefault="00896316" w14:paraId="064CDD62" w14:textId="77777777">
      <w:pPr>
        <w:spacing w:after="120" w:line="240" w:lineRule="auto"/>
        <w:ind w:right="260"/>
        <w:jc w:val="both"/>
        <w:rPr>
          <w:rFonts w:ascii="Arial" w:hAnsi="Arial" w:cs="Arial"/>
          <w:b/>
          <w:i/>
        </w:rPr>
      </w:pPr>
    </w:p>
    <w:p w:rsidRPr="00BC7451" w:rsidR="009A2D37" w:rsidP="00696FF5" w:rsidRDefault="009A2D37" w14:paraId="69B4D9DF" w14:textId="77777777">
      <w:pPr>
        <w:numPr>
          <w:ilvl w:val="0"/>
          <w:numId w:val="1"/>
        </w:numPr>
        <w:spacing w:after="120" w:line="240" w:lineRule="auto"/>
        <w:ind w:left="567" w:right="260" w:hanging="567"/>
        <w:jc w:val="both"/>
        <w:rPr>
          <w:rFonts w:ascii="Arial" w:hAnsi="Arial" w:cs="Arial"/>
          <w:b/>
        </w:rPr>
      </w:pPr>
      <w:r w:rsidRPr="00BC7451">
        <w:rPr>
          <w:rFonts w:ascii="Arial" w:hAnsi="Arial" w:cs="Arial"/>
          <w:b/>
        </w:rPr>
        <w:t>Title of the module</w:t>
      </w:r>
    </w:p>
    <w:p w:rsidRPr="00BC7451" w:rsidR="008D1965" w:rsidP="008D1965" w:rsidRDefault="003F4776" w14:paraId="1A2201C4" w14:textId="0F7E2AE1">
      <w:pPr>
        <w:spacing w:after="120" w:line="240" w:lineRule="auto"/>
        <w:ind w:right="260" w:firstLine="567"/>
        <w:jc w:val="both"/>
        <w:rPr>
          <w:rFonts w:ascii="Arial" w:hAnsi="Arial" w:cs="Arial"/>
          <w:iCs/>
        </w:rPr>
      </w:pPr>
      <w:r w:rsidRPr="00BC7451">
        <w:rPr>
          <w:rFonts w:ascii="Arial" w:hAnsi="Arial" w:cs="Arial"/>
          <w:iCs/>
        </w:rPr>
        <w:t xml:space="preserve">COMP8220 </w:t>
      </w:r>
      <w:r w:rsidRPr="00BC7451" w:rsidR="008D1965">
        <w:rPr>
          <w:rFonts w:ascii="Arial" w:hAnsi="Arial" w:cs="Arial"/>
          <w:iCs/>
        </w:rPr>
        <w:t>(CO</w:t>
      </w:r>
      <w:r w:rsidRPr="00BC7451">
        <w:rPr>
          <w:rFonts w:ascii="Arial" w:hAnsi="Arial" w:cs="Arial"/>
          <w:iCs/>
        </w:rPr>
        <w:t>822</w:t>
      </w:r>
      <w:r w:rsidRPr="00BC7451" w:rsidR="008D1965">
        <w:rPr>
          <w:rFonts w:ascii="Arial" w:hAnsi="Arial" w:cs="Arial"/>
          <w:iCs/>
        </w:rPr>
        <w:t>) Introduction to Quantum Computing &amp; Quantum Cryptography</w:t>
      </w:r>
    </w:p>
    <w:p w:rsidRPr="00BC7451" w:rsidR="00CE5286" w:rsidP="00CE5286" w:rsidRDefault="00CE5286" w14:paraId="6B699379" w14:textId="77777777">
      <w:pPr>
        <w:spacing w:after="120" w:line="240" w:lineRule="auto"/>
        <w:ind w:right="260"/>
        <w:jc w:val="both"/>
        <w:rPr>
          <w:rFonts w:ascii="Arial" w:hAnsi="Arial" w:cs="Arial"/>
        </w:rPr>
      </w:pPr>
    </w:p>
    <w:p w:rsidRPr="00BC7451" w:rsidR="00CE5286" w:rsidP="00CE5286" w:rsidRDefault="00CE5286" w14:paraId="526C5867" w14:textId="77777777">
      <w:pPr>
        <w:numPr>
          <w:ilvl w:val="0"/>
          <w:numId w:val="1"/>
        </w:numPr>
        <w:spacing w:after="120" w:line="240" w:lineRule="auto"/>
        <w:ind w:left="567" w:right="260" w:hanging="567"/>
        <w:jc w:val="both"/>
        <w:rPr>
          <w:rFonts w:ascii="Arial" w:hAnsi="Arial" w:cs="Arial"/>
          <w:b/>
        </w:rPr>
      </w:pPr>
      <w:r w:rsidRPr="00BC7451">
        <w:rPr>
          <w:rFonts w:ascii="Arial" w:hAnsi="Arial" w:cs="Arial"/>
          <w:b/>
        </w:rPr>
        <w:t>School or partner institution which will be responsible for management of the module</w:t>
      </w:r>
    </w:p>
    <w:p w:rsidRPr="00BC7451" w:rsidR="00CE5286" w:rsidP="00CE5286" w:rsidRDefault="00CE5286" w14:paraId="2E1C9650" w14:textId="77777777">
      <w:pPr>
        <w:spacing w:after="120" w:line="240" w:lineRule="auto"/>
        <w:ind w:left="567" w:right="260"/>
        <w:rPr>
          <w:rFonts w:ascii="Arial" w:hAnsi="Arial" w:cs="Arial"/>
          <w:iCs/>
        </w:rPr>
      </w:pPr>
      <w:r w:rsidRPr="00BC7451">
        <w:rPr>
          <w:rFonts w:ascii="Arial" w:hAnsi="Arial" w:cs="Arial"/>
          <w:iCs/>
        </w:rPr>
        <w:t>School of Computing</w:t>
      </w:r>
    </w:p>
    <w:p w:rsidRPr="00BC7451" w:rsidR="00CE5286" w:rsidP="00CE5286" w:rsidRDefault="00CE5286" w14:paraId="3FE9F23F" w14:textId="77777777">
      <w:pPr>
        <w:spacing w:after="120" w:line="240" w:lineRule="auto"/>
        <w:ind w:left="426" w:right="260"/>
        <w:rPr>
          <w:rFonts w:ascii="Arial" w:hAnsi="Arial" w:cs="Arial"/>
          <w:i/>
          <w:iCs/>
        </w:rPr>
      </w:pPr>
    </w:p>
    <w:p w:rsidRPr="00BC7451" w:rsidR="00CE5286" w:rsidP="00CE5286" w:rsidRDefault="00CE5286" w14:paraId="1BD4584C" w14:textId="77777777">
      <w:pPr>
        <w:numPr>
          <w:ilvl w:val="0"/>
          <w:numId w:val="1"/>
        </w:numPr>
        <w:spacing w:after="120" w:line="240" w:lineRule="auto"/>
        <w:ind w:left="567" w:right="260" w:hanging="567"/>
        <w:jc w:val="both"/>
        <w:rPr>
          <w:rFonts w:ascii="Arial" w:hAnsi="Arial" w:cs="Arial"/>
          <w:b/>
        </w:rPr>
      </w:pPr>
      <w:r w:rsidRPr="00BC7451">
        <w:rPr>
          <w:rFonts w:ascii="Arial" w:hAnsi="Arial" w:cs="Arial"/>
          <w:b/>
        </w:rPr>
        <w:t>The level of the module (Level 4, Level 5, Level 6 or Level 7)</w:t>
      </w:r>
    </w:p>
    <w:p w:rsidRPr="00BC7451" w:rsidR="00CE5286" w:rsidP="00CE5286" w:rsidRDefault="00CE5286" w14:paraId="5DC8CC5E" w14:textId="40BDA361">
      <w:pPr>
        <w:spacing w:after="120" w:line="240" w:lineRule="auto"/>
        <w:ind w:left="567" w:right="260"/>
        <w:jc w:val="both"/>
        <w:rPr>
          <w:rFonts w:ascii="Arial" w:hAnsi="Arial" w:cs="Arial"/>
        </w:rPr>
      </w:pPr>
      <w:r w:rsidRPr="00BC7451">
        <w:rPr>
          <w:rFonts w:ascii="Arial" w:hAnsi="Arial" w:cs="Arial"/>
        </w:rPr>
        <w:t xml:space="preserve">Level </w:t>
      </w:r>
      <w:r w:rsidRPr="00BC7451" w:rsidR="00BB0A78">
        <w:rPr>
          <w:rFonts w:ascii="Arial" w:hAnsi="Arial" w:cs="Arial"/>
        </w:rPr>
        <w:t>7</w:t>
      </w:r>
      <w:r w:rsidRPr="00BC7451">
        <w:rPr>
          <w:rFonts w:ascii="Arial" w:hAnsi="Arial" w:cs="Arial"/>
        </w:rPr>
        <w:t xml:space="preserve"> </w:t>
      </w:r>
    </w:p>
    <w:p w:rsidRPr="00BC7451" w:rsidR="00CE5286" w:rsidP="00CE5286" w:rsidRDefault="00CE5286" w14:paraId="1F72F646" w14:textId="77777777">
      <w:pPr>
        <w:spacing w:after="120" w:line="240" w:lineRule="auto"/>
        <w:ind w:left="426" w:right="260"/>
        <w:rPr>
          <w:rFonts w:ascii="Arial" w:hAnsi="Arial" w:cs="Arial"/>
          <w:i/>
          <w:iCs/>
        </w:rPr>
      </w:pPr>
    </w:p>
    <w:p w:rsidRPr="00BC7451" w:rsidR="00CE5286" w:rsidP="00CE5286" w:rsidRDefault="00CE5286" w14:paraId="221CA5CC" w14:textId="77777777">
      <w:pPr>
        <w:numPr>
          <w:ilvl w:val="0"/>
          <w:numId w:val="1"/>
        </w:numPr>
        <w:spacing w:after="120" w:line="240" w:lineRule="auto"/>
        <w:ind w:left="567" w:right="260" w:hanging="567"/>
        <w:jc w:val="both"/>
        <w:rPr>
          <w:rFonts w:ascii="Arial" w:hAnsi="Arial" w:cs="Arial"/>
          <w:b/>
        </w:rPr>
      </w:pPr>
      <w:r w:rsidRPr="00BC7451">
        <w:rPr>
          <w:rFonts w:ascii="Arial" w:hAnsi="Arial" w:cs="Arial"/>
          <w:b/>
        </w:rPr>
        <w:t xml:space="preserve">The number of credits and the ECTS value which the module represents </w:t>
      </w:r>
    </w:p>
    <w:p w:rsidRPr="00BC7451" w:rsidR="00CE5286" w:rsidP="00CE5286" w:rsidRDefault="00CE5286" w14:paraId="219BA26F" w14:textId="77777777">
      <w:pPr>
        <w:pStyle w:val="NormalWeb"/>
        <w:spacing w:before="0" w:beforeAutospacing="0" w:after="120" w:afterAutospacing="0"/>
        <w:ind w:left="567" w:right="260"/>
        <w:rPr>
          <w:rFonts w:ascii="Arial" w:hAnsi="Arial" w:cs="Arial"/>
          <w:sz w:val="22"/>
          <w:szCs w:val="22"/>
        </w:rPr>
      </w:pPr>
      <w:r w:rsidRPr="00BC7451">
        <w:rPr>
          <w:rFonts w:ascii="Arial" w:hAnsi="Arial" w:cs="Arial"/>
          <w:sz w:val="22"/>
          <w:szCs w:val="22"/>
        </w:rPr>
        <w:t>15 credits (7.5 ECTS)</w:t>
      </w:r>
    </w:p>
    <w:p w:rsidRPr="00BC7451" w:rsidR="00CE5286" w:rsidP="00CE5286" w:rsidRDefault="00CE5286" w14:paraId="08CE6F91" w14:textId="77777777">
      <w:pPr>
        <w:spacing w:after="120" w:line="240" w:lineRule="auto"/>
        <w:ind w:left="426" w:right="260"/>
        <w:rPr>
          <w:rFonts w:ascii="Arial" w:hAnsi="Arial" w:cs="Arial"/>
          <w:i/>
        </w:rPr>
      </w:pPr>
    </w:p>
    <w:p w:rsidRPr="00BC7451" w:rsidR="00CE5286" w:rsidP="00CE5286" w:rsidRDefault="00CE5286" w14:paraId="4864D82C" w14:textId="77777777">
      <w:pPr>
        <w:numPr>
          <w:ilvl w:val="0"/>
          <w:numId w:val="1"/>
        </w:numPr>
        <w:spacing w:after="120" w:line="240" w:lineRule="auto"/>
        <w:ind w:left="567" w:right="260" w:hanging="567"/>
        <w:jc w:val="both"/>
        <w:rPr>
          <w:rFonts w:ascii="Arial" w:hAnsi="Arial" w:cs="Arial"/>
          <w:b/>
        </w:rPr>
      </w:pPr>
      <w:r w:rsidRPr="00BC7451">
        <w:rPr>
          <w:rFonts w:ascii="Arial" w:hAnsi="Arial" w:cs="Arial"/>
          <w:b/>
        </w:rPr>
        <w:t>Which term(s) the module is to be taught in (or other teaching pattern)</w:t>
      </w:r>
    </w:p>
    <w:p w:rsidRPr="00BC7451" w:rsidR="00CE5286" w:rsidP="00CE5286" w:rsidRDefault="00CE5286" w14:paraId="4AF9B2A1" w14:textId="77777777">
      <w:pPr>
        <w:spacing w:after="120" w:line="240" w:lineRule="auto"/>
        <w:ind w:left="567" w:right="260"/>
        <w:jc w:val="both"/>
        <w:rPr>
          <w:rFonts w:ascii="Arial" w:hAnsi="Arial" w:cs="Arial"/>
          <w:iCs/>
        </w:rPr>
      </w:pPr>
      <w:r w:rsidRPr="00BC7451">
        <w:rPr>
          <w:rFonts w:ascii="Arial" w:hAnsi="Arial" w:cs="Arial"/>
          <w:iCs/>
        </w:rPr>
        <w:t>Autumn or Spring</w:t>
      </w:r>
    </w:p>
    <w:p w:rsidRPr="00BC7451" w:rsidR="00CE5286" w:rsidP="00CE5286" w:rsidRDefault="00CE5286" w14:paraId="61CDCEAD" w14:textId="77777777">
      <w:pPr>
        <w:spacing w:after="120" w:line="240" w:lineRule="auto"/>
        <w:ind w:left="426" w:right="260"/>
        <w:rPr>
          <w:rFonts w:ascii="Arial" w:hAnsi="Arial" w:cs="Arial"/>
          <w:i/>
          <w:iCs/>
        </w:rPr>
      </w:pPr>
    </w:p>
    <w:p w:rsidRPr="00BC7451" w:rsidR="00CE5286" w:rsidP="00CE5286" w:rsidRDefault="00CE5286" w14:paraId="1592F45C" w14:textId="763FC4BD">
      <w:pPr>
        <w:numPr>
          <w:ilvl w:val="0"/>
          <w:numId w:val="1"/>
        </w:numPr>
        <w:spacing w:after="120" w:line="240" w:lineRule="auto"/>
        <w:ind w:left="567" w:right="260" w:hanging="567"/>
        <w:jc w:val="both"/>
        <w:rPr>
          <w:rFonts w:ascii="Arial" w:hAnsi="Arial" w:cs="Arial"/>
          <w:b/>
        </w:rPr>
      </w:pPr>
      <w:r w:rsidRPr="00BC7451">
        <w:rPr>
          <w:rFonts w:ascii="Arial" w:hAnsi="Arial" w:cs="Arial"/>
          <w:b/>
        </w:rPr>
        <w:t>Prerequisite modules</w:t>
      </w:r>
    </w:p>
    <w:p w:rsidRPr="00BC7451" w:rsidR="008D1965" w:rsidP="001326FB" w:rsidRDefault="00150F87" w14:paraId="17EDEF6D" w14:textId="17DE0ABE">
      <w:pPr>
        <w:spacing w:after="120" w:line="240" w:lineRule="auto"/>
        <w:ind w:left="567" w:right="260"/>
        <w:rPr>
          <w:rFonts w:ascii="Arial" w:hAnsi="Arial" w:cs="Arial"/>
        </w:rPr>
      </w:pPr>
      <w:r w:rsidRPr="00474FFB">
        <w:rPr>
          <w:rFonts w:ascii="Arial" w:hAnsi="Arial" w:cs="Arial"/>
        </w:rPr>
        <w:t>CO</w:t>
      </w:r>
      <w:r w:rsidRPr="00474FFB" w:rsidR="00474FFB">
        <w:rPr>
          <w:rFonts w:ascii="Arial" w:hAnsi="Arial" w:cs="Arial"/>
        </w:rPr>
        <w:t>MP</w:t>
      </w:r>
      <w:r w:rsidRPr="00474FFB" w:rsidR="000969B2">
        <w:rPr>
          <w:rFonts w:ascii="Arial" w:hAnsi="Arial" w:cs="Arial"/>
        </w:rPr>
        <w:t>3</w:t>
      </w:r>
      <w:r w:rsidRPr="00474FFB" w:rsidR="00474FFB">
        <w:rPr>
          <w:rFonts w:ascii="Arial" w:hAnsi="Arial" w:cs="Arial"/>
        </w:rPr>
        <w:t>830</w:t>
      </w:r>
      <w:r w:rsidRPr="00474FFB">
        <w:rPr>
          <w:rFonts w:ascii="Arial" w:hAnsi="Arial" w:cs="Arial"/>
        </w:rPr>
        <w:t xml:space="preserve"> </w:t>
      </w:r>
      <w:r w:rsidR="00D632D9">
        <w:rPr>
          <w:rFonts w:ascii="Arial" w:hAnsi="Arial" w:cs="Arial"/>
        </w:rPr>
        <w:t xml:space="preserve">(CO383) - </w:t>
      </w:r>
      <w:r w:rsidRPr="00474FFB">
        <w:rPr>
          <w:rFonts w:ascii="Arial" w:hAnsi="Arial" w:cs="Arial"/>
        </w:rPr>
        <w:t xml:space="preserve">Problem Solving </w:t>
      </w:r>
      <w:r w:rsidRPr="00474FFB" w:rsidR="000969B2">
        <w:rPr>
          <w:rFonts w:ascii="Arial" w:hAnsi="Arial" w:cs="Arial"/>
        </w:rPr>
        <w:t>with Algorithms</w:t>
      </w:r>
    </w:p>
    <w:p w:rsidRPr="00BC7451" w:rsidR="008D1965" w:rsidP="008D1965" w:rsidRDefault="008D1965" w14:paraId="1E06DFE6" w14:textId="7BA11F6E">
      <w:pPr>
        <w:spacing w:after="120" w:line="240" w:lineRule="auto"/>
        <w:ind w:left="567" w:right="260"/>
        <w:rPr>
          <w:rFonts w:ascii="Arial" w:hAnsi="Arial" w:cs="Arial"/>
          <w:iCs/>
        </w:rPr>
      </w:pPr>
      <w:r w:rsidRPr="00BC7451">
        <w:rPr>
          <w:rFonts w:ascii="Arial" w:hAnsi="Arial" w:cs="Arial"/>
          <w:iCs/>
        </w:rPr>
        <w:t>C</w:t>
      </w:r>
      <w:r w:rsidR="0048784C">
        <w:rPr>
          <w:rFonts w:ascii="Arial" w:hAnsi="Arial" w:cs="Arial"/>
          <w:iCs/>
        </w:rPr>
        <w:t>OMP3220 (C</w:t>
      </w:r>
      <w:r w:rsidRPr="00BC7451">
        <w:rPr>
          <w:rFonts w:ascii="Arial" w:hAnsi="Arial" w:cs="Arial"/>
          <w:iCs/>
        </w:rPr>
        <w:t>O322</w:t>
      </w:r>
      <w:r w:rsidR="0048784C">
        <w:rPr>
          <w:rFonts w:ascii="Arial" w:hAnsi="Arial" w:cs="Arial"/>
          <w:iCs/>
        </w:rPr>
        <w:t>)</w:t>
      </w:r>
      <w:r w:rsidRPr="00BC7451">
        <w:rPr>
          <w:rFonts w:ascii="Arial" w:hAnsi="Arial" w:cs="Arial"/>
          <w:iCs/>
        </w:rPr>
        <w:t xml:space="preserve"> - Foundations of Computing I and</w:t>
      </w:r>
    </w:p>
    <w:p w:rsidRPr="00BC7451" w:rsidR="008D1965" w:rsidP="008D1965" w:rsidRDefault="0048784C" w14:paraId="08C82FFB" w14:textId="7BDD64B0">
      <w:pPr>
        <w:spacing w:after="120" w:line="240" w:lineRule="auto"/>
        <w:ind w:left="567" w:right="260"/>
        <w:rPr>
          <w:rFonts w:ascii="Arial" w:hAnsi="Arial" w:cs="Arial"/>
          <w:iCs/>
        </w:rPr>
      </w:pPr>
      <w:r w:rsidRPr="004F7C47">
        <w:rPr>
          <w:rFonts w:ascii="Arial" w:hAnsi="Arial" w:cs="Arial"/>
        </w:rPr>
        <w:t>COMP3250</w:t>
      </w:r>
      <w:r>
        <w:rPr>
          <w:rFonts w:ascii="Arial" w:hAnsi="Arial" w:cs="Arial"/>
        </w:rPr>
        <w:t xml:space="preserve"> (</w:t>
      </w:r>
      <w:r w:rsidRPr="00BC7451" w:rsidR="008D1965">
        <w:rPr>
          <w:rFonts w:ascii="Arial" w:hAnsi="Arial" w:cs="Arial"/>
          <w:iCs/>
        </w:rPr>
        <w:t>CO325</w:t>
      </w:r>
      <w:r>
        <w:rPr>
          <w:rFonts w:ascii="Arial" w:hAnsi="Arial" w:cs="Arial"/>
          <w:iCs/>
        </w:rPr>
        <w:t>)</w:t>
      </w:r>
      <w:r w:rsidRPr="00BC7451" w:rsidR="008D1965">
        <w:rPr>
          <w:rFonts w:ascii="Arial" w:hAnsi="Arial" w:cs="Arial"/>
          <w:iCs/>
        </w:rPr>
        <w:t xml:space="preserve"> - Foundations of Computing II</w:t>
      </w:r>
    </w:p>
    <w:p w:rsidRPr="00BC7451" w:rsidR="008D1965" w:rsidP="008D1965" w:rsidRDefault="008D1965" w14:paraId="02E57738" w14:textId="77777777">
      <w:pPr>
        <w:spacing w:after="120" w:line="240" w:lineRule="auto"/>
        <w:ind w:left="567" w:right="260"/>
        <w:rPr>
          <w:rFonts w:ascii="Arial" w:hAnsi="Arial" w:cs="Arial"/>
          <w:i/>
          <w:iCs/>
        </w:rPr>
      </w:pPr>
      <w:r w:rsidRPr="00BC7451">
        <w:rPr>
          <w:rFonts w:ascii="Arial" w:hAnsi="Arial" w:cs="Arial"/>
          <w:i/>
          <w:iCs/>
        </w:rPr>
        <w:t>or</w:t>
      </w:r>
    </w:p>
    <w:p w:rsidRPr="0048784C" w:rsidR="008D1965" w:rsidP="008D1965" w:rsidRDefault="008D1965" w14:paraId="381B5A50" w14:textId="1F9B4E69">
      <w:pPr>
        <w:spacing w:after="120" w:line="240" w:lineRule="auto"/>
        <w:ind w:left="567" w:right="260"/>
        <w:rPr>
          <w:rFonts w:ascii="Arial" w:hAnsi="Arial" w:cs="Arial"/>
          <w:iCs/>
        </w:rPr>
      </w:pPr>
      <w:r w:rsidRPr="0048784C">
        <w:rPr>
          <w:rFonts w:ascii="Arial" w:hAnsi="Arial" w:cs="Arial"/>
          <w:iCs/>
        </w:rPr>
        <w:t>PH</w:t>
      </w:r>
      <w:r w:rsidRPr="0048784C" w:rsidR="0048784C">
        <w:rPr>
          <w:rFonts w:ascii="Arial" w:hAnsi="Arial" w:cs="Arial"/>
          <w:iCs/>
        </w:rPr>
        <w:t>YS3110 (PH</w:t>
      </w:r>
      <w:r w:rsidRPr="0048784C">
        <w:rPr>
          <w:rFonts w:ascii="Arial" w:hAnsi="Arial" w:cs="Arial"/>
          <w:iCs/>
        </w:rPr>
        <w:t>311</w:t>
      </w:r>
      <w:r w:rsidRPr="0048784C" w:rsidR="0048784C">
        <w:rPr>
          <w:rFonts w:ascii="Arial" w:hAnsi="Arial" w:cs="Arial"/>
          <w:iCs/>
        </w:rPr>
        <w:t>)</w:t>
      </w:r>
      <w:r w:rsidRPr="0048784C">
        <w:rPr>
          <w:rFonts w:ascii="Arial" w:hAnsi="Arial" w:cs="Arial"/>
          <w:iCs/>
        </w:rPr>
        <w:t xml:space="preserve"> - Mathematics I and</w:t>
      </w:r>
    </w:p>
    <w:p w:rsidRPr="00BC7451" w:rsidR="008D1965" w:rsidP="008D1965" w:rsidRDefault="0048784C" w14:paraId="0C648709" w14:textId="7505CF0F">
      <w:pPr>
        <w:spacing w:after="120" w:line="240" w:lineRule="auto"/>
        <w:ind w:left="567" w:right="260"/>
        <w:rPr>
          <w:rFonts w:ascii="Arial" w:hAnsi="Arial" w:cs="Arial"/>
          <w:iCs/>
        </w:rPr>
      </w:pPr>
      <w:r w:rsidRPr="0048784C">
        <w:rPr>
          <w:rFonts w:ascii="Arial" w:hAnsi="Arial" w:cs="Arial"/>
          <w:iCs/>
        </w:rPr>
        <w:t>PHS3120 (</w:t>
      </w:r>
      <w:r w:rsidRPr="0048784C" w:rsidR="008D1965">
        <w:rPr>
          <w:rFonts w:ascii="Arial" w:hAnsi="Arial" w:cs="Arial"/>
          <w:iCs/>
        </w:rPr>
        <w:t>PH312</w:t>
      </w:r>
      <w:r w:rsidRPr="0048784C">
        <w:rPr>
          <w:rFonts w:ascii="Arial" w:hAnsi="Arial" w:cs="Arial"/>
          <w:iCs/>
        </w:rPr>
        <w:t>)</w:t>
      </w:r>
      <w:r w:rsidRPr="0048784C" w:rsidR="008D1965">
        <w:rPr>
          <w:rFonts w:ascii="Arial" w:hAnsi="Arial" w:cs="Arial"/>
          <w:iCs/>
        </w:rPr>
        <w:t xml:space="preserve"> - Mathematics II</w:t>
      </w:r>
    </w:p>
    <w:p w:rsidRPr="00BC7451" w:rsidR="00150F87" w:rsidP="001326FB" w:rsidRDefault="000969B2" w14:paraId="5B085D6B" w14:textId="1436DDF6">
      <w:pPr>
        <w:spacing w:after="120" w:line="240" w:lineRule="auto"/>
        <w:ind w:left="567" w:right="260"/>
        <w:rPr>
          <w:rFonts w:ascii="Arial" w:hAnsi="Arial" w:cs="Arial"/>
        </w:rPr>
      </w:pPr>
      <w:r w:rsidRPr="00BC7451">
        <w:rPr>
          <w:rFonts w:ascii="Arial" w:hAnsi="Arial" w:cs="Arial"/>
        </w:rPr>
        <w:tab/>
      </w:r>
    </w:p>
    <w:p w:rsidRPr="00BC7451" w:rsidR="004A26ED" w:rsidP="004A26ED" w:rsidRDefault="00CE5286" w14:paraId="46E2D2E4" w14:textId="77777777">
      <w:pPr>
        <w:numPr>
          <w:ilvl w:val="0"/>
          <w:numId w:val="1"/>
        </w:numPr>
        <w:spacing w:after="120" w:line="240" w:lineRule="auto"/>
        <w:ind w:left="567" w:right="260" w:hanging="567"/>
        <w:jc w:val="both"/>
        <w:rPr>
          <w:rFonts w:ascii="Arial" w:hAnsi="Arial" w:cs="Arial"/>
          <w:b/>
        </w:rPr>
      </w:pPr>
      <w:r w:rsidRPr="00BC7451">
        <w:rPr>
          <w:rFonts w:ascii="Arial" w:hAnsi="Arial" w:cs="Arial"/>
          <w:b/>
        </w:rPr>
        <w:t>The programmes of study to which the module contributes</w:t>
      </w:r>
    </w:p>
    <w:p w:rsidR="001326FB" w:rsidP="004A26ED" w:rsidRDefault="001326FB" w14:paraId="698B21A1" w14:textId="49CCF49B">
      <w:pPr>
        <w:spacing w:after="120" w:line="240" w:lineRule="auto"/>
        <w:ind w:left="567" w:right="260"/>
        <w:jc w:val="both"/>
        <w:rPr>
          <w:rFonts w:ascii="Arial" w:hAnsi="Arial" w:cs="Arial"/>
          <w:iCs/>
        </w:rPr>
      </w:pPr>
      <w:r w:rsidRPr="00BC7451">
        <w:rPr>
          <w:rFonts w:ascii="Arial" w:hAnsi="Arial" w:cs="Arial"/>
          <w:iCs/>
        </w:rPr>
        <w:t xml:space="preserve">BSc Computer Science, including </w:t>
      </w:r>
      <w:r w:rsidRPr="00BC7451" w:rsidR="003D2C45">
        <w:rPr>
          <w:rFonts w:ascii="Arial" w:hAnsi="Arial" w:cs="Arial"/>
          <w:iCs/>
        </w:rPr>
        <w:t>all</w:t>
      </w:r>
      <w:r w:rsidRPr="00BC7451">
        <w:rPr>
          <w:rFonts w:ascii="Arial" w:hAnsi="Arial" w:cs="Arial"/>
          <w:iCs/>
        </w:rPr>
        <w:t xml:space="preserve"> variants, both with and without Year in Industry</w:t>
      </w:r>
      <w:r w:rsidRPr="00BC7451" w:rsidR="004E2311">
        <w:rPr>
          <w:rFonts w:ascii="Arial" w:hAnsi="Arial" w:cs="Arial"/>
          <w:iCs/>
        </w:rPr>
        <w:t xml:space="preserve">. Also </w:t>
      </w:r>
      <w:r w:rsidRPr="00BC7451" w:rsidR="008A5EFC">
        <w:rPr>
          <w:rFonts w:ascii="Arial" w:hAnsi="Arial" w:cs="Arial"/>
          <w:iCs/>
        </w:rPr>
        <w:t>the MPhys</w:t>
      </w:r>
      <w:r w:rsidRPr="00BC7451" w:rsidR="004E2311">
        <w:rPr>
          <w:rFonts w:ascii="Arial" w:hAnsi="Arial" w:cs="Arial"/>
          <w:iCs/>
        </w:rPr>
        <w:t xml:space="preserve"> in Physics.</w:t>
      </w:r>
    </w:p>
    <w:p w:rsidRPr="00BC7451" w:rsidR="00BC7451" w:rsidP="004A26ED" w:rsidRDefault="00BC7451" w14:paraId="56D0AEA1" w14:textId="77777777">
      <w:pPr>
        <w:spacing w:after="120" w:line="240" w:lineRule="auto"/>
        <w:ind w:left="567" w:right="260"/>
        <w:jc w:val="both"/>
        <w:rPr>
          <w:rFonts w:ascii="Arial" w:hAnsi="Arial" w:cs="Arial"/>
          <w:b/>
        </w:rPr>
      </w:pPr>
    </w:p>
    <w:p w:rsidRPr="00BC7451" w:rsidR="00CE5286" w:rsidP="00CE5286" w:rsidRDefault="00CE5286" w14:paraId="7489FD4E" w14:textId="77777777">
      <w:pPr>
        <w:numPr>
          <w:ilvl w:val="0"/>
          <w:numId w:val="1"/>
        </w:numPr>
        <w:spacing w:after="120" w:line="240" w:lineRule="auto"/>
        <w:ind w:left="567" w:right="260" w:hanging="567"/>
        <w:rPr>
          <w:rFonts w:ascii="Arial" w:hAnsi="Arial" w:cs="Arial"/>
          <w:b/>
        </w:rPr>
      </w:pPr>
      <w:r w:rsidRPr="00BC7451">
        <w:rPr>
          <w:rFonts w:ascii="Arial" w:hAnsi="Arial" w:cs="Arial"/>
          <w:b/>
        </w:rPr>
        <w:t>The intended subject specific learning outcomes.</w:t>
      </w:r>
      <w:r w:rsidRPr="00BC7451">
        <w:rPr>
          <w:rFonts w:ascii="Arial" w:hAnsi="Arial" w:cs="Arial"/>
          <w:b/>
        </w:rPr>
        <w:br/>
      </w:r>
      <w:r w:rsidRPr="00BC7451">
        <w:rPr>
          <w:rFonts w:ascii="Arial" w:hAnsi="Arial" w:cs="Arial"/>
          <w:b/>
        </w:rPr>
        <w:t>On successfully completing the module students will be able to:</w:t>
      </w:r>
    </w:p>
    <w:p w:rsidRPr="00BC7451" w:rsidR="004E2311" w:rsidP="00BC7451" w:rsidRDefault="004E2311" w14:paraId="6B82BAED" w14:textId="77777777">
      <w:pPr>
        <w:spacing w:after="120" w:line="240" w:lineRule="auto"/>
        <w:ind w:left="720" w:right="261"/>
        <w:jc w:val="both"/>
        <w:rPr>
          <w:rFonts w:ascii="Arial" w:hAnsi="Arial" w:cs="Arial"/>
        </w:rPr>
      </w:pPr>
      <w:r w:rsidRPr="00BC7451">
        <w:rPr>
          <w:rFonts w:ascii="Arial" w:hAnsi="Arial" w:cs="Arial"/>
        </w:rPr>
        <w:t>8.1</w:t>
      </w:r>
      <w:r w:rsidRPr="00BC7451">
        <w:rPr>
          <w:rFonts w:ascii="Arial" w:hAnsi="Arial" w:cs="Arial"/>
        </w:rPr>
        <w:tab/>
      </w:r>
      <w:r w:rsidRPr="00BC7451">
        <w:rPr>
          <w:rFonts w:ascii="Arial" w:hAnsi="Arial" w:cs="Arial"/>
        </w:rPr>
        <w:t>Demonstrate a systematic understanding of underlying concepts, tools, and techniques relating to quantum information processing and quantum technologies.</w:t>
      </w:r>
    </w:p>
    <w:p w:rsidRPr="00BC7451" w:rsidR="004E2311" w:rsidP="00BC7451" w:rsidRDefault="004E2311" w14:paraId="114A07D8" w14:textId="77777777">
      <w:pPr>
        <w:spacing w:after="120" w:line="240" w:lineRule="auto"/>
        <w:ind w:left="720" w:right="261"/>
        <w:jc w:val="both"/>
        <w:rPr>
          <w:rFonts w:ascii="Arial" w:hAnsi="Arial" w:cs="Arial"/>
        </w:rPr>
      </w:pPr>
      <w:r w:rsidRPr="00BC7451">
        <w:rPr>
          <w:rFonts w:ascii="Arial" w:hAnsi="Arial" w:cs="Arial"/>
        </w:rPr>
        <w:t>8.2</w:t>
      </w:r>
      <w:r w:rsidRPr="00BC7451">
        <w:rPr>
          <w:rFonts w:ascii="Arial" w:hAnsi="Arial" w:cs="Arial"/>
        </w:rPr>
        <w:tab/>
      </w:r>
      <w:r w:rsidRPr="00BC7451">
        <w:rPr>
          <w:rFonts w:ascii="Arial" w:hAnsi="Arial" w:cs="Arial"/>
        </w:rPr>
        <w:t>Demonstrate a critical awareness of quantum computing algorithms and their applications.</w:t>
      </w:r>
    </w:p>
    <w:p w:rsidRPr="00BC7451" w:rsidR="004E2311" w:rsidP="00BC7451" w:rsidRDefault="004E2311" w14:paraId="601B92C1" w14:textId="77777777">
      <w:pPr>
        <w:spacing w:after="120" w:line="240" w:lineRule="auto"/>
        <w:ind w:left="720" w:right="261"/>
        <w:jc w:val="both"/>
        <w:rPr>
          <w:rFonts w:ascii="Arial" w:hAnsi="Arial" w:cs="Arial"/>
        </w:rPr>
      </w:pPr>
      <w:r w:rsidRPr="00BC7451">
        <w:rPr>
          <w:rFonts w:ascii="Arial" w:hAnsi="Arial" w:cs="Arial"/>
        </w:rPr>
        <w:t>8.3</w:t>
      </w:r>
      <w:r w:rsidRPr="00BC7451">
        <w:rPr>
          <w:rFonts w:ascii="Arial" w:hAnsi="Arial" w:cs="Arial"/>
        </w:rPr>
        <w:tab/>
      </w:r>
      <w:r w:rsidRPr="00BC7451">
        <w:rPr>
          <w:rFonts w:ascii="Arial" w:hAnsi="Arial" w:cs="Arial"/>
        </w:rPr>
        <w:t>Creatively apply the basic tools and techniques of quantum computation and quantum information in a problem-solving scenario</w:t>
      </w:r>
    </w:p>
    <w:p w:rsidRPr="00BC7451" w:rsidR="004E2311" w:rsidP="00BC7451" w:rsidRDefault="004E2311" w14:paraId="1CD9D32D" w14:textId="43D545E9">
      <w:pPr>
        <w:spacing w:after="120" w:line="240" w:lineRule="auto"/>
        <w:ind w:left="720" w:right="261"/>
        <w:jc w:val="both"/>
        <w:rPr>
          <w:rFonts w:ascii="Arial" w:hAnsi="Arial" w:cs="Arial"/>
        </w:rPr>
      </w:pPr>
      <w:r w:rsidRPr="00BC7451">
        <w:rPr>
          <w:rFonts w:ascii="Arial" w:hAnsi="Arial" w:cs="Arial"/>
        </w:rPr>
        <w:t>8.4</w:t>
      </w:r>
      <w:r w:rsidRPr="00BC7451">
        <w:rPr>
          <w:rFonts w:ascii="Arial" w:hAnsi="Arial" w:cs="Arial"/>
        </w:rPr>
        <w:tab/>
      </w:r>
      <w:r w:rsidRPr="00BC7451" w:rsidR="006960FF">
        <w:rPr>
          <w:rFonts w:ascii="Arial" w:hAnsi="Arial" w:cs="Arial"/>
        </w:rPr>
        <w:t>P</w:t>
      </w:r>
      <w:r w:rsidRPr="00BC7451">
        <w:rPr>
          <w:rFonts w:ascii="Arial" w:hAnsi="Arial" w:cs="Arial"/>
        </w:rPr>
        <w:t>roperly assess the impact of quantum technologies on science, computer security, and every-day life.</w:t>
      </w:r>
    </w:p>
    <w:p w:rsidRPr="00BC7451" w:rsidR="00502D35" w:rsidP="00BC7451" w:rsidRDefault="00502D35" w14:paraId="6CB34DB6" w14:textId="41E70823">
      <w:pPr>
        <w:spacing w:after="120" w:line="240" w:lineRule="auto"/>
        <w:ind w:left="720" w:right="261"/>
        <w:jc w:val="both"/>
        <w:rPr>
          <w:rFonts w:ascii="Arial" w:hAnsi="Arial" w:cs="Arial"/>
        </w:rPr>
      </w:pPr>
      <w:r w:rsidRPr="00BC7451">
        <w:rPr>
          <w:rFonts w:ascii="Arial" w:hAnsi="Arial" w:cs="Arial"/>
        </w:rPr>
        <w:t>8.5</w:t>
      </w:r>
      <w:r w:rsidRPr="00BC7451">
        <w:rPr>
          <w:rFonts w:ascii="Arial" w:hAnsi="Arial" w:cs="Arial"/>
        </w:rPr>
        <w:tab/>
      </w:r>
      <w:r w:rsidRPr="00BC7451">
        <w:rPr>
          <w:rFonts w:ascii="Arial" w:hAnsi="Arial" w:cs="Arial"/>
        </w:rPr>
        <w:t>Understand how different physical systems can be used, experimentally and in practice, to represent quantum information for the purposes of computation and/or cryptography</w:t>
      </w:r>
    </w:p>
    <w:p w:rsidRPr="00BC7451" w:rsidR="004E2311" w:rsidP="00FA260F" w:rsidRDefault="004E2311" w14:paraId="0495379A" w14:textId="77777777">
      <w:pPr>
        <w:spacing w:after="120" w:line="240" w:lineRule="auto"/>
        <w:ind w:left="720" w:right="261"/>
        <w:rPr>
          <w:rFonts w:ascii="Arial" w:hAnsi="Arial" w:cs="Arial"/>
        </w:rPr>
      </w:pPr>
    </w:p>
    <w:p w:rsidRPr="00BC7451" w:rsidR="00CE5286" w:rsidP="2CCD8326" w:rsidRDefault="00CE5286" w14:paraId="4114CD57" w14:textId="77777777">
      <w:pPr>
        <w:spacing w:after="120" w:line="240" w:lineRule="auto"/>
        <w:ind w:left="1440" w:right="260" w:hanging="873"/>
        <w:rPr>
          <w:rFonts w:ascii="Arial" w:hAnsi="Arial" w:cs="Arial"/>
        </w:rPr>
      </w:pPr>
    </w:p>
    <w:p w:rsidRPr="00BC7451" w:rsidR="00CE5286" w:rsidP="00CE5286" w:rsidRDefault="00CE5286" w14:paraId="73307BE4" w14:textId="16B37FA5">
      <w:pPr>
        <w:numPr>
          <w:ilvl w:val="0"/>
          <w:numId w:val="1"/>
        </w:numPr>
        <w:spacing w:after="120" w:line="240" w:lineRule="auto"/>
        <w:ind w:left="567" w:right="260" w:hanging="567"/>
        <w:rPr>
          <w:rFonts w:ascii="Arial" w:hAnsi="Arial" w:cs="Arial"/>
          <w:b/>
        </w:rPr>
      </w:pPr>
      <w:r w:rsidRPr="00BC7451">
        <w:rPr>
          <w:rFonts w:ascii="Arial" w:hAnsi="Arial" w:cs="Arial"/>
          <w:b/>
        </w:rPr>
        <w:lastRenderedPageBreak/>
        <w:t>The intended generic learning outcomes.</w:t>
      </w:r>
      <w:r w:rsidRPr="00BC7451">
        <w:rPr>
          <w:rFonts w:ascii="Arial" w:hAnsi="Arial" w:cs="Arial"/>
          <w:b/>
        </w:rPr>
        <w:br/>
      </w:r>
      <w:r w:rsidRPr="00BC7451">
        <w:rPr>
          <w:rFonts w:ascii="Arial" w:hAnsi="Arial" w:cs="Arial"/>
          <w:b/>
        </w:rPr>
        <w:t>On successfully completing the module students will be:</w:t>
      </w:r>
    </w:p>
    <w:p w:rsidRPr="00BC7451" w:rsidR="00C83244" w:rsidP="00C83244" w:rsidRDefault="004E2311" w14:paraId="0F1CA8EB" w14:textId="41CCCB80">
      <w:pPr>
        <w:spacing w:after="120" w:line="240" w:lineRule="auto"/>
        <w:ind w:left="1440" w:right="260" w:hanging="873"/>
        <w:jc w:val="both"/>
        <w:rPr>
          <w:rFonts w:ascii="Arial" w:hAnsi="Arial" w:cs="Arial"/>
        </w:rPr>
      </w:pPr>
      <w:r w:rsidRPr="00BC7451">
        <w:rPr>
          <w:rFonts w:ascii="Arial" w:hAnsi="Arial" w:cs="Arial"/>
        </w:rPr>
        <w:t xml:space="preserve">9.1 </w:t>
      </w:r>
      <w:r w:rsidRPr="00BC7451" w:rsidR="00C83244">
        <w:rPr>
          <w:rFonts w:ascii="Arial" w:hAnsi="Arial" w:cs="Arial"/>
        </w:rPr>
        <w:t>Able to exploit library and online resources to support investigations.</w:t>
      </w:r>
    </w:p>
    <w:p w:rsidRPr="00BC7451" w:rsidR="00C83244" w:rsidP="00C83244" w:rsidRDefault="00C83244" w14:paraId="5915754B" w14:textId="08C973D3">
      <w:pPr>
        <w:spacing w:after="120" w:line="240" w:lineRule="auto"/>
        <w:ind w:left="1440" w:right="260" w:hanging="873"/>
        <w:jc w:val="both"/>
        <w:rPr>
          <w:rFonts w:ascii="Arial" w:hAnsi="Arial" w:cs="Arial"/>
        </w:rPr>
      </w:pPr>
      <w:r w:rsidRPr="00BC7451">
        <w:rPr>
          <w:rFonts w:ascii="Arial" w:hAnsi="Arial" w:cs="Arial"/>
        </w:rPr>
        <w:t>9.2 Able to apply mathematical techniques where appropriate.</w:t>
      </w:r>
    </w:p>
    <w:p w:rsidRPr="00BC7451" w:rsidR="004E2311" w:rsidP="00C83244" w:rsidRDefault="00C83244" w14:paraId="422799EE" w14:textId="0B2F6025">
      <w:pPr>
        <w:spacing w:after="120" w:line="240" w:lineRule="auto"/>
        <w:ind w:left="1440" w:right="260" w:hanging="873"/>
        <w:jc w:val="both"/>
        <w:rPr>
          <w:rFonts w:ascii="Arial" w:hAnsi="Arial" w:cs="Arial"/>
        </w:rPr>
      </w:pPr>
      <w:r w:rsidRPr="00BC7451">
        <w:rPr>
          <w:rFonts w:ascii="Arial" w:hAnsi="Arial" w:cs="Arial"/>
        </w:rPr>
        <w:t>9.3 Able to apply appropriate scientific principles and methodology.</w:t>
      </w:r>
    </w:p>
    <w:p w:rsidR="00BC7451" w:rsidP="004E2311" w:rsidRDefault="004E2311" w14:paraId="03561C78" w14:textId="77777777">
      <w:pPr>
        <w:spacing w:after="120" w:line="240" w:lineRule="auto"/>
        <w:ind w:left="1440" w:right="260" w:hanging="873"/>
        <w:jc w:val="both"/>
        <w:rPr>
          <w:rFonts w:ascii="Arial" w:hAnsi="Arial" w:cs="Arial"/>
        </w:rPr>
      </w:pPr>
      <w:r w:rsidRPr="00BC7451">
        <w:rPr>
          <w:rFonts w:ascii="Arial" w:hAnsi="Arial" w:cs="Arial"/>
        </w:rPr>
        <w:t>9.</w:t>
      </w:r>
      <w:r w:rsidRPr="00BC7451" w:rsidR="00C83244">
        <w:rPr>
          <w:rFonts w:ascii="Arial" w:hAnsi="Arial" w:cs="Arial"/>
        </w:rPr>
        <w:t>4 Able to d</w:t>
      </w:r>
      <w:r w:rsidRPr="00BC7451">
        <w:rPr>
          <w:rFonts w:ascii="Arial" w:hAnsi="Arial" w:cs="Arial"/>
        </w:rPr>
        <w:t>eal with highly inter-disciplinary concepts and apply the tools of diverse fields to solving</w:t>
      </w:r>
    </w:p>
    <w:p w:rsidRPr="00BC7451" w:rsidR="004E2311" w:rsidP="004E2311" w:rsidRDefault="004E2311" w14:paraId="04490B24" w14:textId="1BB4D4D8">
      <w:pPr>
        <w:spacing w:after="120" w:line="240" w:lineRule="auto"/>
        <w:ind w:left="1440" w:right="260" w:hanging="873"/>
        <w:jc w:val="both"/>
        <w:rPr>
          <w:rFonts w:ascii="Arial" w:hAnsi="Arial" w:cs="Arial"/>
        </w:rPr>
      </w:pPr>
      <w:r w:rsidRPr="00BC7451">
        <w:rPr>
          <w:rFonts w:ascii="Arial" w:hAnsi="Arial" w:cs="Arial"/>
        </w:rPr>
        <w:t>problems</w:t>
      </w:r>
    </w:p>
    <w:p w:rsidRPr="00BC7451" w:rsidR="00CE5286" w:rsidP="00BC7451" w:rsidRDefault="00CE5286" w14:paraId="23DE523C" w14:textId="77777777">
      <w:pPr>
        <w:pStyle w:val="Default"/>
        <w:spacing w:after="120"/>
        <w:ind w:right="260"/>
        <w:rPr>
          <w:color w:val="auto"/>
          <w:sz w:val="22"/>
          <w:szCs w:val="22"/>
        </w:rPr>
      </w:pPr>
    </w:p>
    <w:p w:rsidRPr="00BC7451" w:rsidR="00CE5286" w:rsidP="00CE5286" w:rsidRDefault="00CE5286" w14:paraId="21EDE9E5" w14:textId="77777777">
      <w:pPr>
        <w:numPr>
          <w:ilvl w:val="0"/>
          <w:numId w:val="1"/>
        </w:numPr>
        <w:spacing w:after="120" w:line="240" w:lineRule="auto"/>
        <w:ind w:left="567" w:right="260" w:hanging="567"/>
        <w:jc w:val="both"/>
        <w:rPr>
          <w:rFonts w:ascii="Arial" w:hAnsi="Arial" w:cs="Arial"/>
          <w:b/>
        </w:rPr>
      </w:pPr>
      <w:r w:rsidRPr="00BC7451">
        <w:rPr>
          <w:rFonts w:ascii="Arial" w:hAnsi="Arial" w:cs="Arial"/>
          <w:b/>
        </w:rPr>
        <w:t>A synopsis of the curriculum</w:t>
      </w:r>
    </w:p>
    <w:p w:rsidRPr="00BC7451" w:rsidR="004E2311" w:rsidP="00BC7451" w:rsidRDefault="004E2311" w14:paraId="34B8B50B" w14:textId="77777777">
      <w:pPr>
        <w:spacing w:after="120" w:line="240" w:lineRule="auto"/>
        <w:ind w:left="567" w:right="260"/>
        <w:jc w:val="both"/>
        <w:rPr>
          <w:rFonts w:ascii="Arial" w:hAnsi="Arial" w:cs="Arial"/>
        </w:rPr>
      </w:pPr>
      <w:r w:rsidRPr="00BC7451">
        <w:rPr>
          <w:rFonts w:ascii="Arial" w:hAnsi="Arial" w:cs="Arial"/>
        </w:rPr>
        <w:t>This module will give students an overarching introduction to quantum information processing</w:t>
      </w:r>
      <w:r w:rsidRPr="00BC7451">
        <w:rPr>
          <w:rFonts w:ascii="Arial" w:hAnsi="Arial" w:cs="Arial"/>
          <w:i/>
        </w:rPr>
        <w:t xml:space="preserve"> (QIP)</w:t>
      </w:r>
      <w:r w:rsidRPr="00BC7451">
        <w:rPr>
          <w:rFonts w:ascii="Arial" w:hAnsi="Arial" w:cs="Arial"/>
        </w:rPr>
        <w:t>. At the end of the course the students will have a basic understanding of quantum computation, quantum communication, and quantum cryptography; as well as the implications to other fields such as computation, physics, and cybersecurity.</w:t>
      </w:r>
    </w:p>
    <w:p w:rsidRPr="00BC7451" w:rsidR="004E2311" w:rsidP="00BC7451" w:rsidRDefault="004E2311" w14:paraId="2D0642DC" w14:textId="77777777">
      <w:pPr>
        <w:spacing w:after="120" w:line="240" w:lineRule="auto"/>
        <w:ind w:left="567" w:right="260"/>
        <w:jc w:val="both"/>
        <w:rPr>
          <w:rFonts w:ascii="Arial" w:hAnsi="Arial" w:cs="Arial"/>
        </w:rPr>
      </w:pPr>
      <w:r w:rsidRPr="00BC7451">
        <w:rPr>
          <w:rFonts w:ascii="Arial" w:hAnsi="Arial" w:cs="Arial"/>
        </w:rPr>
        <w:t>We will take a multi-disciplinary approach that will encourage and require students to engage in topics outside of their core discipline. The module will cover the most essential mathematical background required to understand QIP. This includes: linear algebra, basic elements of quantum theory (quantum states, evolution of closed quantum systems, Born’s rule), and basic theory of computing. The module will introduce students to the following theoretical topics: quantum algorithms, quantum cryptography, quantum communication &amp; information. The module will also address experimental quantum computation &amp; cryptography.</w:t>
      </w:r>
    </w:p>
    <w:p w:rsidRPr="00BC7451" w:rsidR="004E2311" w:rsidP="2CCD8326" w:rsidRDefault="004E2311" w14:paraId="20B0ABBA" w14:textId="77777777">
      <w:pPr>
        <w:spacing w:after="120" w:line="240" w:lineRule="auto"/>
        <w:ind w:left="567" w:right="260"/>
        <w:rPr>
          <w:rFonts w:ascii="Arial" w:hAnsi="Arial" w:cs="Arial"/>
        </w:rPr>
      </w:pPr>
    </w:p>
    <w:p w:rsidRPr="00BC7451" w:rsidR="00CE5286" w:rsidP="62BCB098" w:rsidRDefault="62BCB098" w14:paraId="6090E0F4" w14:textId="77777777">
      <w:pPr>
        <w:numPr>
          <w:ilvl w:val="0"/>
          <w:numId w:val="1"/>
        </w:numPr>
        <w:spacing w:after="120" w:line="240" w:lineRule="auto"/>
        <w:ind w:left="567" w:right="260" w:hanging="567"/>
        <w:jc w:val="both"/>
        <w:rPr>
          <w:rFonts w:ascii="Arial" w:hAnsi="Arial" w:cs="Arial"/>
          <w:b/>
          <w:bCs/>
        </w:rPr>
      </w:pPr>
      <w:r w:rsidRPr="00BC7451">
        <w:rPr>
          <w:rFonts w:ascii="Arial" w:hAnsi="Arial" w:cs="Arial"/>
          <w:b/>
          <w:bCs/>
        </w:rPr>
        <w:t>Reading list (Indicative list, current at time of publication. Reading lists will be published annually)</w:t>
      </w:r>
    </w:p>
    <w:p w:rsidRPr="00BC7451" w:rsidR="004E2311" w:rsidP="00BC7451" w:rsidRDefault="004E2311" w14:paraId="15CD7F20" w14:textId="77777777">
      <w:pPr>
        <w:spacing w:after="120" w:line="240" w:lineRule="auto"/>
        <w:ind w:left="567" w:right="260"/>
        <w:jc w:val="both"/>
        <w:rPr>
          <w:rFonts w:ascii="Arial" w:hAnsi="Arial" w:cs="Arial"/>
        </w:rPr>
      </w:pPr>
      <w:r w:rsidRPr="00BC7451">
        <w:rPr>
          <w:rFonts w:ascii="Arial" w:hAnsi="Arial" w:cs="Arial"/>
        </w:rPr>
        <w:t>Phillip Kaye, Raymond Laflamme, and Michele Mosca. 2007. </w:t>
      </w:r>
      <w:r w:rsidRPr="00BC7451">
        <w:rPr>
          <w:rFonts w:ascii="Arial" w:hAnsi="Arial" w:cs="Arial"/>
          <w:i/>
          <w:iCs/>
        </w:rPr>
        <w:t>An Introduction to Quantum Computing</w:t>
      </w:r>
      <w:r w:rsidRPr="00BC7451">
        <w:rPr>
          <w:rFonts w:ascii="Arial" w:hAnsi="Arial" w:cs="Arial"/>
        </w:rPr>
        <w:t>. Oxford University Press, Inc., New York, NY, USA. ISBN 0198570007</w:t>
      </w:r>
    </w:p>
    <w:p w:rsidRPr="00BC7451" w:rsidR="004E2311" w:rsidP="00BC7451" w:rsidRDefault="004E2311" w14:paraId="0792B849" w14:textId="77777777">
      <w:pPr>
        <w:spacing w:after="120" w:line="240" w:lineRule="auto"/>
        <w:ind w:left="567" w:right="260"/>
        <w:jc w:val="both"/>
        <w:rPr>
          <w:rFonts w:ascii="Arial" w:hAnsi="Arial" w:cs="Arial"/>
          <w:b/>
          <w:bCs/>
        </w:rPr>
      </w:pPr>
      <w:r w:rsidRPr="00BC7451">
        <w:rPr>
          <w:rFonts w:ascii="Arial" w:hAnsi="Arial" w:cs="Arial"/>
        </w:rPr>
        <w:t xml:space="preserve">Scott Aaronson. </w:t>
      </w:r>
      <w:r w:rsidRPr="00BC7451">
        <w:rPr>
          <w:rFonts w:ascii="Arial" w:hAnsi="Arial" w:cs="Arial"/>
          <w:i/>
        </w:rPr>
        <w:t xml:space="preserve">Quantum Computing since Democritus. </w:t>
      </w:r>
      <w:r w:rsidRPr="00BC7451">
        <w:rPr>
          <w:rFonts w:ascii="Arial" w:hAnsi="Arial" w:cs="Arial"/>
        </w:rPr>
        <w:t xml:space="preserve">2013. Cambridge University Press. </w:t>
      </w:r>
      <w:r w:rsidRPr="00BC7451">
        <w:rPr>
          <w:rFonts w:ascii="Arial" w:hAnsi="Arial" w:cs="Arial"/>
          <w:bCs/>
        </w:rPr>
        <w:t>ISBN </w:t>
      </w:r>
      <w:r w:rsidRPr="00BC7451">
        <w:rPr>
          <w:rFonts w:ascii="Arial" w:hAnsi="Arial" w:cs="Arial"/>
        </w:rPr>
        <w:t>9780521199568</w:t>
      </w:r>
    </w:p>
    <w:p w:rsidRPr="00BC7451" w:rsidR="004E2311" w:rsidP="00BC7451" w:rsidRDefault="004E2311" w14:paraId="22B46AD7" w14:textId="77777777">
      <w:pPr>
        <w:spacing w:after="120" w:line="240" w:lineRule="auto"/>
        <w:ind w:left="567" w:right="260"/>
        <w:jc w:val="both"/>
        <w:rPr>
          <w:rFonts w:ascii="Arial" w:hAnsi="Arial" w:cs="Arial"/>
          <w:bCs/>
          <w:iCs/>
        </w:rPr>
      </w:pPr>
      <w:r w:rsidRPr="00BC7451">
        <w:rPr>
          <w:rFonts w:ascii="Arial" w:hAnsi="Arial" w:cs="Arial"/>
        </w:rPr>
        <w:t xml:space="preserve">Nielsen, M.A. and Chuang, I.L. </w:t>
      </w:r>
      <w:r w:rsidRPr="00BC7451">
        <w:rPr>
          <w:rFonts w:ascii="Arial" w:hAnsi="Arial" w:cs="Arial"/>
          <w:bCs/>
          <w:i/>
          <w:iCs/>
        </w:rPr>
        <w:t xml:space="preserve">Quantum Computation and Quantum Information. 2010. </w:t>
      </w:r>
      <w:r w:rsidRPr="00BC7451">
        <w:rPr>
          <w:rFonts w:ascii="Arial" w:hAnsi="Arial" w:cs="Arial"/>
          <w:bCs/>
          <w:iCs/>
        </w:rPr>
        <w:t>Cambridge University Press. ISBN 9780511992773</w:t>
      </w:r>
    </w:p>
    <w:p w:rsidRPr="00BC7451" w:rsidR="004E2311" w:rsidP="009B4360" w:rsidRDefault="004E2311" w14:paraId="06AF7FFB" w14:textId="77777777">
      <w:pPr>
        <w:spacing w:after="120" w:line="240" w:lineRule="auto"/>
        <w:ind w:left="567" w:right="260"/>
        <w:jc w:val="both"/>
        <w:rPr>
          <w:rFonts w:ascii="Arial" w:hAnsi="Arial" w:cs="Arial"/>
        </w:rPr>
      </w:pPr>
    </w:p>
    <w:p w:rsidRPr="00BC7451" w:rsidR="00CE5286" w:rsidP="00CE5286" w:rsidRDefault="00CE5286" w14:paraId="2800EE89" w14:textId="77777777">
      <w:pPr>
        <w:numPr>
          <w:ilvl w:val="0"/>
          <w:numId w:val="1"/>
        </w:numPr>
        <w:spacing w:after="120" w:line="240" w:lineRule="auto"/>
        <w:ind w:left="567" w:right="260" w:hanging="567"/>
        <w:rPr>
          <w:rFonts w:ascii="Arial" w:hAnsi="Arial" w:cs="Arial"/>
          <w:i/>
          <w:iCs/>
        </w:rPr>
      </w:pPr>
      <w:r w:rsidRPr="00BC7451">
        <w:rPr>
          <w:rFonts w:ascii="Arial" w:hAnsi="Arial" w:cs="Arial"/>
          <w:b/>
        </w:rPr>
        <w:t>Learning and teaching methods</w:t>
      </w:r>
    </w:p>
    <w:p w:rsidRPr="00BC7451" w:rsidR="00CE5286" w:rsidP="00CE5286" w:rsidRDefault="00CE5286" w14:paraId="271BFD85" w14:textId="3BB95818">
      <w:pPr>
        <w:spacing w:after="120" w:line="240" w:lineRule="auto"/>
        <w:ind w:left="567" w:right="260"/>
        <w:jc w:val="both"/>
        <w:rPr>
          <w:rFonts w:ascii="Arial" w:hAnsi="Arial" w:cs="Arial"/>
          <w:iCs/>
        </w:rPr>
      </w:pPr>
      <w:r w:rsidRPr="00BC7451">
        <w:rPr>
          <w:rFonts w:ascii="Arial" w:hAnsi="Arial" w:cs="Arial"/>
          <w:iCs/>
        </w:rPr>
        <w:t xml:space="preserve">Total contact hours: </w:t>
      </w:r>
      <w:r w:rsidRPr="00BC7451" w:rsidR="004E2311">
        <w:rPr>
          <w:rFonts w:ascii="Arial" w:hAnsi="Arial" w:cs="Arial"/>
          <w:iCs/>
        </w:rPr>
        <w:t>22</w:t>
      </w:r>
    </w:p>
    <w:p w:rsidRPr="00BC7451" w:rsidR="00CE5286" w:rsidP="00CE5286" w:rsidRDefault="00CE5286" w14:paraId="067261F4" w14:textId="41D69505">
      <w:pPr>
        <w:spacing w:after="120" w:line="240" w:lineRule="auto"/>
        <w:ind w:left="567" w:right="260"/>
        <w:jc w:val="both"/>
        <w:rPr>
          <w:rFonts w:ascii="Arial" w:hAnsi="Arial" w:cs="Arial"/>
          <w:iCs/>
        </w:rPr>
      </w:pPr>
      <w:r w:rsidRPr="00BC7451">
        <w:rPr>
          <w:rFonts w:ascii="Arial" w:hAnsi="Arial" w:cs="Arial"/>
          <w:iCs/>
        </w:rPr>
        <w:t>Private study hours: 12</w:t>
      </w:r>
      <w:r w:rsidRPr="00BC7451" w:rsidR="004E2311">
        <w:rPr>
          <w:rFonts w:ascii="Arial" w:hAnsi="Arial" w:cs="Arial"/>
          <w:iCs/>
        </w:rPr>
        <w:t>8</w:t>
      </w:r>
    </w:p>
    <w:p w:rsidRPr="00BC7451" w:rsidR="00CE5286" w:rsidP="00CE5286" w:rsidRDefault="00CE5286" w14:paraId="383BD31B" w14:textId="77777777">
      <w:pPr>
        <w:spacing w:after="120" w:line="240" w:lineRule="auto"/>
        <w:ind w:left="567" w:right="260"/>
        <w:jc w:val="both"/>
        <w:rPr>
          <w:rFonts w:ascii="Arial" w:hAnsi="Arial" w:cs="Arial"/>
          <w:iCs/>
        </w:rPr>
      </w:pPr>
      <w:r w:rsidRPr="00BC7451">
        <w:rPr>
          <w:rFonts w:ascii="Arial" w:hAnsi="Arial" w:cs="Arial"/>
          <w:iCs/>
        </w:rPr>
        <w:t>Total study hours: 150</w:t>
      </w:r>
    </w:p>
    <w:p w:rsidRPr="00BC7451" w:rsidR="00CE5286" w:rsidP="00CE5286" w:rsidRDefault="00CE5286" w14:paraId="52E56223" w14:textId="77777777">
      <w:pPr>
        <w:spacing w:after="120" w:line="240" w:lineRule="auto"/>
        <w:ind w:left="426" w:right="260"/>
        <w:rPr>
          <w:rFonts w:ascii="Arial" w:hAnsi="Arial" w:cs="Arial"/>
          <w:i/>
          <w:iCs/>
        </w:rPr>
      </w:pPr>
    </w:p>
    <w:p w:rsidRPr="00BC7451" w:rsidR="00CE5286" w:rsidP="00CE5286" w:rsidRDefault="00CE5286" w14:paraId="522F91A0" w14:textId="77777777">
      <w:pPr>
        <w:numPr>
          <w:ilvl w:val="0"/>
          <w:numId w:val="1"/>
        </w:numPr>
        <w:spacing w:after="120" w:line="240" w:lineRule="auto"/>
        <w:ind w:left="567" w:right="260" w:hanging="567"/>
        <w:rPr>
          <w:rFonts w:ascii="Arial" w:hAnsi="Arial" w:cs="Arial"/>
          <w:i/>
          <w:iCs/>
        </w:rPr>
      </w:pPr>
      <w:r w:rsidRPr="00BC7451">
        <w:rPr>
          <w:rFonts w:ascii="Arial" w:hAnsi="Arial" w:cs="Arial"/>
          <w:b/>
        </w:rPr>
        <w:t>Assessment methods</w:t>
      </w:r>
    </w:p>
    <w:p w:rsidRPr="00BC7451" w:rsidR="00CE5286" w:rsidP="00CE5286" w:rsidRDefault="00CE5286" w14:paraId="522F196E" w14:textId="77777777">
      <w:pPr>
        <w:pStyle w:val="ListParagraph"/>
        <w:numPr>
          <w:ilvl w:val="1"/>
          <w:numId w:val="9"/>
        </w:numPr>
        <w:spacing w:after="120"/>
        <w:ind w:left="567" w:hanging="567"/>
        <w:rPr>
          <w:rFonts w:ascii="Arial" w:hAnsi="Arial" w:cs="Arial"/>
          <w:iCs/>
        </w:rPr>
      </w:pPr>
      <w:r w:rsidRPr="00BC7451">
        <w:rPr>
          <w:rFonts w:ascii="Arial" w:hAnsi="Arial" w:cs="Arial"/>
          <w:iCs/>
        </w:rPr>
        <w:t>Main assessment methods</w:t>
      </w:r>
    </w:p>
    <w:p w:rsidRPr="00BC7451" w:rsidR="00CE5286" w:rsidP="00CE5286" w:rsidRDefault="00CE5286" w14:paraId="36F0A745" w14:textId="0F574224">
      <w:pPr>
        <w:spacing w:after="0" w:line="240" w:lineRule="auto"/>
        <w:ind w:left="567" w:right="260"/>
        <w:jc w:val="both"/>
        <w:rPr>
          <w:rFonts w:ascii="Arial" w:hAnsi="Arial" w:cs="Arial"/>
        </w:rPr>
      </w:pPr>
      <w:r w:rsidRPr="086D4C96" w:rsidR="00CE5286">
        <w:rPr>
          <w:rFonts w:ascii="Arial" w:hAnsi="Arial" w:eastAsia="Arial" w:cs="Arial"/>
        </w:rPr>
        <w:t>1 hour written exam (</w:t>
      </w:r>
      <w:r w:rsidRPr="086D4C96" w:rsidR="001A10D2">
        <w:rPr>
          <w:rFonts w:ascii="Arial" w:hAnsi="Arial" w:eastAsia="Arial" w:cs="Arial"/>
        </w:rPr>
        <w:t>6</w:t>
      </w:r>
      <w:r w:rsidRPr="086D4C96" w:rsidR="00CE5286">
        <w:rPr>
          <w:rFonts w:ascii="Arial" w:hAnsi="Arial" w:eastAsia="Arial" w:cs="Arial"/>
        </w:rPr>
        <w:t>0%)</w:t>
      </w:r>
    </w:p>
    <w:p w:rsidRPr="00BC7451" w:rsidR="00CE5286" w:rsidP="00CE5286" w:rsidRDefault="00DD10BD" w14:paraId="749162EA" w14:textId="78EC85B2">
      <w:pPr>
        <w:spacing w:after="0" w:line="240" w:lineRule="auto"/>
        <w:ind w:left="567" w:right="260"/>
        <w:jc w:val="both"/>
        <w:rPr>
          <w:rFonts w:ascii="Arial" w:hAnsi="Arial" w:cs="Arial"/>
        </w:rPr>
      </w:pPr>
      <w:r w:rsidRPr="00BC7451">
        <w:rPr>
          <w:rFonts w:ascii="Arial" w:hAnsi="Arial" w:eastAsia="Arial" w:cs="Arial"/>
        </w:rPr>
        <w:t xml:space="preserve">Two </w:t>
      </w:r>
      <w:r w:rsidRPr="00BC7451" w:rsidR="00DD54ED">
        <w:rPr>
          <w:rFonts w:ascii="Arial" w:hAnsi="Arial" w:eastAsia="Arial" w:cs="Arial"/>
        </w:rPr>
        <w:t>take-home exercise worksheets</w:t>
      </w:r>
      <w:r w:rsidRPr="00BC7451" w:rsidR="00CE5286">
        <w:rPr>
          <w:rFonts w:ascii="Arial" w:hAnsi="Arial" w:eastAsia="Arial" w:cs="Arial"/>
        </w:rPr>
        <w:t xml:space="preserve"> (</w:t>
      </w:r>
      <w:r w:rsidRPr="00BC7451">
        <w:rPr>
          <w:rFonts w:ascii="Arial" w:hAnsi="Arial" w:eastAsia="Arial" w:cs="Arial"/>
        </w:rPr>
        <w:t>2</w:t>
      </w:r>
      <w:r w:rsidRPr="00BC7451" w:rsidR="001A10D2">
        <w:rPr>
          <w:rFonts w:ascii="Arial" w:hAnsi="Arial" w:eastAsia="Arial" w:cs="Arial"/>
        </w:rPr>
        <w:t>0</w:t>
      </w:r>
      <w:r w:rsidRPr="00BC7451" w:rsidR="00CE5286">
        <w:rPr>
          <w:rFonts w:ascii="Arial" w:hAnsi="Arial" w:eastAsia="Arial" w:cs="Arial"/>
        </w:rPr>
        <w:t>%</w:t>
      </w:r>
      <w:r w:rsidRPr="00BC7451">
        <w:rPr>
          <w:rFonts w:ascii="Arial" w:hAnsi="Arial" w:eastAsia="Arial" w:cs="Arial"/>
        </w:rPr>
        <w:t xml:space="preserve"> </w:t>
      </w:r>
      <w:r w:rsidRPr="00BC7451" w:rsidR="00A376DC">
        <w:rPr>
          <w:rFonts w:ascii="Arial" w:hAnsi="Arial" w:eastAsia="Arial" w:cs="Arial"/>
        </w:rPr>
        <w:t xml:space="preserve">and approximately 15 hrs </w:t>
      </w:r>
      <w:r w:rsidRPr="00BC7451">
        <w:rPr>
          <w:rFonts w:ascii="Arial" w:hAnsi="Arial" w:eastAsia="Arial" w:cs="Arial"/>
        </w:rPr>
        <w:t>each</w:t>
      </w:r>
      <w:r w:rsidRPr="00BC7451" w:rsidR="00CE5286">
        <w:rPr>
          <w:rFonts w:ascii="Arial" w:hAnsi="Arial" w:eastAsia="Arial" w:cs="Arial"/>
        </w:rPr>
        <w:t>)</w:t>
      </w:r>
    </w:p>
    <w:p w:rsidRPr="00BC7451" w:rsidR="00CE5286" w:rsidP="00CE5286" w:rsidRDefault="00CE5286" w14:paraId="07547A01" w14:textId="77777777">
      <w:pPr>
        <w:spacing w:after="0" w:line="240" w:lineRule="auto"/>
        <w:ind w:left="567" w:right="260"/>
        <w:jc w:val="both"/>
        <w:rPr>
          <w:rFonts w:ascii="Arial" w:hAnsi="Arial" w:cs="Arial"/>
        </w:rPr>
      </w:pPr>
    </w:p>
    <w:p w:rsidRPr="00BC7451" w:rsidR="00CE5286" w:rsidP="00CE5286" w:rsidRDefault="00CE5286" w14:paraId="6F246D04" w14:textId="77777777">
      <w:pPr>
        <w:numPr>
          <w:ilvl w:val="1"/>
          <w:numId w:val="9"/>
        </w:numPr>
        <w:spacing w:after="120"/>
        <w:ind w:left="567"/>
        <w:rPr>
          <w:rFonts w:ascii="Arial" w:hAnsi="Arial" w:cs="Arial"/>
        </w:rPr>
      </w:pPr>
      <w:r w:rsidRPr="00BC7451">
        <w:rPr>
          <w:rFonts w:ascii="Arial" w:hAnsi="Arial" w:eastAsia="Arial" w:cs="Arial"/>
        </w:rPr>
        <w:t xml:space="preserve">Reassessment methods </w:t>
      </w:r>
    </w:p>
    <w:p w:rsidRPr="00BC7451" w:rsidR="00CE5286" w:rsidP="00CE5286" w:rsidRDefault="00CE5286" w14:paraId="271AF41F" w14:textId="77777777">
      <w:pPr>
        <w:spacing w:after="120" w:line="240" w:lineRule="auto"/>
        <w:ind w:left="567" w:right="260"/>
        <w:jc w:val="both"/>
        <w:rPr>
          <w:rFonts w:ascii="Arial" w:hAnsi="Arial" w:cs="Arial"/>
          <w:b/>
          <w:iCs/>
        </w:rPr>
      </w:pPr>
      <w:r w:rsidRPr="00BC7451">
        <w:rPr>
          <w:rFonts w:ascii="Arial" w:hAnsi="Arial" w:cs="Arial"/>
          <w:iCs/>
        </w:rPr>
        <w:t xml:space="preserve">Like for like. </w:t>
      </w:r>
    </w:p>
    <w:p w:rsidRPr="00BC7451" w:rsidR="00CE5286" w:rsidP="00CE5286" w:rsidRDefault="00CE5286" w14:paraId="5043CB0F" w14:textId="77777777">
      <w:pPr>
        <w:spacing w:after="120" w:line="240" w:lineRule="auto"/>
        <w:ind w:left="426" w:right="260"/>
        <w:rPr>
          <w:rFonts w:ascii="Arial" w:hAnsi="Arial" w:cs="Arial"/>
          <w:b/>
          <w:i/>
          <w:iCs/>
        </w:rPr>
      </w:pPr>
    </w:p>
    <w:p w:rsidRPr="00BC7451" w:rsidR="00CE5286" w:rsidP="00BC7451" w:rsidRDefault="00CE5286" w14:paraId="07459315" w14:textId="410EDB01">
      <w:pPr>
        <w:numPr>
          <w:ilvl w:val="0"/>
          <w:numId w:val="1"/>
        </w:numPr>
        <w:spacing w:after="120" w:line="240" w:lineRule="auto"/>
        <w:ind w:left="567" w:right="261" w:hanging="567"/>
        <w:jc w:val="both"/>
        <w:rPr>
          <w:rFonts w:ascii="Arial" w:hAnsi="Arial" w:cs="Arial"/>
          <w:b/>
          <w:iCs/>
        </w:rPr>
      </w:pPr>
      <w:r w:rsidRPr="00BC7451">
        <w:rPr>
          <w:rFonts w:ascii="Arial" w:hAnsi="Arial" w:cs="Arial"/>
          <w:b/>
          <w:iCs/>
        </w:rPr>
        <w:t>Map of module learning outcomes (sections 8 &amp; 9) to learning and teaching methods (section12) and methods of assessment (section 13)</w:t>
      </w:r>
    </w:p>
    <w:tbl>
      <w:tblPr>
        <w:tblStyle w:val="TableGrid"/>
        <w:tblW w:w="8676" w:type="dxa"/>
        <w:tblInd w:w="108" w:type="dxa"/>
        <w:tblLayout w:type="fixed"/>
        <w:tblLook w:val="04A0" w:firstRow="1" w:lastRow="0" w:firstColumn="1" w:lastColumn="0" w:noHBand="0" w:noVBand="1"/>
      </w:tblPr>
      <w:tblGrid>
        <w:gridCol w:w="2027"/>
        <w:gridCol w:w="664"/>
        <w:gridCol w:w="665"/>
        <w:gridCol w:w="665"/>
        <w:gridCol w:w="665"/>
        <w:gridCol w:w="665"/>
        <w:gridCol w:w="665"/>
        <w:gridCol w:w="665"/>
        <w:gridCol w:w="665"/>
        <w:gridCol w:w="665"/>
        <w:gridCol w:w="665"/>
      </w:tblGrid>
      <w:tr w:rsidRPr="00BC7451" w:rsidR="00BC7451" w:rsidTr="00BC7451" w14:paraId="15B43DC2" w14:textId="77777777">
        <w:tc>
          <w:tcPr>
            <w:tcW w:w="2027" w:type="dxa"/>
            <w:shd w:val="clear" w:color="auto" w:fill="D9D9D9" w:themeFill="background1" w:themeFillShade="D9"/>
          </w:tcPr>
          <w:p w:rsidRPr="00BC7451" w:rsidR="00BC7451" w:rsidP="00502D35" w:rsidRDefault="00BC7451" w14:paraId="601F8B64" w14:textId="77777777">
            <w:pPr>
              <w:spacing w:after="120"/>
              <w:ind w:left="33"/>
              <w:rPr>
                <w:rFonts w:ascii="Arial" w:hAnsi="Arial" w:cs="Arial"/>
                <w:b/>
              </w:rPr>
            </w:pPr>
            <w:r w:rsidRPr="00BC7451">
              <w:rPr>
                <w:rFonts w:ascii="Arial" w:hAnsi="Arial" w:cs="Arial"/>
                <w:b/>
              </w:rPr>
              <w:t>Module learning outcome</w:t>
            </w:r>
          </w:p>
        </w:tc>
        <w:tc>
          <w:tcPr>
            <w:tcW w:w="664" w:type="dxa"/>
          </w:tcPr>
          <w:p w:rsidRPr="00BC7451" w:rsidR="00BC7451" w:rsidP="00502D35" w:rsidRDefault="00BC7451" w14:paraId="110C7173" w14:textId="77777777">
            <w:pPr>
              <w:spacing w:after="120"/>
              <w:rPr>
                <w:rFonts w:ascii="Arial" w:hAnsi="Arial" w:cs="Arial"/>
                <w:i/>
              </w:rPr>
            </w:pPr>
            <w:r w:rsidRPr="00BC7451">
              <w:rPr>
                <w:rFonts w:ascii="Arial" w:hAnsi="Arial" w:cs="Arial"/>
                <w:i/>
              </w:rPr>
              <w:t>8.1</w:t>
            </w:r>
          </w:p>
        </w:tc>
        <w:tc>
          <w:tcPr>
            <w:tcW w:w="665" w:type="dxa"/>
          </w:tcPr>
          <w:p w:rsidRPr="00BC7451" w:rsidR="00BC7451" w:rsidP="00502D35" w:rsidRDefault="00BC7451" w14:paraId="1294EA91" w14:textId="77777777">
            <w:pPr>
              <w:spacing w:after="120"/>
              <w:rPr>
                <w:rFonts w:ascii="Arial" w:hAnsi="Arial" w:cs="Arial"/>
                <w:i/>
              </w:rPr>
            </w:pPr>
            <w:r w:rsidRPr="00BC7451">
              <w:rPr>
                <w:rFonts w:ascii="Arial" w:hAnsi="Arial" w:cs="Arial"/>
                <w:i/>
              </w:rPr>
              <w:t>8.2</w:t>
            </w:r>
          </w:p>
        </w:tc>
        <w:tc>
          <w:tcPr>
            <w:tcW w:w="665" w:type="dxa"/>
          </w:tcPr>
          <w:p w:rsidRPr="00BC7451" w:rsidR="00BC7451" w:rsidP="00502D35" w:rsidRDefault="00BC7451" w14:paraId="72D5177F" w14:textId="77777777">
            <w:pPr>
              <w:spacing w:after="120"/>
              <w:rPr>
                <w:rFonts w:ascii="Arial" w:hAnsi="Arial" w:cs="Arial"/>
                <w:i/>
              </w:rPr>
            </w:pPr>
            <w:r w:rsidRPr="00BC7451">
              <w:rPr>
                <w:rFonts w:ascii="Arial" w:hAnsi="Arial" w:cs="Arial"/>
                <w:i/>
              </w:rPr>
              <w:t>8.3</w:t>
            </w:r>
          </w:p>
        </w:tc>
        <w:tc>
          <w:tcPr>
            <w:tcW w:w="665" w:type="dxa"/>
          </w:tcPr>
          <w:p w:rsidRPr="00BC7451" w:rsidR="00BC7451" w:rsidP="00502D35" w:rsidRDefault="00BC7451" w14:paraId="4645241A" w14:textId="24FB6DC8">
            <w:pPr>
              <w:spacing w:after="120"/>
              <w:rPr>
                <w:rFonts w:ascii="Arial" w:hAnsi="Arial" w:cs="Arial"/>
                <w:i/>
              </w:rPr>
            </w:pPr>
            <w:r w:rsidRPr="00BC7451">
              <w:rPr>
                <w:rFonts w:ascii="Arial" w:hAnsi="Arial" w:cs="Arial"/>
                <w:i/>
              </w:rPr>
              <w:t>8.4</w:t>
            </w:r>
          </w:p>
        </w:tc>
        <w:tc>
          <w:tcPr>
            <w:tcW w:w="665" w:type="dxa"/>
          </w:tcPr>
          <w:p w:rsidRPr="00BC7451" w:rsidR="00BC7451" w:rsidP="00502D35" w:rsidRDefault="00BC7451" w14:paraId="18203F73" w14:textId="4E29766C">
            <w:pPr>
              <w:spacing w:after="120"/>
              <w:rPr>
                <w:rFonts w:ascii="Arial" w:hAnsi="Arial" w:cs="Arial"/>
                <w:i/>
              </w:rPr>
            </w:pPr>
            <w:r w:rsidRPr="00BC7451">
              <w:rPr>
                <w:rFonts w:ascii="Arial" w:hAnsi="Arial" w:cs="Arial"/>
                <w:i/>
              </w:rPr>
              <w:t>8.5</w:t>
            </w:r>
          </w:p>
        </w:tc>
        <w:tc>
          <w:tcPr>
            <w:tcW w:w="665" w:type="dxa"/>
          </w:tcPr>
          <w:p w:rsidRPr="00BC7451" w:rsidR="00BC7451" w:rsidP="00502D35" w:rsidRDefault="00BC7451" w14:paraId="48ED3A6D" w14:textId="77777777">
            <w:pPr>
              <w:spacing w:after="120"/>
              <w:rPr>
                <w:rFonts w:ascii="Arial" w:hAnsi="Arial" w:cs="Arial"/>
                <w:i/>
              </w:rPr>
            </w:pPr>
          </w:p>
        </w:tc>
        <w:tc>
          <w:tcPr>
            <w:tcW w:w="665" w:type="dxa"/>
          </w:tcPr>
          <w:p w:rsidRPr="00BC7451" w:rsidR="00BC7451" w:rsidP="00502D35" w:rsidRDefault="00BC7451" w14:paraId="093CC48D" w14:textId="5BE3B03F">
            <w:pPr>
              <w:spacing w:after="120"/>
              <w:rPr>
                <w:rFonts w:ascii="Arial" w:hAnsi="Arial" w:cs="Arial"/>
                <w:i/>
              </w:rPr>
            </w:pPr>
            <w:r w:rsidRPr="00BC7451">
              <w:rPr>
                <w:rFonts w:ascii="Arial" w:hAnsi="Arial" w:cs="Arial"/>
                <w:i/>
              </w:rPr>
              <w:t>9.1</w:t>
            </w:r>
          </w:p>
        </w:tc>
        <w:tc>
          <w:tcPr>
            <w:tcW w:w="665" w:type="dxa"/>
          </w:tcPr>
          <w:p w:rsidRPr="00BC7451" w:rsidR="00BC7451" w:rsidP="00502D35" w:rsidRDefault="00BC7451" w14:paraId="102E7BCE" w14:textId="26C49F9A">
            <w:pPr>
              <w:spacing w:after="120"/>
              <w:rPr>
                <w:rFonts w:ascii="Arial" w:hAnsi="Arial" w:cs="Arial"/>
                <w:i/>
              </w:rPr>
            </w:pPr>
            <w:r w:rsidRPr="00BC7451">
              <w:rPr>
                <w:rFonts w:ascii="Arial" w:hAnsi="Arial" w:cs="Arial"/>
                <w:i/>
              </w:rPr>
              <w:t>9.2</w:t>
            </w:r>
          </w:p>
        </w:tc>
        <w:tc>
          <w:tcPr>
            <w:tcW w:w="665" w:type="dxa"/>
          </w:tcPr>
          <w:p w:rsidRPr="00BC7451" w:rsidR="00BC7451" w:rsidP="00502D35" w:rsidRDefault="00BC7451" w14:paraId="76ABF56D" w14:textId="1219CFAF">
            <w:pPr>
              <w:spacing w:after="120"/>
              <w:rPr>
                <w:rFonts w:ascii="Arial" w:hAnsi="Arial" w:cs="Arial"/>
                <w:i/>
              </w:rPr>
            </w:pPr>
            <w:r w:rsidRPr="00BC7451">
              <w:rPr>
                <w:rFonts w:ascii="Arial" w:hAnsi="Arial" w:cs="Arial"/>
                <w:i/>
              </w:rPr>
              <w:t>9.3</w:t>
            </w:r>
          </w:p>
        </w:tc>
        <w:tc>
          <w:tcPr>
            <w:tcW w:w="665" w:type="dxa"/>
          </w:tcPr>
          <w:p w:rsidRPr="00BC7451" w:rsidR="00BC7451" w:rsidP="00502D35" w:rsidRDefault="00BC7451" w14:paraId="29A4AA1C" w14:textId="7662EE47">
            <w:pPr>
              <w:spacing w:after="120"/>
              <w:rPr>
                <w:rFonts w:ascii="Arial" w:hAnsi="Arial" w:cs="Arial"/>
                <w:i/>
              </w:rPr>
            </w:pPr>
            <w:r w:rsidRPr="00BC7451">
              <w:rPr>
                <w:rFonts w:ascii="Arial" w:hAnsi="Arial" w:cs="Arial"/>
                <w:i/>
              </w:rPr>
              <w:t>9.4</w:t>
            </w:r>
          </w:p>
        </w:tc>
      </w:tr>
      <w:tr w:rsidRPr="00BC7451" w:rsidR="00BC7451" w:rsidTr="00BC7451" w14:paraId="7FED5EBA" w14:textId="77777777">
        <w:tc>
          <w:tcPr>
            <w:tcW w:w="2027" w:type="dxa"/>
            <w:shd w:val="clear" w:color="auto" w:fill="D9D9D9" w:themeFill="background1" w:themeFillShade="D9"/>
          </w:tcPr>
          <w:p w:rsidRPr="00BC7451" w:rsidR="00BC7451" w:rsidP="00502D35" w:rsidRDefault="00BC7451" w14:paraId="7F7A0153" w14:textId="77777777">
            <w:pPr>
              <w:spacing w:after="120"/>
              <w:rPr>
                <w:rFonts w:ascii="Arial" w:hAnsi="Arial" w:cs="Arial"/>
                <w:b/>
              </w:rPr>
            </w:pPr>
            <w:r w:rsidRPr="00BC7451">
              <w:rPr>
                <w:rFonts w:ascii="Arial" w:hAnsi="Arial" w:cs="Arial"/>
                <w:b/>
              </w:rPr>
              <w:t>Learning/ teaching method</w:t>
            </w:r>
          </w:p>
        </w:tc>
        <w:tc>
          <w:tcPr>
            <w:tcW w:w="664" w:type="dxa"/>
          </w:tcPr>
          <w:p w:rsidRPr="00BC7451" w:rsidR="00BC7451" w:rsidP="00502D35" w:rsidRDefault="00BC7451" w14:paraId="6537F28F" w14:textId="77777777">
            <w:pPr>
              <w:spacing w:after="120"/>
              <w:rPr>
                <w:rFonts w:ascii="Arial" w:hAnsi="Arial" w:cs="Arial"/>
                <w:b/>
              </w:rPr>
            </w:pPr>
          </w:p>
        </w:tc>
        <w:tc>
          <w:tcPr>
            <w:tcW w:w="665" w:type="dxa"/>
          </w:tcPr>
          <w:p w:rsidRPr="00BC7451" w:rsidR="00BC7451" w:rsidP="00502D35" w:rsidRDefault="00BC7451" w14:paraId="6DFB9E20" w14:textId="77777777">
            <w:pPr>
              <w:spacing w:after="120"/>
              <w:rPr>
                <w:rFonts w:ascii="Arial" w:hAnsi="Arial" w:cs="Arial"/>
                <w:b/>
              </w:rPr>
            </w:pPr>
          </w:p>
        </w:tc>
        <w:tc>
          <w:tcPr>
            <w:tcW w:w="665" w:type="dxa"/>
          </w:tcPr>
          <w:p w:rsidRPr="00BC7451" w:rsidR="00BC7451" w:rsidP="00502D35" w:rsidRDefault="00BC7451" w14:paraId="70DF9E56" w14:textId="77777777">
            <w:pPr>
              <w:spacing w:after="120"/>
              <w:rPr>
                <w:rFonts w:ascii="Arial" w:hAnsi="Arial" w:cs="Arial"/>
                <w:b/>
              </w:rPr>
            </w:pPr>
          </w:p>
        </w:tc>
        <w:tc>
          <w:tcPr>
            <w:tcW w:w="665" w:type="dxa"/>
          </w:tcPr>
          <w:p w:rsidRPr="00BC7451" w:rsidR="00BC7451" w:rsidP="00502D35" w:rsidRDefault="00BC7451" w14:paraId="7F44F61F" w14:textId="77777777">
            <w:pPr>
              <w:spacing w:after="120"/>
              <w:rPr>
                <w:rFonts w:ascii="Arial" w:hAnsi="Arial" w:cs="Arial"/>
                <w:b/>
              </w:rPr>
            </w:pPr>
          </w:p>
        </w:tc>
        <w:tc>
          <w:tcPr>
            <w:tcW w:w="665" w:type="dxa"/>
          </w:tcPr>
          <w:p w:rsidRPr="00BC7451" w:rsidR="00BC7451" w:rsidP="00502D35" w:rsidRDefault="00BC7451" w14:paraId="44E871BC" w14:textId="6586CBCA">
            <w:pPr>
              <w:spacing w:after="120"/>
              <w:rPr>
                <w:rFonts w:ascii="Arial" w:hAnsi="Arial" w:cs="Arial"/>
                <w:b/>
              </w:rPr>
            </w:pPr>
          </w:p>
        </w:tc>
        <w:tc>
          <w:tcPr>
            <w:tcW w:w="665" w:type="dxa"/>
          </w:tcPr>
          <w:p w:rsidRPr="00BC7451" w:rsidR="00BC7451" w:rsidP="00502D35" w:rsidRDefault="00BC7451" w14:paraId="761F5359" w14:textId="77777777">
            <w:pPr>
              <w:spacing w:after="120"/>
              <w:rPr>
                <w:rFonts w:ascii="Arial" w:hAnsi="Arial" w:cs="Arial"/>
                <w:b/>
              </w:rPr>
            </w:pPr>
          </w:p>
        </w:tc>
        <w:tc>
          <w:tcPr>
            <w:tcW w:w="665" w:type="dxa"/>
          </w:tcPr>
          <w:p w:rsidRPr="00BC7451" w:rsidR="00BC7451" w:rsidP="00502D35" w:rsidRDefault="00BC7451" w14:paraId="144A5D23" w14:textId="4FE743C2">
            <w:pPr>
              <w:spacing w:after="120"/>
              <w:rPr>
                <w:rFonts w:ascii="Arial" w:hAnsi="Arial" w:cs="Arial"/>
                <w:b/>
              </w:rPr>
            </w:pPr>
          </w:p>
        </w:tc>
        <w:tc>
          <w:tcPr>
            <w:tcW w:w="665" w:type="dxa"/>
          </w:tcPr>
          <w:p w:rsidRPr="00BC7451" w:rsidR="00BC7451" w:rsidP="00502D35" w:rsidRDefault="00BC7451" w14:paraId="3E421094" w14:textId="77777777">
            <w:pPr>
              <w:spacing w:after="120"/>
              <w:rPr>
                <w:rFonts w:ascii="Arial" w:hAnsi="Arial" w:cs="Arial"/>
                <w:b/>
              </w:rPr>
            </w:pPr>
          </w:p>
        </w:tc>
        <w:tc>
          <w:tcPr>
            <w:tcW w:w="665" w:type="dxa"/>
          </w:tcPr>
          <w:p w:rsidRPr="00BC7451" w:rsidR="00BC7451" w:rsidP="00502D35" w:rsidRDefault="00BC7451" w14:paraId="3B168B11" w14:textId="6250510B">
            <w:pPr>
              <w:spacing w:after="120"/>
              <w:rPr>
                <w:rFonts w:ascii="Arial" w:hAnsi="Arial" w:cs="Arial"/>
                <w:b/>
              </w:rPr>
            </w:pPr>
          </w:p>
        </w:tc>
        <w:tc>
          <w:tcPr>
            <w:tcW w:w="665" w:type="dxa"/>
          </w:tcPr>
          <w:p w:rsidRPr="00BC7451" w:rsidR="00BC7451" w:rsidP="00502D35" w:rsidRDefault="00BC7451" w14:paraId="738610EB" w14:textId="3DF35527">
            <w:pPr>
              <w:spacing w:after="120"/>
              <w:rPr>
                <w:rFonts w:ascii="Arial" w:hAnsi="Arial" w:cs="Arial"/>
                <w:b/>
              </w:rPr>
            </w:pPr>
          </w:p>
        </w:tc>
      </w:tr>
      <w:tr w:rsidRPr="00BC7451" w:rsidR="00BC7451" w:rsidTr="00BC7451" w14:paraId="75DC407C" w14:textId="77777777">
        <w:tc>
          <w:tcPr>
            <w:tcW w:w="2027" w:type="dxa"/>
          </w:tcPr>
          <w:p w:rsidRPr="00BC7451" w:rsidR="00BC7451" w:rsidP="00502D35" w:rsidRDefault="00BC7451" w14:paraId="1337CB73" w14:textId="77777777">
            <w:pPr>
              <w:spacing w:after="120"/>
              <w:rPr>
                <w:rFonts w:ascii="Arial" w:hAnsi="Arial" w:cs="Arial"/>
                <w:b/>
              </w:rPr>
            </w:pPr>
            <w:r w:rsidRPr="00BC7451">
              <w:rPr>
                <w:rFonts w:ascii="Arial" w:hAnsi="Arial" w:eastAsia="Arial" w:cs="Arial"/>
              </w:rPr>
              <w:t>Lectures</w:t>
            </w:r>
          </w:p>
        </w:tc>
        <w:tc>
          <w:tcPr>
            <w:tcW w:w="664" w:type="dxa"/>
          </w:tcPr>
          <w:p w:rsidRPr="00BC7451" w:rsidR="00BC7451" w:rsidP="00502D35" w:rsidRDefault="00BC7451" w14:paraId="28C9ECA3" w14:textId="77777777">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05E66662" w14:textId="77777777">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43297084" w14:textId="77777777">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6E3C0FD2" w14:textId="20C723D3">
            <w:pPr>
              <w:spacing w:after="120"/>
              <w:rPr>
                <w:rFonts w:ascii="Arial" w:hAnsi="Arial" w:cs="Arial"/>
              </w:rPr>
            </w:pPr>
            <w:r w:rsidRPr="00BC7451">
              <w:rPr>
                <w:rFonts w:ascii="Arial" w:hAnsi="Arial" w:cs="Arial"/>
              </w:rPr>
              <w:t>x</w:t>
            </w:r>
          </w:p>
        </w:tc>
        <w:tc>
          <w:tcPr>
            <w:tcW w:w="665" w:type="dxa"/>
          </w:tcPr>
          <w:p w:rsidRPr="00BC7451" w:rsidR="00BC7451" w:rsidP="00502D35" w:rsidRDefault="00BC7451" w14:paraId="43BF0DDE" w14:textId="13A2F921">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265EB913" w14:textId="77777777">
            <w:pPr>
              <w:spacing w:after="120"/>
              <w:rPr>
                <w:rFonts w:ascii="Arial" w:hAnsi="Arial" w:cs="Arial"/>
                <w:b/>
              </w:rPr>
            </w:pPr>
          </w:p>
        </w:tc>
        <w:tc>
          <w:tcPr>
            <w:tcW w:w="665" w:type="dxa"/>
          </w:tcPr>
          <w:p w:rsidRPr="00BC7451" w:rsidR="00BC7451" w:rsidP="00502D35" w:rsidRDefault="00BC7451" w14:paraId="7BA43DEA" w14:textId="2ACD706C">
            <w:pPr>
              <w:spacing w:after="120"/>
              <w:rPr>
                <w:rFonts w:ascii="Arial" w:hAnsi="Arial" w:cs="Arial"/>
                <w:b/>
              </w:rPr>
            </w:pPr>
          </w:p>
        </w:tc>
        <w:tc>
          <w:tcPr>
            <w:tcW w:w="665" w:type="dxa"/>
          </w:tcPr>
          <w:p w:rsidRPr="00BC7451" w:rsidR="00BC7451" w:rsidP="00502D35" w:rsidRDefault="00BC7451" w14:paraId="3E4ECCBE" w14:textId="602B9489">
            <w:pPr>
              <w:spacing w:after="120"/>
              <w:rPr>
                <w:rFonts w:ascii="Arial" w:hAnsi="Arial" w:cs="Arial"/>
              </w:rPr>
            </w:pPr>
            <w:r w:rsidRPr="00BC7451">
              <w:rPr>
                <w:rFonts w:ascii="Arial" w:hAnsi="Arial" w:cs="Arial"/>
              </w:rPr>
              <w:t>x</w:t>
            </w:r>
          </w:p>
        </w:tc>
        <w:tc>
          <w:tcPr>
            <w:tcW w:w="665" w:type="dxa"/>
          </w:tcPr>
          <w:p w:rsidRPr="00BC7451" w:rsidR="00BC7451" w:rsidP="00502D35" w:rsidRDefault="00BC7451" w14:paraId="746C9B08" w14:textId="0782C1BB">
            <w:pPr>
              <w:spacing w:after="120"/>
              <w:rPr>
                <w:rFonts w:ascii="Arial" w:hAnsi="Arial" w:cs="Arial"/>
              </w:rPr>
            </w:pPr>
            <w:r w:rsidRPr="00BC7451">
              <w:rPr>
                <w:rFonts w:ascii="Arial" w:hAnsi="Arial" w:cs="Arial"/>
              </w:rPr>
              <w:t>x</w:t>
            </w:r>
          </w:p>
        </w:tc>
        <w:tc>
          <w:tcPr>
            <w:tcW w:w="665" w:type="dxa"/>
          </w:tcPr>
          <w:p w:rsidRPr="00BC7451" w:rsidR="00BC7451" w:rsidP="00502D35" w:rsidRDefault="00BC7451" w14:paraId="61FBD35E" w14:textId="6AE1D31B">
            <w:pPr>
              <w:spacing w:after="120"/>
              <w:rPr>
                <w:rFonts w:ascii="Arial" w:hAnsi="Arial" w:cs="Arial"/>
                <w:b/>
              </w:rPr>
            </w:pPr>
            <w:r w:rsidRPr="00BC7451">
              <w:rPr>
                <w:rFonts w:ascii="Arial" w:hAnsi="Arial" w:cs="Arial"/>
              </w:rPr>
              <w:t>x</w:t>
            </w:r>
          </w:p>
        </w:tc>
      </w:tr>
      <w:tr w:rsidRPr="00BC7451" w:rsidR="00BC7451" w:rsidTr="00BC7451" w14:paraId="10FD8582" w14:textId="77777777">
        <w:tc>
          <w:tcPr>
            <w:tcW w:w="2027" w:type="dxa"/>
          </w:tcPr>
          <w:p w:rsidRPr="00BC7451" w:rsidR="00BC7451" w:rsidP="00502D35" w:rsidRDefault="00BC7451" w14:paraId="5E1B6D42" w14:textId="77777777">
            <w:pPr>
              <w:spacing w:after="120"/>
              <w:rPr>
                <w:rFonts w:ascii="Arial" w:hAnsi="Arial" w:cs="Arial"/>
                <w:i/>
              </w:rPr>
            </w:pPr>
            <w:r w:rsidRPr="00BC7451">
              <w:rPr>
                <w:rFonts w:ascii="Arial" w:hAnsi="Arial" w:eastAsia="Arial" w:cs="Arial"/>
                <w:i/>
                <w:iCs/>
              </w:rPr>
              <w:t xml:space="preserve">Private study </w:t>
            </w:r>
          </w:p>
        </w:tc>
        <w:tc>
          <w:tcPr>
            <w:tcW w:w="664" w:type="dxa"/>
          </w:tcPr>
          <w:p w:rsidRPr="00BC7451" w:rsidR="00BC7451" w:rsidP="00502D35" w:rsidRDefault="00BC7451" w14:paraId="38E324A0" w14:textId="77777777">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7817EA0E" w14:textId="77777777">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060E7EBC" w14:textId="77777777">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294972D6" w14:textId="12B62874">
            <w:pPr>
              <w:spacing w:after="120"/>
              <w:rPr>
                <w:rFonts w:ascii="Arial" w:hAnsi="Arial" w:cs="Arial"/>
              </w:rPr>
            </w:pPr>
            <w:r w:rsidRPr="00BC7451">
              <w:rPr>
                <w:rFonts w:ascii="Arial" w:hAnsi="Arial" w:cs="Arial"/>
              </w:rPr>
              <w:t>x</w:t>
            </w:r>
          </w:p>
        </w:tc>
        <w:tc>
          <w:tcPr>
            <w:tcW w:w="665" w:type="dxa"/>
          </w:tcPr>
          <w:p w:rsidRPr="00BC7451" w:rsidR="00BC7451" w:rsidP="00502D35" w:rsidRDefault="00BC7451" w14:paraId="6D4A8B87" w14:textId="1137EB45">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5903E3CA" w14:textId="77777777">
            <w:pPr>
              <w:spacing w:after="120"/>
              <w:rPr>
                <w:rFonts w:ascii="Arial" w:hAnsi="Arial" w:cs="Arial"/>
              </w:rPr>
            </w:pPr>
          </w:p>
        </w:tc>
        <w:tc>
          <w:tcPr>
            <w:tcW w:w="665" w:type="dxa"/>
          </w:tcPr>
          <w:p w:rsidRPr="00BC7451" w:rsidR="00BC7451" w:rsidP="00502D35" w:rsidRDefault="00BC7451" w14:paraId="2AC30864" w14:textId="1AEEDF94">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69E20E6B" w14:textId="02EE3174">
            <w:pPr>
              <w:spacing w:after="120"/>
              <w:rPr>
                <w:rFonts w:ascii="Arial" w:hAnsi="Arial" w:cs="Arial"/>
              </w:rPr>
            </w:pPr>
            <w:r w:rsidRPr="00BC7451">
              <w:rPr>
                <w:rFonts w:ascii="Arial" w:hAnsi="Arial" w:cs="Arial"/>
              </w:rPr>
              <w:t>x</w:t>
            </w:r>
          </w:p>
        </w:tc>
        <w:tc>
          <w:tcPr>
            <w:tcW w:w="665" w:type="dxa"/>
          </w:tcPr>
          <w:p w:rsidRPr="00BC7451" w:rsidR="00BC7451" w:rsidP="00502D35" w:rsidRDefault="00BC7451" w14:paraId="4591D42A" w14:textId="70117C7F">
            <w:pPr>
              <w:spacing w:after="120"/>
              <w:rPr>
                <w:rFonts w:ascii="Arial" w:hAnsi="Arial" w:cs="Arial"/>
              </w:rPr>
            </w:pPr>
            <w:r w:rsidRPr="00BC7451">
              <w:rPr>
                <w:rFonts w:ascii="Arial" w:hAnsi="Arial" w:cs="Arial"/>
              </w:rPr>
              <w:t>x</w:t>
            </w:r>
          </w:p>
        </w:tc>
        <w:tc>
          <w:tcPr>
            <w:tcW w:w="665" w:type="dxa"/>
          </w:tcPr>
          <w:p w:rsidRPr="00BC7451" w:rsidR="00BC7451" w:rsidP="00502D35" w:rsidRDefault="00BC7451" w14:paraId="54DFC063" w14:textId="0584753A">
            <w:pPr>
              <w:spacing w:after="120"/>
              <w:rPr>
                <w:rFonts w:ascii="Arial" w:hAnsi="Arial" w:cs="Arial"/>
                <w:b/>
              </w:rPr>
            </w:pPr>
            <w:r w:rsidRPr="00BC7451">
              <w:rPr>
                <w:rFonts w:ascii="Arial" w:hAnsi="Arial" w:cs="Arial"/>
              </w:rPr>
              <w:t>x</w:t>
            </w:r>
          </w:p>
        </w:tc>
      </w:tr>
      <w:tr w:rsidRPr="00BC7451" w:rsidR="00BC7451" w:rsidTr="00BC7451" w14:paraId="4FA85C3F" w14:textId="77777777">
        <w:tc>
          <w:tcPr>
            <w:tcW w:w="2027" w:type="dxa"/>
            <w:shd w:val="clear" w:color="auto" w:fill="D9D9D9" w:themeFill="background1" w:themeFillShade="D9"/>
          </w:tcPr>
          <w:p w:rsidRPr="00BC7451" w:rsidR="00BC7451" w:rsidP="00502D35" w:rsidRDefault="00BC7451" w14:paraId="479A15C9" w14:textId="77777777">
            <w:pPr>
              <w:spacing w:after="120"/>
              <w:rPr>
                <w:rFonts w:ascii="Arial" w:hAnsi="Arial" w:cs="Arial"/>
                <w:b/>
              </w:rPr>
            </w:pPr>
            <w:r w:rsidRPr="00BC7451">
              <w:rPr>
                <w:rFonts w:ascii="Arial" w:hAnsi="Arial" w:cs="Arial"/>
                <w:b/>
              </w:rPr>
              <w:t>Assessment method</w:t>
            </w:r>
          </w:p>
        </w:tc>
        <w:tc>
          <w:tcPr>
            <w:tcW w:w="664" w:type="dxa"/>
          </w:tcPr>
          <w:p w:rsidRPr="00BC7451" w:rsidR="00BC7451" w:rsidP="00502D35" w:rsidRDefault="00BC7451" w14:paraId="3B7B4B86" w14:textId="77777777">
            <w:pPr>
              <w:spacing w:after="120"/>
              <w:rPr>
                <w:rFonts w:ascii="Arial" w:hAnsi="Arial" w:cs="Arial"/>
                <w:b/>
              </w:rPr>
            </w:pPr>
          </w:p>
        </w:tc>
        <w:tc>
          <w:tcPr>
            <w:tcW w:w="665" w:type="dxa"/>
          </w:tcPr>
          <w:p w:rsidRPr="00BC7451" w:rsidR="00BC7451" w:rsidP="00502D35" w:rsidRDefault="00BC7451" w14:paraId="3A0FF5F2" w14:textId="77777777">
            <w:pPr>
              <w:spacing w:after="120"/>
              <w:rPr>
                <w:rFonts w:ascii="Arial" w:hAnsi="Arial" w:cs="Arial"/>
                <w:b/>
              </w:rPr>
            </w:pPr>
          </w:p>
        </w:tc>
        <w:tc>
          <w:tcPr>
            <w:tcW w:w="665" w:type="dxa"/>
          </w:tcPr>
          <w:p w:rsidRPr="00BC7451" w:rsidR="00BC7451" w:rsidP="00502D35" w:rsidRDefault="00BC7451" w14:paraId="5630AD66" w14:textId="77777777">
            <w:pPr>
              <w:spacing w:after="120"/>
              <w:rPr>
                <w:rFonts w:ascii="Arial" w:hAnsi="Arial" w:cs="Arial"/>
                <w:b/>
              </w:rPr>
            </w:pPr>
          </w:p>
        </w:tc>
        <w:tc>
          <w:tcPr>
            <w:tcW w:w="665" w:type="dxa"/>
          </w:tcPr>
          <w:p w:rsidRPr="00BC7451" w:rsidR="00BC7451" w:rsidP="00502D35" w:rsidRDefault="00BC7451" w14:paraId="53345474" w14:textId="77777777">
            <w:pPr>
              <w:spacing w:after="120"/>
              <w:rPr>
                <w:rFonts w:ascii="Arial" w:hAnsi="Arial" w:cs="Arial"/>
                <w:b/>
              </w:rPr>
            </w:pPr>
          </w:p>
        </w:tc>
        <w:tc>
          <w:tcPr>
            <w:tcW w:w="665" w:type="dxa"/>
          </w:tcPr>
          <w:p w:rsidRPr="00BC7451" w:rsidR="00BC7451" w:rsidP="00502D35" w:rsidRDefault="00BC7451" w14:paraId="61829076" w14:textId="01C73B23">
            <w:pPr>
              <w:spacing w:after="120"/>
              <w:rPr>
                <w:rFonts w:ascii="Arial" w:hAnsi="Arial" w:cs="Arial"/>
                <w:b/>
              </w:rPr>
            </w:pPr>
          </w:p>
        </w:tc>
        <w:tc>
          <w:tcPr>
            <w:tcW w:w="665" w:type="dxa"/>
          </w:tcPr>
          <w:p w:rsidRPr="00BC7451" w:rsidR="00BC7451" w:rsidP="00502D35" w:rsidRDefault="00BC7451" w14:paraId="04000C37" w14:textId="77777777">
            <w:pPr>
              <w:spacing w:after="120"/>
              <w:rPr>
                <w:rFonts w:ascii="Arial" w:hAnsi="Arial" w:cs="Arial"/>
                <w:b/>
              </w:rPr>
            </w:pPr>
          </w:p>
        </w:tc>
        <w:tc>
          <w:tcPr>
            <w:tcW w:w="665" w:type="dxa"/>
          </w:tcPr>
          <w:p w:rsidRPr="00BC7451" w:rsidR="00BC7451" w:rsidP="00502D35" w:rsidRDefault="00BC7451" w14:paraId="2BA226A1" w14:textId="0546B0FA">
            <w:pPr>
              <w:spacing w:after="120"/>
              <w:rPr>
                <w:rFonts w:ascii="Arial" w:hAnsi="Arial" w:cs="Arial"/>
                <w:b/>
              </w:rPr>
            </w:pPr>
          </w:p>
        </w:tc>
        <w:tc>
          <w:tcPr>
            <w:tcW w:w="665" w:type="dxa"/>
          </w:tcPr>
          <w:p w:rsidRPr="00BC7451" w:rsidR="00BC7451" w:rsidP="00502D35" w:rsidRDefault="00BC7451" w14:paraId="398912D2" w14:textId="77777777">
            <w:pPr>
              <w:spacing w:after="120"/>
              <w:rPr>
                <w:rFonts w:ascii="Arial" w:hAnsi="Arial" w:cs="Arial"/>
                <w:b/>
              </w:rPr>
            </w:pPr>
          </w:p>
        </w:tc>
        <w:tc>
          <w:tcPr>
            <w:tcW w:w="665" w:type="dxa"/>
          </w:tcPr>
          <w:p w:rsidRPr="00BC7451" w:rsidR="00BC7451" w:rsidP="00502D35" w:rsidRDefault="00BC7451" w14:paraId="3B7E2D2A" w14:textId="2050097F">
            <w:pPr>
              <w:spacing w:after="120"/>
              <w:rPr>
                <w:rFonts w:ascii="Arial" w:hAnsi="Arial" w:cs="Arial"/>
                <w:b/>
              </w:rPr>
            </w:pPr>
          </w:p>
        </w:tc>
        <w:tc>
          <w:tcPr>
            <w:tcW w:w="665" w:type="dxa"/>
          </w:tcPr>
          <w:p w:rsidRPr="00BC7451" w:rsidR="00BC7451" w:rsidP="00502D35" w:rsidRDefault="00BC7451" w14:paraId="17AD93B2" w14:textId="06851B8A">
            <w:pPr>
              <w:spacing w:after="120"/>
              <w:rPr>
                <w:rFonts w:ascii="Arial" w:hAnsi="Arial" w:cs="Arial"/>
                <w:b/>
              </w:rPr>
            </w:pPr>
          </w:p>
        </w:tc>
      </w:tr>
      <w:tr w:rsidRPr="00BC7451" w:rsidR="00BC7451" w:rsidTr="00BC7451" w14:paraId="3E33873E" w14:textId="77777777">
        <w:tc>
          <w:tcPr>
            <w:tcW w:w="2027" w:type="dxa"/>
          </w:tcPr>
          <w:p w:rsidRPr="00BC7451" w:rsidR="00BC7451" w:rsidP="00502D35" w:rsidRDefault="00BC7451" w14:paraId="06B606ED" w14:textId="57AC23E2">
            <w:pPr>
              <w:spacing w:after="120"/>
              <w:rPr>
                <w:rFonts w:ascii="Arial" w:hAnsi="Arial" w:cs="Arial"/>
                <w:i/>
              </w:rPr>
            </w:pPr>
            <w:r w:rsidRPr="00BC7451">
              <w:rPr>
                <w:rFonts w:ascii="Arial" w:hAnsi="Arial" w:eastAsia="Arial" w:cs="Arial"/>
                <w:i/>
                <w:iCs/>
              </w:rPr>
              <w:t>Assessments</w:t>
            </w:r>
          </w:p>
        </w:tc>
        <w:tc>
          <w:tcPr>
            <w:tcW w:w="664" w:type="dxa"/>
          </w:tcPr>
          <w:p w:rsidRPr="00BC7451" w:rsidR="00BC7451" w:rsidP="00502D35" w:rsidRDefault="00BC7451" w14:paraId="7BF4EFEF" w14:textId="77777777">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4DDC956D" w14:textId="77777777">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72A23E69" w14:textId="77777777">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1382CEF1" w14:textId="713A9299">
            <w:pPr>
              <w:spacing w:after="120"/>
              <w:rPr>
                <w:rFonts w:ascii="Arial" w:hAnsi="Arial" w:cs="Arial"/>
              </w:rPr>
            </w:pPr>
            <w:r w:rsidRPr="00BC7451">
              <w:rPr>
                <w:rFonts w:ascii="Arial" w:hAnsi="Arial" w:cs="Arial"/>
              </w:rPr>
              <w:t>x</w:t>
            </w:r>
          </w:p>
        </w:tc>
        <w:tc>
          <w:tcPr>
            <w:tcW w:w="665" w:type="dxa"/>
          </w:tcPr>
          <w:p w:rsidRPr="00BC7451" w:rsidR="00BC7451" w:rsidP="00502D35" w:rsidRDefault="00BC7451" w14:paraId="74CE464C" w14:textId="1998BC77">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2C518B1A" w14:textId="77777777">
            <w:pPr>
              <w:spacing w:after="120"/>
              <w:rPr>
                <w:rFonts w:ascii="Arial" w:hAnsi="Arial" w:cs="Arial"/>
              </w:rPr>
            </w:pPr>
          </w:p>
        </w:tc>
        <w:tc>
          <w:tcPr>
            <w:tcW w:w="665" w:type="dxa"/>
          </w:tcPr>
          <w:p w:rsidRPr="00BC7451" w:rsidR="00BC7451" w:rsidP="00502D35" w:rsidRDefault="00BC7451" w14:paraId="019ED19F" w14:textId="10E13F99">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5AD37493" w14:textId="06EBCEEA">
            <w:pPr>
              <w:spacing w:after="120"/>
              <w:rPr>
                <w:rFonts w:ascii="Arial" w:hAnsi="Arial" w:cs="Arial"/>
              </w:rPr>
            </w:pPr>
            <w:r w:rsidRPr="00BC7451">
              <w:rPr>
                <w:rFonts w:ascii="Arial" w:hAnsi="Arial" w:cs="Arial"/>
              </w:rPr>
              <w:t>x</w:t>
            </w:r>
          </w:p>
        </w:tc>
        <w:tc>
          <w:tcPr>
            <w:tcW w:w="665" w:type="dxa"/>
          </w:tcPr>
          <w:p w:rsidRPr="00BC7451" w:rsidR="00BC7451" w:rsidP="00502D35" w:rsidRDefault="00BC7451" w14:paraId="3588DC63" w14:textId="5AA3D948">
            <w:pPr>
              <w:spacing w:after="120"/>
              <w:rPr>
                <w:rFonts w:ascii="Arial" w:hAnsi="Arial" w:cs="Arial"/>
              </w:rPr>
            </w:pPr>
            <w:r w:rsidRPr="00BC7451">
              <w:rPr>
                <w:rFonts w:ascii="Arial" w:hAnsi="Arial" w:cs="Arial"/>
              </w:rPr>
              <w:t>x</w:t>
            </w:r>
          </w:p>
        </w:tc>
        <w:tc>
          <w:tcPr>
            <w:tcW w:w="665" w:type="dxa"/>
          </w:tcPr>
          <w:p w:rsidRPr="00BC7451" w:rsidR="00BC7451" w:rsidP="00502D35" w:rsidRDefault="00BC7451" w14:paraId="53D1388A" w14:textId="7297684A">
            <w:pPr>
              <w:spacing w:after="120"/>
              <w:rPr>
                <w:rFonts w:ascii="Arial" w:hAnsi="Arial" w:cs="Arial"/>
                <w:b/>
              </w:rPr>
            </w:pPr>
            <w:r w:rsidRPr="00BC7451">
              <w:rPr>
                <w:rFonts w:ascii="Arial" w:hAnsi="Arial" w:cs="Arial"/>
              </w:rPr>
              <w:t>x</w:t>
            </w:r>
          </w:p>
        </w:tc>
      </w:tr>
      <w:tr w:rsidRPr="00BC7451" w:rsidR="00BC7451" w:rsidTr="00BC7451" w14:paraId="6E9D9E13" w14:textId="77777777">
        <w:tc>
          <w:tcPr>
            <w:tcW w:w="2027" w:type="dxa"/>
          </w:tcPr>
          <w:p w:rsidRPr="00BC7451" w:rsidR="00BC7451" w:rsidP="00502D35" w:rsidRDefault="00BC7451" w14:paraId="502B941D" w14:textId="77777777">
            <w:pPr>
              <w:spacing w:after="120"/>
              <w:rPr>
                <w:rFonts w:ascii="Arial" w:hAnsi="Arial" w:cs="Arial"/>
                <w:i/>
              </w:rPr>
            </w:pPr>
            <w:r w:rsidRPr="00BC7451">
              <w:rPr>
                <w:rFonts w:ascii="Arial" w:hAnsi="Arial" w:eastAsia="Arial" w:cs="Arial"/>
                <w:i/>
                <w:iCs/>
              </w:rPr>
              <w:t>Examination</w:t>
            </w:r>
          </w:p>
        </w:tc>
        <w:tc>
          <w:tcPr>
            <w:tcW w:w="664" w:type="dxa"/>
          </w:tcPr>
          <w:p w:rsidRPr="00BC7451" w:rsidR="00BC7451" w:rsidP="00502D35" w:rsidRDefault="00BC7451" w14:paraId="689325E7" w14:textId="77777777">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613AB33D" w14:textId="77777777">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7DE7B6B6" w14:textId="77777777">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4F745668" w14:textId="6F16FB14">
            <w:pPr>
              <w:spacing w:after="120"/>
              <w:rPr>
                <w:rFonts w:ascii="Arial" w:hAnsi="Arial" w:cs="Arial"/>
              </w:rPr>
            </w:pPr>
            <w:r w:rsidRPr="00BC7451">
              <w:rPr>
                <w:rFonts w:ascii="Arial" w:hAnsi="Arial" w:cs="Arial"/>
              </w:rPr>
              <w:t>x</w:t>
            </w:r>
          </w:p>
        </w:tc>
        <w:tc>
          <w:tcPr>
            <w:tcW w:w="665" w:type="dxa"/>
          </w:tcPr>
          <w:p w:rsidRPr="00BC7451" w:rsidR="00BC7451" w:rsidP="00502D35" w:rsidRDefault="00BC7451" w14:paraId="32FD3CBE" w14:textId="1C499F63">
            <w:pPr>
              <w:spacing w:after="120"/>
              <w:rPr>
                <w:rFonts w:ascii="Arial" w:hAnsi="Arial" w:cs="Arial"/>
                <w:b/>
              </w:rPr>
            </w:pPr>
            <w:r w:rsidRPr="00BC7451">
              <w:rPr>
                <w:rFonts w:ascii="Arial" w:hAnsi="Arial" w:cs="Arial"/>
              </w:rPr>
              <w:t>x</w:t>
            </w:r>
          </w:p>
        </w:tc>
        <w:tc>
          <w:tcPr>
            <w:tcW w:w="665" w:type="dxa"/>
          </w:tcPr>
          <w:p w:rsidRPr="00BC7451" w:rsidR="00BC7451" w:rsidP="00502D35" w:rsidRDefault="00BC7451" w14:paraId="20603160" w14:textId="77777777">
            <w:pPr>
              <w:spacing w:after="120"/>
              <w:rPr>
                <w:rFonts w:ascii="Arial" w:hAnsi="Arial" w:cs="Arial"/>
                <w:b/>
              </w:rPr>
            </w:pPr>
          </w:p>
        </w:tc>
        <w:tc>
          <w:tcPr>
            <w:tcW w:w="665" w:type="dxa"/>
          </w:tcPr>
          <w:p w:rsidRPr="00BC7451" w:rsidR="00BC7451" w:rsidP="00502D35" w:rsidRDefault="00BC7451" w14:paraId="7AB39700" w14:textId="4F5238F7">
            <w:pPr>
              <w:spacing w:after="120"/>
              <w:rPr>
                <w:rFonts w:ascii="Arial" w:hAnsi="Arial" w:cs="Arial"/>
                <w:b/>
              </w:rPr>
            </w:pPr>
          </w:p>
        </w:tc>
        <w:tc>
          <w:tcPr>
            <w:tcW w:w="665" w:type="dxa"/>
          </w:tcPr>
          <w:p w:rsidRPr="00BC7451" w:rsidR="00BC7451" w:rsidP="00502D35" w:rsidRDefault="00BC7451" w14:paraId="1D39688B" w14:textId="1F6D9B16">
            <w:pPr>
              <w:spacing w:after="120"/>
              <w:rPr>
                <w:rFonts w:ascii="Arial" w:hAnsi="Arial" w:cs="Arial"/>
              </w:rPr>
            </w:pPr>
            <w:r w:rsidRPr="00BC7451">
              <w:rPr>
                <w:rFonts w:ascii="Arial" w:hAnsi="Arial" w:cs="Arial"/>
              </w:rPr>
              <w:t>x</w:t>
            </w:r>
          </w:p>
        </w:tc>
        <w:tc>
          <w:tcPr>
            <w:tcW w:w="665" w:type="dxa"/>
          </w:tcPr>
          <w:p w:rsidRPr="00BC7451" w:rsidR="00BC7451" w:rsidP="00502D35" w:rsidRDefault="00BC7451" w14:paraId="4884EEF4" w14:textId="7D2C07EF">
            <w:pPr>
              <w:spacing w:after="120"/>
              <w:rPr>
                <w:rFonts w:ascii="Arial" w:hAnsi="Arial" w:cs="Arial"/>
              </w:rPr>
            </w:pPr>
            <w:r w:rsidRPr="00BC7451">
              <w:rPr>
                <w:rFonts w:ascii="Arial" w:hAnsi="Arial" w:cs="Arial"/>
              </w:rPr>
              <w:t>x</w:t>
            </w:r>
          </w:p>
        </w:tc>
        <w:tc>
          <w:tcPr>
            <w:tcW w:w="665" w:type="dxa"/>
          </w:tcPr>
          <w:p w:rsidRPr="00BC7451" w:rsidR="00BC7451" w:rsidP="00502D35" w:rsidRDefault="00BC7451" w14:paraId="23C080D3" w14:textId="5E7BA565">
            <w:pPr>
              <w:spacing w:after="120"/>
              <w:rPr>
                <w:rFonts w:ascii="Arial" w:hAnsi="Arial" w:cs="Arial"/>
                <w:b/>
              </w:rPr>
            </w:pPr>
            <w:r w:rsidRPr="00BC7451">
              <w:rPr>
                <w:rFonts w:ascii="Arial" w:hAnsi="Arial" w:cs="Arial"/>
              </w:rPr>
              <w:t>x</w:t>
            </w:r>
          </w:p>
        </w:tc>
      </w:tr>
    </w:tbl>
    <w:p w:rsidRPr="00BC7451" w:rsidR="00CE5286" w:rsidP="00CE5286" w:rsidRDefault="00CE5286" w14:paraId="2DBF0D7D" w14:textId="77777777">
      <w:pPr>
        <w:spacing w:after="120" w:line="240" w:lineRule="auto"/>
        <w:ind w:left="426" w:right="260"/>
        <w:rPr>
          <w:rFonts w:ascii="Arial" w:hAnsi="Arial" w:cs="Arial"/>
          <w:b/>
          <w:iCs/>
        </w:rPr>
      </w:pPr>
    </w:p>
    <w:p w:rsidRPr="00BC7451" w:rsidR="00CE5286" w:rsidP="00CE5286" w:rsidRDefault="00CE5286" w14:paraId="3EC1DAF0" w14:textId="77777777">
      <w:pPr>
        <w:numPr>
          <w:ilvl w:val="0"/>
          <w:numId w:val="1"/>
        </w:numPr>
        <w:spacing w:after="120" w:line="240" w:lineRule="auto"/>
        <w:ind w:left="567" w:right="260" w:hanging="567"/>
        <w:jc w:val="both"/>
        <w:rPr>
          <w:rFonts w:ascii="Arial" w:hAnsi="Arial" w:cs="Arial"/>
          <w:iCs/>
        </w:rPr>
      </w:pPr>
      <w:r w:rsidRPr="00BC7451">
        <w:rPr>
          <w:rFonts w:ascii="Arial" w:hAnsi="Arial" w:cs="Arial"/>
          <w:b/>
          <w:bCs/>
        </w:rPr>
        <w:t xml:space="preserve">Inclusive module design </w:t>
      </w:r>
    </w:p>
    <w:p w:rsidRPr="00BC7451" w:rsidR="00CE5286" w:rsidP="00CE5286" w:rsidRDefault="00CE5286" w14:paraId="68600153" w14:textId="77777777">
      <w:pPr>
        <w:autoSpaceDE w:val="0"/>
        <w:autoSpaceDN w:val="0"/>
        <w:adjustRightInd w:val="0"/>
        <w:spacing w:after="120" w:line="240" w:lineRule="auto"/>
        <w:ind w:left="567" w:right="260"/>
        <w:jc w:val="both"/>
        <w:rPr>
          <w:rFonts w:ascii="Arial" w:hAnsi="Arial" w:cs="Arial"/>
        </w:rPr>
      </w:pPr>
      <w:r w:rsidRPr="00BC7451">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BC7451" w:rsidR="00CE5286" w:rsidP="00CE5286" w:rsidRDefault="00CE5286" w14:paraId="72D08151" w14:textId="77777777">
      <w:pPr>
        <w:autoSpaceDE w:val="0"/>
        <w:autoSpaceDN w:val="0"/>
        <w:adjustRightInd w:val="0"/>
        <w:spacing w:after="120" w:line="240" w:lineRule="auto"/>
        <w:ind w:left="567" w:right="260"/>
        <w:jc w:val="both"/>
        <w:rPr>
          <w:rFonts w:ascii="Arial" w:hAnsi="Arial" w:cs="Arial"/>
        </w:rPr>
      </w:pPr>
      <w:r w:rsidRPr="00BC7451">
        <w:rPr>
          <w:rFonts w:ascii="Arial" w:hAnsi="Arial" w:cs="Arial"/>
        </w:rPr>
        <w:t>The inclusive practices in the guidance (see Annex B Appendix A) have been considered in order to support all students in the following areas:</w:t>
      </w:r>
    </w:p>
    <w:p w:rsidRPr="00BC7451" w:rsidR="00CE5286" w:rsidP="00CE5286" w:rsidRDefault="00CE5286" w14:paraId="3B6A028C" w14:textId="77777777">
      <w:pPr>
        <w:autoSpaceDE w:val="0"/>
        <w:autoSpaceDN w:val="0"/>
        <w:adjustRightInd w:val="0"/>
        <w:spacing w:after="120" w:line="240" w:lineRule="auto"/>
        <w:ind w:left="567" w:right="260"/>
        <w:jc w:val="both"/>
        <w:rPr>
          <w:rFonts w:ascii="Arial" w:hAnsi="Arial" w:cs="Arial"/>
          <w:bCs/>
        </w:rPr>
      </w:pPr>
      <w:r w:rsidRPr="00BC7451">
        <w:rPr>
          <w:rFonts w:ascii="Arial" w:hAnsi="Arial" w:cs="Arial"/>
        </w:rPr>
        <w:t xml:space="preserve">a) </w:t>
      </w:r>
      <w:r w:rsidRPr="00BC7451">
        <w:rPr>
          <w:rFonts w:ascii="Arial" w:hAnsi="Arial" w:cs="Arial"/>
          <w:bCs/>
        </w:rPr>
        <w:t>Accessible resources and curriculum</w:t>
      </w:r>
    </w:p>
    <w:p w:rsidRPr="00BC7451" w:rsidR="00CE5286" w:rsidP="00CE5286" w:rsidRDefault="00CE5286" w14:paraId="24C49B4A"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BC7451">
        <w:rPr>
          <w:rFonts w:ascii="Arial" w:hAnsi="Arial" w:cs="Arial"/>
        </w:rPr>
        <w:t xml:space="preserve">b) </w:t>
      </w:r>
      <w:r w:rsidRPr="00BC7451">
        <w:rPr>
          <w:rFonts w:ascii="Arial" w:hAnsi="Arial" w:cs="Arial"/>
          <w:bCs/>
        </w:rPr>
        <w:t>Learning, teaching and assessment methods</w:t>
      </w:r>
    </w:p>
    <w:p w:rsidRPr="00BC7451" w:rsidR="00CE5286" w:rsidP="00CE5286" w:rsidRDefault="00CE5286" w14:paraId="6B62F1B3" w14:textId="77777777">
      <w:pPr>
        <w:spacing w:after="120" w:line="240" w:lineRule="auto"/>
        <w:ind w:left="426" w:right="260"/>
        <w:rPr>
          <w:rFonts w:ascii="Arial" w:hAnsi="Arial" w:cs="Arial"/>
          <w:i/>
          <w:iCs/>
        </w:rPr>
      </w:pPr>
    </w:p>
    <w:p w:rsidRPr="00BC7451" w:rsidR="00CE5286" w:rsidP="00CE5286" w:rsidRDefault="00CE5286" w14:paraId="0BB5DC9A" w14:textId="77777777">
      <w:pPr>
        <w:numPr>
          <w:ilvl w:val="0"/>
          <w:numId w:val="1"/>
        </w:numPr>
        <w:spacing w:after="120" w:line="240" w:lineRule="auto"/>
        <w:ind w:left="567" w:right="260" w:hanging="567"/>
        <w:jc w:val="both"/>
        <w:rPr>
          <w:rFonts w:ascii="Arial" w:hAnsi="Arial" w:cs="Arial"/>
          <w:b/>
        </w:rPr>
      </w:pPr>
      <w:r w:rsidRPr="00BC7451">
        <w:rPr>
          <w:rFonts w:ascii="Arial" w:hAnsi="Arial" w:cs="Arial"/>
          <w:b/>
        </w:rPr>
        <w:t>Campus(es) or centre(s) where module will be delivered</w:t>
      </w:r>
    </w:p>
    <w:p w:rsidRPr="00BC7451" w:rsidR="00CE5286" w:rsidP="00CE5286" w:rsidRDefault="00CE5286" w14:paraId="764ECA7A" w14:textId="77777777">
      <w:pPr>
        <w:spacing w:after="120" w:line="240" w:lineRule="auto"/>
        <w:ind w:left="567" w:right="260"/>
        <w:jc w:val="both"/>
        <w:rPr>
          <w:rFonts w:ascii="Arial" w:hAnsi="Arial" w:cs="Arial"/>
          <w:b/>
        </w:rPr>
      </w:pPr>
      <w:r w:rsidRPr="00BC7451">
        <w:rPr>
          <w:rFonts w:ascii="Arial" w:hAnsi="Arial" w:cs="Arial"/>
        </w:rPr>
        <w:t>Canterbury</w:t>
      </w:r>
      <w:r w:rsidRPr="00BC7451">
        <w:rPr>
          <w:rFonts w:ascii="Arial" w:hAnsi="Arial" w:cs="Arial"/>
        </w:rPr>
        <w:br/>
      </w:r>
    </w:p>
    <w:p w:rsidRPr="00BC7451" w:rsidR="00CE5286" w:rsidP="00CE5286" w:rsidRDefault="00CE5286" w14:paraId="64EE0E3F" w14:textId="77777777">
      <w:pPr>
        <w:numPr>
          <w:ilvl w:val="0"/>
          <w:numId w:val="1"/>
        </w:numPr>
        <w:spacing w:after="120" w:line="240" w:lineRule="auto"/>
        <w:ind w:left="567" w:right="261" w:hanging="568"/>
        <w:jc w:val="both"/>
        <w:rPr>
          <w:rFonts w:ascii="Arial" w:hAnsi="Arial" w:cs="Arial"/>
          <w:b/>
        </w:rPr>
      </w:pPr>
      <w:r w:rsidRPr="00BC7451">
        <w:rPr>
          <w:rFonts w:ascii="Arial" w:hAnsi="Arial" w:cs="Arial"/>
          <w:b/>
        </w:rPr>
        <w:t xml:space="preserve">Internationalisation </w:t>
      </w:r>
    </w:p>
    <w:p w:rsidRPr="00BC7451" w:rsidR="00CE5286" w:rsidP="00CE5286" w:rsidRDefault="00CE5286" w14:paraId="36F2F169" w14:textId="77777777">
      <w:pPr>
        <w:autoSpaceDE w:val="0"/>
        <w:autoSpaceDN w:val="0"/>
        <w:adjustRightInd w:val="0"/>
        <w:spacing w:after="120" w:line="240" w:lineRule="auto"/>
        <w:ind w:left="567" w:right="260"/>
        <w:jc w:val="both"/>
        <w:rPr>
          <w:rFonts w:ascii="Arial" w:hAnsi="Arial" w:cs="Arial"/>
        </w:rPr>
      </w:pPr>
      <w:r w:rsidRPr="00BC7451">
        <w:rPr>
          <w:rFonts w:ascii="Arial" w:hAnsi="Arial" w:cs="Arial"/>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rsidR="00CE5286" w:rsidP="00CE5286" w:rsidRDefault="00CE5286" w14:paraId="19219836" w14:textId="025775AF">
      <w:pPr>
        <w:pBdr>
          <w:bottom w:val="single" w:color="auto" w:sz="6" w:space="1"/>
        </w:pBdr>
        <w:spacing w:after="120" w:line="240" w:lineRule="auto"/>
        <w:ind w:right="260"/>
        <w:rPr>
          <w:rFonts w:ascii="Arial" w:hAnsi="Arial" w:cs="Arial"/>
        </w:rPr>
      </w:pPr>
    </w:p>
    <w:p w:rsidR="00D632D9" w:rsidP="00CE5286" w:rsidRDefault="00D632D9" w14:paraId="704A7371" w14:textId="733BB115">
      <w:pPr>
        <w:pBdr>
          <w:bottom w:val="single" w:color="auto" w:sz="6" w:space="1"/>
        </w:pBdr>
        <w:spacing w:after="120" w:line="240" w:lineRule="auto"/>
        <w:ind w:right="260"/>
        <w:rPr>
          <w:rFonts w:ascii="Arial" w:hAnsi="Arial" w:cs="Arial"/>
        </w:rPr>
      </w:pPr>
    </w:p>
    <w:p w:rsidRPr="00BC7451" w:rsidR="00D632D9" w:rsidP="00CE5286" w:rsidRDefault="00D632D9" w14:paraId="54056D49" w14:textId="77777777">
      <w:pPr>
        <w:pBdr>
          <w:bottom w:val="single" w:color="auto" w:sz="6" w:space="1"/>
        </w:pBdr>
        <w:spacing w:after="120" w:line="240" w:lineRule="auto"/>
        <w:ind w:right="260"/>
        <w:rPr>
          <w:rFonts w:ascii="Arial" w:hAnsi="Arial" w:cs="Arial"/>
        </w:rPr>
      </w:pPr>
    </w:p>
    <w:p w:rsidRPr="00BC7451" w:rsidR="00CE5286" w:rsidP="00CE5286" w:rsidRDefault="00BC7451" w14:paraId="0D8F9B86" w14:textId="26E0D406">
      <w:pPr>
        <w:spacing w:after="120" w:line="240" w:lineRule="auto"/>
        <w:ind w:right="260"/>
        <w:rPr>
          <w:rFonts w:ascii="Arial" w:hAnsi="Arial" w:cs="Arial"/>
          <w:b/>
        </w:rPr>
      </w:pPr>
      <w:r>
        <w:rPr>
          <w:rFonts w:ascii="Arial" w:hAnsi="Arial" w:cs="Arial"/>
          <w:b/>
        </w:rPr>
        <w:t>DIVISIONAL</w:t>
      </w:r>
      <w:r w:rsidRPr="00BC7451" w:rsidR="00CE5286">
        <w:rPr>
          <w:rFonts w:ascii="Arial" w:hAnsi="Arial" w:cs="Arial"/>
          <w:b/>
        </w:rPr>
        <w:t xml:space="preserve"> SUPPORT OFFICE USE ONLY </w:t>
      </w:r>
    </w:p>
    <w:p w:rsidRPr="00BC7451" w:rsidR="00CE5286" w:rsidP="00CE5286" w:rsidRDefault="00CE5286" w14:paraId="62160FB0" w14:textId="77777777">
      <w:pPr>
        <w:spacing w:after="120" w:line="240" w:lineRule="auto"/>
        <w:ind w:right="260"/>
        <w:rPr>
          <w:rFonts w:ascii="Arial" w:hAnsi="Arial" w:cs="Arial"/>
          <w:b/>
        </w:rPr>
      </w:pPr>
      <w:r w:rsidRPr="00BC7451">
        <w:rPr>
          <w:rFonts w:ascii="Arial" w:hAnsi="Arial" w:cs="Arial"/>
          <w:b/>
        </w:rPr>
        <w:t>Revision record – all revisions must be recorded in the grid and full details of the change retained in the appropriate committee records.</w:t>
      </w:r>
    </w:p>
    <w:p w:rsidRPr="00BC7451" w:rsidR="00CE5286" w:rsidP="00CE5286" w:rsidRDefault="00CE5286" w14:paraId="296FEF7D"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C7451" w:rsidR="00CE5286" w:rsidTr="00C74F05" w14:paraId="312DEFCE" w14:textId="77777777">
        <w:trPr>
          <w:trHeight w:val="317"/>
        </w:trPr>
        <w:tc>
          <w:tcPr>
            <w:tcW w:w="1526" w:type="dxa"/>
          </w:tcPr>
          <w:p w:rsidRPr="00BC7451" w:rsidR="00CE5286" w:rsidP="00C74F05" w:rsidRDefault="00CE5286" w14:paraId="6E1BA05C" w14:textId="77777777">
            <w:pPr>
              <w:spacing w:after="120"/>
              <w:ind w:right="-330"/>
              <w:rPr>
                <w:rFonts w:ascii="Arial" w:hAnsi="Arial" w:cs="Arial"/>
              </w:rPr>
            </w:pPr>
            <w:r w:rsidRPr="00BC7451">
              <w:rPr>
                <w:rFonts w:ascii="Arial" w:hAnsi="Arial" w:cs="Arial"/>
              </w:rPr>
              <w:lastRenderedPageBreak/>
              <w:t>Date approved</w:t>
            </w:r>
          </w:p>
        </w:tc>
        <w:tc>
          <w:tcPr>
            <w:tcW w:w="1701" w:type="dxa"/>
          </w:tcPr>
          <w:p w:rsidRPr="00BC7451" w:rsidR="00CE5286" w:rsidP="00C74F05" w:rsidRDefault="00CE5286" w14:paraId="037778FD" w14:textId="77777777">
            <w:pPr>
              <w:spacing w:after="120"/>
              <w:rPr>
                <w:rFonts w:ascii="Arial" w:hAnsi="Arial" w:cs="Arial"/>
              </w:rPr>
            </w:pPr>
            <w:r w:rsidRPr="00BC7451">
              <w:rPr>
                <w:rFonts w:ascii="Arial" w:hAnsi="Arial" w:cs="Arial"/>
              </w:rPr>
              <w:t>Major/minor revision</w:t>
            </w:r>
          </w:p>
        </w:tc>
        <w:tc>
          <w:tcPr>
            <w:tcW w:w="2410" w:type="dxa"/>
          </w:tcPr>
          <w:p w:rsidRPr="00BC7451" w:rsidR="00CE5286" w:rsidP="00C74F05" w:rsidRDefault="00CE5286" w14:paraId="37E62966" w14:textId="77777777">
            <w:pPr>
              <w:spacing w:after="120"/>
              <w:ind w:right="-34"/>
              <w:rPr>
                <w:rFonts w:ascii="Arial" w:hAnsi="Arial" w:cs="Arial"/>
              </w:rPr>
            </w:pPr>
            <w:r w:rsidRPr="00BC7451">
              <w:rPr>
                <w:rFonts w:ascii="Arial" w:hAnsi="Arial" w:cs="Arial"/>
              </w:rPr>
              <w:t>Start date of the delivery of  revised version</w:t>
            </w:r>
          </w:p>
        </w:tc>
        <w:tc>
          <w:tcPr>
            <w:tcW w:w="2448" w:type="dxa"/>
          </w:tcPr>
          <w:p w:rsidRPr="00BC7451" w:rsidR="00CE5286" w:rsidP="00C74F05" w:rsidRDefault="00CE5286" w14:paraId="4EB29DC8" w14:textId="77777777">
            <w:pPr>
              <w:spacing w:after="120"/>
              <w:ind w:right="-330"/>
              <w:rPr>
                <w:rFonts w:ascii="Arial" w:hAnsi="Arial" w:cs="Arial"/>
              </w:rPr>
            </w:pPr>
            <w:r w:rsidRPr="00BC7451">
              <w:rPr>
                <w:rFonts w:ascii="Arial" w:hAnsi="Arial" w:cs="Arial"/>
              </w:rPr>
              <w:t>Section revised</w:t>
            </w:r>
          </w:p>
        </w:tc>
        <w:tc>
          <w:tcPr>
            <w:tcW w:w="2597" w:type="dxa"/>
          </w:tcPr>
          <w:p w:rsidRPr="00BC7451" w:rsidR="00CE5286" w:rsidP="00C74F05" w:rsidRDefault="00CE5286" w14:paraId="09A9B63C" w14:textId="77777777">
            <w:pPr>
              <w:spacing w:after="120"/>
              <w:ind w:right="-330"/>
              <w:rPr>
                <w:rFonts w:ascii="Arial" w:hAnsi="Arial" w:cs="Arial"/>
              </w:rPr>
            </w:pPr>
            <w:r w:rsidRPr="00BC7451">
              <w:rPr>
                <w:rFonts w:ascii="Arial" w:hAnsi="Arial" w:cs="Arial"/>
              </w:rPr>
              <w:t>Impacts PLOs (Q6&amp;7 cover sheet)</w:t>
            </w:r>
          </w:p>
        </w:tc>
      </w:tr>
      <w:tr w:rsidRPr="00BC7451" w:rsidR="00CE5286" w:rsidTr="00C74F05" w14:paraId="7194DBDC" w14:textId="77777777">
        <w:trPr>
          <w:trHeight w:val="305"/>
        </w:trPr>
        <w:tc>
          <w:tcPr>
            <w:tcW w:w="1526" w:type="dxa"/>
          </w:tcPr>
          <w:p w:rsidRPr="00BC7451" w:rsidR="00CE5286" w:rsidP="00C74F05" w:rsidRDefault="00CE5286" w14:paraId="769D0D3C" w14:textId="77777777">
            <w:pPr>
              <w:spacing w:after="120"/>
              <w:ind w:right="-330"/>
              <w:rPr>
                <w:rFonts w:ascii="Arial" w:hAnsi="Arial" w:cs="Arial"/>
              </w:rPr>
            </w:pPr>
          </w:p>
        </w:tc>
        <w:tc>
          <w:tcPr>
            <w:tcW w:w="1701" w:type="dxa"/>
          </w:tcPr>
          <w:p w:rsidRPr="00BC7451" w:rsidR="00CE5286" w:rsidP="00C74F05" w:rsidRDefault="00CE5286" w14:paraId="54CD245A" w14:textId="77777777">
            <w:pPr>
              <w:spacing w:after="120"/>
              <w:ind w:right="-330"/>
              <w:rPr>
                <w:rFonts w:ascii="Arial" w:hAnsi="Arial" w:cs="Arial"/>
              </w:rPr>
            </w:pPr>
          </w:p>
        </w:tc>
        <w:tc>
          <w:tcPr>
            <w:tcW w:w="2410" w:type="dxa"/>
          </w:tcPr>
          <w:p w:rsidRPr="00BC7451" w:rsidR="00CE5286" w:rsidP="00C74F05" w:rsidRDefault="00CE5286" w14:paraId="1231BE67" w14:textId="77777777">
            <w:pPr>
              <w:spacing w:after="120"/>
              <w:ind w:right="-330"/>
              <w:rPr>
                <w:rFonts w:ascii="Arial" w:hAnsi="Arial" w:cs="Arial"/>
              </w:rPr>
            </w:pPr>
          </w:p>
        </w:tc>
        <w:tc>
          <w:tcPr>
            <w:tcW w:w="2448" w:type="dxa"/>
          </w:tcPr>
          <w:p w:rsidRPr="00BC7451" w:rsidR="00CE5286" w:rsidP="00C74F05" w:rsidRDefault="00CE5286" w14:paraId="36FEB5B0" w14:textId="77777777">
            <w:pPr>
              <w:spacing w:after="120"/>
              <w:ind w:right="-330"/>
              <w:rPr>
                <w:rFonts w:ascii="Arial" w:hAnsi="Arial" w:cs="Arial"/>
              </w:rPr>
            </w:pPr>
          </w:p>
        </w:tc>
        <w:tc>
          <w:tcPr>
            <w:tcW w:w="2597" w:type="dxa"/>
          </w:tcPr>
          <w:p w:rsidRPr="00BC7451" w:rsidR="00CE5286" w:rsidP="00C74F05" w:rsidRDefault="00CE5286" w14:paraId="30D7AA69" w14:textId="77777777">
            <w:pPr>
              <w:spacing w:after="120"/>
              <w:ind w:right="-330"/>
              <w:rPr>
                <w:rFonts w:ascii="Arial" w:hAnsi="Arial" w:cs="Arial"/>
              </w:rPr>
            </w:pPr>
          </w:p>
        </w:tc>
      </w:tr>
      <w:tr w:rsidRPr="00BC7451" w:rsidR="00CE5286" w:rsidTr="00C74F05" w14:paraId="7196D064" w14:textId="77777777">
        <w:trPr>
          <w:trHeight w:val="305"/>
        </w:trPr>
        <w:tc>
          <w:tcPr>
            <w:tcW w:w="1526" w:type="dxa"/>
          </w:tcPr>
          <w:p w:rsidRPr="00BC7451" w:rsidR="00CE5286" w:rsidP="00C74F05" w:rsidRDefault="00CE5286" w14:paraId="34FF1C98" w14:textId="77777777">
            <w:pPr>
              <w:spacing w:after="120"/>
              <w:ind w:right="-330"/>
              <w:rPr>
                <w:rFonts w:ascii="Arial" w:hAnsi="Arial" w:cs="Arial"/>
              </w:rPr>
            </w:pPr>
          </w:p>
        </w:tc>
        <w:tc>
          <w:tcPr>
            <w:tcW w:w="1701" w:type="dxa"/>
          </w:tcPr>
          <w:p w:rsidRPr="00BC7451" w:rsidR="00CE5286" w:rsidP="00C74F05" w:rsidRDefault="00CE5286" w14:paraId="6D072C0D" w14:textId="77777777">
            <w:pPr>
              <w:spacing w:after="120"/>
              <w:ind w:right="-330"/>
              <w:rPr>
                <w:rFonts w:ascii="Arial" w:hAnsi="Arial" w:cs="Arial"/>
              </w:rPr>
            </w:pPr>
          </w:p>
        </w:tc>
        <w:tc>
          <w:tcPr>
            <w:tcW w:w="2410" w:type="dxa"/>
          </w:tcPr>
          <w:p w:rsidRPr="00BC7451" w:rsidR="00CE5286" w:rsidP="00C74F05" w:rsidRDefault="00CE5286" w14:paraId="48A21919" w14:textId="77777777">
            <w:pPr>
              <w:spacing w:after="120"/>
              <w:ind w:right="-330"/>
              <w:rPr>
                <w:rFonts w:ascii="Arial" w:hAnsi="Arial" w:cs="Arial"/>
              </w:rPr>
            </w:pPr>
          </w:p>
        </w:tc>
        <w:tc>
          <w:tcPr>
            <w:tcW w:w="2448" w:type="dxa"/>
          </w:tcPr>
          <w:p w:rsidRPr="00BC7451" w:rsidR="00CE5286" w:rsidP="00C74F05" w:rsidRDefault="00CE5286" w14:paraId="6BD18F9B" w14:textId="77777777">
            <w:pPr>
              <w:spacing w:after="120"/>
              <w:ind w:right="-330"/>
              <w:rPr>
                <w:rFonts w:ascii="Arial" w:hAnsi="Arial" w:cs="Arial"/>
              </w:rPr>
            </w:pPr>
          </w:p>
        </w:tc>
        <w:tc>
          <w:tcPr>
            <w:tcW w:w="2597" w:type="dxa"/>
          </w:tcPr>
          <w:p w:rsidRPr="00BC7451" w:rsidR="00CE5286" w:rsidP="00C74F05" w:rsidRDefault="00CE5286" w14:paraId="238601FE" w14:textId="77777777">
            <w:pPr>
              <w:spacing w:after="120"/>
              <w:ind w:right="-330"/>
              <w:rPr>
                <w:rFonts w:ascii="Arial" w:hAnsi="Arial" w:cs="Arial"/>
              </w:rPr>
            </w:pPr>
          </w:p>
        </w:tc>
      </w:tr>
    </w:tbl>
    <w:p w:rsidRPr="00BC7451" w:rsidR="00CE5286" w:rsidP="00CE5286" w:rsidRDefault="00CE5286" w14:paraId="0F3CABC7" w14:textId="77777777">
      <w:pPr>
        <w:spacing w:after="120" w:line="240" w:lineRule="auto"/>
        <w:ind w:right="-330"/>
        <w:rPr>
          <w:rFonts w:ascii="Arial" w:hAnsi="Arial" w:cs="Arial"/>
        </w:rPr>
      </w:pPr>
    </w:p>
    <w:p w:rsidRPr="00BC7451" w:rsidR="00D83563" w:rsidP="005277F8" w:rsidRDefault="00CE5286" w14:paraId="5B08B5D1" w14:textId="6B90AC2A">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sidRPr="00BC7451">
        <w:rPr>
          <w:rFonts w:ascii="Arial" w:hAnsi="Arial" w:cs="Arial"/>
        </w:rPr>
        <w:t>Revised FSO Jan 2018</w:t>
      </w:r>
    </w:p>
    <w:sectPr w:rsidRPr="00BC7451" w:rsidR="00D83563" w:rsidSect="00B213D2">
      <w:headerReference w:type="default" r:id="rId11"/>
      <w:footerReference w:type="default" r:id="rId12"/>
      <w:headerReference w:type="first" r:id="rId13"/>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562C" w:rsidP="009A2D37" w:rsidRDefault="008D562C" w14:paraId="72902AD9" w14:textId="77777777">
      <w:pPr>
        <w:spacing w:after="0" w:line="240" w:lineRule="auto"/>
      </w:pPr>
      <w:r>
        <w:separator/>
      </w:r>
    </w:p>
  </w:endnote>
  <w:endnote w:type="continuationSeparator" w:id="0">
    <w:p w:rsidR="008D562C" w:rsidP="009A2D37" w:rsidRDefault="008D562C" w14:paraId="72944C84" w14:textId="77777777">
      <w:pPr>
        <w:spacing w:after="0" w:line="240" w:lineRule="auto"/>
      </w:pPr>
      <w:r>
        <w:continuationSeparator/>
      </w:r>
    </w:p>
  </w:endnote>
  <w:endnote w:type="continuationNotice" w:id="1">
    <w:p w:rsidR="008D562C" w:rsidRDefault="008D562C" w14:paraId="796B0D6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rsidR="008B2543" w:rsidP="009A2D37" w:rsidRDefault="0019787E" w14:paraId="559AE699" w14:textId="259A2DD3">
        <w:pPr>
          <w:pStyle w:val="Footer"/>
          <w:jc w:val="center"/>
        </w:pPr>
        <w:r>
          <w:fldChar w:fldCharType="begin"/>
        </w:r>
        <w:r>
          <w:instrText xml:space="preserve"> PAGE   \* MERGEFORMAT </w:instrText>
        </w:r>
        <w:r>
          <w:fldChar w:fldCharType="separate"/>
        </w:r>
        <w:r w:rsidR="003F4776">
          <w:rPr>
            <w:noProof/>
          </w:rPr>
          <w:t>4</w:t>
        </w:r>
        <w:r>
          <w:rPr>
            <w:noProof/>
          </w:rPr>
          <w:fldChar w:fldCharType="end"/>
        </w:r>
      </w:p>
    </w:sdtContent>
  </w:sdt>
  <w:p w:rsidRPr="007B7724" w:rsidR="008B2543" w:rsidP="007B7724" w:rsidRDefault="008B2543" w14:paraId="163A6005" w14:textId="77777777">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562C" w:rsidP="009A2D37" w:rsidRDefault="008D562C" w14:paraId="28D212F8" w14:textId="77777777">
      <w:pPr>
        <w:spacing w:after="0" w:line="240" w:lineRule="auto"/>
      </w:pPr>
      <w:r>
        <w:separator/>
      </w:r>
    </w:p>
  </w:footnote>
  <w:footnote w:type="continuationSeparator" w:id="0">
    <w:p w:rsidR="008D562C" w:rsidP="009A2D37" w:rsidRDefault="008D562C" w14:paraId="7AB47F3E" w14:textId="77777777">
      <w:pPr>
        <w:spacing w:after="0" w:line="240" w:lineRule="auto"/>
      </w:pPr>
      <w:r>
        <w:continuationSeparator/>
      </w:r>
    </w:p>
  </w:footnote>
  <w:footnote w:type="continuationNotice" w:id="1">
    <w:p w:rsidR="008D562C" w:rsidRDefault="008D562C" w14:paraId="1C50A364"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441E76" w:rsidP="00441E76" w:rsidRDefault="00441E76" w14:paraId="6C25B82D" w14:textId="77777777">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Pr="008C00F8" w:rsidR="008B2543" w:rsidP="005E6D38" w:rsidRDefault="008B2543" w14:paraId="664355AD" w14:textId="77777777">
    <w:pPr>
      <w:pStyle w:val="Heading1"/>
      <w:spacing w:before="60" w:after="60"/>
      <w:rPr>
        <w:rFonts w:ascii="Arial" w:hAnsi="Arial" w:cs="Arial"/>
      </w:rPr>
    </w:pPr>
  </w:p>
  <w:p w:rsidR="008B2543" w:rsidRDefault="008B2543" w14:paraId="1A96511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75408A" w:rsidR="000F7FBF" w:rsidP="000F7FBF" w:rsidRDefault="000F7FBF" w14:paraId="29BA10D3" w14:textId="5EEB34C2">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Pr="000F7FBF" w:rsidR="000F7FBF" w:rsidP="000F7FBF" w:rsidRDefault="000F7FBF" w14:paraId="562C75D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1A0204D4"/>
    <w:multiLevelType w:val="hybridMultilevel"/>
    <w:tmpl w:val="D2D24B7C"/>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 w15:restartNumberingAfterBreak="0">
    <w:nsid w:val="1DF910ED"/>
    <w:multiLevelType w:val="hybridMultilevel"/>
    <w:tmpl w:val="8B2A6FD6"/>
    <w:lvl w:ilvl="0" w:tplc="08090001">
      <w:start w:val="1"/>
      <w:numFmt w:val="bullet"/>
      <w:lvlText w:val=""/>
      <w:lvlJc w:val="left"/>
      <w:pPr>
        <w:ind w:left="1146" w:hanging="360"/>
      </w:pPr>
      <w:rPr>
        <w:rFonts w:hint="default" w:ascii="Symbol" w:hAnsi="Symbol"/>
      </w:rPr>
    </w:lvl>
    <w:lvl w:ilvl="1" w:tplc="F9467FB6">
      <w:numFmt w:val="bullet"/>
      <w:lvlText w:val="•"/>
      <w:lvlJc w:val="left"/>
      <w:pPr>
        <w:ind w:left="1866" w:hanging="360"/>
      </w:pPr>
      <w:rPr>
        <w:rFonts w:hint="default" w:ascii="Arial" w:hAnsi="Arial" w:cs="Arial" w:eastAsiaTheme="minorEastAsia"/>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85615"/>
    <w:multiLevelType w:val="hybridMultilevel"/>
    <w:tmpl w:val="5AF86CC4"/>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1"/>
  </w:num>
  <w:num w:numId="5">
    <w:abstractNumId w:val="10"/>
  </w:num>
  <w:num w:numId="6">
    <w:abstractNumId w:val="8"/>
  </w:num>
  <w:num w:numId="7">
    <w:abstractNumId w:val="11"/>
  </w:num>
  <w:num w:numId="8">
    <w:abstractNumId w:val="9"/>
  </w:num>
  <w:num w:numId="9">
    <w:abstractNumId w:val="7"/>
  </w:num>
  <w:num w:numId="10">
    <w:abstractNumId w:val="5"/>
  </w:num>
  <w:num w:numId="11">
    <w:abstractNumId w:val="2"/>
  </w:num>
  <w:num w:numId="12">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7FE9"/>
    <w:rsid w:val="00021EA0"/>
    <w:rsid w:val="00025992"/>
    <w:rsid w:val="00027937"/>
    <w:rsid w:val="00030C9E"/>
    <w:rsid w:val="00031E67"/>
    <w:rsid w:val="00031FAF"/>
    <w:rsid w:val="00035079"/>
    <w:rsid w:val="000367A9"/>
    <w:rsid w:val="00037954"/>
    <w:rsid w:val="000408CC"/>
    <w:rsid w:val="00045373"/>
    <w:rsid w:val="0004639B"/>
    <w:rsid w:val="00063A2F"/>
    <w:rsid w:val="00063EFE"/>
    <w:rsid w:val="000678D3"/>
    <w:rsid w:val="00084F75"/>
    <w:rsid w:val="00094810"/>
    <w:rsid w:val="000969B2"/>
    <w:rsid w:val="00096DA4"/>
    <w:rsid w:val="000C0294"/>
    <w:rsid w:val="000C113A"/>
    <w:rsid w:val="000C3A7E"/>
    <w:rsid w:val="000C7A1C"/>
    <w:rsid w:val="000D2A8A"/>
    <w:rsid w:val="000D32AC"/>
    <w:rsid w:val="000E20C1"/>
    <w:rsid w:val="000E3B73"/>
    <w:rsid w:val="000F6C56"/>
    <w:rsid w:val="000F7FBF"/>
    <w:rsid w:val="001032AF"/>
    <w:rsid w:val="00106BE5"/>
    <w:rsid w:val="00110947"/>
    <w:rsid w:val="00111906"/>
    <w:rsid w:val="00111CB3"/>
    <w:rsid w:val="0011373E"/>
    <w:rsid w:val="00117577"/>
    <w:rsid w:val="00117793"/>
    <w:rsid w:val="001206E4"/>
    <w:rsid w:val="001214D3"/>
    <w:rsid w:val="00121BFC"/>
    <w:rsid w:val="001326FB"/>
    <w:rsid w:val="001402AD"/>
    <w:rsid w:val="00150F87"/>
    <w:rsid w:val="001540CE"/>
    <w:rsid w:val="0015717B"/>
    <w:rsid w:val="00157ACA"/>
    <w:rsid w:val="00160427"/>
    <w:rsid w:val="00162D46"/>
    <w:rsid w:val="00166A8E"/>
    <w:rsid w:val="00167DFF"/>
    <w:rsid w:val="00172793"/>
    <w:rsid w:val="001729A4"/>
    <w:rsid w:val="00174880"/>
    <w:rsid w:val="00180558"/>
    <w:rsid w:val="001811E5"/>
    <w:rsid w:val="00183B34"/>
    <w:rsid w:val="00185F46"/>
    <w:rsid w:val="00196C6A"/>
    <w:rsid w:val="0019787E"/>
    <w:rsid w:val="001A10D2"/>
    <w:rsid w:val="001A425B"/>
    <w:rsid w:val="001A602B"/>
    <w:rsid w:val="001A7762"/>
    <w:rsid w:val="001B1B28"/>
    <w:rsid w:val="001B27FB"/>
    <w:rsid w:val="001C0E2B"/>
    <w:rsid w:val="001C1787"/>
    <w:rsid w:val="001C4A85"/>
    <w:rsid w:val="001C5443"/>
    <w:rsid w:val="001D0C7D"/>
    <w:rsid w:val="001D1F2D"/>
    <w:rsid w:val="001D2314"/>
    <w:rsid w:val="001D6398"/>
    <w:rsid w:val="001E1F45"/>
    <w:rsid w:val="001E47A1"/>
    <w:rsid w:val="001E62C1"/>
    <w:rsid w:val="001F0779"/>
    <w:rsid w:val="001F3C3E"/>
    <w:rsid w:val="00201C5F"/>
    <w:rsid w:val="0020243A"/>
    <w:rsid w:val="00204081"/>
    <w:rsid w:val="0021578E"/>
    <w:rsid w:val="00227582"/>
    <w:rsid w:val="002302FD"/>
    <w:rsid w:val="002308BE"/>
    <w:rsid w:val="002407C0"/>
    <w:rsid w:val="002461AF"/>
    <w:rsid w:val="002465A1"/>
    <w:rsid w:val="00255CED"/>
    <w:rsid w:val="00264576"/>
    <w:rsid w:val="0026585A"/>
    <w:rsid w:val="00266735"/>
    <w:rsid w:val="002723FF"/>
    <w:rsid w:val="00273CF0"/>
    <w:rsid w:val="002748D4"/>
    <w:rsid w:val="00274ED7"/>
    <w:rsid w:val="002758A3"/>
    <w:rsid w:val="002837A4"/>
    <w:rsid w:val="0028461D"/>
    <w:rsid w:val="0028590C"/>
    <w:rsid w:val="00287021"/>
    <w:rsid w:val="00292C46"/>
    <w:rsid w:val="002938D6"/>
    <w:rsid w:val="00294B73"/>
    <w:rsid w:val="002A0C18"/>
    <w:rsid w:val="002A219B"/>
    <w:rsid w:val="002A22DB"/>
    <w:rsid w:val="002B20F5"/>
    <w:rsid w:val="002B2A1A"/>
    <w:rsid w:val="002B709C"/>
    <w:rsid w:val="002B71F2"/>
    <w:rsid w:val="002D7136"/>
    <w:rsid w:val="002E1404"/>
    <w:rsid w:val="002E71C0"/>
    <w:rsid w:val="002F05F4"/>
    <w:rsid w:val="002F0CE4"/>
    <w:rsid w:val="002F23EF"/>
    <w:rsid w:val="002F2626"/>
    <w:rsid w:val="00302082"/>
    <w:rsid w:val="003045C3"/>
    <w:rsid w:val="00306620"/>
    <w:rsid w:val="0031381B"/>
    <w:rsid w:val="0032314A"/>
    <w:rsid w:val="003262B9"/>
    <w:rsid w:val="00334A02"/>
    <w:rsid w:val="00335875"/>
    <w:rsid w:val="00335FBE"/>
    <w:rsid w:val="00351D4F"/>
    <w:rsid w:val="00352B82"/>
    <w:rsid w:val="00352D8E"/>
    <w:rsid w:val="00356B68"/>
    <w:rsid w:val="0035702D"/>
    <w:rsid w:val="003604D4"/>
    <w:rsid w:val="003627B0"/>
    <w:rsid w:val="00367BD7"/>
    <w:rsid w:val="00374DF6"/>
    <w:rsid w:val="003759B0"/>
    <w:rsid w:val="00375F84"/>
    <w:rsid w:val="00376E34"/>
    <w:rsid w:val="003804E7"/>
    <w:rsid w:val="003934D2"/>
    <w:rsid w:val="00396AD4"/>
    <w:rsid w:val="003973A1"/>
    <w:rsid w:val="003A5DA0"/>
    <w:rsid w:val="003A5EEB"/>
    <w:rsid w:val="003A6143"/>
    <w:rsid w:val="003A78E9"/>
    <w:rsid w:val="003B35F4"/>
    <w:rsid w:val="003B494A"/>
    <w:rsid w:val="003B7C76"/>
    <w:rsid w:val="003C3652"/>
    <w:rsid w:val="003C3E0C"/>
    <w:rsid w:val="003C776B"/>
    <w:rsid w:val="003D2A7E"/>
    <w:rsid w:val="003D2C45"/>
    <w:rsid w:val="003D4A1C"/>
    <w:rsid w:val="003D7AA0"/>
    <w:rsid w:val="003E1FF7"/>
    <w:rsid w:val="003E311D"/>
    <w:rsid w:val="003F3578"/>
    <w:rsid w:val="003F4470"/>
    <w:rsid w:val="003F4776"/>
    <w:rsid w:val="003F5A04"/>
    <w:rsid w:val="003F67CD"/>
    <w:rsid w:val="00402ED7"/>
    <w:rsid w:val="0040356A"/>
    <w:rsid w:val="004040B2"/>
    <w:rsid w:val="004045A7"/>
    <w:rsid w:val="004114F8"/>
    <w:rsid w:val="00422B69"/>
    <w:rsid w:val="00423D86"/>
    <w:rsid w:val="00424C90"/>
    <w:rsid w:val="004270C4"/>
    <w:rsid w:val="00435DB8"/>
    <w:rsid w:val="00436BE9"/>
    <w:rsid w:val="00441E76"/>
    <w:rsid w:val="004443DA"/>
    <w:rsid w:val="00446A75"/>
    <w:rsid w:val="004474A2"/>
    <w:rsid w:val="0045123F"/>
    <w:rsid w:val="00460925"/>
    <w:rsid w:val="00471C6C"/>
    <w:rsid w:val="00472023"/>
    <w:rsid w:val="00474FFB"/>
    <w:rsid w:val="00486993"/>
    <w:rsid w:val="0048784C"/>
    <w:rsid w:val="00492DA4"/>
    <w:rsid w:val="00496AA3"/>
    <w:rsid w:val="00497C98"/>
    <w:rsid w:val="004A26ED"/>
    <w:rsid w:val="004A39D7"/>
    <w:rsid w:val="004A55FA"/>
    <w:rsid w:val="004B5D03"/>
    <w:rsid w:val="004C1EC4"/>
    <w:rsid w:val="004C20CD"/>
    <w:rsid w:val="004D035C"/>
    <w:rsid w:val="004E2311"/>
    <w:rsid w:val="004F3C18"/>
    <w:rsid w:val="004F4328"/>
    <w:rsid w:val="004F71F7"/>
    <w:rsid w:val="005005E4"/>
    <w:rsid w:val="00502D35"/>
    <w:rsid w:val="00513689"/>
    <w:rsid w:val="0051375A"/>
    <w:rsid w:val="00521097"/>
    <w:rsid w:val="005229B5"/>
    <w:rsid w:val="005277F8"/>
    <w:rsid w:val="0053059E"/>
    <w:rsid w:val="00530CF7"/>
    <w:rsid w:val="00532F6F"/>
    <w:rsid w:val="00533663"/>
    <w:rsid w:val="005460C2"/>
    <w:rsid w:val="005526FB"/>
    <w:rsid w:val="0055280A"/>
    <w:rsid w:val="005548E1"/>
    <w:rsid w:val="0055585D"/>
    <w:rsid w:val="0056127B"/>
    <w:rsid w:val="00561D26"/>
    <w:rsid w:val="00564738"/>
    <w:rsid w:val="005661EC"/>
    <w:rsid w:val="00567EC9"/>
    <w:rsid w:val="00571630"/>
    <w:rsid w:val="00571DD7"/>
    <w:rsid w:val="005751B6"/>
    <w:rsid w:val="005759F4"/>
    <w:rsid w:val="005779D1"/>
    <w:rsid w:val="0058041A"/>
    <w:rsid w:val="0058743D"/>
    <w:rsid w:val="00587BF7"/>
    <w:rsid w:val="00590216"/>
    <w:rsid w:val="00592034"/>
    <w:rsid w:val="0059477B"/>
    <w:rsid w:val="00596884"/>
    <w:rsid w:val="005A14B5"/>
    <w:rsid w:val="005A6E61"/>
    <w:rsid w:val="005B5A98"/>
    <w:rsid w:val="005C1A4F"/>
    <w:rsid w:val="005C27D7"/>
    <w:rsid w:val="005C6580"/>
    <w:rsid w:val="005D3270"/>
    <w:rsid w:val="005D5C1E"/>
    <w:rsid w:val="005D7CD0"/>
    <w:rsid w:val="005E1A3A"/>
    <w:rsid w:val="005E321F"/>
    <w:rsid w:val="005E365E"/>
    <w:rsid w:val="005E6ADC"/>
    <w:rsid w:val="005E6D10"/>
    <w:rsid w:val="005E6D38"/>
    <w:rsid w:val="005E73AE"/>
    <w:rsid w:val="005E7B3F"/>
    <w:rsid w:val="005F040F"/>
    <w:rsid w:val="005F2C42"/>
    <w:rsid w:val="005F41E1"/>
    <w:rsid w:val="005F56D1"/>
    <w:rsid w:val="0060186F"/>
    <w:rsid w:val="0060319E"/>
    <w:rsid w:val="006043FC"/>
    <w:rsid w:val="006050CF"/>
    <w:rsid w:val="0062219E"/>
    <w:rsid w:val="006253AA"/>
    <w:rsid w:val="00626023"/>
    <w:rsid w:val="00630070"/>
    <w:rsid w:val="00630D9B"/>
    <w:rsid w:val="00633150"/>
    <w:rsid w:val="00637A50"/>
    <w:rsid w:val="00641D6D"/>
    <w:rsid w:val="0064364E"/>
    <w:rsid w:val="006438F3"/>
    <w:rsid w:val="00647907"/>
    <w:rsid w:val="00651A82"/>
    <w:rsid w:val="006525E9"/>
    <w:rsid w:val="00666B8F"/>
    <w:rsid w:val="0066747B"/>
    <w:rsid w:val="006725EC"/>
    <w:rsid w:val="00674ED0"/>
    <w:rsid w:val="00682650"/>
    <w:rsid w:val="00683609"/>
    <w:rsid w:val="00684851"/>
    <w:rsid w:val="00694309"/>
    <w:rsid w:val="00695285"/>
    <w:rsid w:val="006960FF"/>
    <w:rsid w:val="00696FF5"/>
    <w:rsid w:val="006A6BB4"/>
    <w:rsid w:val="006A7FB0"/>
    <w:rsid w:val="006C2A9A"/>
    <w:rsid w:val="006C423D"/>
    <w:rsid w:val="006C46EF"/>
    <w:rsid w:val="006C4C67"/>
    <w:rsid w:val="006D13C0"/>
    <w:rsid w:val="006D41AB"/>
    <w:rsid w:val="006D444F"/>
    <w:rsid w:val="006E4FEA"/>
    <w:rsid w:val="006F1A15"/>
    <w:rsid w:val="006F2C10"/>
    <w:rsid w:val="006F3F8B"/>
    <w:rsid w:val="00700488"/>
    <w:rsid w:val="00701FF8"/>
    <w:rsid w:val="00703404"/>
    <w:rsid w:val="00703F92"/>
    <w:rsid w:val="00704637"/>
    <w:rsid w:val="00705C41"/>
    <w:rsid w:val="007105E4"/>
    <w:rsid w:val="00710647"/>
    <w:rsid w:val="00714EE5"/>
    <w:rsid w:val="007175C2"/>
    <w:rsid w:val="00720270"/>
    <w:rsid w:val="00724362"/>
    <w:rsid w:val="00727780"/>
    <w:rsid w:val="0073792C"/>
    <w:rsid w:val="00741DC3"/>
    <w:rsid w:val="00754069"/>
    <w:rsid w:val="00766541"/>
    <w:rsid w:val="007667DF"/>
    <w:rsid w:val="0077080B"/>
    <w:rsid w:val="00787070"/>
    <w:rsid w:val="007906FD"/>
    <w:rsid w:val="00797197"/>
    <w:rsid w:val="007972A7"/>
    <w:rsid w:val="007A24BF"/>
    <w:rsid w:val="007A2BA2"/>
    <w:rsid w:val="007A4753"/>
    <w:rsid w:val="007A6245"/>
    <w:rsid w:val="007B1DB2"/>
    <w:rsid w:val="007B375B"/>
    <w:rsid w:val="007B412A"/>
    <w:rsid w:val="007B466C"/>
    <w:rsid w:val="007B635E"/>
    <w:rsid w:val="007B7724"/>
    <w:rsid w:val="007B7CDC"/>
    <w:rsid w:val="007C4EDB"/>
    <w:rsid w:val="007C74B4"/>
    <w:rsid w:val="007E0535"/>
    <w:rsid w:val="007E3412"/>
    <w:rsid w:val="007F393D"/>
    <w:rsid w:val="008029AF"/>
    <w:rsid w:val="00802FFA"/>
    <w:rsid w:val="00804F54"/>
    <w:rsid w:val="008102E5"/>
    <w:rsid w:val="008111B4"/>
    <w:rsid w:val="00813029"/>
    <w:rsid w:val="008133F0"/>
    <w:rsid w:val="00813D30"/>
    <w:rsid w:val="00815880"/>
    <w:rsid w:val="0082322C"/>
    <w:rsid w:val="00823942"/>
    <w:rsid w:val="008262A9"/>
    <w:rsid w:val="00827FFD"/>
    <w:rsid w:val="00854535"/>
    <w:rsid w:val="00856EB3"/>
    <w:rsid w:val="00863C96"/>
    <w:rsid w:val="00864A72"/>
    <w:rsid w:val="00873E9F"/>
    <w:rsid w:val="00874047"/>
    <w:rsid w:val="008778CB"/>
    <w:rsid w:val="008803A8"/>
    <w:rsid w:val="00881545"/>
    <w:rsid w:val="00883204"/>
    <w:rsid w:val="00883A3E"/>
    <w:rsid w:val="008871DA"/>
    <w:rsid w:val="0089148D"/>
    <w:rsid w:val="00891E0D"/>
    <w:rsid w:val="00896316"/>
    <w:rsid w:val="00897165"/>
    <w:rsid w:val="008A0F36"/>
    <w:rsid w:val="008A5EFC"/>
    <w:rsid w:val="008B2543"/>
    <w:rsid w:val="008B4B6E"/>
    <w:rsid w:val="008D1965"/>
    <w:rsid w:val="008D562C"/>
    <w:rsid w:val="008D7401"/>
    <w:rsid w:val="00903DF6"/>
    <w:rsid w:val="00913FAA"/>
    <w:rsid w:val="00921CF6"/>
    <w:rsid w:val="00922E9E"/>
    <w:rsid w:val="00924EF0"/>
    <w:rsid w:val="00934D7B"/>
    <w:rsid w:val="00947180"/>
    <w:rsid w:val="009567BE"/>
    <w:rsid w:val="009676FA"/>
    <w:rsid w:val="009679E0"/>
    <w:rsid w:val="00977632"/>
    <w:rsid w:val="00982A8E"/>
    <w:rsid w:val="009840F3"/>
    <w:rsid w:val="00987DB4"/>
    <w:rsid w:val="0099029D"/>
    <w:rsid w:val="009956CE"/>
    <w:rsid w:val="00996204"/>
    <w:rsid w:val="009A26CB"/>
    <w:rsid w:val="009A2BC2"/>
    <w:rsid w:val="009A2D37"/>
    <w:rsid w:val="009A7587"/>
    <w:rsid w:val="009B0A69"/>
    <w:rsid w:val="009B4360"/>
    <w:rsid w:val="009C2474"/>
    <w:rsid w:val="009C7082"/>
    <w:rsid w:val="009D0006"/>
    <w:rsid w:val="009D068C"/>
    <w:rsid w:val="009F3A2A"/>
    <w:rsid w:val="009F731F"/>
    <w:rsid w:val="009F7D33"/>
    <w:rsid w:val="00A021FE"/>
    <w:rsid w:val="00A0463E"/>
    <w:rsid w:val="00A11EFD"/>
    <w:rsid w:val="00A1270E"/>
    <w:rsid w:val="00A15342"/>
    <w:rsid w:val="00A3007E"/>
    <w:rsid w:val="00A32048"/>
    <w:rsid w:val="00A376DC"/>
    <w:rsid w:val="00A41F06"/>
    <w:rsid w:val="00A46F6F"/>
    <w:rsid w:val="00A50FD4"/>
    <w:rsid w:val="00A52DB4"/>
    <w:rsid w:val="00A61167"/>
    <w:rsid w:val="00A618E1"/>
    <w:rsid w:val="00A629B9"/>
    <w:rsid w:val="00A70C20"/>
    <w:rsid w:val="00A74292"/>
    <w:rsid w:val="00A76B78"/>
    <w:rsid w:val="00A776DE"/>
    <w:rsid w:val="00A80640"/>
    <w:rsid w:val="00A87FFD"/>
    <w:rsid w:val="00A94830"/>
    <w:rsid w:val="00A96B71"/>
    <w:rsid w:val="00A96FCB"/>
    <w:rsid w:val="00A97038"/>
    <w:rsid w:val="00A97CB8"/>
    <w:rsid w:val="00AA3C15"/>
    <w:rsid w:val="00AA6330"/>
    <w:rsid w:val="00AC6D5B"/>
    <w:rsid w:val="00AC7501"/>
    <w:rsid w:val="00AD0C0A"/>
    <w:rsid w:val="00AD748B"/>
    <w:rsid w:val="00AD769C"/>
    <w:rsid w:val="00AE4865"/>
    <w:rsid w:val="00AF50EE"/>
    <w:rsid w:val="00B02E5A"/>
    <w:rsid w:val="00B0591D"/>
    <w:rsid w:val="00B13402"/>
    <w:rsid w:val="00B14BC2"/>
    <w:rsid w:val="00B17024"/>
    <w:rsid w:val="00B17CD2"/>
    <w:rsid w:val="00B213D2"/>
    <w:rsid w:val="00B248BA"/>
    <w:rsid w:val="00B24B56"/>
    <w:rsid w:val="00B27185"/>
    <w:rsid w:val="00B30E07"/>
    <w:rsid w:val="00B34ADD"/>
    <w:rsid w:val="00B51BB9"/>
    <w:rsid w:val="00B52FF5"/>
    <w:rsid w:val="00B5498B"/>
    <w:rsid w:val="00B57219"/>
    <w:rsid w:val="00B57953"/>
    <w:rsid w:val="00B607FA"/>
    <w:rsid w:val="00B658A3"/>
    <w:rsid w:val="00B65AAD"/>
    <w:rsid w:val="00B72470"/>
    <w:rsid w:val="00B7273F"/>
    <w:rsid w:val="00B746A8"/>
    <w:rsid w:val="00B7664D"/>
    <w:rsid w:val="00B80989"/>
    <w:rsid w:val="00B9109B"/>
    <w:rsid w:val="00B927AE"/>
    <w:rsid w:val="00B93721"/>
    <w:rsid w:val="00B937B1"/>
    <w:rsid w:val="00B93FF7"/>
    <w:rsid w:val="00BA453C"/>
    <w:rsid w:val="00BA4E02"/>
    <w:rsid w:val="00BB0A78"/>
    <w:rsid w:val="00BB2045"/>
    <w:rsid w:val="00BB2A6D"/>
    <w:rsid w:val="00BB4189"/>
    <w:rsid w:val="00BC19F7"/>
    <w:rsid w:val="00BC41ED"/>
    <w:rsid w:val="00BC7451"/>
    <w:rsid w:val="00BD009E"/>
    <w:rsid w:val="00BD0EF8"/>
    <w:rsid w:val="00BD7A8C"/>
    <w:rsid w:val="00BE2126"/>
    <w:rsid w:val="00BE3B17"/>
    <w:rsid w:val="00BF35ED"/>
    <w:rsid w:val="00BF387A"/>
    <w:rsid w:val="00BF51AB"/>
    <w:rsid w:val="00BF5ADC"/>
    <w:rsid w:val="00BF716B"/>
    <w:rsid w:val="00BF7233"/>
    <w:rsid w:val="00C00516"/>
    <w:rsid w:val="00C02AA2"/>
    <w:rsid w:val="00C04C95"/>
    <w:rsid w:val="00C12613"/>
    <w:rsid w:val="00C1586F"/>
    <w:rsid w:val="00C16DEF"/>
    <w:rsid w:val="00C21CDE"/>
    <w:rsid w:val="00C2492F"/>
    <w:rsid w:val="00C3744A"/>
    <w:rsid w:val="00C4002A"/>
    <w:rsid w:val="00C46912"/>
    <w:rsid w:val="00C612A8"/>
    <w:rsid w:val="00C618D2"/>
    <w:rsid w:val="00C67631"/>
    <w:rsid w:val="00C709C6"/>
    <w:rsid w:val="00C729D7"/>
    <w:rsid w:val="00C83244"/>
    <w:rsid w:val="00C83354"/>
    <w:rsid w:val="00C84004"/>
    <w:rsid w:val="00C843F6"/>
    <w:rsid w:val="00C84507"/>
    <w:rsid w:val="00C862C7"/>
    <w:rsid w:val="00CA3254"/>
    <w:rsid w:val="00CA3EF9"/>
    <w:rsid w:val="00CB11CE"/>
    <w:rsid w:val="00CC2253"/>
    <w:rsid w:val="00CC25A2"/>
    <w:rsid w:val="00CC3013"/>
    <w:rsid w:val="00CD7F07"/>
    <w:rsid w:val="00CE04F3"/>
    <w:rsid w:val="00CE12D8"/>
    <w:rsid w:val="00CE4574"/>
    <w:rsid w:val="00CE5286"/>
    <w:rsid w:val="00CE70E6"/>
    <w:rsid w:val="00CF0BCA"/>
    <w:rsid w:val="00CF2E1E"/>
    <w:rsid w:val="00D02E99"/>
    <w:rsid w:val="00D13357"/>
    <w:rsid w:val="00D13A13"/>
    <w:rsid w:val="00D16211"/>
    <w:rsid w:val="00D2689A"/>
    <w:rsid w:val="00D323DF"/>
    <w:rsid w:val="00D632D9"/>
    <w:rsid w:val="00D65506"/>
    <w:rsid w:val="00D66A10"/>
    <w:rsid w:val="00D72077"/>
    <w:rsid w:val="00D773CF"/>
    <w:rsid w:val="00D83563"/>
    <w:rsid w:val="00D8448F"/>
    <w:rsid w:val="00DA64B6"/>
    <w:rsid w:val="00DB5C9D"/>
    <w:rsid w:val="00DD02E6"/>
    <w:rsid w:val="00DD10BD"/>
    <w:rsid w:val="00DD54ED"/>
    <w:rsid w:val="00DF665B"/>
    <w:rsid w:val="00E0152A"/>
    <w:rsid w:val="00E03394"/>
    <w:rsid w:val="00E063AA"/>
    <w:rsid w:val="00E066E5"/>
    <w:rsid w:val="00E22F03"/>
    <w:rsid w:val="00E233C1"/>
    <w:rsid w:val="00E36A99"/>
    <w:rsid w:val="00E51404"/>
    <w:rsid w:val="00E5649B"/>
    <w:rsid w:val="00E574C9"/>
    <w:rsid w:val="00E610DE"/>
    <w:rsid w:val="00E63E2F"/>
    <w:rsid w:val="00E66167"/>
    <w:rsid w:val="00E71F2F"/>
    <w:rsid w:val="00E77786"/>
    <w:rsid w:val="00E806FB"/>
    <w:rsid w:val="00E96CCD"/>
    <w:rsid w:val="00EB1C2D"/>
    <w:rsid w:val="00EC1810"/>
    <w:rsid w:val="00EC3FCC"/>
    <w:rsid w:val="00EC60C2"/>
    <w:rsid w:val="00ED32FF"/>
    <w:rsid w:val="00EF039B"/>
    <w:rsid w:val="00EF4933"/>
    <w:rsid w:val="00EF5044"/>
    <w:rsid w:val="00F01956"/>
    <w:rsid w:val="00F07B3B"/>
    <w:rsid w:val="00F116CE"/>
    <w:rsid w:val="00F1216E"/>
    <w:rsid w:val="00F12D29"/>
    <w:rsid w:val="00F16F93"/>
    <w:rsid w:val="00F176DE"/>
    <w:rsid w:val="00F17736"/>
    <w:rsid w:val="00F21C47"/>
    <w:rsid w:val="00F244E2"/>
    <w:rsid w:val="00F31747"/>
    <w:rsid w:val="00F317D7"/>
    <w:rsid w:val="00F340DE"/>
    <w:rsid w:val="00F43542"/>
    <w:rsid w:val="00F44BAB"/>
    <w:rsid w:val="00F454E2"/>
    <w:rsid w:val="00F527CB"/>
    <w:rsid w:val="00F52B51"/>
    <w:rsid w:val="00F562AA"/>
    <w:rsid w:val="00F66975"/>
    <w:rsid w:val="00F7105A"/>
    <w:rsid w:val="00F7710E"/>
    <w:rsid w:val="00F77676"/>
    <w:rsid w:val="00F8197C"/>
    <w:rsid w:val="00F81D74"/>
    <w:rsid w:val="00F82B4E"/>
    <w:rsid w:val="00F87559"/>
    <w:rsid w:val="00F96D71"/>
    <w:rsid w:val="00F97C9E"/>
    <w:rsid w:val="00FA20DE"/>
    <w:rsid w:val="00FA260F"/>
    <w:rsid w:val="00FA4EE8"/>
    <w:rsid w:val="00FA5951"/>
    <w:rsid w:val="00FB12CA"/>
    <w:rsid w:val="00FB2E32"/>
    <w:rsid w:val="00FB36EC"/>
    <w:rsid w:val="00FB4E1B"/>
    <w:rsid w:val="00FC0291"/>
    <w:rsid w:val="00FC1C92"/>
    <w:rsid w:val="00FC306C"/>
    <w:rsid w:val="00FD041B"/>
    <w:rsid w:val="00FD333B"/>
    <w:rsid w:val="00FD689C"/>
    <w:rsid w:val="00FD705C"/>
    <w:rsid w:val="00FD777A"/>
    <w:rsid w:val="00FE260B"/>
    <w:rsid w:val="00FE692E"/>
    <w:rsid w:val="00FF0A2C"/>
    <w:rsid w:val="00FF31CA"/>
    <w:rsid w:val="00FF6EB4"/>
    <w:rsid w:val="00FF7858"/>
    <w:rsid w:val="086D4C96"/>
    <w:rsid w:val="2CCD8326"/>
    <w:rsid w:val="62BCB0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68CB672"/>
  <w15:docId w15:val="{10698BA4-31C3-415A-B630-89FE64A60D7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1032AF"/>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1329">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59109454">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43254804">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54196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32273508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 Type="http://schemas.openxmlformats.org/officeDocument/2006/relationships/glossaryDocument" Target="glossary/document.xml" Id="Re515dd28435e4662"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ce40fdba-35f1-43d0-9cc8-5c8a3b34e511}"/>
      </w:docPartPr>
      <w:docPartBody>
        <w:p w14:paraId="5A7FF9DD">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CD9BB-1D79-4B30-B1AB-A2FDBBFF19B2}"/>
</file>

<file path=customXml/itemProps2.xml><?xml version="1.0" encoding="utf-8"?>
<ds:datastoreItem xmlns:ds="http://schemas.openxmlformats.org/officeDocument/2006/customXml" ds:itemID="{3C7D22DD-E5DD-4050-B62A-A846108630F2}">
  <ds:schemaRefs>
    <ds:schemaRef ds:uri="http://schemas.microsoft.com/sharepoint/v3/contenttype/forms"/>
  </ds:schemaRefs>
</ds:datastoreItem>
</file>

<file path=customXml/itemProps3.xml><?xml version="1.0" encoding="utf-8"?>
<ds:datastoreItem xmlns:ds="http://schemas.openxmlformats.org/officeDocument/2006/customXml" ds:itemID="{65405855-00AC-4DA2-9684-372F54D9C0C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F859990-779A-4FC1-8505-8FD26F79814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Ellen Brennan</cp:lastModifiedBy>
  <cp:revision>5</cp:revision>
  <cp:lastPrinted>2019-10-10T13:03:00Z</cp:lastPrinted>
  <dcterms:created xsi:type="dcterms:W3CDTF">2022-03-03T10:48:00Z</dcterms:created>
  <dcterms:modified xsi:type="dcterms:W3CDTF">2022-03-24T16:48:28Z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