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83DA" w14:textId="77777777" w:rsidR="00B27D7C" w:rsidRPr="00813658" w:rsidRDefault="00B27D7C" w:rsidP="00B27D7C">
      <w:pPr>
        <w:numPr>
          <w:ilvl w:val="0"/>
          <w:numId w:val="1"/>
        </w:numPr>
        <w:spacing w:after="120" w:line="240" w:lineRule="auto"/>
        <w:ind w:left="567" w:right="260" w:hanging="567"/>
        <w:jc w:val="both"/>
        <w:rPr>
          <w:rFonts w:ascii="Arial" w:hAnsi="Arial" w:cs="Arial"/>
          <w:b/>
        </w:rPr>
      </w:pPr>
      <w:r w:rsidRPr="00813658">
        <w:rPr>
          <w:rFonts w:ascii="Arial" w:hAnsi="Arial" w:cs="Arial"/>
          <w:b/>
        </w:rPr>
        <w:t>Title of the module</w:t>
      </w:r>
    </w:p>
    <w:p w14:paraId="30472C72" w14:textId="77777777" w:rsidR="00B27D7C" w:rsidRPr="00813658" w:rsidRDefault="00B27D7C" w:rsidP="00B27D7C">
      <w:pPr>
        <w:spacing w:after="0" w:line="240" w:lineRule="auto"/>
        <w:ind w:left="567" w:right="260"/>
        <w:jc w:val="both"/>
        <w:rPr>
          <w:rFonts w:ascii="Arial" w:hAnsi="Arial" w:cs="Arial"/>
        </w:rPr>
      </w:pPr>
      <w:r w:rsidRPr="00813658">
        <w:rPr>
          <w:rFonts w:ascii="Arial" w:hAnsi="Arial" w:cs="Arial"/>
        </w:rPr>
        <w:t>COMP6390 (CO639) – Electronic Commerce</w:t>
      </w:r>
    </w:p>
    <w:p w14:paraId="2B558ABD" w14:textId="77777777" w:rsidR="00B27D7C" w:rsidRPr="00813658" w:rsidRDefault="00B27D7C" w:rsidP="00B27D7C">
      <w:pPr>
        <w:spacing w:after="120" w:line="240" w:lineRule="auto"/>
        <w:ind w:left="426" w:right="260"/>
        <w:jc w:val="both"/>
        <w:rPr>
          <w:rFonts w:ascii="Arial" w:hAnsi="Arial" w:cs="Arial"/>
        </w:rPr>
      </w:pPr>
    </w:p>
    <w:p w14:paraId="0BB83FF7" w14:textId="4B6A8174" w:rsidR="00B27D7C" w:rsidRPr="00813658" w:rsidRDefault="00DD055D" w:rsidP="00B27D7C">
      <w:pPr>
        <w:numPr>
          <w:ilvl w:val="0"/>
          <w:numId w:val="1"/>
        </w:numPr>
        <w:spacing w:after="120" w:line="240" w:lineRule="auto"/>
        <w:ind w:left="567" w:right="260" w:hanging="567"/>
        <w:jc w:val="both"/>
        <w:rPr>
          <w:rFonts w:ascii="Arial" w:hAnsi="Arial" w:cs="Arial"/>
          <w:b/>
        </w:rPr>
      </w:pPr>
      <w:r w:rsidRPr="00813658">
        <w:rPr>
          <w:rFonts w:ascii="Arial" w:hAnsi="Arial" w:cs="Arial"/>
          <w:b/>
        </w:rPr>
        <w:t>Division or partner institution which will be responsible for management of the module</w:t>
      </w:r>
    </w:p>
    <w:p w14:paraId="367AAF43" w14:textId="7E69BAC2" w:rsidR="00B27D7C" w:rsidRPr="00813658" w:rsidRDefault="00DD055D" w:rsidP="0066020A">
      <w:pPr>
        <w:spacing w:after="120" w:line="240" w:lineRule="auto"/>
        <w:ind w:left="567" w:right="261"/>
        <w:rPr>
          <w:rFonts w:ascii="Arial" w:hAnsi="Arial" w:cs="Arial"/>
          <w:iCs/>
        </w:rPr>
      </w:pPr>
      <w:r w:rsidRPr="00813658">
        <w:rPr>
          <w:rFonts w:ascii="Arial" w:hAnsi="Arial" w:cs="Arial"/>
          <w:iCs/>
        </w:rPr>
        <w:t>Division of Computing, Engineering, Mathematical Sciences (CEMS)</w:t>
      </w:r>
    </w:p>
    <w:p w14:paraId="1BA27096" w14:textId="77777777" w:rsidR="00B27D7C" w:rsidRPr="00813658" w:rsidRDefault="00B27D7C" w:rsidP="0066020A">
      <w:pPr>
        <w:spacing w:after="120" w:line="240" w:lineRule="auto"/>
        <w:ind w:left="426" w:right="261"/>
        <w:rPr>
          <w:rFonts w:ascii="Arial" w:hAnsi="Arial" w:cs="Arial"/>
          <w:i/>
          <w:iCs/>
        </w:rPr>
      </w:pPr>
    </w:p>
    <w:p w14:paraId="41C5FCC3" w14:textId="77777777" w:rsidR="00B27D7C" w:rsidRPr="00813658" w:rsidRDefault="00B27D7C" w:rsidP="00B27D7C">
      <w:pPr>
        <w:numPr>
          <w:ilvl w:val="0"/>
          <w:numId w:val="1"/>
        </w:numPr>
        <w:spacing w:after="120" w:line="240" w:lineRule="auto"/>
        <w:ind w:left="567" w:right="260" w:hanging="567"/>
        <w:jc w:val="both"/>
        <w:rPr>
          <w:rFonts w:ascii="Arial" w:hAnsi="Arial" w:cs="Arial"/>
          <w:b/>
        </w:rPr>
      </w:pPr>
      <w:r w:rsidRPr="00813658">
        <w:rPr>
          <w:rFonts w:ascii="Arial" w:hAnsi="Arial" w:cs="Arial"/>
          <w:b/>
        </w:rPr>
        <w:t>The level of the module (Level 4, Level 5, Level 6 or Level 7)</w:t>
      </w:r>
    </w:p>
    <w:p w14:paraId="637EAF9C" w14:textId="77777777" w:rsidR="00B27D7C" w:rsidRPr="00813658" w:rsidRDefault="00B27D7C" w:rsidP="00B27D7C">
      <w:pPr>
        <w:spacing w:after="120" w:line="240" w:lineRule="auto"/>
        <w:ind w:left="567" w:right="260"/>
        <w:jc w:val="both"/>
        <w:rPr>
          <w:rFonts w:ascii="Arial" w:hAnsi="Arial" w:cs="Arial"/>
        </w:rPr>
      </w:pPr>
      <w:r w:rsidRPr="00813658">
        <w:rPr>
          <w:rFonts w:ascii="Arial" w:hAnsi="Arial" w:cs="Arial"/>
        </w:rPr>
        <w:t>Level 6</w:t>
      </w:r>
    </w:p>
    <w:p w14:paraId="0E23EDA9" w14:textId="77777777" w:rsidR="00B27D7C" w:rsidRPr="00813658" w:rsidRDefault="00B27D7C" w:rsidP="00B27D7C">
      <w:pPr>
        <w:spacing w:after="120" w:line="240" w:lineRule="auto"/>
        <w:ind w:left="426" w:right="260"/>
        <w:rPr>
          <w:rFonts w:ascii="Arial" w:hAnsi="Arial" w:cs="Arial"/>
          <w:i/>
          <w:iCs/>
        </w:rPr>
      </w:pPr>
    </w:p>
    <w:p w14:paraId="136114C9" w14:textId="77777777" w:rsidR="00B27D7C" w:rsidRPr="00813658" w:rsidRDefault="00B27D7C" w:rsidP="00B27D7C">
      <w:pPr>
        <w:numPr>
          <w:ilvl w:val="0"/>
          <w:numId w:val="1"/>
        </w:numPr>
        <w:spacing w:after="120" w:line="240" w:lineRule="auto"/>
        <w:ind w:left="567" w:right="260" w:hanging="567"/>
        <w:jc w:val="both"/>
        <w:rPr>
          <w:rFonts w:ascii="Arial" w:hAnsi="Arial" w:cs="Arial"/>
          <w:b/>
        </w:rPr>
      </w:pPr>
      <w:r w:rsidRPr="00813658">
        <w:rPr>
          <w:rFonts w:ascii="Arial" w:hAnsi="Arial" w:cs="Arial"/>
          <w:b/>
        </w:rPr>
        <w:t xml:space="preserve">The number of credits and the ECTS value which the module represents </w:t>
      </w:r>
    </w:p>
    <w:p w14:paraId="0E6712D4" w14:textId="77777777" w:rsidR="00B27D7C" w:rsidRPr="00813658" w:rsidRDefault="00B27D7C" w:rsidP="00B27D7C">
      <w:pPr>
        <w:pStyle w:val="NormalWeb"/>
        <w:spacing w:before="0" w:beforeAutospacing="0" w:after="120" w:afterAutospacing="0"/>
        <w:ind w:left="567" w:right="260"/>
        <w:rPr>
          <w:rFonts w:ascii="Arial" w:hAnsi="Arial" w:cs="Arial"/>
          <w:sz w:val="22"/>
          <w:szCs w:val="22"/>
        </w:rPr>
      </w:pPr>
      <w:r w:rsidRPr="00813658">
        <w:rPr>
          <w:rFonts w:ascii="Arial" w:hAnsi="Arial" w:cs="Arial"/>
          <w:sz w:val="22"/>
          <w:szCs w:val="22"/>
        </w:rPr>
        <w:t>15 credits (7.5 ECTS)</w:t>
      </w:r>
    </w:p>
    <w:p w14:paraId="2349FE26" w14:textId="77777777" w:rsidR="00B27D7C" w:rsidRPr="00813658" w:rsidRDefault="00B27D7C" w:rsidP="00B27D7C">
      <w:pPr>
        <w:spacing w:after="120" w:line="240" w:lineRule="auto"/>
        <w:ind w:left="426" w:right="260"/>
        <w:rPr>
          <w:rFonts w:ascii="Arial" w:hAnsi="Arial" w:cs="Arial"/>
          <w:i/>
        </w:rPr>
      </w:pPr>
    </w:p>
    <w:p w14:paraId="68A7B4F2" w14:textId="77777777" w:rsidR="00B27D7C" w:rsidRPr="00813658" w:rsidRDefault="00B27D7C" w:rsidP="00B27D7C">
      <w:pPr>
        <w:numPr>
          <w:ilvl w:val="0"/>
          <w:numId w:val="1"/>
        </w:numPr>
        <w:spacing w:after="120" w:line="240" w:lineRule="auto"/>
        <w:ind w:left="567" w:right="260" w:hanging="567"/>
        <w:jc w:val="both"/>
        <w:rPr>
          <w:rFonts w:ascii="Arial" w:hAnsi="Arial" w:cs="Arial"/>
          <w:b/>
        </w:rPr>
      </w:pPr>
      <w:r w:rsidRPr="00813658">
        <w:rPr>
          <w:rFonts w:ascii="Arial" w:hAnsi="Arial" w:cs="Arial"/>
          <w:b/>
        </w:rPr>
        <w:t>Which term(s) the module is to be taught in (or other teaching pattern)</w:t>
      </w:r>
    </w:p>
    <w:p w14:paraId="04D58A26" w14:textId="77777777" w:rsidR="00B27D7C" w:rsidRPr="00813658" w:rsidRDefault="00B27D7C" w:rsidP="00B27D7C">
      <w:pPr>
        <w:spacing w:after="120" w:line="240" w:lineRule="auto"/>
        <w:ind w:left="567" w:right="260"/>
        <w:jc w:val="both"/>
        <w:rPr>
          <w:rFonts w:ascii="Arial" w:hAnsi="Arial" w:cs="Arial"/>
          <w:iCs/>
        </w:rPr>
      </w:pPr>
      <w:r w:rsidRPr="00813658">
        <w:rPr>
          <w:rFonts w:ascii="Arial" w:hAnsi="Arial" w:cs="Arial"/>
          <w:iCs/>
        </w:rPr>
        <w:t>Autumn or Spring</w:t>
      </w:r>
    </w:p>
    <w:p w14:paraId="0F218C4E" w14:textId="77777777" w:rsidR="00B27D7C" w:rsidRPr="00813658" w:rsidRDefault="00B27D7C" w:rsidP="00B27D7C">
      <w:pPr>
        <w:spacing w:after="120" w:line="240" w:lineRule="auto"/>
        <w:ind w:left="426" w:right="260"/>
        <w:rPr>
          <w:rFonts w:ascii="Arial" w:hAnsi="Arial" w:cs="Arial"/>
          <w:i/>
          <w:iCs/>
        </w:rPr>
      </w:pPr>
    </w:p>
    <w:p w14:paraId="15103E2B" w14:textId="77777777" w:rsidR="00B27D7C" w:rsidRPr="00813658" w:rsidRDefault="00B27D7C" w:rsidP="00813658">
      <w:pPr>
        <w:numPr>
          <w:ilvl w:val="0"/>
          <w:numId w:val="1"/>
        </w:numPr>
        <w:spacing w:after="120" w:line="240" w:lineRule="auto"/>
        <w:ind w:left="567" w:right="260" w:hanging="567"/>
        <w:jc w:val="both"/>
        <w:rPr>
          <w:rFonts w:ascii="Arial" w:hAnsi="Arial" w:cs="Arial"/>
          <w:b/>
        </w:rPr>
      </w:pPr>
      <w:r w:rsidRPr="00813658">
        <w:rPr>
          <w:rFonts w:ascii="Arial" w:hAnsi="Arial" w:cs="Arial"/>
          <w:b/>
        </w:rPr>
        <w:t>Prerequisite and co-requisite modules</w:t>
      </w:r>
    </w:p>
    <w:p w14:paraId="2B2DA315" w14:textId="37DF26A6" w:rsidR="00B27D7C" w:rsidRPr="00813658" w:rsidRDefault="00B27D7C" w:rsidP="00813658">
      <w:pPr>
        <w:spacing w:after="120" w:line="240" w:lineRule="auto"/>
        <w:ind w:left="567" w:right="260"/>
        <w:rPr>
          <w:rFonts w:ascii="Arial" w:hAnsi="Arial" w:cs="Arial"/>
          <w:iCs/>
        </w:rPr>
      </w:pPr>
      <w:r w:rsidRPr="00813658">
        <w:rPr>
          <w:rFonts w:ascii="Arial" w:hAnsi="Arial" w:cs="Arial"/>
          <w:iCs/>
        </w:rPr>
        <w:t xml:space="preserve">Pre-requisites: </w:t>
      </w:r>
      <w:r w:rsidR="00ED4057" w:rsidRPr="00813658">
        <w:rPr>
          <w:rFonts w:ascii="Arial" w:eastAsia="Arial" w:hAnsi="Arial" w:cs="Arial"/>
        </w:rPr>
        <w:t xml:space="preserve">COMP3230 </w:t>
      </w:r>
      <w:r w:rsidRPr="00813658">
        <w:rPr>
          <w:rFonts w:ascii="Arial" w:eastAsia="Arial" w:hAnsi="Arial" w:cs="Arial"/>
        </w:rPr>
        <w:t>Databases and the Web</w:t>
      </w:r>
    </w:p>
    <w:p w14:paraId="10D61D98" w14:textId="77777777" w:rsidR="00B27D7C" w:rsidRPr="00813658" w:rsidRDefault="00B27D7C" w:rsidP="00B27D7C">
      <w:pPr>
        <w:spacing w:after="120" w:line="240" w:lineRule="auto"/>
        <w:ind w:left="426" w:right="260"/>
        <w:rPr>
          <w:rFonts w:ascii="Arial" w:hAnsi="Arial" w:cs="Arial"/>
          <w:i/>
          <w:iCs/>
        </w:rPr>
      </w:pPr>
    </w:p>
    <w:p w14:paraId="7B66955C" w14:textId="7985B6BE" w:rsidR="00B27D7C" w:rsidRPr="00813658" w:rsidRDefault="00B27D7C" w:rsidP="00813658">
      <w:pPr>
        <w:numPr>
          <w:ilvl w:val="0"/>
          <w:numId w:val="1"/>
        </w:numPr>
        <w:spacing w:after="120" w:line="240" w:lineRule="auto"/>
        <w:ind w:left="567" w:right="260" w:hanging="567"/>
        <w:jc w:val="both"/>
        <w:rPr>
          <w:rFonts w:ascii="Arial" w:hAnsi="Arial" w:cs="Arial"/>
        </w:rPr>
      </w:pPr>
      <w:r w:rsidRPr="00813658">
        <w:rPr>
          <w:rFonts w:ascii="Arial" w:hAnsi="Arial" w:cs="Arial"/>
          <w:b/>
        </w:rPr>
        <w:t xml:space="preserve">The </w:t>
      </w:r>
      <w:r w:rsidR="006959F0" w:rsidRPr="00813658">
        <w:rPr>
          <w:rFonts w:ascii="Arial" w:hAnsi="Arial" w:cs="Arial"/>
          <w:b/>
        </w:rPr>
        <w:t xml:space="preserve">course(s) </w:t>
      </w:r>
      <w:r w:rsidRPr="00813658">
        <w:rPr>
          <w:rFonts w:ascii="Arial" w:hAnsi="Arial" w:cs="Arial"/>
          <w:b/>
        </w:rPr>
        <w:t>of study to which the module contributes</w:t>
      </w:r>
    </w:p>
    <w:p w14:paraId="2C729565" w14:textId="2ECFF7EA" w:rsidR="00B27D7C" w:rsidRPr="00813658" w:rsidRDefault="00B27D7C" w:rsidP="00813658">
      <w:pPr>
        <w:spacing w:after="120" w:line="240" w:lineRule="auto"/>
        <w:ind w:left="567" w:right="260"/>
        <w:jc w:val="both"/>
        <w:rPr>
          <w:rFonts w:ascii="Arial" w:hAnsi="Arial" w:cs="Arial"/>
        </w:rPr>
      </w:pPr>
      <w:r w:rsidRPr="00813658">
        <w:rPr>
          <w:rFonts w:ascii="Arial" w:eastAsia="Arial" w:hAnsi="Arial" w:cs="Arial"/>
        </w:rPr>
        <w:t xml:space="preserve">BSc Computer Science (and pathways) </w:t>
      </w:r>
    </w:p>
    <w:p w14:paraId="42DA08A0" w14:textId="77777777" w:rsidR="00B27D7C" w:rsidRPr="00813658" w:rsidRDefault="00B27D7C" w:rsidP="00813658">
      <w:pPr>
        <w:spacing w:after="120" w:line="240" w:lineRule="auto"/>
        <w:ind w:left="567"/>
        <w:rPr>
          <w:rFonts w:ascii="Arial" w:hAnsi="Arial" w:cs="Arial"/>
        </w:rPr>
      </w:pPr>
      <w:r w:rsidRPr="00813658">
        <w:rPr>
          <w:rFonts w:ascii="Arial" w:eastAsia="Arial" w:hAnsi="Arial" w:cs="Arial"/>
        </w:rPr>
        <w:t xml:space="preserve">BSc Computing and Business Administration </w:t>
      </w:r>
    </w:p>
    <w:p w14:paraId="4189CBA9" w14:textId="12484EE1" w:rsidR="00B27D7C" w:rsidRPr="00813658" w:rsidRDefault="00B27D7C" w:rsidP="00813658">
      <w:pPr>
        <w:spacing w:after="120" w:line="240" w:lineRule="auto"/>
        <w:ind w:left="567"/>
        <w:rPr>
          <w:rFonts w:ascii="Arial" w:eastAsia="Arial" w:hAnsi="Arial" w:cs="Arial"/>
        </w:rPr>
      </w:pPr>
      <w:r w:rsidRPr="00813658">
        <w:rPr>
          <w:rFonts w:ascii="Arial" w:eastAsia="Arial" w:hAnsi="Arial" w:cs="Arial"/>
        </w:rPr>
        <w:t xml:space="preserve">BSc Computing (and pathways) </w:t>
      </w:r>
    </w:p>
    <w:p w14:paraId="7B06D883" w14:textId="19C0A0BF" w:rsidR="00257E1F" w:rsidRPr="00813658" w:rsidRDefault="00257E1F" w:rsidP="00813658">
      <w:pPr>
        <w:spacing w:after="120" w:line="240" w:lineRule="auto"/>
        <w:ind w:left="567"/>
        <w:rPr>
          <w:rFonts w:ascii="Arial" w:eastAsia="Arial" w:hAnsi="Arial" w:cs="Arial"/>
        </w:rPr>
      </w:pPr>
      <w:r w:rsidRPr="00813658">
        <w:rPr>
          <w:rFonts w:ascii="Arial" w:eastAsia="Arial" w:hAnsi="Arial" w:cs="Arial"/>
        </w:rPr>
        <w:t>BSc Software Engineering</w:t>
      </w:r>
    </w:p>
    <w:p w14:paraId="0DE36D79" w14:textId="157922F1" w:rsidR="006959F0" w:rsidRPr="00813658" w:rsidRDefault="006959F0" w:rsidP="00813658">
      <w:pPr>
        <w:spacing w:after="120" w:line="240" w:lineRule="auto"/>
        <w:ind w:left="567"/>
        <w:rPr>
          <w:rFonts w:ascii="Arial" w:hAnsi="Arial" w:cs="Arial"/>
        </w:rPr>
      </w:pPr>
      <w:r w:rsidRPr="00813658">
        <w:rPr>
          <w:rFonts w:ascii="Arial" w:eastAsia="Arial" w:hAnsi="Arial" w:cs="Arial"/>
        </w:rPr>
        <w:t>BSc Artificial Intelligence</w:t>
      </w:r>
    </w:p>
    <w:p w14:paraId="5E56F958" w14:textId="77777777" w:rsidR="00B27D7C" w:rsidRPr="00813658" w:rsidRDefault="00B27D7C" w:rsidP="00813658">
      <w:pPr>
        <w:spacing w:after="120" w:line="240" w:lineRule="auto"/>
        <w:ind w:left="567"/>
        <w:rPr>
          <w:rFonts w:ascii="Arial" w:hAnsi="Arial" w:cs="Arial"/>
        </w:rPr>
      </w:pPr>
      <w:r w:rsidRPr="00813658">
        <w:rPr>
          <w:rFonts w:ascii="Arial" w:eastAsia="Arial" w:hAnsi="Arial" w:cs="Arial"/>
        </w:rPr>
        <w:t xml:space="preserve">BSc Business Information Technology </w:t>
      </w:r>
    </w:p>
    <w:p w14:paraId="49A894D6" w14:textId="06DA8D9E" w:rsidR="00B27D7C" w:rsidRPr="00813658" w:rsidRDefault="00B27D7C" w:rsidP="00813658">
      <w:pPr>
        <w:spacing w:after="120" w:line="240" w:lineRule="auto"/>
        <w:ind w:left="567"/>
        <w:rPr>
          <w:rFonts w:ascii="Arial" w:hAnsi="Arial" w:cs="Arial"/>
        </w:rPr>
      </w:pPr>
      <w:r w:rsidRPr="00813658">
        <w:rPr>
          <w:rFonts w:ascii="Arial" w:eastAsia="Arial" w:hAnsi="Arial" w:cs="Arial"/>
        </w:rPr>
        <w:t xml:space="preserve">Computing Joint Honours </w:t>
      </w:r>
      <w:r w:rsidR="002C0A5A" w:rsidRPr="00813658">
        <w:rPr>
          <w:rFonts w:ascii="Arial" w:eastAsia="Arial" w:hAnsi="Arial" w:cs="Arial"/>
        </w:rPr>
        <w:t xml:space="preserve">courses </w:t>
      </w:r>
    </w:p>
    <w:p w14:paraId="6362B6D9" w14:textId="77777777" w:rsidR="00B27D7C" w:rsidRPr="00813658" w:rsidRDefault="00B27D7C" w:rsidP="00813658">
      <w:pPr>
        <w:spacing w:after="120" w:line="240" w:lineRule="auto"/>
        <w:ind w:left="567"/>
        <w:rPr>
          <w:rFonts w:ascii="Arial" w:hAnsi="Arial" w:cs="Arial"/>
        </w:rPr>
      </w:pPr>
      <w:r w:rsidRPr="00813658">
        <w:rPr>
          <w:rFonts w:ascii="Arial" w:eastAsia="Arial" w:hAnsi="Arial" w:cs="Arial"/>
        </w:rPr>
        <w:t xml:space="preserve">“Year in Industry” equivalents </w:t>
      </w:r>
    </w:p>
    <w:p w14:paraId="5D0D8C41" w14:textId="77777777" w:rsidR="00B27D7C" w:rsidRPr="00813658" w:rsidRDefault="00B27D7C" w:rsidP="00B27D7C">
      <w:pPr>
        <w:spacing w:after="120" w:line="240" w:lineRule="auto"/>
        <w:ind w:left="426" w:right="260" w:firstLine="141"/>
        <w:rPr>
          <w:rFonts w:ascii="Arial" w:hAnsi="Arial" w:cs="Arial"/>
        </w:rPr>
      </w:pPr>
    </w:p>
    <w:p w14:paraId="6BCA8941" w14:textId="77777777" w:rsidR="00B27D7C" w:rsidRPr="00813658" w:rsidRDefault="00B27D7C" w:rsidP="00B27D7C">
      <w:pPr>
        <w:numPr>
          <w:ilvl w:val="0"/>
          <w:numId w:val="1"/>
        </w:numPr>
        <w:spacing w:after="120" w:line="240" w:lineRule="auto"/>
        <w:ind w:left="567" w:right="260" w:hanging="567"/>
        <w:rPr>
          <w:rFonts w:ascii="Arial" w:hAnsi="Arial" w:cs="Arial"/>
          <w:b/>
        </w:rPr>
      </w:pPr>
      <w:r w:rsidRPr="00813658">
        <w:rPr>
          <w:rFonts w:ascii="Arial" w:hAnsi="Arial" w:cs="Arial"/>
          <w:b/>
        </w:rPr>
        <w:t>The intended subject specific learning outcomes.</w:t>
      </w:r>
      <w:r w:rsidRPr="00813658">
        <w:rPr>
          <w:rFonts w:ascii="Arial" w:hAnsi="Arial" w:cs="Arial"/>
          <w:b/>
        </w:rPr>
        <w:br/>
        <w:t>On successfully completing the module students will be able to:</w:t>
      </w:r>
    </w:p>
    <w:p w14:paraId="5400752E" w14:textId="77777777" w:rsidR="00B27D7C" w:rsidRPr="00813658" w:rsidRDefault="00B27D7C" w:rsidP="00813658">
      <w:pPr>
        <w:pStyle w:val="ListParagraph"/>
        <w:numPr>
          <w:ilvl w:val="1"/>
          <w:numId w:val="10"/>
        </w:numPr>
        <w:autoSpaceDE w:val="0"/>
        <w:autoSpaceDN w:val="0"/>
        <w:adjustRightInd w:val="0"/>
        <w:spacing w:after="0" w:line="240" w:lineRule="auto"/>
        <w:jc w:val="both"/>
        <w:rPr>
          <w:rFonts w:ascii="Arial" w:eastAsiaTheme="minorHAnsi" w:hAnsi="Arial" w:cs="Arial"/>
          <w:lang w:eastAsia="en-US"/>
        </w:rPr>
      </w:pPr>
      <w:r w:rsidRPr="00813658">
        <w:rPr>
          <w:rFonts w:ascii="Arial" w:eastAsiaTheme="minorHAnsi" w:hAnsi="Arial" w:cs="Arial"/>
          <w:lang w:eastAsia="en-US"/>
        </w:rPr>
        <w:t>Explain the relation of e-commerce to traditional commerce and the relative benefits of each [A10, B1, C2, C11];</w:t>
      </w:r>
    </w:p>
    <w:p w14:paraId="309C3536" w14:textId="77777777" w:rsidR="00B27D7C" w:rsidRPr="00813658" w:rsidRDefault="00B27D7C" w:rsidP="00813658">
      <w:pPr>
        <w:pStyle w:val="ListParagraph"/>
        <w:numPr>
          <w:ilvl w:val="1"/>
          <w:numId w:val="10"/>
        </w:numPr>
        <w:autoSpaceDE w:val="0"/>
        <w:autoSpaceDN w:val="0"/>
        <w:adjustRightInd w:val="0"/>
        <w:spacing w:after="0" w:line="240" w:lineRule="auto"/>
        <w:jc w:val="both"/>
        <w:rPr>
          <w:rFonts w:ascii="Arial" w:eastAsiaTheme="minorHAnsi" w:hAnsi="Arial" w:cs="Arial"/>
          <w:lang w:eastAsia="en-US"/>
        </w:rPr>
      </w:pPr>
      <w:r w:rsidRPr="00813658">
        <w:rPr>
          <w:rFonts w:ascii="Arial" w:eastAsiaTheme="minorHAnsi" w:hAnsi="Arial" w:cs="Arial"/>
          <w:lang w:eastAsia="en-US"/>
        </w:rPr>
        <w:t>Understand the notions of client-side and server-side programming and be able to write server-side programs[A2, B4, C1, C3, C4];</w:t>
      </w:r>
    </w:p>
    <w:p w14:paraId="73B227BD" w14:textId="77777777" w:rsidR="00B27D7C" w:rsidRPr="00813658" w:rsidRDefault="00B27D7C" w:rsidP="00813658">
      <w:pPr>
        <w:pStyle w:val="ListParagraph"/>
        <w:numPr>
          <w:ilvl w:val="1"/>
          <w:numId w:val="10"/>
        </w:numPr>
        <w:autoSpaceDE w:val="0"/>
        <w:autoSpaceDN w:val="0"/>
        <w:adjustRightInd w:val="0"/>
        <w:spacing w:after="0" w:line="240" w:lineRule="auto"/>
        <w:jc w:val="both"/>
        <w:rPr>
          <w:rFonts w:ascii="Arial" w:eastAsiaTheme="minorHAnsi" w:hAnsi="Arial" w:cs="Arial"/>
          <w:lang w:eastAsia="en-US"/>
        </w:rPr>
      </w:pPr>
      <w:r w:rsidRPr="00813658">
        <w:rPr>
          <w:rFonts w:ascii="Arial" w:eastAsiaTheme="minorHAnsi" w:hAnsi="Arial" w:cs="Arial"/>
          <w:lang w:eastAsia="en-US"/>
        </w:rPr>
        <w:t>Understand the architectural features (client and server) required for supporting ecommerce [A2, A3];</w:t>
      </w:r>
    </w:p>
    <w:p w14:paraId="14AB76AC" w14:textId="77777777" w:rsidR="00B27D7C" w:rsidRPr="00813658" w:rsidRDefault="00B27D7C" w:rsidP="00813658">
      <w:pPr>
        <w:pStyle w:val="ListParagraph"/>
        <w:numPr>
          <w:ilvl w:val="1"/>
          <w:numId w:val="10"/>
        </w:numPr>
        <w:autoSpaceDE w:val="0"/>
        <w:autoSpaceDN w:val="0"/>
        <w:adjustRightInd w:val="0"/>
        <w:spacing w:after="0" w:line="240" w:lineRule="auto"/>
        <w:jc w:val="both"/>
        <w:rPr>
          <w:rFonts w:ascii="Arial" w:eastAsiaTheme="minorHAnsi" w:hAnsi="Arial" w:cs="Arial"/>
          <w:lang w:eastAsia="en-US"/>
        </w:rPr>
      </w:pPr>
      <w:r w:rsidRPr="00813658">
        <w:rPr>
          <w:rFonts w:ascii="Arial" w:eastAsiaTheme="minorHAnsi" w:hAnsi="Arial" w:cs="Arial"/>
          <w:lang w:eastAsia="en-US"/>
        </w:rPr>
        <w:t>Describe the different frameworks for e-commerce currently in use and be able to evaluate how appropriate a given framework is for a specific purpose [B3, C9]</w:t>
      </w:r>
    </w:p>
    <w:p w14:paraId="10F46573" w14:textId="77777777" w:rsidR="00B27D7C" w:rsidRPr="00813658" w:rsidRDefault="00B27D7C" w:rsidP="00813658">
      <w:pPr>
        <w:pStyle w:val="ListParagraph"/>
        <w:numPr>
          <w:ilvl w:val="1"/>
          <w:numId w:val="10"/>
        </w:numPr>
        <w:autoSpaceDE w:val="0"/>
        <w:autoSpaceDN w:val="0"/>
        <w:adjustRightInd w:val="0"/>
        <w:spacing w:after="0" w:line="240" w:lineRule="auto"/>
        <w:jc w:val="both"/>
        <w:rPr>
          <w:rFonts w:ascii="Arial" w:eastAsiaTheme="minorHAnsi" w:hAnsi="Arial" w:cs="Arial"/>
          <w:lang w:eastAsia="en-US"/>
        </w:rPr>
      </w:pPr>
      <w:r w:rsidRPr="00813658">
        <w:rPr>
          <w:rFonts w:ascii="Arial" w:eastAsiaTheme="minorHAnsi" w:hAnsi="Arial" w:cs="Arial"/>
          <w:lang w:eastAsia="en-US"/>
        </w:rPr>
        <w:t>Explain how the fundamental concepts of cryptography are used in e-commerce [B5, B7, D5];]</w:t>
      </w:r>
    </w:p>
    <w:p w14:paraId="0AE4B2C4" w14:textId="77777777" w:rsidR="00B27D7C" w:rsidRPr="00813658" w:rsidRDefault="00B27D7C" w:rsidP="00813658">
      <w:pPr>
        <w:pStyle w:val="ListParagraph"/>
        <w:numPr>
          <w:ilvl w:val="1"/>
          <w:numId w:val="10"/>
        </w:numPr>
        <w:autoSpaceDE w:val="0"/>
        <w:autoSpaceDN w:val="0"/>
        <w:adjustRightInd w:val="0"/>
        <w:spacing w:after="0" w:line="240" w:lineRule="auto"/>
        <w:jc w:val="both"/>
        <w:rPr>
          <w:rFonts w:ascii="Arial" w:eastAsiaTheme="minorHAnsi" w:hAnsi="Arial" w:cs="Arial"/>
          <w:lang w:eastAsia="en-US"/>
        </w:rPr>
      </w:pPr>
      <w:r w:rsidRPr="00813658">
        <w:rPr>
          <w:rFonts w:ascii="Arial" w:eastAsiaTheme="minorHAnsi" w:hAnsi="Arial" w:cs="Arial"/>
          <w:lang w:eastAsia="en-US"/>
        </w:rPr>
        <w:t>Understand the security aspects of payment and micropayment methods [B5];</w:t>
      </w:r>
    </w:p>
    <w:p w14:paraId="02AAAF58" w14:textId="77777777" w:rsidR="00B27D7C" w:rsidRPr="00813658" w:rsidRDefault="00B27D7C" w:rsidP="00813658">
      <w:pPr>
        <w:pStyle w:val="ListParagraph"/>
        <w:numPr>
          <w:ilvl w:val="1"/>
          <w:numId w:val="10"/>
        </w:numPr>
        <w:autoSpaceDE w:val="0"/>
        <w:autoSpaceDN w:val="0"/>
        <w:adjustRightInd w:val="0"/>
        <w:spacing w:after="0" w:line="240" w:lineRule="auto"/>
        <w:jc w:val="both"/>
        <w:rPr>
          <w:rFonts w:ascii="Arial" w:eastAsiaTheme="minorHAnsi" w:hAnsi="Arial" w:cs="Arial"/>
          <w:lang w:eastAsia="en-US"/>
        </w:rPr>
      </w:pPr>
      <w:r w:rsidRPr="00813658">
        <w:rPr>
          <w:rFonts w:ascii="Arial" w:eastAsiaTheme="minorHAnsi" w:hAnsi="Arial" w:cs="Arial"/>
          <w:lang w:eastAsia="en-US"/>
        </w:rPr>
        <w:t>Be aware of the legal background to e-commerce [B6, C10].</w:t>
      </w:r>
    </w:p>
    <w:p w14:paraId="691587E7" w14:textId="77777777" w:rsidR="00B27D7C" w:rsidRPr="00813658" w:rsidRDefault="00B27D7C" w:rsidP="00B27D7C">
      <w:pPr>
        <w:pStyle w:val="ListParagraph"/>
        <w:autoSpaceDE w:val="0"/>
        <w:autoSpaceDN w:val="0"/>
        <w:adjustRightInd w:val="0"/>
        <w:spacing w:after="0" w:line="240" w:lineRule="auto"/>
        <w:ind w:left="360"/>
        <w:rPr>
          <w:rFonts w:ascii="Arial" w:eastAsiaTheme="minorHAnsi" w:hAnsi="Arial" w:cs="Arial"/>
          <w:lang w:eastAsia="en-US"/>
        </w:rPr>
      </w:pPr>
    </w:p>
    <w:p w14:paraId="7A0B86F4" w14:textId="77777777" w:rsidR="00B27D7C" w:rsidRPr="00813658" w:rsidRDefault="00B27D7C" w:rsidP="00B27D7C">
      <w:pPr>
        <w:numPr>
          <w:ilvl w:val="0"/>
          <w:numId w:val="1"/>
        </w:numPr>
        <w:spacing w:after="120" w:line="240" w:lineRule="auto"/>
        <w:ind w:left="567" w:right="260" w:hanging="567"/>
        <w:rPr>
          <w:rFonts w:ascii="Arial" w:hAnsi="Arial" w:cs="Arial"/>
          <w:b/>
        </w:rPr>
      </w:pPr>
      <w:r w:rsidRPr="00813658">
        <w:rPr>
          <w:rFonts w:ascii="Arial" w:hAnsi="Arial" w:cs="Arial"/>
          <w:b/>
        </w:rPr>
        <w:lastRenderedPageBreak/>
        <w:t>The intended generic learning outcomes.</w:t>
      </w:r>
      <w:r w:rsidRPr="00813658">
        <w:rPr>
          <w:rFonts w:ascii="Arial" w:hAnsi="Arial" w:cs="Arial"/>
          <w:b/>
        </w:rPr>
        <w:br/>
        <w:t>On successfully completing the module students will be able to:</w:t>
      </w:r>
    </w:p>
    <w:p w14:paraId="27452DE9" w14:textId="77777777" w:rsidR="00B27D7C" w:rsidRPr="00813658" w:rsidRDefault="00B27D7C" w:rsidP="00813658">
      <w:pPr>
        <w:pStyle w:val="ListParagraph"/>
        <w:numPr>
          <w:ilvl w:val="1"/>
          <w:numId w:val="11"/>
        </w:numPr>
        <w:autoSpaceDE w:val="0"/>
        <w:autoSpaceDN w:val="0"/>
        <w:adjustRightInd w:val="0"/>
        <w:spacing w:after="0" w:line="240" w:lineRule="auto"/>
        <w:jc w:val="both"/>
        <w:rPr>
          <w:rFonts w:ascii="Arial" w:eastAsiaTheme="minorHAnsi" w:hAnsi="Arial" w:cs="Arial"/>
          <w:lang w:eastAsia="en-US"/>
        </w:rPr>
      </w:pPr>
      <w:r w:rsidRPr="00813658">
        <w:rPr>
          <w:rFonts w:ascii="Arial" w:eastAsiaTheme="minorHAnsi" w:hAnsi="Arial" w:cs="Arial"/>
          <w:lang w:eastAsia="en-US"/>
        </w:rPr>
        <w:t>Make effective use of general IT facilities [D3];</w:t>
      </w:r>
    </w:p>
    <w:p w14:paraId="23FF1372" w14:textId="77777777" w:rsidR="00B27D7C" w:rsidRPr="00813658" w:rsidRDefault="00B27D7C" w:rsidP="00813658">
      <w:pPr>
        <w:pStyle w:val="ListParagraph"/>
        <w:numPr>
          <w:ilvl w:val="1"/>
          <w:numId w:val="11"/>
        </w:numPr>
        <w:autoSpaceDE w:val="0"/>
        <w:autoSpaceDN w:val="0"/>
        <w:adjustRightInd w:val="0"/>
        <w:spacing w:after="0" w:line="240" w:lineRule="auto"/>
        <w:jc w:val="both"/>
        <w:rPr>
          <w:rFonts w:ascii="Arial" w:eastAsiaTheme="minorHAnsi" w:hAnsi="Arial" w:cs="Arial"/>
          <w:lang w:eastAsia="en-US"/>
        </w:rPr>
      </w:pPr>
      <w:r w:rsidRPr="00813658">
        <w:rPr>
          <w:rFonts w:ascii="Arial" w:eastAsiaTheme="minorHAnsi" w:hAnsi="Arial" w:cs="Arial"/>
          <w:lang w:eastAsia="en-US"/>
        </w:rPr>
        <w:t>Demonstrate comprehension of the trade-offs involved in design choices [B1];</w:t>
      </w:r>
    </w:p>
    <w:p w14:paraId="0B99C10D" w14:textId="77777777" w:rsidR="00B27D7C" w:rsidRPr="00813658" w:rsidRDefault="00B27D7C" w:rsidP="00813658">
      <w:pPr>
        <w:pStyle w:val="ListParagraph"/>
        <w:numPr>
          <w:ilvl w:val="1"/>
          <w:numId w:val="11"/>
        </w:numPr>
        <w:autoSpaceDE w:val="0"/>
        <w:autoSpaceDN w:val="0"/>
        <w:adjustRightInd w:val="0"/>
        <w:spacing w:after="0" w:line="240" w:lineRule="auto"/>
        <w:jc w:val="both"/>
        <w:rPr>
          <w:rFonts w:ascii="Arial" w:eastAsiaTheme="minorHAnsi" w:hAnsi="Arial" w:cs="Arial"/>
          <w:lang w:eastAsia="en-US"/>
        </w:rPr>
      </w:pPr>
      <w:r w:rsidRPr="00813658">
        <w:rPr>
          <w:rFonts w:ascii="Arial" w:eastAsiaTheme="minorHAnsi" w:hAnsi="Arial" w:cs="Arial"/>
          <w:lang w:eastAsia="en-US"/>
        </w:rPr>
        <w:t>Communicate technical issues clearly to specialist audiences [B2, D2];</w:t>
      </w:r>
    </w:p>
    <w:p w14:paraId="248FD1E3" w14:textId="77777777" w:rsidR="00B27D7C" w:rsidRPr="00813658" w:rsidRDefault="00B27D7C" w:rsidP="00813658">
      <w:pPr>
        <w:pStyle w:val="ListParagraph"/>
        <w:numPr>
          <w:ilvl w:val="1"/>
          <w:numId w:val="11"/>
        </w:numPr>
        <w:autoSpaceDE w:val="0"/>
        <w:autoSpaceDN w:val="0"/>
        <w:adjustRightInd w:val="0"/>
        <w:spacing w:after="0" w:line="240" w:lineRule="auto"/>
        <w:jc w:val="both"/>
        <w:rPr>
          <w:rFonts w:ascii="Arial" w:eastAsiaTheme="minorHAnsi" w:hAnsi="Arial" w:cs="Arial"/>
          <w:lang w:eastAsia="en-US"/>
        </w:rPr>
      </w:pPr>
      <w:r w:rsidRPr="00813658">
        <w:rPr>
          <w:rFonts w:ascii="Arial" w:eastAsiaTheme="minorHAnsi" w:hAnsi="Arial" w:cs="Arial"/>
          <w:lang w:eastAsia="en-US"/>
        </w:rPr>
        <w:t>Manage own learning and development, including time management and organisational skills [D5];</w:t>
      </w:r>
    </w:p>
    <w:p w14:paraId="3C73B3DA" w14:textId="77777777" w:rsidR="00B27D7C" w:rsidRPr="00813658" w:rsidRDefault="00B27D7C" w:rsidP="00813658">
      <w:pPr>
        <w:pStyle w:val="ListParagraph"/>
        <w:numPr>
          <w:ilvl w:val="1"/>
          <w:numId w:val="11"/>
        </w:numPr>
        <w:autoSpaceDE w:val="0"/>
        <w:autoSpaceDN w:val="0"/>
        <w:adjustRightInd w:val="0"/>
        <w:spacing w:after="120" w:line="240" w:lineRule="auto"/>
        <w:jc w:val="both"/>
        <w:rPr>
          <w:rFonts w:ascii="Arial" w:eastAsiaTheme="minorHAnsi" w:hAnsi="Arial" w:cs="Arial"/>
          <w:lang w:eastAsia="en-US"/>
        </w:rPr>
      </w:pPr>
      <w:r w:rsidRPr="00813658">
        <w:rPr>
          <w:rFonts w:ascii="Arial" w:eastAsiaTheme="minorHAnsi" w:hAnsi="Arial" w:cs="Arial"/>
          <w:lang w:eastAsia="en-US"/>
        </w:rPr>
        <w:t>Recognise and be guided by social, professional and ethical issues and guidelines [B6].</w:t>
      </w:r>
    </w:p>
    <w:p w14:paraId="3DC7897D" w14:textId="77777777" w:rsidR="00B27D7C" w:rsidRPr="00813658" w:rsidRDefault="00B27D7C" w:rsidP="0066020A">
      <w:pPr>
        <w:pStyle w:val="ListParagraph"/>
        <w:autoSpaceDE w:val="0"/>
        <w:autoSpaceDN w:val="0"/>
        <w:adjustRightInd w:val="0"/>
        <w:spacing w:after="120" w:line="240" w:lineRule="auto"/>
        <w:ind w:left="360"/>
        <w:rPr>
          <w:rFonts w:ascii="Arial" w:eastAsiaTheme="minorHAnsi" w:hAnsi="Arial" w:cs="Arial"/>
          <w:lang w:eastAsia="en-US"/>
        </w:rPr>
      </w:pPr>
    </w:p>
    <w:p w14:paraId="2AF24B57" w14:textId="77777777" w:rsidR="00B27D7C" w:rsidRPr="00813658" w:rsidRDefault="00B27D7C" w:rsidP="00B27D7C">
      <w:pPr>
        <w:numPr>
          <w:ilvl w:val="0"/>
          <w:numId w:val="1"/>
        </w:numPr>
        <w:spacing w:after="120" w:line="240" w:lineRule="auto"/>
        <w:ind w:left="567" w:right="260" w:hanging="567"/>
        <w:jc w:val="both"/>
        <w:rPr>
          <w:rFonts w:ascii="Arial" w:hAnsi="Arial" w:cs="Arial"/>
          <w:b/>
        </w:rPr>
      </w:pPr>
      <w:r w:rsidRPr="00813658">
        <w:rPr>
          <w:rFonts w:ascii="Arial" w:hAnsi="Arial" w:cs="Arial"/>
          <w:b/>
        </w:rPr>
        <w:t>A synopsis of the curriculum</w:t>
      </w:r>
    </w:p>
    <w:p w14:paraId="2C4114A9" w14:textId="3741F975" w:rsidR="00B27D7C" w:rsidRPr="00813658" w:rsidRDefault="00B27D7C" w:rsidP="00813658">
      <w:pPr>
        <w:spacing w:after="120" w:line="240" w:lineRule="auto"/>
        <w:ind w:left="567" w:right="260"/>
        <w:jc w:val="both"/>
        <w:rPr>
          <w:rFonts w:ascii="Arial" w:hAnsi="Arial" w:cs="Arial"/>
          <w:color w:val="171717"/>
        </w:rPr>
      </w:pPr>
      <w:r w:rsidRPr="00813658">
        <w:rPr>
          <w:rFonts w:ascii="Arial" w:hAnsi="Arial" w:cs="Arial"/>
          <w:color w:val="171717"/>
        </w:rPr>
        <w:t>E-commerce is an increasingly important area for consumers, businesses and national economies. This module introduces what is meant by electronic commerce, and discusses its economic and social implications, its drivers and limitations. You will learn about the principal features of business-to-business and business-to-customer e-commerce and compare them with traditional forms of trading. The course also includes the chance to implement a simple end-to-end e-commerce system.</w:t>
      </w:r>
    </w:p>
    <w:p w14:paraId="57C258E1" w14:textId="77777777" w:rsidR="00B27D7C" w:rsidRPr="00813658" w:rsidRDefault="00B27D7C" w:rsidP="00B27D7C">
      <w:pPr>
        <w:spacing w:after="120" w:line="240" w:lineRule="auto"/>
        <w:ind w:left="567" w:right="260"/>
        <w:rPr>
          <w:rFonts w:ascii="Arial" w:hAnsi="Arial" w:cs="Arial"/>
          <w:i/>
          <w:iCs/>
        </w:rPr>
      </w:pPr>
    </w:p>
    <w:p w14:paraId="55D8A680" w14:textId="77777777" w:rsidR="00B27D7C" w:rsidRPr="00813658" w:rsidRDefault="00B27D7C" w:rsidP="00B27D7C">
      <w:pPr>
        <w:numPr>
          <w:ilvl w:val="0"/>
          <w:numId w:val="1"/>
        </w:numPr>
        <w:spacing w:after="120" w:line="240" w:lineRule="auto"/>
        <w:ind w:left="567" w:right="260" w:hanging="567"/>
        <w:jc w:val="both"/>
        <w:rPr>
          <w:rFonts w:ascii="Arial" w:hAnsi="Arial" w:cs="Arial"/>
          <w:b/>
        </w:rPr>
      </w:pPr>
      <w:r w:rsidRPr="00813658">
        <w:rPr>
          <w:rFonts w:ascii="Arial" w:hAnsi="Arial" w:cs="Arial"/>
          <w:b/>
        </w:rPr>
        <w:t>Reading list (Indicative list, current at time of publication. Reading lists will be published annually)</w:t>
      </w:r>
    </w:p>
    <w:p w14:paraId="73785284" w14:textId="77777777" w:rsidR="00B27D7C" w:rsidRPr="00813658" w:rsidRDefault="00B27D7C" w:rsidP="00813658">
      <w:pPr>
        <w:autoSpaceDE w:val="0"/>
        <w:autoSpaceDN w:val="0"/>
        <w:adjustRightInd w:val="0"/>
        <w:spacing w:after="0" w:line="240" w:lineRule="auto"/>
        <w:ind w:left="567"/>
        <w:jc w:val="both"/>
        <w:rPr>
          <w:rFonts w:ascii="Arial" w:eastAsiaTheme="minorHAnsi" w:hAnsi="Arial" w:cs="Arial"/>
          <w:lang w:eastAsia="en-US"/>
        </w:rPr>
      </w:pPr>
      <w:r w:rsidRPr="00813658">
        <w:rPr>
          <w:rFonts w:ascii="Arial" w:eastAsiaTheme="minorHAnsi" w:hAnsi="Arial" w:cs="Arial"/>
          <w:lang w:eastAsia="en-US"/>
        </w:rPr>
        <w:t xml:space="preserve">Norris, M., West, S., </w:t>
      </w:r>
      <w:proofErr w:type="spellStart"/>
      <w:r w:rsidRPr="00813658">
        <w:rPr>
          <w:rFonts w:ascii="Arial" w:eastAsiaTheme="minorHAnsi" w:hAnsi="Arial" w:cs="Arial"/>
          <w:lang w:eastAsia="en-US"/>
        </w:rPr>
        <w:t>Gaughan</w:t>
      </w:r>
      <w:proofErr w:type="spellEnd"/>
      <w:r w:rsidRPr="00813658">
        <w:rPr>
          <w:rFonts w:ascii="Arial" w:eastAsiaTheme="minorHAnsi" w:hAnsi="Arial" w:cs="Arial"/>
          <w:lang w:eastAsia="en-US"/>
        </w:rPr>
        <w:t xml:space="preserve">, K. (2001). </w:t>
      </w:r>
      <w:r w:rsidRPr="00813658">
        <w:rPr>
          <w:rFonts w:ascii="Arial" w:eastAsiaTheme="minorHAnsi" w:hAnsi="Arial" w:cs="Arial"/>
          <w:i/>
          <w:lang w:eastAsia="en-US"/>
        </w:rPr>
        <w:t>eBusiness Essentials.</w:t>
      </w:r>
      <w:r w:rsidRPr="00813658">
        <w:rPr>
          <w:rFonts w:ascii="Arial" w:eastAsiaTheme="minorHAnsi" w:hAnsi="Arial" w:cs="Arial"/>
          <w:lang w:eastAsia="en-US"/>
        </w:rPr>
        <w:t xml:space="preserve"> John Wiley</w:t>
      </w:r>
    </w:p>
    <w:p w14:paraId="6A027FDF" w14:textId="77777777" w:rsidR="00B27D7C" w:rsidRPr="00813658" w:rsidRDefault="00B27D7C" w:rsidP="00813658">
      <w:pPr>
        <w:autoSpaceDE w:val="0"/>
        <w:autoSpaceDN w:val="0"/>
        <w:adjustRightInd w:val="0"/>
        <w:spacing w:after="0" w:line="240" w:lineRule="auto"/>
        <w:ind w:left="567"/>
        <w:jc w:val="both"/>
        <w:rPr>
          <w:rFonts w:ascii="Arial" w:eastAsiaTheme="minorHAnsi" w:hAnsi="Arial" w:cs="Arial"/>
          <w:lang w:eastAsia="en-US"/>
        </w:rPr>
      </w:pPr>
      <w:r w:rsidRPr="00813658">
        <w:rPr>
          <w:rFonts w:ascii="Arial" w:eastAsiaTheme="minorHAnsi" w:hAnsi="Arial" w:cs="Arial"/>
          <w:lang w:eastAsia="en-US"/>
        </w:rPr>
        <w:t xml:space="preserve">Schneider, Gary P and Perry, James T. </w:t>
      </w:r>
      <w:r w:rsidRPr="00813658">
        <w:rPr>
          <w:rFonts w:ascii="Arial" w:eastAsiaTheme="minorHAnsi" w:hAnsi="Arial" w:cs="Arial"/>
          <w:i/>
          <w:lang w:eastAsia="en-US"/>
        </w:rPr>
        <w:t>Electronic Commerce, Course Technology</w:t>
      </w:r>
      <w:r w:rsidRPr="00813658">
        <w:rPr>
          <w:rFonts w:ascii="Arial" w:eastAsiaTheme="minorHAnsi" w:hAnsi="Arial" w:cs="Arial"/>
          <w:lang w:eastAsia="en-US"/>
        </w:rPr>
        <w:t>. Thomson Learning</w:t>
      </w:r>
    </w:p>
    <w:p w14:paraId="7CF079D5" w14:textId="77777777" w:rsidR="00B27D7C" w:rsidRPr="00813658" w:rsidRDefault="00B27D7C" w:rsidP="00813658">
      <w:pPr>
        <w:autoSpaceDE w:val="0"/>
        <w:autoSpaceDN w:val="0"/>
        <w:adjustRightInd w:val="0"/>
        <w:spacing w:after="0" w:line="240" w:lineRule="auto"/>
        <w:ind w:firstLine="567"/>
        <w:jc w:val="both"/>
        <w:rPr>
          <w:rFonts w:ascii="Arial" w:eastAsiaTheme="minorHAnsi" w:hAnsi="Arial" w:cs="Arial"/>
          <w:lang w:eastAsia="en-US"/>
        </w:rPr>
      </w:pPr>
      <w:r w:rsidRPr="00813658">
        <w:rPr>
          <w:rFonts w:ascii="Arial" w:eastAsiaTheme="minorHAnsi" w:hAnsi="Arial" w:cs="Arial"/>
          <w:lang w:eastAsia="en-US"/>
        </w:rPr>
        <w:t xml:space="preserve">Turban, E. et al. (1999). </w:t>
      </w:r>
      <w:r w:rsidRPr="00813658">
        <w:rPr>
          <w:rFonts w:ascii="Arial" w:eastAsiaTheme="minorHAnsi" w:hAnsi="Arial" w:cs="Arial"/>
          <w:i/>
          <w:lang w:eastAsia="en-US"/>
        </w:rPr>
        <w:t>Electronic Commerce: A Managerial Perspective</w:t>
      </w:r>
      <w:r w:rsidRPr="00813658">
        <w:rPr>
          <w:rFonts w:ascii="Arial" w:eastAsiaTheme="minorHAnsi" w:hAnsi="Arial" w:cs="Arial"/>
          <w:lang w:eastAsia="en-US"/>
        </w:rPr>
        <w:t>. Prentice Hall</w:t>
      </w:r>
    </w:p>
    <w:p w14:paraId="307EC8D5" w14:textId="77777777" w:rsidR="00B27D7C" w:rsidRPr="00813658" w:rsidRDefault="00B27D7C" w:rsidP="00B27D7C">
      <w:pPr>
        <w:autoSpaceDE w:val="0"/>
        <w:autoSpaceDN w:val="0"/>
        <w:adjustRightInd w:val="0"/>
        <w:spacing w:after="0" w:line="240" w:lineRule="auto"/>
        <w:ind w:left="567"/>
        <w:rPr>
          <w:rFonts w:ascii="Arial" w:eastAsiaTheme="minorHAnsi" w:hAnsi="Arial" w:cs="Arial"/>
          <w:lang w:eastAsia="en-US"/>
        </w:rPr>
      </w:pPr>
    </w:p>
    <w:p w14:paraId="00408344" w14:textId="77777777" w:rsidR="00B27D7C" w:rsidRPr="00813658" w:rsidRDefault="00B27D7C" w:rsidP="00B27D7C">
      <w:pPr>
        <w:numPr>
          <w:ilvl w:val="0"/>
          <w:numId w:val="1"/>
        </w:numPr>
        <w:spacing w:after="120" w:line="240" w:lineRule="auto"/>
        <w:ind w:left="567" w:right="260" w:hanging="567"/>
        <w:rPr>
          <w:rFonts w:ascii="Arial" w:hAnsi="Arial" w:cs="Arial"/>
          <w:i/>
          <w:iCs/>
        </w:rPr>
      </w:pPr>
      <w:r w:rsidRPr="00813658">
        <w:rPr>
          <w:rFonts w:ascii="Arial" w:hAnsi="Arial" w:cs="Arial"/>
          <w:b/>
        </w:rPr>
        <w:t>Learning and teaching methods</w:t>
      </w:r>
    </w:p>
    <w:p w14:paraId="45F88A04" w14:textId="77777777" w:rsidR="00B27D7C" w:rsidRPr="00813658" w:rsidRDefault="00B27D7C" w:rsidP="00B27D7C">
      <w:pPr>
        <w:spacing w:after="120" w:line="240" w:lineRule="auto"/>
        <w:ind w:left="567" w:right="260"/>
        <w:jc w:val="both"/>
        <w:rPr>
          <w:rFonts w:ascii="Arial" w:hAnsi="Arial" w:cs="Arial"/>
          <w:iCs/>
        </w:rPr>
      </w:pPr>
      <w:r w:rsidRPr="00813658">
        <w:rPr>
          <w:rFonts w:ascii="Arial" w:eastAsia="Arial" w:hAnsi="Arial" w:cs="Arial"/>
        </w:rPr>
        <w:t>Total contact hours: 24</w:t>
      </w:r>
    </w:p>
    <w:p w14:paraId="6AD38BC7" w14:textId="55CFC276" w:rsidR="00B27D7C" w:rsidRPr="00813658" w:rsidRDefault="00B27D7C" w:rsidP="00B27D7C">
      <w:pPr>
        <w:spacing w:after="120" w:line="240" w:lineRule="auto"/>
        <w:ind w:left="567" w:right="260"/>
        <w:jc w:val="both"/>
        <w:rPr>
          <w:rFonts w:ascii="Arial" w:hAnsi="Arial" w:cs="Arial"/>
          <w:iCs/>
        </w:rPr>
      </w:pPr>
      <w:r w:rsidRPr="00813658">
        <w:rPr>
          <w:rFonts w:ascii="Arial" w:eastAsia="Arial" w:hAnsi="Arial" w:cs="Arial"/>
        </w:rPr>
        <w:t>Private study hours: 126</w:t>
      </w:r>
    </w:p>
    <w:p w14:paraId="50A62EBA" w14:textId="77777777" w:rsidR="00B27D7C" w:rsidRPr="00813658" w:rsidRDefault="00B27D7C" w:rsidP="00B27D7C">
      <w:pPr>
        <w:spacing w:after="120" w:line="240" w:lineRule="auto"/>
        <w:ind w:left="567" w:right="260"/>
        <w:jc w:val="both"/>
        <w:rPr>
          <w:rFonts w:ascii="Arial" w:hAnsi="Arial" w:cs="Arial"/>
          <w:iCs/>
        </w:rPr>
      </w:pPr>
      <w:r w:rsidRPr="00813658">
        <w:rPr>
          <w:rFonts w:ascii="Arial" w:hAnsi="Arial" w:cs="Arial"/>
          <w:iCs/>
        </w:rPr>
        <w:t>Total study hours: 150 hours</w:t>
      </w:r>
    </w:p>
    <w:p w14:paraId="125B82E5" w14:textId="77777777" w:rsidR="00B27D7C" w:rsidRPr="00813658" w:rsidRDefault="00B27D7C" w:rsidP="00B27D7C">
      <w:pPr>
        <w:spacing w:after="120" w:line="240" w:lineRule="auto"/>
        <w:ind w:left="426" w:right="260"/>
        <w:rPr>
          <w:rFonts w:ascii="Arial" w:hAnsi="Arial" w:cs="Arial"/>
          <w:i/>
          <w:iCs/>
        </w:rPr>
      </w:pPr>
    </w:p>
    <w:p w14:paraId="5BB93F31" w14:textId="77777777" w:rsidR="00B27D7C" w:rsidRPr="00813658" w:rsidRDefault="00B27D7C" w:rsidP="00B27D7C">
      <w:pPr>
        <w:numPr>
          <w:ilvl w:val="0"/>
          <w:numId w:val="1"/>
        </w:numPr>
        <w:spacing w:after="120" w:line="240" w:lineRule="auto"/>
        <w:ind w:left="567" w:right="260" w:hanging="567"/>
        <w:rPr>
          <w:rFonts w:ascii="Arial" w:hAnsi="Arial" w:cs="Arial"/>
          <w:i/>
          <w:iCs/>
        </w:rPr>
      </w:pPr>
      <w:r w:rsidRPr="00813658">
        <w:rPr>
          <w:rFonts w:ascii="Arial" w:hAnsi="Arial" w:cs="Arial"/>
          <w:b/>
        </w:rPr>
        <w:t>Assessment methods</w:t>
      </w:r>
    </w:p>
    <w:p w14:paraId="6CBA16E3" w14:textId="77777777" w:rsidR="00B27D7C" w:rsidRPr="00813658" w:rsidRDefault="00B27D7C" w:rsidP="00B27D7C">
      <w:pPr>
        <w:pStyle w:val="ListParagraph"/>
        <w:numPr>
          <w:ilvl w:val="1"/>
          <w:numId w:val="9"/>
        </w:numPr>
        <w:spacing w:after="120"/>
        <w:ind w:left="567" w:hanging="567"/>
        <w:rPr>
          <w:rFonts w:ascii="Arial" w:hAnsi="Arial" w:cs="Arial"/>
          <w:iCs/>
        </w:rPr>
      </w:pPr>
      <w:r w:rsidRPr="00813658">
        <w:rPr>
          <w:rFonts w:ascii="Arial" w:hAnsi="Arial" w:cs="Arial"/>
          <w:iCs/>
        </w:rPr>
        <w:t>Main assessment methods</w:t>
      </w:r>
    </w:p>
    <w:p w14:paraId="3A0CE55F" w14:textId="77777777" w:rsidR="00B27D7C" w:rsidRPr="00813658" w:rsidRDefault="00B27D7C" w:rsidP="00B27D7C">
      <w:pPr>
        <w:spacing w:after="0" w:line="240" w:lineRule="auto"/>
        <w:ind w:left="567" w:right="260"/>
        <w:jc w:val="both"/>
        <w:rPr>
          <w:rFonts w:ascii="Arial" w:hAnsi="Arial" w:cs="Arial"/>
          <w:iCs/>
        </w:rPr>
      </w:pPr>
      <w:r w:rsidRPr="00813658">
        <w:rPr>
          <w:rFonts w:ascii="Arial" w:eastAsia="Arial" w:hAnsi="Arial" w:cs="Arial"/>
        </w:rPr>
        <w:t>2 pieces of coursework (each 20 hours) (50%)</w:t>
      </w:r>
    </w:p>
    <w:p w14:paraId="1BC83E5D" w14:textId="1E63FBF7" w:rsidR="00B27D7C" w:rsidRPr="00813658" w:rsidRDefault="00B27D7C" w:rsidP="00B27D7C">
      <w:pPr>
        <w:spacing w:after="0" w:line="240" w:lineRule="auto"/>
        <w:ind w:left="567" w:right="260"/>
        <w:jc w:val="both"/>
        <w:rPr>
          <w:rFonts w:ascii="Arial" w:hAnsi="Arial" w:cs="Arial"/>
          <w:b/>
          <w:i/>
          <w:iCs/>
        </w:rPr>
      </w:pPr>
      <w:r w:rsidRPr="00813658">
        <w:rPr>
          <w:rFonts w:ascii="Arial" w:eastAsia="Arial" w:hAnsi="Arial" w:cs="Arial"/>
        </w:rPr>
        <w:t>Unseen examination (2 hours) (50%)</w:t>
      </w:r>
    </w:p>
    <w:p w14:paraId="6C0D28E2" w14:textId="77777777" w:rsidR="00B27D7C" w:rsidRPr="00813658" w:rsidRDefault="00B27D7C" w:rsidP="00B27D7C">
      <w:pPr>
        <w:spacing w:after="120" w:line="240" w:lineRule="auto"/>
        <w:ind w:left="426" w:right="260"/>
        <w:rPr>
          <w:rFonts w:ascii="Arial" w:hAnsi="Arial" w:cs="Arial"/>
          <w:b/>
          <w:i/>
          <w:iCs/>
        </w:rPr>
      </w:pPr>
    </w:p>
    <w:p w14:paraId="4FE661A8" w14:textId="77777777" w:rsidR="00B27D7C" w:rsidRPr="00813658" w:rsidRDefault="00B27D7C" w:rsidP="00B27D7C">
      <w:pPr>
        <w:spacing w:after="120"/>
        <w:ind w:left="567" w:hanging="567"/>
        <w:rPr>
          <w:rFonts w:ascii="Arial" w:hAnsi="Arial" w:cs="Arial"/>
          <w:iCs/>
        </w:rPr>
      </w:pPr>
      <w:r w:rsidRPr="00813658">
        <w:rPr>
          <w:rFonts w:ascii="Arial" w:hAnsi="Arial" w:cs="Arial"/>
          <w:iCs/>
        </w:rPr>
        <w:t>13.2</w:t>
      </w:r>
      <w:r w:rsidRPr="00813658">
        <w:rPr>
          <w:rFonts w:ascii="Arial" w:hAnsi="Arial" w:cs="Arial"/>
          <w:iCs/>
        </w:rPr>
        <w:tab/>
        <w:t xml:space="preserve">Reassessment methods </w:t>
      </w:r>
    </w:p>
    <w:p w14:paraId="543D581A" w14:textId="77777777" w:rsidR="00B27D7C" w:rsidRPr="00813658" w:rsidRDefault="00B27D7C" w:rsidP="00B27D7C">
      <w:pPr>
        <w:spacing w:after="120" w:line="240" w:lineRule="auto"/>
        <w:ind w:left="567" w:right="260"/>
        <w:jc w:val="both"/>
        <w:rPr>
          <w:rFonts w:ascii="Arial" w:hAnsi="Arial" w:cs="Arial"/>
          <w:b/>
          <w:iCs/>
        </w:rPr>
      </w:pPr>
      <w:r w:rsidRPr="00813658">
        <w:rPr>
          <w:rFonts w:ascii="Arial" w:hAnsi="Arial" w:cs="Arial"/>
          <w:iCs/>
        </w:rPr>
        <w:t>Like for like.</w:t>
      </w:r>
    </w:p>
    <w:p w14:paraId="5069B0C4" w14:textId="77777777" w:rsidR="00B27D7C" w:rsidRPr="00813658" w:rsidRDefault="00B27D7C" w:rsidP="00B27D7C">
      <w:pPr>
        <w:spacing w:after="120" w:line="240" w:lineRule="auto"/>
        <w:ind w:left="426" w:right="260"/>
        <w:rPr>
          <w:rFonts w:ascii="Arial" w:hAnsi="Arial" w:cs="Arial"/>
          <w:b/>
          <w:i/>
          <w:iCs/>
        </w:rPr>
      </w:pPr>
    </w:p>
    <w:p w14:paraId="37AF5DB4" w14:textId="3C508779" w:rsidR="00B27D7C" w:rsidRPr="00813658" w:rsidRDefault="00B27D7C" w:rsidP="009901A8">
      <w:pPr>
        <w:numPr>
          <w:ilvl w:val="0"/>
          <w:numId w:val="1"/>
        </w:numPr>
        <w:spacing w:after="120" w:line="240" w:lineRule="auto"/>
        <w:ind w:left="567" w:right="261" w:hanging="567"/>
        <w:jc w:val="both"/>
        <w:rPr>
          <w:rFonts w:ascii="Arial" w:hAnsi="Arial" w:cs="Arial"/>
          <w:i/>
          <w:iCs/>
        </w:rPr>
      </w:pPr>
      <w:r w:rsidRPr="00813658">
        <w:rPr>
          <w:rFonts w:ascii="Arial" w:hAnsi="Arial" w:cs="Arial"/>
          <w:b/>
          <w:i/>
          <w:iCs/>
        </w:rPr>
        <w:t>Map of module learning outcomes (sections 8 &amp; 9) to learning and teaching methods (section12) and methods of assessment (section 13)</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B27D7C" w:rsidRPr="00813658" w14:paraId="5D198BA5" w14:textId="77777777" w:rsidTr="009E30D9">
        <w:tc>
          <w:tcPr>
            <w:tcW w:w="1730" w:type="dxa"/>
            <w:shd w:val="clear" w:color="auto" w:fill="D9D9D9" w:themeFill="background1" w:themeFillShade="D9"/>
          </w:tcPr>
          <w:p w14:paraId="5DAA9663" w14:textId="77777777" w:rsidR="00B27D7C" w:rsidRPr="00813658" w:rsidRDefault="00B27D7C" w:rsidP="009E30D9">
            <w:pPr>
              <w:spacing w:after="120"/>
              <w:ind w:left="33"/>
              <w:rPr>
                <w:rFonts w:ascii="Arial" w:hAnsi="Arial" w:cs="Arial"/>
                <w:b/>
              </w:rPr>
            </w:pPr>
            <w:r w:rsidRPr="00813658">
              <w:rPr>
                <w:rFonts w:ascii="Arial" w:hAnsi="Arial" w:cs="Arial"/>
                <w:b/>
              </w:rPr>
              <w:t>Module learning outcome</w:t>
            </w:r>
          </w:p>
        </w:tc>
        <w:tc>
          <w:tcPr>
            <w:tcW w:w="567" w:type="dxa"/>
          </w:tcPr>
          <w:p w14:paraId="74583631" w14:textId="77777777" w:rsidR="00B27D7C" w:rsidRPr="00813658" w:rsidRDefault="00B27D7C" w:rsidP="009E30D9">
            <w:pPr>
              <w:spacing w:after="120"/>
              <w:rPr>
                <w:rFonts w:ascii="Arial" w:hAnsi="Arial" w:cs="Arial"/>
                <w:i/>
              </w:rPr>
            </w:pPr>
            <w:r w:rsidRPr="00813658">
              <w:rPr>
                <w:rFonts w:ascii="Arial" w:hAnsi="Arial" w:cs="Arial"/>
                <w:i/>
              </w:rPr>
              <w:t>8.1</w:t>
            </w:r>
          </w:p>
        </w:tc>
        <w:tc>
          <w:tcPr>
            <w:tcW w:w="567" w:type="dxa"/>
          </w:tcPr>
          <w:p w14:paraId="7723FB05" w14:textId="77777777" w:rsidR="00B27D7C" w:rsidRPr="00813658" w:rsidRDefault="00B27D7C" w:rsidP="009E30D9">
            <w:pPr>
              <w:spacing w:after="120"/>
              <w:rPr>
                <w:rFonts w:ascii="Arial" w:hAnsi="Arial" w:cs="Arial"/>
                <w:i/>
              </w:rPr>
            </w:pPr>
            <w:r w:rsidRPr="00813658">
              <w:rPr>
                <w:rFonts w:ascii="Arial" w:hAnsi="Arial" w:cs="Arial"/>
                <w:i/>
              </w:rPr>
              <w:t>8.2</w:t>
            </w:r>
          </w:p>
        </w:tc>
        <w:tc>
          <w:tcPr>
            <w:tcW w:w="567" w:type="dxa"/>
          </w:tcPr>
          <w:p w14:paraId="3A61ED85" w14:textId="77777777" w:rsidR="00B27D7C" w:rsidRPr="00813658" w:rsidRDefault="00B27D7C" w:rsidP="009E30D9">
            <w:pPr>
              <w:spacing w:after="120"/>
              <w:rPr>
                <w:rFonts w:ascii="Arial" w:hAnsi="Arial" w:cs="Arial"/>
                <w:i/>
              </w:rPr>
            </w:pPr>
            <w:r w:rsidRPr="00813658">
              <w:rPr>
                <w:rFonts w:ascii="Arial" w:hAnsi="Arial" w:cs="Arial"/>
                <w:i/>
              </w:rPr>
              <w:t>8.3</w:t>
            </w:r>
          </w:p>
        </w:tc>
        <w:tc>
          <w:tcPr>
            <w:tcW w:w="567" w:type="dxa"/>
          </w:tcPr>
          <w:p w14:paraId="59E1E726" w14:textId="77777777" w:rsidR="00B27D7C" w:rsidRPr="00813658" w:rsidRDefault="00B27D7C" w:rsidP="009E30D9">
            <w:pPr>
              <w:spacing w:after="120"/>
              <w:rPr>
                <w:rFonts w:ascii="Arial" w:hAnsi="Arial" w:cs="Arial"/>
                <w:i/>
              </w:rPr>
            </w:pPr>
            <w:r w:rsidRPr="00813658">
              <w:rPr>
                <w:rFonts w:ascii="Arial" w:hAnsi="Arial" w:cs="Arial"/>
                <w:i/>
              </w:rPr>
              <w:t>8.4</w:t>
            </w:r>
          </w:p>
        </w:tc>
        <w:tc>
          <w:tcPr>
            <w:tcW w:w="567" w:type="dxa"/>
          </w:tcPr>
          <w:p w14:paraId="4A6D82DB" w14:textId="77777777" w:rsidR="00B27D7C" w:rsidRPr="00813658" w:rsidRDefault="00B27D7C" w:rsidP="009E30D9">
            <w:pPr>
              <w:spacing w:after="120"/>
              <w:rPr>
                <w:rFonts w:ascii="Arial" w:hAnsi="Arial" w:cs="Arial"/>
                <w:i/>
              </w:rPr>
            </w:pPr>
            <w:r w:rsidRPr="00813658">
              <w:rPr>
                <w:rFonts w:ascii="Arial" w:hAnsi="Arial" w:cs="Arial"/>
                <w:i/>
              </w:rPr>
              <w:t>8.5</w:t>
            </w:r>
          </w:p>
        </w:tc>
        <w:tc>
          <w:tcPr>
            <w:tcW w:w="567" w:type="dxa"/>
          </w:tcPr>
          <w:p w14:paraId="6641F488" w14:textId="77777777" w:rsidR="00B27D7C" w:rsidRPr="00813658" w:rsidRDefault="00B27D7C" w:rsidP="009E30D9">
            <w:pPr>
              <w:spacing w:after="120"/>
              <w:rPr>
                <w:rFonts w:ascii="Arial" w:hAnsi="Arial" w:cs="Arial"/>
                <w:i/>
              </w:rPr>
            </w:pPr>
            <w:r w:rsidRPr="00813658">
              <w:rPr>
                <w:rFonts w:ascii="Arial" w:hAnsi="Arial" w:cs="Arial"/>
                <w:i/>
              </w:rPr>
              <w:t>8.6</w:t>
            </w:r>
          </w:p>
        </w:tc>
        <w:tc>
          <w:tcPr>
            <w:tcW w:w="567" w:type="dxa"/>
          </w:tcPr>
          <w:p w14:paraId="0B4EF19B" w14:textId="77777777" w:rsidR="00B27D7C" w:rsidRPr="00813658" w:rsidRDefault="00B27D7C" w:rsidP="009E30D9">
            <w:pPr>
              <w:spacing w:after="120"/>
              <w:rPr>
                <w:rFonts w:ascii="Arial" w:hAnsi="Arial" w:cs="Arial"/>
                <w:i/>
              </w:rPr>
            </w:pPr>
            <w:r w:rsidRPr="00813658">
              <w:rPr>
                <w:rFonts w:ascii="Arial" w:hAnsi="Arial" w:cs="Arial"/>
                <w:i/>
              </w:rPr>
              <w:t>8.7</w:t>
            </w:r>
          </w:p>
        </w:tc>
        <w:tc>
          <w:tcPr>
            <w:tcW w:w="567" w:type="dxa"/>
          </w:tcPr>
          <w:p w14:paraId="6E9785DF" w14:textId="77777777" w:rsidR="00B27D7C" w:rsidRPr="00813658" w:rsidRDefault="00B27D7C" w:rsidP="009E30D9">
            <w:pPr>
              <w:spacing w:after="120"/>
              <w:rPr>
                <w:rFonts w:ascii="Arial" w:hAnsi="Arial" w:cs="Arial"/>
                <w:i/>
              </w:rPr>
            </w:pPr>
            <w:r w:rsidRPr="00813658">
              <w:rPr>
                <w:rFonts w:ascii="Arial" w:hAnsi="Arial" w:cs="Arial"/>
                <w:i/>
              </w:rPr>
              <w:t>9.1</w:t>
            </w:r>
          </w:p>
        </w:tc>
        <w:tc>
          <w:tcPr>
            <w:tcW w:w="567" w:type="dxa"/>
          </w:tcPr>
          <w:p w14:paraId="45F7AF8D" w14:textId="77777777" w:rsidR="00B27D7C" w:rsidRPr="00813658" w:rsidRDefault="00B27D7C" w:rsidP="009E30D9">
            <w:pPr>
              <w:spacing w:after="120"/>
              <w:rPr>
                <w:rFonts w:ascii="Arial" w:hAnsi="Arial" w:cs="Arial"/>
                <w:i/>
              </w:rPr>
            </w:pPr>
            <w:r w:rsidRPr="00813658">
              <w:rPr>
                <w:rFonts w:ascii="Arial" w:hAnsi="Arial" w:cs="Arial"/>
                <w:i/>
              </w:rPr>
              <w:t>9.2</w:t>
            </w:r>
          </w:p>
        </w:tc>
        <w:tc>
          <w:tcPr>
            <w:tcW w:w="567" w:type="dxa"/>
          </w:tcPr>
          <w:p w14:paraId="4A1691A8" w14:textId="77777777" w:rsidR="00B27D7C" w:rsidRPr="00813658" w:rsidRDefault="00B27D7C" w:rsidP="009E30D9">
            <w:pPr>
              <w:spacing w:after="120"/>
              <w:rPr>
                <w:rFonts w:ascii="Arial" w:hAnsi="Arial" w:cs="Arial"/>
                <w:i/>
              </w:rPr>
            </w:pPr>
            <w:r w:rsidRPr="00813658">
              <w:rPr>
                <w:rFonts w:ascii="Arial" w:hAnsi="Arial" w:cs="Arial"/>
                <w:i/>
              </w:rPr>
              <w:t>9.3</w:t>
            </w:r>
          </w:p>
        </w:tc>
        <w:tc>
          <w:tcPr>
            <w:tcW w:w="567" w:type="dxa"/>
          </w:tcPr>
          <w:p w14:paraId="5EDEC746" w14:textId="77777777" w:rsidR="00B27D7C" w:rsidRPr="00813658" w:rsidRDefault="00B27D7C" w:rsidP="009E30D9">
            <w:pPr>
              <w:spacing w:after="120"/>
              <w:rPr>
                <w:rFonts w:ascii="Arial" w:hAnsi="Arial" w:cs="Arial"/>
                <w:i/>
              </w:rPr>
            </w:pPr>
            <w:r w:rsidRPr="00813658">
              <w:rPr>
                <w:rFonts w:ascii="Arial" w:hAnsi="Arial" w:cs="Arial"/>
                <w:i/>
              </w:rPr>
              <w:t>9.4</w:t>
            </w:r>
          </w:p>
        </w:tc>
        <w:tc>
          <w:tcPr>
            <w:tcW w:w="567" w:type="dxa"/>
          </w:tcPr>
          <w:p w14:paraId="238FC231" w14:textId="77777777" w:rsidR="00B27D7C" w:rsidRPr="00813658" w:rsidRDefault="00B27D7C" w:rsidP="009E30D9">
            <w:pPr>
              <w:spacing w:after="120"/>
              <w:rPr>
                <w:rFonts w:ascii="Arial" w:hAnsi="Arial" w:cs="Arial"/>
                <w:i/>
              </w:rPr>
            </w:pPr>
            <w:r w:rsidRPr="00813658">
              <w:rPr>
                <w:rFonts w:ascii="Arial" w:hAnsi="Arial" w:cs="Arial"/>
                <w:i/>
              </w:rPr>
              <w:t>9.5</w:t>
            </w:r>
          </w:p>
        </w:tc>
      </w:tr>
      <w:tr w:rsidR="00B27D7C" w:rsidRPr="00813658" w14:paraId="00B91193" w14:textId="77777777" w:rsidTr="009E30D9">
        <w:tc>
          <w:tcPr>
            <w:tcW w:w="1730" w:type="dxa"/>
            <w:shd w:val="clear" w:color="auto" w:fill="D9D9D9" w:themeFill="background1" w:themeFillShade="D9"/>
          </w:tcPr>
          <w:p w14:paraId="380F1B79" w14:textId="77777777" w:rsidR="00B27D7C" w:rsidRPr="00813658" w:rsidRDefault="00B27D7C" w:rsidP="009E30D9">
            <w:pPr>
              <w:spacing w:after="120"/>
              <w:rPr>
                <w:rFonts w:ascii="Arial" w:hAnsi="Arial" w:cs="Arial"/>
                <w:b/>
              </w:rPr>
            </w:pPr>
            <w:r w:rsidRPr="00813658">
              <w:rPr>
                <w:rFonts w:ascii="Arial" w:eastAsia="Arial" w:hAnsi="Arial" w:cs="Arial"/>
                <w:b/>
                <w:bCs/>
              </w:rPr>
              <w:t>Lecture</w:t>
            </w:r>
          </w:p>
        </w:tc>
        <w:tc>
          <w:tcPr>
            <w:tcW w:w="567" w:type="dxa"/>
          </w:tcPr>
          <w:p w14:paraId="369DC554"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5DA7EF38"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0E913108"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7312B2C8"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2F61894F"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4BDD6FD8"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09188AA3"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0D8B488A" w14:textId="77777777" w:rsidR="00B27D7C" w:rsidRPr="00813658" w:rsidRDefault="00B27D7C" w:rsidP="009E30D9">
            <w:pPr>
              <w:spacing w:after="120"/>
              <w:rPr>
                <w:rFonts w:ascii="Arial" w:hAnsi="Arial" w:cs="Arial"/>
                <w:b/>
              </w:rPr>
            </w:pPr>
          </w:p>
        </w:tc>
        <w:tc>
          <w:tcPr>
            <w:tcW w:w="567" w:type="dxa"/>
          </w:tcPr>
          <w:p w14:paraId="336A87E3" w14:textId="77777777" w:rsidR="00B27D7C" w:rsidRPr="00813658" w:rsidRDefault="00B27D7C" w:rsidP="009E30D9">
            <w:pPr>
              <w:spacing w:after="120"/>
              <w:rPr>
                <w:rFonts w:ascii="Arial" w:hAnsi="Arial" w:cs="Arial"/>
                <w:b/>
              </w:rPr>
            </w:pPr>
          </w:p>
        </w:tc>
        <w:tc>
          <w:tcPr>
            <w:tcW w:w="567" w:type="dxa"/>
          </w:tcPr>
          <w:p w14:paraId="18EBDA52" w14:textId="77777777" w:rsidR="00B27D7C" w:rsidRPr="00813658" w:rsidRDefault="00B27D7C" w:rsidP="009E30D9">
            <w:pPr>
              <w:spacing w:after="120"/>
              <w:rPr>
                <w:rFonts w:ascii="Arial" w:hAnsi="Arial" w:cs="Arial"/>
                <w:b/>
              </w:rPr>
            </w:pPr>
          </w:p>
        </w:tc>
        <w:tc>
          <w:tcPr>
            <w:tcW w:w="567" w:type="dxa"/>
          </w:tcPr>
          <w:p w14:paraId="2B2340E0" w14:textId="77777777" w:rsidR="00B27D7C" w:rsidRPr="00813658" w:rsidRDefault="00B27D7C" w:rsidP="009E30D9">
            <w:pPr>
              <w:spacing w:after="120"/>
              <w:rPr>
                <w:rFonts w:ascii="Arial" w:hAnsi="Arial" w:cs="Arial"/>
                <w:b/>
              </w:rPr>
            </w:pPr>
          </w:p>
        </w:tc>
        <w:tc>
          <w:tcPr>
            <w:tcW w:w="567" w:type="dxa"/>
          </w:tcPr>
          <w:p w14:paraId="027C96FD" w14:textId="77777777" w:rsidR="00B27D7C" w:rsidRPr="00813658" w:rsidRDefault="00B27D7C" w:rsidP="009E30D9">
            <w:pPr>
              <w:spacing w:after="120"/>
              <w:rPr>
                <w:rFonts w:ascii="Arial" w:hAnsi="Arial" w:cs="Arial"/>
                <w:b/>
              </w:rPr>
            </w:pPr>
            <w:r w:rsidRPr="00813658">
              <w:rPr>
                <w:rFonts w:ascii="Arial" w:hAnsi="Arial" w:cs="Arial"/>
              </w:rPr>
              <w:t>X</w:t>
            </w:r>
          </w:p>
        </w:tc>
      </w:tr>
      <w:tr w:rsidR="00B27D7C" w:rsidRPr="00813658" w14:paraId="713D3D42" w14:textId="77777777" w:rsidTr="009E30D9">
        <w:tc>
          <w:tcPr>
            <w:tcW w:w="1730" w:type="dxa"/>
          </w:tcPr>
          <w:p w14:paraId="56E3E794" w14:textId="77777777" w:rsidR="00B27D7C" w:rsidRPr="00813658" w:rsidRDefault="00B27D7C" w:rsidP="009E30D9">
            <w:pPr>
              <w:rPr>
                <w:rFonts w:ascii="Arial" w:hAnsi="Arial" w:cs="Arial"/>
              </w:rPr>
            </w:pPr>
            <w:r w:rsidRPr="00813658">
              <w:rPr>
                <w:rFonts w:ascii="Arial" w:eastAsia="Arial" w:hAnsi="Arial" w:cs="Arial"/>
                <w:b/>
                <w:bCs/>
              </w:rPr>
              <w:t>Class</w:t>
            </w:r>
          </w:p>
        </w:tc>
        <w:tc>
          <w:tcPr>
            <w:tcW w:w="567" w:type="dxa"/>
          </w:tcPr>
          <w:p w14:paraId="00380BEE" w14:textId="77777777" w:rsidR="00B27D7C" w:rsidRPr="00813658" w:rsidRDefault="00B27D7C" w:rsidP="009E30D9">
            <w:pPr>
              <w:spacing w:after="120"/>
              <w:rPr>
                <w:rFonts w:ascii="Arial" w:hAnsi="Arial" w:cs="Arial"/>
                <w:b/>
              </w:rPr>
            </w:pPr>
          </w:p>
        </w:tc>
        <w:tc>
          <w:tcPr>
            <w:tcW w:w="567" w:type="dxa"/>
          </w:tcPr>
          <w:p w14:paraId="012E50CD" w14:textId="77777777" w:rsidR="00B27D7C" w:rsidRPr="00813658" w:rsidRDefault="00B27D7C" w:rsidP="009E30D9">
            <w:pPr>
              <w:spacing w:after="120"/>
              <w:rPr>
                <w:rFonts w:ascii="Arial" w:hAnsi="Arial" w:cs="Arial"/>
                <w:b/>
              </w:rPr>
            </w:pPr>
          </w:p>
        </w:tc>
        <w:tc>
          <w:tcPr>
            <w:tcW w:w="567" w:type="dxa"/>
          </w:tcPr>
          <w:p w14:paraId="68DE89CF"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3C59C166"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5A5D3421" w14:textId="77777777" w:rsidR="00B27D7C" w:rsidRPr="00813658" w:rsidRDefault="00B27D7C" w:rsidP="009E30D9">
            <w:pPr>
              <w:spacing w:after="120"/>
              <w:rPr>
                <w:rFonts w:ascii="Arial" w:hAnsi="Arial" w:cs="Arial"/>
                <w:b/>
              </w:rPr>
            </w:pPr>
          </w:p>
        </w:tc>
        <w:tc>
          <w:tcPr>
            <w:tcW w:w="567" w:type="dxa"/>
          </w:tcPr>
          <w:p w14:paraId="44A5BA2B" w14:textId="77777777" w:rsidR="00B27D7C" w:rsidRPr="00813658" w:rsidRDefault="00B27D7C" w:rsidP="009E30D9">
            <w:pPr>
              <w:spacing w:after="120"/>
              <w:rPr>
                <w:rFonts w:ascii="Arial" w:hAnsi="Arial" w:cs="Arial"/>
                <w:b/>
              </w:rPr>
            </w:pPr>
          </w:p>
        </w:tc>
        <w:tc>
          <w:tcPr>
            <w:tcW w:w="567" w:type="dxa"/>
          </w:tcPr>
          <w:p w14:paraId="24E3D7D8" w14:textId="77777777" w:rsidR="00B27D7C" w:rsidRPr="00813658" w:rsidRDefault="00B27D7C" w:rsidP="009E30D9">
            <w:pPr>
              <w:spacing w:after="120"/>
              <w:rPr>
                <w:rFonts w:ascii="Arial" w:hAnsi="Arial" w:cs="Arial"/>
                <w:b/>
              </w:rPr>
            </w:pPr>
          </w:p>
        </w:tc>
        <w:tc>
          <w:tcPr>
            <w:tcW w:w="567" w:type="dxa"/>
          </w:tcPr>
          <w:p w14:paraId="53DC333D"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41A686B9"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2C8B3FB3" w14:textId="77777777" w:rsidR="00B27D7C" w:rsidRPr="00813658" w:rsidRDefault="00B27D7C" w:rsidP="009E30D9">
            <w:pPr>
              <w:spacing w:after="120"/>
              <w:rPr>
                <w:rFonts w:ascii="Arial" w:hAnsi="Arial" w:cs="Arial"/>
                <w:b/>
              </w:rPr>
            </w:pPr>
          </w:p>
        </w:tc>
        <w:tc>
          <w:tcPr>
            <w:tcW w:w="567" w:type="dxa"/>
          </w:tcPr>
          <w:p w14:paraId="75177D5B" w14:textId="77777777" w:rsidR="00B27D7C" w:rsidRPr="00813658" w:rsidRDefault="00B27D7C" w:rsidP="009E30D9">
            <w:pPr>
              <w:spacing w:after="120"/>
              <w:rPr>
                <w:rFonts w:ascii="Arial" w:hAnsi="Arial" w:cs="Arial"/>
                <w:b/>
              </w:rPr>
            </w:pPr>
          </w:p>
        </w:tc>
        <w:tc>
          <w:tcPr>
            <w:tcW w:w="567" w:type="dxa"/>
          </w:tcPr>
          <w:p w14:paraId="21310944" w14:textId="77777777" w:rsidR="00B27D7C" w:rsidRPr="00813658" w:rsidRDefault="00B27D7C" w:rsidP="009E30D9">
            <w:pPr>
              <w:spacing w:after="120"/>
              <w:rPr>
                <w:rFonts w:ascii="Arial" w:hAnsi="Arial" w:cs="Arial"/>
                <w:b/>
              </w:rPr>
            </w:pPr>
          </w:p>
        </w:tc>
      </w:tr>
      <w:tr w:rsidR="00B27D7C" w:rsidRPr="00813658" w14:paraId="3C3BDC24" w14:textId="77777777" w:rsidTr="009E30D9">
        <w:tc>
          <w:tcPr>
            <w:tcW w:w="1730" w:type="dxa"/>
          </w:tcPr>
          <w:p w14:paraId="5563F8B9" w14:textId="77777777" w:rsidR="00B27D7C" w:rsidRPr="00813658" w:rsidRDefault="00B27D7C" w:rsidP="009E30D9">
            <w:pPr>
              <w:rPr>
                <w:rFonts w:ascii="Arial" w:hAnsi="Arial" w:cs="Arial"/>
              </w:rPr>
            </w:pPr>
            <w:r w:rsidRPr="00813658">
              <w:rPr>
                <w:rFonts w:ascii="Arial" w:eastAsia="Arial" w:hAnsi="Arial" w:cs="Arial"/>
                <w:b/>
                <w:bCs/>
              </w:rPr>
              <w:t>Private Study</w:t>
            </w:r>
          </w:p>
        </w:tc>
        <w:tc>
          <w:tcPr>
            <w:tcW w:w="567" w:type="dxa"/>
          </w:tcPr>
          <w:p w14:paraId="7749B2D6"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615EAF94"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0882BA14"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1A2947AB"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3CAF19A7"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2477EDCB"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27EA3B39"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5FEEAF34" w14:textId="77777777" w:rsidR="00B27D7C" w:rsidRPr="00813658" w:rsidRDefault="00B27D7C" w:rsidP="009E30D9">
            <w:pPr>
              <w:spacing w:after="120"/>
              <w:rPr>
                <w:rFonts w:ascii="Arial" w:hAnsi="Arial" w:cs="Arial"/>
                <w:b/>
              </w:rPr>
            </w:pPr>
          </w:p>
        </w:tc>
        <w:tc>
          <w:tcPr>
            <w:tcW w:w="567" w:type="dxa"/>
          </w:tcPr>
          <w:p w14:paraId="62C45241" w14:textId="77777777" w:rsidR="00B27D7C" w:rsidRPr="00813658" w:rsidRDefault="00B27D7C" w:rsidP="009E30D9">
            <w:pPr>
              <w:spacing w:after="120"/>
              <w:rPr>
                <w:rFonts w:ascii="Arial" w:hAnsi="Arial" w:cs="Arial"/>
                <w:b/>
              </w:rPr>
            </w:pPr>
          </w:p>
        </w:tc>
        <w:tc>
          <w:tcPr>
            <w:tcW w:w="567" w:type="dxa"/>
          </w:tcPr>
          <w:p w14:paraId="209464D4" w14:textId="77777777" w:rsidR="00B27D7C" w:rsidRPr="00813658" w:rsidRDefault="00B27D7C" w:rsidP="009E30D9">
            <w:pPr>
              <w:spacing w:after="120"/>
              <w:rPr>
                <w:rFonts w:ascii="Arial" w:hAnsi="Arial" w:cs="Arial"/>
                <w:b/>
              </w:rPr>
            </w:pPr>
          </w:p>
        </w:tc>
        <w:tc>
          <w:tcPr>
            <w:tcW w:w="567" w:type="dxa"/>
          </w:tcPr>
          <w:p w14:paraId="77ECCAFD"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52345208" w14:textId="77777777" w:rsidR="00B27D7C" w:rsidRPr="00813658" w:rsidRDefault="00B27D7C" w:rsidP="009E30D9">
            <w:pPr>
              <w:spacing w:after="120"/>
              <w:rPr>
                <w:rFonts w:ascii="Arial" w:hAnsi="Arial" w:cs="Arial"/>
                <w:b/>
              </w:rPr>
            </w:pPr>
            <w:r w:rsidRPr="00813658">
              <w:rPr>
                <w:rFonts w:ascii="Arial" w:hAnsi="Arial" w:cs="Arial"/>
              </w:rPr>
              <w:t>X</w:t>
            </w:r>
          </w:p>
        </w:tc>
      </w:tr>
      <w:tr w:rsidR="00B27D7C" w:rsidRPr="00813658" w14:paraId="17D592E3" w14:textId="77777777" w:rsidTr="009E30D9">
        <w:tc>
          <w:tcPr>
            <w:tcW w:w="1730" w:type="dxa"/>
          </w:tcPr>
          <w:p w14:paraId="5F7925BF" w14:textId="77777777" w:rsidR="00B27D7C" w:rsidRPr="00813658" w:rsidRDefault="00B27D7C" w:rsidP="009E30D9">
            <w:pPr>
              <w:rPr>
                <w:rFonts w:ascii="Arial" w:hAnsi="Arial" w:cs="Arial"/>
              </w:rPr>
            </w:pPr>
          </w:p>
        </w:tc>
        <w:tc>
          <w:tcPr>
            <w:tcW w:w="567" w:type="dxa"/>
          </w:tcPr>
          <w:p w14:paraId="45A9F3F7" w14:textId="77777777" w:rsidR="00B27D7C" w:rsidRPr="00813658" w:rsidRDefault="00B27D7C" w:rsidP="009E30D9">
            <w:pPr>
              <w:spacing w:after="120"/>
              <w:rPr>
                <w:rFonts w:ascii="Arial" w:hAnsi="Arial" w:cs="Arial"/>
                <w:b/>
              </w:rPr>
            </w:pPr>
          </w:p>
        </w:tc>
        <w:tc>
          <w:tcPr>
            <w:tcW w:w="567" w:type="dxa"/>
          </w:tcPr>
          <w:p w14:paraId="240133EF" w14:textId="77777777" w:rsidR="00B27D7C" w:rsidRPr="00813658" w:rsidRDefault="00B27D7C" w:rsidP="009E30D9">
            <w:pPr>
              <w:spacing w:after="120"/>
              <w:rPr>
                <w:rFonts w:ascii="Arial" w:hAnsi="Arial" w:cs="Arial"/>
                <w:b/>
              </w:rPr>
            </w:pPr>
          </w:p>
        </w:tc>
        <w:tc>
          <w:tcPr>
            <w:tcW w:w="567" w:type="dxa"/>
          </w:tcPr>
          <w:p w14:paraId="5D320C33" w14:textId="77777777" w:rsidR="00B27D7C" w:rsidRPr="00813658" w:rsidRDefault="00B27D7C" w:rsidP="009E30D9">
            <w:pPr>
              <w:spacing w:after="120"/>
              <w:rPr>
                <w:rFonts w:ascii="Arial" w:hAnsi="Arial" w:cs="Arial"/>
                <w:b/>
              </w:rPr>
            </w:pPr>
          </w:p>
        </w:tc>
        <w:tc>
          <w:tcPr>
            <w:tcW w:w="567" w:type="dxa"/>
          </w:tcPr>
          <w:p w14:paraId="640AD917" w14:textId="77777777" w:rsidR="00B27D7C" w:rsidRPr="00813658" w:rsidRDefault="00B27D7C" w:rsidP="009E30D9">
            <w:pPr>
              <w:spacing w:after="120"/>
              <w:rPr>
                <w:rFonts w:ascii="Arial" w:hAnsi="Arial" w:cs="Arial"/>
                <w:b/>
              </w:rPr>
            </w:pPr>
          </w:p>
        </w:tc>
        <w:tc>
          <w:tcPr>
            <w:tcW w:w="567" w:type="dxa"/>
          </w:tcPr>
          <w:p w14:paraId="0F373C06" w14:textId="77777777" w:rsidR="00B27D7C" w:rsidRPr="00813658" w:rsidRDefault="00B27D7C" w:rsidP="009E30D9">
            <w:pPr>
              <w:spacing w:after="120"/>
              <w:rPr>
                <w:rFonts w:ascii="Arial" w:hAnsi="Arial" w:cs="Arial"/>
                <w:b/>
              </w:rPr>
            </w:pPr>
          </w:p>
        </w:tc>
        <w:tc>
          <w:tcPr>
            <w:tcW w:w="567" w:type="dxa"/>
          </w:tcPr>
          <w:p w14:paraId="55065E89" w14:textId="77777777" w:rsidR="00B27D7C" w:rsidRPr="00813658" w:rsidRDefault="00B27D7C" w:rsidP="009E30D9">
            <w:pPr>
              <w:spacing w:after="120"/>
              <w:rPr>
                <w:rFonts w:ascii="Arial" w:hAnsi="Arial" w:cs="Arial"/>
                <w:b/>
              </w:rPr>
            </w:pPr>
          </w:p>
        </w:tc>
        <w:tc>
          <w:tcPr>
            <w:tcW w:w="567" w:type="dxa"/>
          </w:tcPr>
          <w:p w14:paraId="70659BFD" w14:textId="77777777" w:rsidR="00B27D7C" w:rsidRPr="00813658" w:rsidRDefault="00B27D7C" w:rsidP="009E30D9">
            <w:pPr>
              <w:spacing w:after="120"/>
              <w:rPr>
                <w:rFonts w:ascii="Arial" w:hAnsi="Arial" w:cs="Arial"/>
                <w:b/>
              </w:rPr>
            </w:pPr>
          </w:p>
        </w:tc>
        <w:tc>
          <w:tcPr>
            <w:tcW w:w="567" w:type="dxa"/>
          </w:tcPr>
          <w:p w14:paraId="051E1A2C" w14:textId="77777777" w:rsidR="00B27D7C" w:rsidRPr="00813658" w:rsidRDefault="00B27D7C" w:rsidP="009E30D9">
            <w:pPr>
              <w:spacing w:after="120"/>
              <w:rPr>
                <w:rFonts w:ascii="Arial" w:hAnsi="Arial" w:cs="Arial"/>
                <w:b/>
              </w:rPr>
            </w:pPr>
          </w:p>
        </w:tc>
        <w:tc>
          <w:tcPr>
            <w:tcW w:w="567" w:type="dxa"/>
          </w:tcPr>
          <w:p w14:paraId="6EDEB4C4" w14:textId="77777777" w:rsidR="00B27D7C" w:rsidRPr="00813658" w:rsidRDefault="00B27D7C" w:rsidP="009E30D9">
            <w:pPr>
              <w:spacing w:after="120"/>
              <w:rPr>
                <w:rFonts w:ascii="Arial" w:hAnsi="Arial" w:cs="Arial"/>
                <w:b/>
              </w:rPr>
            </w:pPr>
          </w:p>
        </w:tc>
        <w:tc>
          <w:tcPr>
            <w:tcW w:w="567" w:type="dxa"/>
          </w:tcPr>
          <w:p w14:paraId="70C9B88A" w14:textId="77777777" w:rsidR="00B27D7C" w:rsidRPr="00813658" w:rsidRDefault="00B27D7C" w:rsidP="009E30D9">
            <w:pPr>
              <w:spacing w:after="120"/>
              <w:rPr>
                <w:rFonts w:ascii="Arial" w:hAnsi="Arial" w:cs="Arial"/>
                <w:b/>
              </w:rPr>
            </w:pPr>
          </w:p>
        </w:tc>
        <w:tc>
          <w:tcPr>
            <w:tcW w:w="567" w:type="dxa"/>
          </w:tcPr>
          <w:p w14:paraId="05B9715C" w14:textId="77777777" w:rsidR="00B27D7C" w:rsidRPr="00813658" w:rsidRDefault="00B27D7C" w:rsidP="009E30D9">
            <w:pPr>
              <w:spacing w:after="120"/>
              <w:rPr>
                <w:rFonts w:ascii="Arial" w:hAnsi="Arial" w:cs="Arial"/>
                <w:b/>
              </w:rPr>
            </w:pPr>
          </w:p>
        </w:tc>
        <w:tc>
          <w:tcPr>
            <w:tcW w:w="567" w:type="dxa"/>
          </w:tcPr>
          <w:p w14:paraId="363E8733" w14:textId="77777777" w:rsidR="00B27D7C" w:rsidRPr="00813658" w:rsidRDefault="00B27D7C" w:rsidP="009E30D9">
            <w:pPr>
              <w:spacing w:after="120"/>
              <w:rPr>
                <w:rFonts w:ascii="Arial" w:hAnsi="Arial" w:cs="Arial"/>
                <w:b/>
              </w:rPr>
            </w:pPr>
          </w:p>
        </w:tc>
      </w:tr>
      <w:tr w:rsidR="00B27D7C" w:rsidRPr="00813658" w14:paraId="08EAE4AE" w14:textId="77777777" w:rsidTr="009E30D9">
        <w:tc>
          <w:tcPr>
            <w:tcW w:w="1730" w:type="dxa"/>
            <w:shd w:val="clear" w:color="auto" w:fill="D9D9D9" w:themeFill="background1" w:themeFillShade="D9"/>
          </w:tcPr>
          <w:p w14:paraId="7770BC65" w14:textId="77777777" w:rsidR="00B27D7C" w:rsidRPr="00813658" w:rsidRDefault="00B27D7C" w:rsidP="009E30D9">
            <w:pPr>
              <w:spacing w:after="120"/>
              <w:rPr>
                <w:rFonts w:ascii="Arial" w:hAnsi="Arial" w:cs="Arial"/>
                <w:b/>
              </w:rPr>
            </w:pPr>
            <w:r w:rsidRPr="00813658">
              <w:rPr>
                <w:rFonts w:ascii="Arial" w:hAnsi="Arial" w:cs="Arial"/>
                <w:b/>
              </w:rPr>
              <w:t>Assessment method</w:t>
            </w:r>
          </w:p>
        </w:tc>
        <w:tc>
          <w:tcPr>
            <w:tcW w:w="567" w:type="dxa"/>
          </w:tcPr>
          <w:p w14:paraId="3AF855CB" w14:textId="77777777" w:rsidR="00B27D7C" w:rsidRPr="00813658" w:rsidRDefault="00B27D7C" w:rsidP="009E30D9">
            <w:pPr>
              <w:spacing w:after="120"/>
              <w:rPr>
                <w:rFonts w:ascii="Arial" w:hAnsi="Arial" w:cs="Arial"/>
                <w:b/>
              </w:rPr>
            </w:pPr>
          </w:p>
        </w:tc>
        <w:tc>
          <w:tcPr>
            <w:tcW w:w="567" w:type="dxa"/>
          </w:tcPr>
          <w:p w14:paraId="6400242F" w14:textId="77777777" w:rsidR="00B27D7C" w:rsidRPr="00813658" w:rsidRDefault="00B27D7C" w:rsidP="009E30D9">
            <w:pPr>
              <w:spacing w:after="120"/>
              <w:rPr>
                <w:rFonts w:ascii="Arial" w:hAnsi="Arial" w:cs="Arial"/>
                <w:b/>
              </w:rPr>
            </w:pPr>
          </w:p>
        </w:tc>
        <w:tc>
          <w:tcPr>
            <w:tcW w:w="567" w:type="dxa"/>
          </w:tcPr>
          <w:p w14:paraId="74791E4D" w14:textId="77777777" w:rsidR="00B27D7C" w:rsidRPr="00813658" w:rsidRDefault="00B27D7C" w:rsidP="009E30D9">
            <w:pPr>
              <w:spacing w:after="120"/>
              <w:rPr>
                <w:rFonts w:ascii="Arial" w:hAnsi="Arial" w:cs="Arial"/>
                <w:b/>
              </w:rPr>
            </w:pPr>
          </w:p>
        </w:tc>
        <w:tc>
          <w:tcPr>
            <w:tcW w:w="567" w:type="dxa"/>
          </w:tcPr>
          <w:p w14:paraId="658C5A25" w14:textId="77777777" w:rsidR="00B27D7C" w:rsidRPr="00813658" w:rsidRDefault="00B27D7C" w:rsidP="009E30D9">
            <w:pPr>
              <w:spacing w:after="120"/>
              <w:rPr>
                <w:rFonts w:ascii="Arial" w:hAnsi="Arial" w:cs="Arial"/>
                <w:b/>
              </w:rPr>
            </w:pPr>
          </w:p>
        </w:tc>
        <w:tc>
          <w:tcPr>
            <w:tcW w:w="567" w:type="dxa"/>
          </w:tcPr>
          <w:p w14:paraId="546B261E" w14:textId="77777777" w:rsidR="00B27D7C" w:rsidRPr="00813658" w:rsidRDefault="00B27D7C" w:rsidP="009E30D9">
            <w:pPr>
              <w:spacing w:after="120"/>
              <w:rPr>
                <w:rFonts w:ascii="Arial" w:hAnsi="Arial" w:cs="Arial"/>
                <w:b/>
              </w:rPr>
            </w:pPr>
          </w:p>
        </w:tc>
        <w:tc>
          <w:tcPr>
            <w:tcW w:w="567" w:type="dxa"/>
          </w:tcPr>
          <w:p w14:paraId="2DA21D39" w14:textId="77777777" w:rsidR="00B27D7C" w:rsidRPr="00813658" w:rsidRDefault="00B27D7C" w:rsidP="009E30D9">
            <w:pPr>
              <w:spacing w:after="120"/>
              <w:rPr>
                <w:rFonts w:ascii="Arial" w:hAnsi="Arial" w:cs="Arial"/>
                <w:b/>
              </w:rPr>
            </w:pPr>
          </w:p>
        </w:tc>
        <w:tc>
          <w:tcPr>
            <w:tcW w:w="567" w:type="dxa"/>
          </w:tcPr>
          <w:p w14:paraId="3F47E2C2" w14:textId="77777777" w:rsidR="00B27D7C" w:rsidRPr="00813658" w:rsidRDefault="00B27D7C" w:rsidP="009E30D9">
            <w:pPr>
              <w:spacing w:after="120"/>
              <w:rPr>
                <w:rFonts w:ascii="Arial" w:hAnsi="Arial" w:cs="Arial"/>
                <w:b/>
              </w:rPr>
            </w:pPr>
          </w:p>
        </w:tc>
        <w:tc>
          <w:tcPr>
            <w:tcW w:w="567" w:type="dxa"/>
          </w:tcPr>
          <w:p w14:paraId="43D2F827" w14:textId="77777777" w:rsidR="00B27D7C" w:rsidRPr="00813658" w:rsidRDefault="00B27D7C" w:rsidP="009E30D9">
            <w:pPr>
              <w:spacing w:after="120"/>
              <w:rPr>
                <w:rFonts w:ascii="Arial" w:hAnsi="Arial" w:cs="Arial"/>
                <w:b/>
              </w:rPr>
            </w:pPr>
          </w:p>
        </w:tc>
        <w:tc>
          <w:tcPr>
            <w:tcW w:w="567" w:type="dxa"/>
          </w:tcPr>
          <w:p w14:paraId="0F86DB8B" w14:textId="77777777" w:rsidR="00B27D7C" w:rsidRPr="00813658" w:rsidRDefault="00B27D7C" w:rsidP="009E30D9">
            <w:pPr>
              <w:spacing w:after="120"/>
              <w:rPr>
                <w:rFonts w:ascii="Arial" w:hAnsi="Arial" w:cs="Arial"/>
                <w:b/>
              </w:rPr>
            </w:pPr>
          </w:p>
        </w:tc>
        <w:tc>
          <w:tcPr>
            <w:tcW w:w="567" w:type="dxa"/>
          </w:tcPr>
          <w:p w14:paraId="43A12223" w14:textId="77777777" w:rsidR="00B27D7C" w:rsidRPr="00813658" w:rsidRDefault="00B27D7C" w:rsidP="009E30D9">
            <w:pPr>
              <w:spacing w:after="120"/>
              <w:rPr>
                <w:rFonts w:ascii="Arial" w:hAnsi="Arial" w:cs="Arial"/>
                <w:b/>
              </w:rPr>
            </w:pPr>
          </w:p>
        </w:tc>
        <w:tc>
          <w:tcPr>
            <w:tcW w:w="567" w:type="dxa"/>
          </w:tcPr>
          <w:p w14:paraId="17A76CDD" w14:textId="77777777" w:rsidR="00B27D7C" w:rsidRPr="00813658" w:rsidRDefault="00B27D7C" w:rsidP="009E30D9">
            <w:pPr>
              <w:spacing w:after="120"/>
              <w:rPr>
                <w:rFonts w:ascii="Arial" w:hAnsi="Arial" w:cs="Arial"/>
                <w:b/>
              </w:rPr>
            </w:pPr>
          </w:p>
        </w:tc>
        <w:tc>
          <w:tcPr>
            <w:tcW w:w="567" w:type="dxa"/>
          </w:tcPr>
          <w:p w14:paraId="0D080D17" w14:textId="77777777" w:rsidR="00B27D7C" w:rsidRPr="00813658" w:rsidRDefault="00B27D7C" w:rsidP="009E30D9">
            <w:pPr>
              <w:spacing w:after="120"/>
              <w:rPr>
                <w:rFonts w:ascii="Arial" w:hAnsi="Arial" w:cs="Arial"/>
                <w:b/>
              </w:rPr>
            </w:pPr>
          </w:p>
        </w:tc>
      </w:tr>
      <w:tr w:rsidR="00B27D7C" w:rsidRPr="00813658" w14:paraId="6F8A188C" w14:textId="77777777" w:rsidTr="009E30D9">
        <w:tc>
          <w:tcPr>
            <w:tcW w:w="1730" w:type="dxa"/>
          </w:tcPr>
          <w:p w14:paraId="365398F7" w14:textId="77777777" w:rsidR="00B27D7C" w:rsidRPr="00813658" w:rsidRDefault="00B27D7C" w:rsidP="009E30D9">
            <w:pPr>
              <w:spacing w:after="120"/>
              <w:rPr>
                <w:rFonts w:ascii="Arial" w:hAnsi="Arial" w:cs="Arial"/>
                <w:i/>
              </w:rPr>
            </w:pPr>
            <w:r w:rsidRPr="00813658">
              <w:rPr>
                <w:rFonts w:ascii="Arial" w:eastAsia="Arial" w:hAnsi="Arial" w:cs="Arial"/>
                <w:i/>
                <w:iCs/>
              </w:rPr>
              <w:t>E-commerce Report</w:t>
            </w:r>
          </w:p>
        </w:tc>
        <w:tc>
          <w:tcPr>
            <w:tcW w:w="567" w:type="dxa"/>
          </w:tcPr>
          <w:p w14:paraId="40200696" w14:textId="77777777" w:rsidR="00B27D7C" w:rsidRPr="00813658" w:rsidRDefault="00B27D7C" w:rsidP="009E30D9">
            <w:pPr>
              <w:spacing w:after="120"/>
              <w:rPr>
                <w:rFonts w:ascii="Arial" w:hAnsi="Arial" w:cs="Arial"/>
                <w:b/>
              </w:rPr>
            </w:pPr>
          </w:p>
        </w:tc>
        <w:tc>
          <w:tcPr>
            <w:tcW w:w="567" w:type="dxa"/>
          </w:tcPr>
          <w:p w14:paraId="27A96D94" w14:textId="77777777" w:rsidR="00B27D7C" w:rsidRPr="00813658" w:rsidRDefault="00B27D7C" w:rsidP="009E30D9">
            <w:pPr>
              <w:spacing w:after="120"/>
              <w:rPr>
                <w:rFonts w:ascii="Arial" w:hAnsi="Arial" w:cs="Arial"/>
                <w:b/>
              </w:rPr>
            </w:pPr>
          </w:p>
        </w:tc>
        <w:tc>
          <w:tcPr>
            <w:tcW w:w="567" w:type="dxa"/>
          </w:tcPr>
          <w:p w14:paraId="29DD8C60" w14:textId="77777777" w:rsidR="00B27D7C" w:rsidRPr="00813658" w:rsidRDefault="00B27D7C" w:rsidP="009E30D9">
            <w:pPr>
              <w:spacing w:after="120"/>
              <w:rPr>
                <w:rFonts w:ascii="Arial" w:hAnsi="Arial" w:cs="Arial"/>
                <w:b/>
              </w:rPr>
            </w:pPr>
          </w:p>
        </w:tc>
        <w:tc>
          <w:tcPr>
            <w:tcW w:w="567" w:type="dxa"/>
          </w:tcPr>
          <w:p w14:paraId="335F0EE6"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60CB6718" w14:textId="77777777" w:rsidR="00B27D7C" w:rsidRPr="00813658" w:rsidRDefault="00B27D7C" w:rsidP="009E30D9">
            <w:pPr>
              <w:spacing w:after="120"/>
              <w:rPr>
                <w:rFonts w:ascii="Arial" w:hAnsi="Arial" w:cs="Arial"/>
                <w:b/>
              </w:rPr>
            </w:pPr>
          </w:p>
        </w:tc>
        <w:tc>
          <w:tcPr>
            <w:tcW w:w="567" w:type="dxa"/>
          </w:tcPr>
          <w:p w14:paraId="763EDFE1" w14:textId="77777777" w:rsidR="00B27D7C" w:rsidRPr="00813658" w:rsidRDefault="00B27D7C" w:rsidP="009E30D9">
            <w:pPr>
              <w:spacing w:after="120"/>
              <w:rPr>
                <w:rFonts w:ascii="Arial" w:hAnsi="Arial" w:cs="Arial"/>
                <w:b/>
              </w:rPr>
            </w:pPr>
          </w:p>
        </w:tc>
        <w:tc>
          <w:tcPr>
            <w:tcW w:w="567" w:type="dxa"/>
          </w:tcPr>
          <w:p w14:paraId="651FA49C" w14:textId="77777777" w:rsidR="00B27D7C" w:rsidRPr="00813658" w:rsidRDefault="00B27D7C" w:rsidP="009E30D9">
            <w:pPr>
              <w:spacing w:after="120"/>
              <w:rPr>
                <w:rFonts w:ascii="Arial" w:hAnsi="Arial" w:cs="Arial"/>
                <w:b/>
              </w:rPr>
            </w:pPr>
          </w:p>
        </w:tc>
        <w:tc>
          <w:tcPr>
            <w:tcW w:w="567" w:type="dxa"/>
          </w:tcPr>
          <w:p w14:paraId="09FAE7D7" w14:textId="77777777" w:rsidR="00B27D7C" w:rsidRPr="00813658" w:rsidRDefault="00B27D7C" w:rsidP="009E30D9">
            <w:pPr>
              <w:spacing w:after="120"/>
              <w:rPr>
                <w:rFonts w:ascii="Arial" w:hAnsi="Arial" w:cs="Arial"/>
                <w:b/>
              </w:rPr>
            </w:pPr>
          </w:p>
        </w:tc>
        <w:tc>
          <w:tcPr>
            <w:tcW w:w="567" w:type="dxa"/>
          </w:tcPr>
          <w:p w14:paraId="799CDD8C"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11EC37C7"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2E2480C5" w14:textId="77777777" w:rsidR="00B27D7C" w:rsidRPr="00813658" w:rsidRDefault="00B27D7C" w:rsidP="009E30D9">
            <w:pPr>
              <w:spacing w:after="120"/>
              <w:rPr>
                <w:rFonts w:ascii="Arial" w:hAnsi="Arial" w:cs="Arial"/>
                <w:b/>
              </w:rPr>
            </w:pPr>
          </w:p>
        </w:tc>
        <w:tc>
          <w:tcPr>
            <w:tcW w:w="567" w:type="dxa"/>
          </w:tcPr>
          <w:p w14:paraId="496CD73D" w14:textId="77777777" w:rsidR="00B27D7C" w:rsidRPr="00813658" w:rsidRDefault="00B27D7C" w:rsidP="009E30D9">
            <w:pPr>
              <w:spacing w:after="120"/>
              <w:rPr>
                <w:rFonts w:ascii="Arial" w:hAnsi="Arial" w:cs="Arial"/>
                <w:b/>
              </w:rPr>
            </w:pPr>
            <w:r w:rsidRPr="00813658">
              <w:rPr>
                <w:rFonts w:ascii="Arial" w:hAnsi="Arial" w:cs="Arial"/>
              </w:rPr>
              <w:t>X</w:t>
            </w:r>
          </w:p>
        </w:tc>
      </w:tr>
      <w:tr w:rsidR="00B27D7C" w:rsidRPr="00813658" w14:paraId="2BEF4441" w14:textId="77777777" w:rsidTr="009E30D9">
        <w:tc>
          <w:tcPr>
            <w:tcW w:w="1730" w:type="dxa"/>
          </w:tcPr>
          <w:p w14:paraId="1FDCA773" w14:textId="77777777" w:rsidR="00B27D7C" w:rsidRPr="00813658" w:rsidRDefault="00B27D7C" w:rsidP="009E30D9">
            <w:pPr>
              <w:spacing w:after="120"/>
              <w:rPr>
                <w:rFonts w:ascii="Arial" w:hAnsi="Arial" w:cs="Arial"/>
                <w:i/>
              </w:rPr>
            </w:pPr>
            <w:r w:rsidRPr="00813658">
              <w:rPr>
                <w:rFonts w:ascii="Arial" w:eastAsia="Arial" w:hAnsi="Arial" w:cs="Arial"/>
                <w:i/>
                <w:iCs/>
              </w:rPr>
              <w:t>E-commerce code assignment</w:t>
            </w:r>
          </w:p>
        </w:tc>
        <w:tc>
          <w:tcPr>
            <w:tcW w:w="567" w:type="dxa"/>
          </w:tcPr>
          <w:p w14:paraId="6F10B287" w14:textId="77777777" w:rsidR="00B27D7C" w:rsidRPr="00813658" w:rsidRDefault="00B27D7C" w:rsidP="009E30D9">
            <w:pPr>
              <w:spacing w:after="120"/>
              <w:rPr>
                <w:rFonts w:ascii="Arial" w:hAnsi="Arial" w:cs="Arial"/>
                <w:b/>
              </w:rPr>
            </w:pPr>
          </w:p>
        </w:tc>
        <w:tc>
          <w:tcPr>
            <w:tcW w:w="567" w:type="dxa"/>
          </w:tcPr>
          <w:p w14:paraId="6E9DD762"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385CABA2"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56314862"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3BB2ABF9" w14:textId="77777777" w:rsidR="00B27D7C" w:rsidRPr="00813658" w:rsidRDefault="00B27D7C" w:rsidP="009E30D9">
            <w:pPr>
              <w:spacing w:after="120"/>
              <w:rPr>
                <w:rFonts w:ascii="Arial" w:hAnsi="Arial" w:cs="Arial"/>
                <w:b/>
              </w:rPr>
            </w:pPr>
          </w:p>
        </w:tc>
        <w:tc>
          <w:tcPr>
            <w:tcW w:w="567" w:type="dxa"/>
          </w:tcPr>
          <w:p w14:paraId="507C372A"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485D1994" w14:textId="77777777" w:rsidR="00B27D7C" w:rsidRPr="00813658" w:rsidRDefault="00B27D7C" w:rsidP="009E30D9">
            <w:pPr>
              <w:spacing w:after="120"/>
              <w:rPr>
                <w:rFonts w:ascii="Arial" w:hAnsi="Arial" w:cs="Arial"/>
                <w:b/>
              </w:rPr>
            </w:pPr>
          </w:p>
        </w:tc>
        <w:tc>
          <w:tcPr>
            <w:tcW w:w="567" w:type="dxa"/>
          </w:tcPr>
          <w:p w14:paraId="36AB1C02"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5D5E3903"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02BE2274"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533C6101" w14:textId="77777777" w:rsidR="00B27D7C" w:rsidRPr="00813658" w:rsidRDefault="00B27D7C" w:rsidP="009E30D9">
            <w:pPr>
              <w:spacing w:after="120"/>
              <w:rPr>
                <w:rFonts w:ascii="Arial" w:hAnsi="Arial" w:cs="Arial"/>
                <w:b/>
              </w:rPr>
            </w:pPr>
          </w:p>
        </w:tc>
        <w:tc>
          <w:tcPr>
            <w:tcW w:w="567" w:type="dxa"/>
          </w:tcPr>
          <w:p w14:paraId="4E624B4A" w14:textId="77777777" w:rsidR="00B27D7C" w:rsidRPr="00813658" w:rsidRDefault="00B27D7C" w:rsidP="009E30D9">
            <w:pPr>
              <w:spacing w:after="120"/>
              <w:rPr>
                <w:rFonts w:ascii="Arial" w:hAnsi="Arial" w:cs="Arial"/>
                <w:b/>
              </w:rPr>
            </w:pPr>
          </w:p>
        </w:tc>
      </w:tr>
      <w:tr w:rsidR="00B27D7C" w:rsidRPr="00813658" w14:paraId="639C2CA7" w14:textId="77777777" w:rsidTr="009E30D9">
        <w:tc>
          <w:tcPr>
            <w:tcW w:w="1730" w:type="dxa"/>
          </w:tcPr>
          <w:p w14:paraId="151A3A72" w14:textId="77777777" w:rsidR="00B27D7C" w:rsidRPr="00813658" w:rsidRDefault="00B27D7C" w:rsidP="009E30D9">
            <w:pPr>
              <w:spacing w:after="120"/>
              <w:rPr>
                <w:rFonts w:ascii="Arial" w:hAnsi="Arial" w:cs="Arial"/>
                <w:i/>
              </w:rPr>
            </w:pPr>
            <w:r w:rsidRPr="00813658">
              <w:rPr>
                <w:rFonts w:ascii="Arial" w:eastAsia="Arial" w:hAnsi="Arial" w:cs="Arial"/>
                <w:i/>
                <w:iCs/>
              </w:rPr>
              <w:t>Examination</w:t>
            </w:r>
          </w:p>
        </w:tc>
        <w:tc>
          <w:tcPr>
            <w:tcW w:w="567" w:type="dxa"/>
          </w:tcPr>
          <w:p w14:paraId="2A40F02C"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184A89C6"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7E9436D6"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17089BA4"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4047ABA2"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18904384"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717AD460"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10325446" w14:textId="77777777" w:rsidR="00B27D7C" w:rsidRPr="00813658" w:rsidRDefault="00B27D7C" w:rsidP="009E30D9">
            <w:pPr>
              <w:spacing w:after="120"/>
              <w:rPr>
                <w:rFonts w:ascii="Arial" w:hAnsi="Arial" w:cs="Arial"/>
                <w:b/>
              </w:rPr>
            </w:pPr>
          </w:p>
        </w:tc>
        <w:tc>
          <w:tcPr>
            <w:tcW w:w="567" w:type="dxa"/>
          </w:tcPr>
          <w:p w14:paraId="75D7BC65" w14:textId="77777777" w:rsidR="00B27D7C" w:rsidRPr="00813658" w:rsidRDefault="00B27D7C" w:rsidP="009E30D9">
            <w:pPr>
              <w:spacing w:after="120"/>
              <w:rPr>
                <w:rFonts w:ascii="Arial" w:hAnsi="Arial" w:cs="Arial"/>
                <w:b/>
              </w:rPr>
            </w:pPr>
            <w:r w:rsidRPr="00813658">
              <w:rPr>
                <w:rFonts w:ascii="Arial" w:hAnsi="Arial" w:cs="Arial"/>
              </w:rPr>
              <w:t>X</w:t>
            </w:r>
          </w:p>
        </w:tc>
        <w:tc>
          <w:tcPr>
            <w:tcW w:w="567" w:type="dxa"/>
          </w:tcPr>
          <w:p w14:paraId="70636D05" w14:textId="77777777" w:rsidR="00B27D7C" w:rsidRPr="00813658" w:rsidRDefault="00B27D7C" w:rsidP="009E30D9">
            <w:pPr>
              <w:spacing w:after="120"/>
              <w:rPr>
                <w:rFonts w:ascii="Arial" w:hAnsi="Arial" w:cs="Arial"/>
                <w:b/>
              </w:rPr>
            </w:pPr>
          </w:p>
        </w:tc>
        <w:tc>
          <w:tcPr>
            <w:tcW w:w="567" w:type="dxa"/>
          </w:tcPr>
          <w:p w14:paraId="315A3C3F" w14:textId="77777777" w:rsidR="00B27D7C" w:rsidRPr="00813658" w:rsidRDefault="00B27D7C" w:rsidP="009E30D9">
            <w:pPr>
              <w:spacing w:after="120"/>
              <w:rPr>
                <w:rFonts w:ascii="Arial" w:hAnsi="Arial" w:cs="Arial"/>
                <w:b/>
              </w:rPr>
            </w:pPr>
          </w:p>
        </w:tc>
        <w:tc>
          <w:tcPr>
            <w:tcW w:w="567" w:type="dxa"/>
          </w:tcPr>
          <w:p w14:paraId="6DC61839" w14:textId="77777777" w:rsidR="00B27D7C" w:rsidRPr="00813658" w:rsidRDefault="00B27D7C" w:rsidP="009E30D9">
            <w:pPr>
              <w:spacing w:after="120"/>
              <w:rPr>
                <w:rFonts w:ascii="Arial" w:hAnsi="Arial" w:cs="Arial"/>
                <w:b/>
              </w:rPr>
            </w:pPr>
          </w:p>
        </w:tc>
      </w:tr>
    </w:tbl>
    <w:p w14:paraId="24E1A8F7" w14:textId="77777777" w:rsidR="00DD055D" w:rsidRPr="00813658" w:rsidRDefault="00DD055D" w:rsidP="00DD055D">
      <w:pPr>
        <w:spacing w:after="120" w:line="240" w:lineRule="auto"/>
        <w:ind w:left="567" w:right="260"/>
        <w:jc w:val="both"/>
        <w:rPr>
          <w:rFonts w:ascii="Arial" w:hAnsi="Arial" w:cs="Arial"/>
          <w:iCs/>
        </w:rPr>
      </w:pPr>
    </w:p>
    <w:p w14:paraId="37DF1D6E" w14:textId="4B98181B" w:rsidR="00B27D7C" w:rsidRPr="00813658" w:rsidRDefault="00B27D7C" w:rsidP="00B27D7C">
      <w:pPr>
        <w:numPr>
          <w:ilvl w:val="0"/>
          <w:numId w:val="1"/>
        </w:numPr>
        <w:spacing w:after="120" w:line="240" w:lineRule="auto"/>
        <w:ind w:left="567" w:right="260" w:hanging="567"/>
        <w:jc w:val="both"/>
        <w:rPr>
          <w:rFonts w:ascii="Arial" w:hAnsi="Arial" w:cs="Arial"/>
          <w:iCs/>
        </w:rPr>
      </w:pPr>
      <w:r w:rsidRPr="00813658">
        <w:rPr>
          <w:rFonts w:ascii="Arial" w:hAnsi="Arial" w:cs="Arial"/>
          <w:b/>
          <w:bCs/>
        </w:rPr>
        <w:t xml:space="preserve">Inclusive module design </w:t>
      </w:r>
    </w:p>
    <w:p w14:paraId="0578E027" w14:textId="1F1E574B" w:rsidR="00B27D7C" w:rsidRPr="00813658" w:rsidRDefault="00B27D7C" w:rsidP="00B27D7C">
      <w:pPr>
        <w:autoSpaceDE w:val="0"/>
        <w:autoSpaceDN w:val="0"/>
        <w:adjustRightInd w:val="0"/>
        <w:spacing w:after="120" w:line="240" w:lineRule="auto"/>
        <w:ind w:left="567" w:right="260"/>
        <w:jc w:val="both"/>
        <w:rPr>
          <w:rFonts w:ascii="Arial" w:hAnsi="Arial" w:cs="Arial"/>
        </w:rPr>
      </w:pPr>
      <w:r w:rsidRPr="00813658">
        <w:rPr>
          <w:rFonts w:ascii="Arial" w:hAnsi="Arial" w:cs="Arial"/>
        </w:rPr>
        <w:t xml:space="preserve">The </w:t>
      </w:r>
      <w:r w:rsidR="00DD055D" w:rsidRPr="00813658">
        <w:rPr>
          <w:rFonts w:ascii="Arial" w:hAnsi="Arial" w:cs="Arial"/>
        </w:rPr>
        <w:t>Division</w:t>
      </w:r>
      <w:r w:rsidRPr="0081365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3BEDD2" w14:textId="77777777" w:rsidR="00B27D7C" w:rsidRPr="00813658" w:rsidRDefault="00B27D7C" w:rsidP="00B27D7C">
      <w:pPr>
        <w:autoSpaceDE w:val="0"/>
        <w:autoSpaceDN w:val="0"/>
        <w:adjustRightInd w:val="0"/>
        <w:spacing w:after="120" w:line="240" w:lineRule="auto"/>
        <w:ind w:left="567" w:right="260"/>
        <w:jc w:val="both"/>
        <w:rPr>
          <w:rFonts w:ascii="Arial" w:hAnsi="Arial" w:cs="Arial"/>
        </w:rPr>
      </w:pPr>
      <w:r w:rsidRPr="00813658">
        <w:rPr>
          <w:rFonts w:ascii="Arial" w:hAnsi="Arial" w:cs="Arial"/>
        </w:rPr>
        <w:t>The inclusive practices in the guidance (see Annex B Appendix A) have been considered in order to support all students in the following areas:</w:t>
      </w:r>
    </w:p>
    <w:p w14:paraId="5B1F46DD" w14:textId="77777777" w:rsidR="00B27D7C" w:rsidRPr="00813658" w:rsidRDefault="00B27D7C" w:rsidP="00B27D7C">
      <w:pPr>
        <w:autoSpaceDE w:val="0"/>
        <w:autoSpaceDN w:val="0"/>
        <w:adjustRightInd w:val="0"/>
        <w:spacing w:after="120" w:line="240" w:lineRule="auto"/>
        <w:ind w:left="567" w:right="260"/>
        <w:jc w:val="both"/>
        <w:rPr>
          <w:rFonts w:ascii="Arial" w:hAnsi="Arial" w:cs="Arial"/>
          <w:bCs/>
        </w:rPr>
      </w:pPr>
      <w:r w:rsidRPr="00813658">
        <w:rPr>
          <w:rFonts w:ascii="Arial" w:hAnsi="Arial" w:cs="Arial"/>
        </w:rPr>
        <w:t xml:space="preserve">a) </w:t>
      </w:r>
      <w:r w:rsidRPr="00813658">
        <w:rPr>
          <w:rFonts w:ascii="Arial" w:hAnsi="Arial" w:cs="Arial"/>
          <w:bCs/>
        </w:rPr>
        <w:t>Accessible resources and curriculum</w:t>
      </w:r>
    </w:p>
    <w:p w14:paraId="59EE6141" w14:textId="77777777" w:rsidR="00B27D7C" w:rsidRPr="00813658" w:rsidRDefault="00B27D7C" w:rsidP="00B27D7C">
      <w:pPr>
        <w:tabs>
          <w:tab w:val="left" w:pos="567"/>
        </w:tabs>
        <w:autoSpaceDE w:val="0"/>
        <w:autoSpaceDN w:val="0"/>
        <w:adjustRightInd w:val="0"/>
        <w:spacing w:after="120" w:line="240" w:lineRule="auto"/>
        <w:ind w:left="567" w:right="260"/>
        <w:jc w:val="both"/>
        <w:rPr>
          <w:rFonts w:ascii="Arial" w:hAnsi="Arial" w:cs="Arial"/>
          <w:color w:val="000000"/>
        </w:rPr>
      </w:pPr>
      <w:r w:rsidRPr="00813658">
        <w:rPr>
          <w:rFonts w:ascii="Arial" w:hAnsi="Arial" w:cs="Arial"/>
        </w:rPr>
        <w:t xml:space="preserve">b) </w:t>
      </w:r>
      <w:r w:rsidRPr="00813658">
        <w:rPr>
          <w:rFonts w:ascii="Arial" w:hAnsi="Arial" w:cs="Arial"/>
          <w:bCs/>
        </w:rPr>
        <w:t>Learning, teaching and assessment methods</w:t>
      </w:r>
    </w:p>
    <w:p w14:paraId="2915D3B4" w14:textId="77777777" w:rsidR="00B27D7C" w:rsidRPr="00813658" w:rsidRDefault="00B27D7C" w:rsidP="00B27D7C">
      <w:pPr>
        <w:spacing w:after="120" w:line="240" w:lineRule="auto"/>
        <w:ind w:left="426" w:right="260"/>
        <w:rPr>
          <w:rFonts w:ascii="Arial" w:hAnsi="Arial" w:cs="Arial"/>
          <w:i/>
          <w:iCs/>
        </w:rPr>
      </w:pPr>
    </w:p>
    <w:p w14:paraId="4567791B" w14:textId="77777777" w:rsidR="00B27D7C" w:rsidRPr="00813658" w:rsidRDefault="00B27D7C" w:rsidP="00B27D7C">
      <w:pPr>
        <w:numPr>
          <w:ilvl w:val="0"/>
          <w:numId w:val="1"/>
        </w:numPr>
        <w:spacing w:after="120" w:line="240" w:lineRule="auto"/>
        <w:ind w:left="567" w:right="260" w:hanging="567"/>
        <w:jc w:val="both"/>
        <w:rPr>
          <w:rFonts w:ascii="Arial" w:hAnsi="Arial" w:cs="Arial"/>
          <w:b/>
        </w:rPr>
      </w:pPr>
      <w:r w:rsidRPr="00813658">
        <w:rPr>
          <w:rFonts w:ascii="Arial" w:hAnsi="Arial" w:cs="Arial"/>
          <w:b/>
        </w:rPr>
        <w:t>Campus(es) or centre(s) where module will be delivered</w:t>
      </w:r>
    </w:p>
    <w:p w14:paraId="2D9DDD0C" w14:textId="77777777" w:rsidR="00B27D7C" w:rsidRPr="00813658" w:rsidRDefault="00B27D7C" w:rsidP="00B27D7C">
      <w:pPr>
        <w:spacing w:after="0" w:line="240" w:lineRule="auto"/>
        <w:ind w:left="567" w:right="260"/>
        <w:jc w:val="both"/>
        <w:rPr>
          <w:rFonts w:ascii="Arial" w:hAnsi="Arial" w:cs="Arial"/>
        </w:rPr>
      </w:pPr>
      <w:r w:rsidRPr="00813658">
        <w:rPr>
          <w:rFonts w:ascii="Arial" w:hAnsi="Arial" w:cs="Arial"/>
        </w:rPr>
        <w:t>Canterbury</w:t>
      </w:r>
    </w:p>
    <w:p w14:paraId="59D903B6" w14:textId="77777777" w:rsidR="00B27D7C" w:rsidRPr="00813658" w:rsidRDefault="00B27D7C" w:rsidP="00B27D7C">
      <w:pPr>
        <w:spacing w:after="120" w:line="240" w:lineRule="auto"/>
        <w:ind w:left="426" w:right="260"/>
        <w:rPr>
          <w:rFonts w:ascii="Arial" w:hAnsi="Arial" w:cs="Arial"/>
          <w:i/>
          <w:iCs/>
        </w:rPr>
      </w:pPr>
    </w:p>
    <w:p w14:paraId="7F8689EB" w14:textId="77777777" w:rsidR="00B27D7C" w:rsidRPr="00813658" w:rsidRDefault="00B27D7C" w:rsidP="00157DC9">
      <w:pPr>
        <w:numPr>
          <w:ilvl w:val="0"/>
          <w:numId w:val="1"/>
        </w:numPr>
        <w:spacing w:after="120" w:line="240" w:lineRule="auto"/>
        <w:ind w:left="567" w:right="261" w:hanging="568"/>
        <w:jc w:val="both"/>
        <w:rPr>
          <w:rStyle w:val="CommentReference"/>
          <w:rFonts w:ascii="Arial" w:hAnsi="Arial" w:cs="Arial"/>
          <w:sz w:val="22"/>
          <w:szCs w:val="22"/>
        </w:rPr>
      </w:pPr>
      <w:r w:rsidRPr="00813658">
        <w:rPr>
          <w:rFonts w:ascii="Arial" w:hAnsi="Arial" w:cs="Arial"/>
          <w:b/>
        </w:rPr>
        <w:t>Internationalisation</w:t>
      </w:r>
    </w:p>
    <w:p w14:paraId="1B45E533" w14:textId="3444125E" w:rsidR="009D52D0" w:rsidRPr="00813658" w:rsidRDefault="00B27D7C" w:rsidP="00B27D7C">
      <w:pPr>
        <w:spacing w:after="120" w:line="240" w:lineRule="auto"/>
        <w:ind w:left="567" w:right="261"/>
        <w:jc w:val="both"/>
        <w:rPr>
          <w:rFonts w:ascii="Arial" w:hAnsi="Arial" w:cs="Arial"/>
        </w:rPr>
      </w:pPr>
      <w:r w:rsidRPr="00813658">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813658">
        <w:rPr>
          <w:rFonts w:ascii="Arial" w:hAnsi="Arial" w:cs="Arial"/>
        </w:rPr>
        <w:br/>
      </w:r>
    </w:p>
    <w:p w14:paraId="6376A673" w14:textId="77777777" w:rsidR="00641D6D" w:rsidRPr="00813658" w:rsidRDefault="00641D6D" w:rsidP="009D52D0">
      <w:pPr>
        <w:pBdr>
          <w:bottom w:val="single" w:sz="6" w:space="1" w:color="auto"/>
        </w:pBdr>
        <w:spacing w:after="120" w:line="240" w:lineRule="auto"/>
        <w:ind w:right="543"/>
        <w:rPr>
          <w:rFonts w:ascii="Arial" w:hAnsi="Arial" w:cs="Arial"/>
        </w:rPr>
      </w:pPr>
    </w:p>
    <w:p w14:paraId="59DC6A35" w14:textId="77777777" w:rsidR="00441E76" w:rsidRPr="00813658" w:rsidRDefault="000E7A9D" w:rsidP="009D52D0">
      <w:pPr>
        <w:spacing w:after="120" w:line="240" w:lineRule="auto"/>
        <w:ind w:right="543"/>
        <w:rPr>
          <w:rFonts w:ascii="Arial" w:hAnsi="Arial" w:cs="Arial"/>
          <w:b/>
        </w:rPr>
      </w:pPr>
      <w:r w:rsidRPr="00813658">
        <w:rPr>
          <w:rFonts w:ascii="Arial" w:hAnsi="Arial" w:cs="Arial"/>
          <w:b/>
        </w:rPr>
        <w:t xml:space="preserve">DIVISIONAL </w:t>
      </w:r>
      <w:r w:rsidR="00441E76" w:rsidRPr="00813658">
        <w:rPr>
          <w:rFonts w:ascii="Arial" w:hAnsi="Arial" w:cs="Arial"/>
          <w:b/>
        </w:rPr>
        <w:t>USE ONLY</w:t>
      </w:r>
      <w:r w:rsidR="00C612A8" w:rsidRPr="00813658">
        <w:rPr>
          <w:rFonts w:ascii="Arial" w:hAnsi="Arial" w:cs="Arial"/>
          <w:b/>
        </w:rPr>
        <w:t xml:space="preserve"> </w:t>
      </w:r>
    </w:p>
    <w:p w14:paraId="77E36AB0" w14:textId="77777777" w:rsidR="00D83563" w:rsidRPr="00813658" w:rsidRDefault="00D83563" w:rsidP="009D52D0">
      <w:pPr>
        <w:spacing w:after="120" w:line="240" w:lineRule="auto"/>
        <w:ind w:right="543"/>
        <w:rPr>
          <w:rFonts w:ascii="Arial" w:hAnsi="Arial" w:cs="Arial"/>
          <w:b/>
        </w:rPr>
      </w:pPr>
      <w:r w:rsidRPr="00813658">
        <w:rPr>
          <w:rFonts w:ascii="Arial" w:hAnsi="Arial" w:cs="Arial"/>
          <w:b/>
        </w:rPr>
        <w:t>Revision record – all revisions must be recorded in the grid and full details of the change retained in the appropriate committee records.</w:t>
      </w:r>
    </w:p>
    <w:p w14:paraId="6A80D04E" w14:textId="77777777" w:rsidR="00422B69" w:rsidRPr="00813658"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53"/>
        <w:gridCol w:w="2225"/>
        <w:gridCol w:w="2722"/>
      </w:tblGrid>
      <w:tr w:rsidR="00302082" w:rsidRPr="00813658" w14:paraId="51F5FBFB" w14:textId="77777777" w:rsidTr="00A13526">
        <w:trPr>
          <w:trHeight w:val="317"/>
        </w:trPr>
        <w:tc>
          <w:tcPr>
            <w:tcW w:w="1593" w:type="dxa"/>
          </w:tcPr>
          <w:p w14:paraId="6AC42F9A" w14:textId="77777777" w:rsidR="00422B69" w:rsidRPr="00813658" w:rsidRDefault="00422B69" w:rsidP="009D52D0">
            <w:pPr>
              <w:spacing w:after="120"/>
              <w:ind w:right="543"/>
              <w:rPr>
                <w:rFonts w:ascii="Arial" w:hAnsi="Arial" w:cs="Arial"/>
              </w:rPr>
            </w:pPr>
            <w:r w:rsidRPr="00813658">
              <w:rPr>
                <w:rFonts w:ascii="Arial" w:hAnsi="Arial" w:cs="Arial"/>
              </w:rPr>
              <w:t>Date approved</w:t>
            </w:r>
          </w:p>
        </w:tc>
        <w:tc>
          <w:tcPr>
            <w:tcW w:w="1815" w:type="dxa"/>
          </w:tcPr>
          <w:p w14:paraId="03631D09" w14:textId="77777777" w:rsidR="00422B69" w:rsidRPr="00813658" w:rsidRDefault="00422B69" w:rsidP="009D52D0">
            <w:pPr>
              <w:spacing w:after="120"/>
              <w:ind w:right="543"/>
              <w:rPr>
                <w:rFonts w:ascii="Arial" w:hAnsi="Arial" w:cs="Arial"/>
              </w:rPr>
            </w:pPr>
            <w:r w:rsidRPr="00813658">
              <w:rPr>
                <w:rFonts w:ascii="Arial" w:hAnsi="Arial" w:cs="Arial"/>
              </w:rPr>
              <w:t>Major/minor revision</w:t>
            </w:r>
          </w:p>
        </w:tc>
        <w:tc>
          <w:tcPr>
            <w:tcW w:w="1974" w:type="dxa"/>
          </w:tcPr>
          <w:p w14:paraId="0C5D9FF0" w14:textId="77777777" w:rsidR="00422B69" w:rsidRPr="00813658" w:rsidRDefault="00422B69" w:rsidP="009D52D0">
            <w:pPr>
              <w:spacing w:after="120"/>
              <w:ind w:right="543"/>
              <w:rPr>
                <w:rFonts w:ascii="Arial" w:hAnsi="Arial" w:cs="Arial"/>
              </w:rPr>
            </w:pPr>
            <w:r w:rsidRPr="00813658">
              <w:rPr>
                <w:rFonts w:ascii="Arial" w:hAnsi="Arial" w:cs="Arial"/>
              </w:rPr>
              <w:t>Start date of</w:t>
            </w:r>
            <w:r w:rsidR="00710647" w:rsidRPr="00813658">
              <w:rPr>
                <w:rFonts w:ascii="Arial" w:hAnsi="Arial" w:cs="Arial"/>
              </w:rPr>
              <w:t xml:space="preserve"> delivery of </w:t>
            </w:r>
            <w:r w:rsidRPr="00813658">
              <w:rPr>
                <w:rFonts w:ascii="Arial" w:hAnsi="Arial" w:cs="Arial"/>
              </w:rPr>
              <w:t>revised version</w:t>
            </w:r>
          </w:p>
        </w:tc>
        <w:tc>
          <w:tcPr>
            <w:tcW w:w="2359" w:type="dxa"/>
          </w:tcPr>
          <w:p w14:paraId="7ECD8077" w14:textId="77777777" w:rsidR="00422B69" w:rsidRPr="00813658" w:rsidRDefault="00422B69" w:rsidP="009D52D0">
            <w:pPr>
              <w:spacing w:after="120"/>
              <w:ind w:right="543"/>
              <w:rPr>
                <w:rFonts w:ascii="Arial" w:hAnsi="Arial" w:cs="Arial"/>
              </w:rPr>
            </w:pPr>
            <w:r w:rsidRPr="00813658">
              <w:rPr>
                <w:rFonts w:ascii="Arial" w:hAnsi="Arial" w:cs="Arial"/>
              </w:rPr>
              <w:t>Section revised</w:t>
            </w:r>
          </w:p>
        </w:tc>
        <w:tc>
          <w:tcPr>
            <w:tcW w:w="2941" w:type="dxa"/>
          </w:tcPr>
          <w:p w14:paraId="2CC663F8" w14:textId="77777777" w:rsidR="00422B69" w:rsidRPr="00813658" w:rsidRDefault="00422B69" w:rsidP="009D52D0">
            <w:pPr>
              <w:spacing w:after="120"/>
              <w:ind w:right="543"/>
              <w:rPr>
                <w:rFonts w:ascii="Arial" w:hAnsi="Arial" w:cs="Arial"/>
              </w:rPr>
            </w:pPr>
            <w:r w:rsidRPr="00813658">
              <w:rPr>
                <w:rFonts w:ascii="Arial" w:hAnsi="Arial" w:cs="Arial"/>
              </w:rPr>
              <w:t>Impacts PLOs</w:t>
            </w:r>
            <w:r w:rsidR="00694309" w:rsidRPr="00813658">
              <w:rPr>
                <w:rFonts w:ascii="Arial" w:hAnsi="Arial" w:cs="Arial"/>
              </w:rPr>
              <w:t xml:space="preserve"> (</w:t>
            </w:r>
            <w:r w:rsidR="001A425B" w:rsidRPr="00813658">
              <w:rPr>
                <w:rFonts w:ascii="Arial" w:hAnsi="Arial" w:cs="Arial"/>
              </w:rPr>
              <w:t>Q6&amp;7 cover sheet)</w:t>
            </w:r>
          </w:p>
        </w:tc>
      </w:tr>
      <w:tr w:rsidR="00302082" w:rsidRPr="00813658" w14:paraId="16083BC0" w14:textId="77777777" w:rsidTr="00A13526">
        <w:trPr>
          <w:trHeight w:val="305"/>
        </w:trPr>
        <w:tc>
          <w:tcPr>
            <w:tcW w:w="1593" w:type="dxa"/>
          </w:tcPr>
          <w:p w14:paraId="64D0B2AF" w14:textId="7B141688" w:rsidR="00422B69" w:rsidRPr="00813658" w:rsidRDefault="009234A8" w:rsidP="009D52D0">
            <w:pPr>
              <w:spacing w:after="120"/>
              <w:ind w:right="543"/>
              <w:rPr>
                <w:rFonts w:ascii="Arial" w:hAnsi="Arial" w:cs="Arial"/>
              </w:rPr>
            </w:pPr>
            <w:r w:rsidRPr="00813658">
              <w:rPr>
                <w:rFonts w:ascii="Arial" w:hAnsi="Arial" w:cs="Arial"/>
              </w:rPr>
              <w:t>23/11/2020</w:t>
            </w:r>
          </w:p>
        </w:tc>
        <w:tc>
          <w:tcPr>
            <w:tcW w:w="1815" w:type="dxa"/>
          </w:tcPr>
          <w:p w14:paraId="3563CFFF" w14:textId="494309FD" w:rsidR="00422B69" w:rsidRPr="00813658" w:rsidRDefault="00DD055D" w:rsidP="009D52D0">
            <w:pPr>
              <w:spacing w:after="120"/>
              <w:ind w:right="543"/>
              <w:rPr>
                <w:rFonts w:ascii="Arial" w:hAnsi="Arial" w:cs="Arial"/>
              </w:rPr>
            </w:pPr>
            <w:r w:rsidRPr="00813658">
              <w:rPr>
                <w:rFonts w:ascii="Arial" w:hAnsi="Arial" w:cs="Arial"/>
              </w:rPr>
              <w:t>Minor</w:t>
            </w:r>
          </w:p>
        </w:tc>
        <w:tc>
          <w:tcPr>
            <w:tcW w:w="1974" w:type="dxa"/>
          </w:tcPr>
          <w:p w14:paraId="512F3D1B" w14:textId="4A6E231F" w:rsidR="00422B69" w:rsidRPr="00813658" w:rsidRDefault="00DD055D" w:rsidP="009D52D0">
            <w:pPr>
              <w:spacing w:after="120"/>
              <w:ind w:right="543"/>
              <w:rPr>
                <w:rFonts w:ascii="Arial" w:hAnsi="Arial" w:cs="Arial"/>
              </w:rPr>
            </w:pPr>
            <w:r w:rsidRPr="00813658">
              <w:rPr>
                <w:rFonts w:ascii="Arial" w:hAnsi="Arial" w:cs="Arial"/>
              </w:rPr>
              <w:t>September 2021</w:t>
            </w:r>
          </w:p>
        </w:tc>
        <w:tc>
          <w:tcPr>
            <w:tcW w:w="2359" w:type="dxa"/>
          </w:tcPr>
          <w:p w14:paraId="1C481BFD" w14:textId="7B663DFC" w:rsidR="00422B69" w:rsidRPr="00813658" w:rsidRDefault="00DD055D" w:rsidP="009D52D0">
            <w:pPr>
              <w:spacing w:after="120"/>
              <w:ind w:right="543"/>
              <w:rPr>
                <w:rFonts w:ascii="Arial" w:hAnsi="Arial" w:cs="Arial"/>
              </w:rPr>
            </w:pPr>
            <w:r w:rsidRPr="00813658">
              <w:rPr>
                <w:rFonts w:ascii="Arial" w:hAnsi="Arial" w:cs="Arial"/>
              </w:rPr>
              <w:t xml:space="preserve">1, 6, </w:t>
            </w:r>
            <w:r w:rsidR="00257E1F" w:rsidRPr="00813658">
              <w:rPr>
                <w:rFonts w:ascii="Arial" w:hAnsi="Arial" w:cs="Arial"/>
              </w:rPr>
              <w:t xml:space="preserve">7, </w:t>
            </w:r>
            <w:r w:rsidRPr="00813658">
              <w:rPr>
                <w:rFonts w:ascii="Arial" w:hAnsi="Arial" w:cs="Arial"/>
              </w:rPr>
              <w:t>16</w:t>
            </w:r>
          </w:p>
        </w:tc>
        <w:tc>
          <w:tcPr>
            <w:tcW w:w="2941" w:type="dxa"/>
          </w:tcPr>
          <w:p w14:paraId="156670F6" w14:textId="65CD1E2B" w:rsidR="00422B69" w:rsidRPr="00813658" w:rsidRDefault="00DD055D" w:rsidP="009D52D0">
            <w:pPr>
              <w:spacing w:after="120"/>
              <w:ind w:right="543"/>
              <w:rPr>
                <w:rFonts w:ascii="Arial" w:hAnsi="Arial" w:cs="Arial"/>
              </w:rPr>
            </w:pPr>
            <w:r w:rsidRPr="00813658">
              <w:rPr>
                <w:rFonts w:ascii="Arial" w:hAnsi="Arial" w:cs="Arial"/>
              </w:rPr>
              <w:t>No</w:t>
            </w:r>
          </w:p>
        </w:tc>
      </w:tr>
      <w:tr w:rsidR="00302082" w:rsidRPr="00813658" w14:paraId="2605D2FD" w14:textId="77777777" w:rsidTr="00A13526">
        <w:trPr>
          <w:trHeight w:val="305"/>
        </w:trPr>
        <w:tc>
          <w:tcPr>
            <w:tcW w:w="1593" w:type="dxa"/>
          </w:tcPr>
          <w:p w14:paraId="54E8F8EF" w14:textId="77777777" w:rsidR="00422B69" w:rsidRPr="00813658" w:rsidRDefault="00422B69" w:rsidP="009D52D0">
            <w:pPr>
              <w:spacing w:after="120"/>
              <w:ind w:right="543"/>
              <w:rPr>
                <w:rFonts w:ascii="Arial" w:hAnsi="Arial" w:cs="Arial"/>
              </w:rPr>
            </w:pPr>
          </w:p>
        </w:tc>
        <w:tc>
          <w:tcPr>
            <w:tcW w:w="1815" w:type="dxa"/>
          </w:tcPr>
          <w:p w14:paraId="08A2CDE8" w14:textId="77777777" w:rsidR="00422B69" w:rsidRPr="00813658" w:rsidRDefault="00422B69" w:rsidP="009D52D0">
            <w:pPr>
              <w:spacing w:after="120"/>
              <w:ind w:right="543"/>
              <w:rPr>
                <w:rFonts w:ascii="Arial" w:hAnsi="Arial" w:cs="Arial"/>
              </w:rPr>
            </w:pPr>
          </w:p>
        </w:tc>
        <w:tc>
          <w:tcPr>
            <w:tcW w:w="1974" w:type="dxa"/>
          </w:tcPr>
          <w:p w14:paraId="68C1F207" w14:textId="77777777" w:rsidR="00422B69" w:rsidRPr="00813658" w:rsidRDefault="00422B69" w:rsidP="009D52D0">
            <w:pPr>
              <w:spacing w:after="120"/>
              <w:ind w:right="543"/>
              <w:rPr>
                <w:rFonts w:ascii="Arial" w:hAnsi="Arial" w:cs="Arial"/>
              </w:rPr>
            </w:pPr>
          </w:p>
        </w:tc>
        <w:tc>
          <w:tcPr>
            <w:tcW w:w="2359" w:type="dxa"/>
          </w:tcPr>
          <w:p w14:paraId="736EF1F2" w14:textId="77777777" w:rsidR="00422B69" w:rsidRPr="00813658" w:rsidRDefault="00422B69" w:rsidP="009D52D0">
            <w:pPr>
              <w:spacing w:after="120"/>
              <w:ind w:right="543"/>
              <w:rPr>
                <w:rFonts w:ascii="Arial" w:hAnsi="Arial" w:cs="Arial"/>
              </w:rPr>
            </w:pPr>
          </w:p>
        </w:tc>
        <w:tc>
          <w:tcPr>
            <w:tcW w:w="2941" w:type="dxa"/>
          </w:tcPr>
          <w:p w14:paraId="0244D757" w14:textId="77777777" w:rsidR="00422B69" w:rsidRPr="00813658" w:rsidRDefault="00422B69" w:rsidP="009D52D0">
            <w:pPr>
              <w:spacing w:after="120"/>
              <w:ind w:right="543"/>
              <w:rPr>
                <w:rFonts w:ascii="Arial" w:hAnsi="Arial" w:cs="Arial"/>
              </w:rPr>
            </w:pPr>
          </w:p>
        </w:tc>
      </w:tr>
    </w:tbl>
    <w:p w14:paraId="487BF819" w14:textId="77777777" w:rsidR="00D83563" w:rsidRPr="00813658" w:rsidRDefault="00D83563" w:rsidP="009D52D0">
      <w:pPr>
        <w:spacing w:after="120" w:line="240" w:lineRule="auto"/>
        <w:ind w:right="543"/>
        <w:rPr>
          <w:rFonts w:ascii="Arial" w:hAnsi="Arial" w:cs="Arial"/>
        </w:rPr>
      </w:pPr>
    </w:p>
    <w:sectPr w:rsidR="00D83563" w:rsidRPr="00813658"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5C58" w14:textId="77777777" w:rsidR="00E21E34" w:rsidRDefault="00E21E34" w:rsidP="009A2D37">
      <w:pPr>
        <w:spacing w:after="0" w:line="240" w:lineRule="auto"/>
      </w:pPr>
      <w:r>
        <w:separator/>
      </w:r>
    </w:p>
  </w:endnote>
  <w:endnote w:type="continuationSeparator" w:id="0">
    <w:p w14:paraId="11A9D24C" w14:textId="77777777" w:rsidR="00E21E34" w:rsidRDefault="00E21E34" w:rsidP="009A2D37">
      <w:pPr>
        <w:spacing w:after="0" w:line="240" w:lineRule="auto"/>
      </w:pPr>
      <w:r>
        <w:continuationSeparator/>
      </w:r>
    </w:p>
  </w:endnote>
  <w:endnote w:type="continuationNotice" w:id="1">
    <w:p w14:paraId="73B9CDBB" w14:textId="77777777" w:rsidR="00E21E34" w:rsidRDefault="00E21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5AFF" w14:textId="77777777" w:rsidR="00821C3C" w:rsidRDefault="0082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14258BE2" w:rsidR="008B2543" w:rsidRDefault="0019787E" w:rsidP="009A2D37">
        <w:pPr>
          <w:pStyle w:val="Footer"/>
          <w:jc w:val="center"/>
        </w:pPr>
        <w:r>
          <w:fldChar w:fldCharType="begin"/>
        </w:r>
        <w:r>
          <w:instrText xml:space="preserve"> PAGE   \* MERGEFORMAT </w:instrText>
        </w:r>
        <w:r>
          <w:fldChar w:fldCharType="separate"/>
        </w:r>
        <w:r w:rsidR="000D0F9A">
          <w:rPr>
            <w:noProof/>
          </w:rPr>
          <w:t>2</w:t>
        </w:r>
        <w:r>
          <w:rPr>
            <w:noProof/>
          </w:rPr>
          <w:fldChar w:fldCharType="end"/>
        </w:r>
      </w:p>
    </w:sdtContent>
  </w:sdt>
  <w:p w14:paraId="1149F4E1" w14:textId="7DE77950" w:rsidR="008B2543" w:rsidRPr="007B7724" w:rsidRDefault="0040266E" w:rsidP="0040266E">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7CFC1968" w14:textId="79D72934" w:rsidR="00EB41D1" w:rsidRDefault="00EB41D1" w:rsidP="00EB41D1">
        <w:pPr>
          <w:pStyle w:val="Footer"/>
          <w:jc w:val="center"/>
        </w:pPr>
        <w:r>
          <w:fldChar w:fldCharType="begin"/>
        </w:r>
        <w:r>
          <w:instrText xml:space="preserve"> PAGE   \* MERGEFORMAT </w:instrText>
        </w:r>
        <w:r>
          <w:fldChar w:fldCharType="separate"/>
        </w:r>
        <w:r w:rsidR="000D0F9A">
          <w:rPr>
            <w:noProof/>
          </w:rPr>
          <w:t>1</w:t>
        </w:r>
        <w:r>
          <w:rPr>
            <w:noProof/>
          </w:rPr>
          <w:fldChar w:fldCharType="end"/>
        </w:r>
      </w:p>
    </w:sdtContent>
  </w:sdt>
  <w:p w14:paraId="1A289685" w14:textId="412C91B8" w:rsidR="00F17B94" w:rsidRPr="00821C3C" w:rsidRDefault="00821C3C" w:rsidP="00821C3C">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F66CE" w14:textId="77777777" w:rsidR="00E21E34" w:rsidRDefault="00E21E34" w:rsidP="009A2D37">
      <w:pPr>
        <w:spacing w:after="0" w:line="240" w:lineRule="auto"/>
      </w:pPr>
      <w:r>
        <w:separator/>
      </w:r>
    </w:p>
  </w:footnote>
  <w:footnote w:type="continuationSeparator" w:id="0">
    <w:p w14:paraId="6EDC9D34" w14:textId="77777777" w:rsidR="00E21E34" w:rsidRDefault="00E21E34" w:rsidP="009A2D37">
      <w:pPr>
        <w:spacing w:after="0" w:line="240" w:lineRule="auto"/>
      </w:pPr>
      <w:r>
        <w:continuationSeparator/>
      </w:r>
    </w:p>
  </w:footnote>
  <w:footnote w:type="continuationNotice" w:id="1">
    <w:p w14:paraId="15761354" w14:textId="77777777" w:rsidR="00E21E34" w:rsidRDefault="00E21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8428" w14:textId="77777777" w:rsidR="00821C3C" w:rsidRDefault="00821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703015E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506F"/>
    <w:multiLevelType w:val="multilevel"/>
    <w:tmpl w:val="DE4451E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256F3"/>
    <w:multiLevelType w:val="multilevel"/>
    <w:tmpl w:val="E1FC37E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0F9A"/>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7E1F"/>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B20F5"/>
    <w:rsid w:val="002B2A1A"/>
    <w:rsid w:val="002B71F2"/>
    <w:rsid w:val="002C0A5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259"/>
    <w:rsid w:val="003D4A1C"/>
    <w:rsid w:val="003D7AA0"/>
    <w:rsid w:val="003E1FF7"/>
    <w:rsid w:val="003E311D"/>
    <w:rsid w:val="003F3578"/>
    <w:rsid w:val="003F4470"/>
    <w:rsid w:val="003F5A04"/>
    <w:rsid w:val="003F67CD"/>
    <w:rsid w:val="0040266E"/>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6B26"/>
    <w:rsid w:val="00637A50"/>
    <w:rsid w:val="00641D6D"/>
    <w:rsid w:val="0064364E"/>
    <w:rsid w:val="006438F3"/>
    <w:rsid w:val="00647907"/>
    <w:rsid w:val="00651A82"/>
    <w:rsid w:val="006525E9"/>
    <w:rsid w:val="0066020A"/>
    <w:rsid w:val="0066747B"/>
    <w:rsid w:val="006725EC"/>
    <w:rsid w:val="00674ED0"/>
    <w:rsid w:val="00682650"/>
    <w:rsid w:val="00683609"/>
    <w:rsid w:val="00684851"/>
    <w:rsid w:val="00694309"/>
    <w:rsid w:val="00695285"/>
    <w:rsid w:val="006959F0"/>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102E5"/>
    <w:rsid w:val="008111B4"/>
    <w:rsid w:val="008133F0"/>
    <w:rsid w:val="00813658"/>
    <w:rsid w:val="00815880"/>
    <w:rsid w:val="00821C3C"/>
    <w:rsid w:val="0082322C"/>
    <w:rsid w:val="00823942"/>
    <w:rsid w:val="00827FFD"/>
    <w:rsid w:val="00854535"/>
    <w:rsid w:val="00856EB3"/>
    <w:rsid w:val="00863C96"/>
    <w:rsid w:val="00864A72"/>
    <w:rsid w:val="00864FE6"/>
    <w:rsid w:val="00873E9F"/>
    <w:rsid w:val="00874047"/>
    <w:rsid w:val="008778CB"/>
    <w:rsid w:val="00881545"/>
    <w:rsid w:val="00883204"/>
    <w:rsid w:val="00883A3E"/>
    <w:rsid w:val="0089148D"/>
    <w:rsid w:val="00891E0D"/>
    <w:rsid w:val="00894E6B"/>
    <w:rsid w:val="008A0F36"/>
    <w:rsid w:val="008B2543"/>
    <w:rsid w:val="008B4B6E"/>
    <w:rsid w:val="008D7401"/>
    <w:rsid w:val="008E778B"/>
    <w:rsid w:val="00903DF6"/>
    <w:rsid w:val="00911FCE"/>
    <w:rsid w:val="00921CF6"/>
    <w:rsid w:val="00922E9E"/>
    <w:rsid w:val="009234A8"/>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27D7C"/>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055D"/>
    <w:rsid w:val="00DD2E74"/>
    <w:rsid w:val="00DD7A04"/>
    <w:rsid w:val="00DF665B"/>
    <w:rsid w:val="00E0152A"/>
    <w:rsid w:val="00E03394"/>
    <w:rsid w:val="00E066E5"/>
    <w:rsid w:val="00E21923"/>
    <w:rsid w:val="00E21E34"/>
    <w:rsid w:val="00E22F03"/>
    <w:rsid w:val="00E233C1"/>
    <w:rsid w:val="00E51404"/>
    <w:rsid w:val="00E574C9"/>
    <w:rsid w:val="00E610DE"/>
    <w:rsid w:val="00E66167"/>
    <w:rsid w:val="00E71F2F"/>
    <w:rsid w:val="00E77786"/>
    <w:rsid w:val="00E806FB"/>
    <w:rsid w:val="00E91E74"/>
    <w:rsid w:val="00EB1C2D"/>
    <w:rsid w:val="00EB41D1"/>
    <w:rsid w:val="00EC1810"/>
    <w:rsid w:val="00EC3FCC"/>
    <w:rsid w:val="00ED32FF"/>
    <w:rsid w:val="00ED4057"/>
    <w:rsid w:val="00EF039B"/>
    <w:rsid w:val="00EF4933"/>
    <w:rsid w:val="00EF5044"/>
    <w:rsid w:val="00EF5DCE"/>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62964795">
      <w:bodyDiv w:val="1"/>
      <w:marLeft w:val="0"/>
      <w:marRight w:val="0"/>
      <w:marTop w:val="0"/>
      <w:marBottom w:val="0"/>
      <w:divBdr>
        <w:top w:val="none" w:sz="0" w:space="0" w:color="auto"/>
        <w:left w:val="none" w:sz="0" w:space="0" w:color="auto"/>
        <w:bottom w:val="none" w:sz="0" w:space="0" w:color="auto"/>
        <w:right w:val="none" w:sz="0" w:space="0" w:color="auto"/>
      </w:divBdr>
    </w:div>
    <w:div w:id="170409387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7795E-445C-41B1-8ED6-F9AC640D018A}">
  <ds:schemaRefs>
    <ds:schemaRef ds:uri="http://schemas.openxmlformats.org/officeDocument/2006/bibliography"/>
  </ds:schemaRefs>
</ds:datastoreItem>
</file>

<file path=customXml/itemProps2.xml><?xml version="1.0" encoding="utf-8"?>
<ds:datastoreItem xmlns:ds="http://schemas.openxmlformats.org/officeDocument/2006/customXml" ds:itemID="{DD1B4C95-42D5-406F-B13D-C6E5180CFCBA}"/>
</file>

<file path=customXml/itemProps3.xml><?xml version="1.0" encoding="utf-8"?>
<ds:datastoreItem xmlns:ds="http://schemas.openxmlformats.org/officeDocument/2006/customXml" ds:itemID="{A6EA2986-925F-4ACC-9568-6EE21331D6A9}"/>
</file>

<file path=customXml/itemProps4.xml><?xml version="1.0" encoding="utf-8"?>
<ds:datastoreItem xmlns:ds="http://schemas.openxmlformats.org/officeDocument/2006/customXml" ds:itemID="{3C0D2F47-386B-4CE7-ABCD-3952CFE59C4C}"/>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Hope</dc:creator>
  <cp:lastModifiedBy>Ellen Brennan</cp:lastModifiedBy>
  <cp:revision>6</cp:revision>
  <cp:lastPrinted>2020-11-18T10:40:00Z</cp:lastPrinted>
  <dcterms:created xsi:type="dcterms:W3CDTF">2021-09-09T10:03:00Z</dcterms:created>
  <dcterms:modified xsi:type="dcterms:W3CDTF">2022-03-03T09:00:00Z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