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7CBB5300" w14:textId="7878F9B6" w:rsidR="0059061A" w:rsidRDefault="0059061A" w:rsidP="000C3C62">
      <w:pPr>
        <w:spacing w:after="120" w:line="240" w:lineRule="auto"/>
        <w:ind w:left="426" w:right="543" w:firstLine="141"/>
        <w:jc w:val="both"/>
        <w:rPr>
          <w:rFonts w:ascii="Arial" w:hAnsi="Arial" w:cs="Arial"/>
        </w:rPr>
      </w:pPr>
      <w:r w:rsidRPr="00C24B5F">
        <w:rPr>
          <w:rFonts w:ascii="Arial" w:hAnsi="Arial" w:cs="Arial"/>
        </w:rPr>
        <w:t>CLAS</w:t>
      </w:r>
      <w:r>
        <w:rPr>
          <w:rFonts w:ascii="Arial" w:hAnsi="Arial" w:cs="Arial"/>
        </w:rPr>
        <w:t xml:space="preserve">6500 (level 5) </w:t>
      </w:r>
      <w:r w:rsidRPr="00C24B5F">
        <w:rPr>
          <w:rFonts w:ascii="Arial" w:hAnsi="Arial" w:cs="Arial"/>
        </w:rPr>
        <w:t>Graeco-Roman Egypt</w:t>
      </w:r>
    </w:p>
    <w:p w14:paraId="53DD716D" w14:textId="5410BA6B" w:rsidR="00694B52" w:rsidRDefault="00812EC7" w:rsidP="000C3C62">
      <w:pPr>
        <w:spacing w:after="120" w:line="240" w:lineRule="auto"/>
        <w:ind w:left="426" w:right="543" w:firstLine="141"/>
        <w:jc w:val="both"/>
        <w:rPr>
          <w:rFonts w:ascii="Arial" w:hAnsi="Arial" w:cs="Arial"/>
        </w:rPr>
      </w:pPr>
      <w:r w:rsidRPr="00C24B5F">
        <w:rPr>
          <w:rFonts w:ascii="Arial" w:hAnsi="Arial" w:cs="Arial"/>
        </w:rPr>
        <w:t>CLAS5860</w:t>
      </w:r>
      <w:r>
        <w:rPr>
          <w:rFonts w:ascii="Arial" w:hAnsi="Arial" w:cs="Arial"/>
        </w:rPr>
        <w:t xml:space="preserve"> </w:t>
      </w:r>
      <w:r w:rsidR="0059061A">
        <w:rPr>
          <w:rFonts w:ascii="Arial" w:hAnsi="Arial" w:cs="Arial"/>
        </w:rPr>
        <w:t>(level 6)</w:t>
      </w:r>
      <w:r>
        <w:rPr>
          <w:rFonts w:ascii="Arial" w:hAnsi="Arial" w:cs="Arial"/>
        </w:rPr>
        <w:t xml:space="preserve"> </w:t>
      </w:r>
      <w:r w:rsidR="0059061A" w:rsidRPr="00C24B5F">
        <w:rPr>
          <w:rFonts w:ascii="Arial" w:hAnsi="Arial" w:cs="Arial"/>
        </w:rPr>
        <w:t>Graeco-Roman Egypt</w:t>
      </w:r>
    </w:p>
    <w:p w14:paraId="3BE1313C" w14:textId="77777777" w:rsidR="00812EC7" w:rsidRPr="009D52D0" w:rsidRDefault="00812EC7"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 xml:space="preserve">or partner institution which will be responsible for management of the </w:t>
      </w:r>
      <w:proofErr w:type="gramStart"/>
      <w:r w:rsidR="009A2D37" w:rsidRPr="00B2615D">
        <w:t>module</w:t>
      </w:r>
      <w:proofErr w:type="gramEnd"/>
    </w:p>
    <w:p w14:paraId="6F21992A" w14:textId="2A795E15" w:rsidR="009A2D37" w:rsidRDefault="009627A3" w:rsidP="0006403D">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Arts &amp; Humanities, </w:t>
      </w:r>
      <w:r w:rsidR="0006403D">
        <w:rPr>
          <w:rFonts w:ascii="Arial" w:hAnsi="Arial" w:cs="Arial"/>
          <w:iCs/>
          <w:sz w:val="24"/>
          <w:szCs w:val="24"/>
        </w:rPr>
        <w:t>School of Classical and Archaeological Studies, English and History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BF30AD2" w:rsidR="009A2D37" w:rsidRDefault="009627A3" w:rsidP="000C3C62">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r w:rsidR="00812EC7">
        <w:rPr>
          <w:rFonts w:ascii="Arial" w:hAnsi="Arial" w:cs="Arial"/>
          <w:sz w:val="24"/>
          <w:szCs w:val="24"/>
        </w:rPr>
        <w:t xml:space="preserve">5 and </w:t>
      </w:r>
      <w:r>
        <w:rPr>
          <w:rFonts w:ascii="Arial" w:hAnsi="Arial" w:cs="Arial"/>
          <w:sz w:val="24"/>
          <w:szCs w:val="24"/>
        </w:rPr>
        <w:t>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w:t>
      </w:r>
      <w:proofErr w:type="gramStart"/>
      <w:r w:rsidRPr="009D52D0">
        <w:t>represents</w:t>
      </w:r>
      <w:proofErr w:type="gramEnd"/>
      <w:r w:rsidRPr="009D52D0">
        <w:t xml:space="preserve"> </w:t>
      </w:r>
    </w:p>
    <w:p w14:paraId="0DC0C053" w14:textId="2F388855" w:rsidR="009A2D37" w:rsidRDefault="009627A3" w:rsidP="000C3C62">
      <w:pPr>
        <w:spacing w:after="120" w:line="240" w:lineRule="auto"/>
        <w:ind w:left="426" w:right="543" w:firstLine="141"/>
        <w:rPr>
          <w:rFonts w:ascii="Arial" w:hAnsi="Arial" w:cs="Arial"/>
          <w:sz w:val="24"/>
          <w:szCs w:val="24"/>
        </w:rPr>
      </w:pPr>
      <w:r>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670F4061" w:rsidR="009A2D37" w:rsidRDefault="009627A3" w:rsidP="000C3C62">
      <w:pPr>
        <w:spacing w:after="120" w:line="240" w:lineRule="auto"/>
        <w:ind w:left="426" w:right="543" w:firstLine="141"/>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77FA7B88" w:rsidR="00687284" w:rsidRPr="009627A3" w:rsidRDefault="009627A3" w:rsidP="00687284">
      <w:pPr>
        <w:spacing w:after="120" w:line="240" w:lineRule="auto"/>
        <w:ind w:left="567" w:right="543"/>
        <w:jc w:val="both"/>
        <w:rPr>
          <w:rFonts w:ascii="Arial" w:hAnsi="Arial" w:cs="Arial"/>
          <w:sz w:val="24"/>
          <w:szCs w:val="24"/>
        </w:rPr>
      </w:pPr>
      <w:r w:rsidRPr="009627A3">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w:t>
      </w:r>
      <w:proofErr w:type="gramStart"/>
      <w:r w:rsidRPr="009D52D0">
        <w:t>contributes</w:t>
      </w:r>
      <w:proofErr w:type="gramEnd"/>
    </w:p>
    <w:p w14:paraId="49396994" w14:textId="6CAD8F63" w:rsidR="00E1736E" w:rsidRDefault="00E1736E" w:rsidP="00B13369">
      <w:pPr>
        <w:spacing w:after="120" w:line="240" w:lineRule="auto"/>
        <w:ind w:left="567" w:right="543"/>
        <w:jc w:val="both"/>
        <w:rPr>
          <w:rFonts w:ascii="Arial" w:hAnsi="Arial" w:cs="Arial"/>
          <w:iCs/>
          <w:sz w:val="24"/>
          <w:szCs w:val="24"/>
        </w:rPr>
      </w:pPr>
      <w:r>
        <w:rPr>
          <w:rFonts w:ascii="Arial" w:hAnsi="Arial" w:cs="Arial"/>
          <w:iCs/>
          <w:sz w:val="24"/>
          <w:szCs w:val="24"/>
        </w:rPr>
        <w:t>Optional to the following courses:</w:t>
      </w:r>
      <w:r w:rsidR="009627A3">
        <w:rPr>
          <w:rFonts w:ascii="Arial" w:hAnsi="Arial" w:cs="Arial"/>
          <w:iCs/>
          <w:sz w:val="24"/>
          <w:szCs w:val="24"/>
        </w:rPr>
        <w:t xml:space="preserve"> </w:t>
      </w:r>
      <w:r w:rsidR="009627A3" w:rsidRPr="00615772">
        <w:rPr>
          <w:rFonts w:ascii="Arial" w:hAnsi="Arial" w:cs="Arial"/>
          <w:iCs/>
          <w:sz w:val="24"/>
          <w:szCs w:val="24"/>
        </w:rPr>
        <w:t>BA Ancient History (Single Honours); BA Classical Studies (Single Honours); BA Classical &amp; Archaeological Studies (Single and Joint Honours); BA Ancient, Medieval and Modern History (Joint Honours).</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3C45F90B" w:rsidR="009A2D37" w:rsidRPr="009D52D0" w:rsidRDefault="009A2D37" w:rsidP="00072357">
      <w:pPr>
        <w:pStyle w:val="Heading2"/>
        <w:jc w:val="left"/>
      </w:pPr>
      <w:r w:rsidRPr="009D52D0">
        <w:t>The intended subject specific learning outcomes</w:t>
      </w:r>
      <w:r w:rsidR="00C729D7" w:rsidRPr="009D52D0">
        <w:t>.</w:t>
      </w:r>
      <w:r w:rsidR="00C729D7" w:rsidRPr="009D52D0">
        <w:br/>
        <w:t xml:space="preserve">On successfully completing the module </w:t>
      </w:r>
      <w:r w:rsidR="00812EC7">
        <w:t xml:space="preserve">Level-5 </w:t>
      </w:r>
      <w:r w:rsidR="00C729D7" w:rsidRPr="009D52D0">
        <w:t>students will be able to:</w:t>
      </w:r>
    </w:p>
    <w:p w14:paraId="1BC597CE" w14:textId="77777777" w:rsidR="000C3C62" w:rsidRDefault="00812EC7" w:rsidP="000C3C62">
      <w:pPr>
        <w:pStyle w:val="ListParagraph"/>
        <w:numPr>
          <w:ilvl w:val="1"/>
          <w:numId w:val="14"/>
        </w:numPr>
        <w:spacing w:after="120" w:line="240" w:lineRule="auto"/>
        <w:ind w:right="260"/>
        <w:jc w:val="both"/>
        <w:rPr>
          <w:rFonts w:ascii="Arial" w:hAnsi="Arial" w:cs="Arial"/>
        </w:rPr>
      </w:pPr>
      <w:r w:rsidRPr="000C3C62">
        <w:rPr>
          <w:rFonts w:ascii="Arial" w:hAnsi="Arial" w:cs="Arial"/>
        </w:rPr>
        <w:t xml:space="preserve">Articulate responses to key questions about the nature and value of the historical evidence for Graeco-Roman </w:t>
      </w:r>
      <w:proofErr w:type="gramStart"/>
      <w:r w:rsidRPr="000C3C62">
        <w:rPr>
          <w:rFonts w:ascii="Arial" w:hAnsi="Arial" w:cs="Arial"/>
        </w:rPr>
        <w:t>Egypt;</w:t>
      </w:r>
      <w:proofErr w:type="gramEnd"/>
    </w:p>
    <w:p w14:paraId="6844A8B4" w14:textId="77777777" w:rsidR="000C3C62" w:rsidRDefault="00812EC7" w:rsidP="000C3C62">
      <w:pPr>
        <w:pStyle w:val="ListParagraph"/>
        <w:numPr>
          <w:ilvl w:val="1"/>
          <w:numId w:val="14"/>
        </w:numPr>
        <w:spacing w:after="120" w:line="240" w:lineRule="auto"/>
        <w:ind w:right="260"/>
        <w:jc w:val="both"/>
        <w:rPr>
          <w:rFonts w:ascii="Arial" w:hAnsi="Arial" w:cs="Arial"/>
        </w:rPr>
      </w:pPr>
      <w:r w:rsidRPr="000C3C62">
        <w:rPr>
          <w:rFonts w:ascii="Arial" w:hAnsi="Arial" w:cs="Arial"/>
        </w:rPr>
        <w:t xml:space="preserve">Understand the importance and implications of the political, social, economic and cultural history of Graeco-Roman </w:t>
      </w:r>
      <w:proofErr w:type="gramStart"/>
      <w:r w:rsidRPr="000C3C62">
        <w:rPr>
          <w:rFonts w:ascii="Arial" w:hAnsi="Arial" w:cs="Arial"/>
        </w:rPr>
        <w:t>Egypt;</w:t>
      </w:r>
      <w:proofErr w:type="gramEnd"/>
    </w:p>
    <w:p w14:paraId="66CEAE19" w14:textId="77777777" w:rsidR="000C3C62" w:rsidRDefault="00812EC7" w:rsidP="000C3C62">
      <w:pPr>
        <w:pStyle w:val="ListParagraph"/>
        <w:numPr>
          <w:ilvl w:val="1"/>
          <w:numId w:val="14"/>
        </w:numPr>
        <w:spacing w:after="120" w:line="240" w:lineRule="auto"/>
        <w:ind w:right="260"/>
        <w:jc w:val="both"/>
        <w:rPr>
          <w:rFonts w:ascii="Arial" w:hAnsi="Arial" w:cs="Arial"/>
        </w:rPr>
      </w:pPr>
      <w:r w:rsidRPr="000C3C62">
        <w:rPr>
          <w:rFonts w:ascii="Arial" w:hAnsi="Arial" w:cs="Arial"/>
        </w:rPr>
        <w:t>Comprehend the nature and extent of interaction between the incoming Graeco-Macedonians and the indigenous Egyptian population (e.g. in politics, society, the economy, religion and in cultural life</w:t>
      </w:r>
      <w:proofErr w:type="gramStart"/>
      <w:r w:rsidRPr="000C3C62">
        <w:rPr>
          <w:rFonts w:ascii="Arial" w:hAnsi="Arial" w:cs="Arial"/>
        </w:rPr>
        <w:t>);</w:t>
      </w:r>
      <w:proofErr w:type="gramEnd"/>
    </w:p>
    <w:p w14:paraId="7860F093" w14:textId="77777777" w:rsidR="000C3C62" w:rsidRDefault="00812EC7" w:rsidP="000C3C62">
      <w:pPr>
        <w:pStyle w:val="ListParagraph"/>
        <w:numPr>
          <w:ilvl w:val="1"/>
          <w:numId w:val="14"/>
        </w:numPr>
        <w:spacing w:after="120" w:line="240" w:lineRule="auto"/>
        <w:ind w:right="260"/>
        <w:jc w:val="both"/>
        <w:rPr>
          <w:rFonts w:ascii="Arial" w:hAnsi="Arial" w:cs="Arial"/>
        </w:rPr>
      </w:pPr>
      <w:r w:rsidRPr="000C3C62">
        <w:rPr>
          <w:rFonts w:ascii="Arial" w:hAnsi="Arial" w:cs="Arial"/>
        </w:rPr>
        <w:t>Demonstrate critical, specific and in-depth analyses of the nature and extent of interaction between the incoming Graeco-Macedonians and the indigenous Egyptian population (e.g. in politics, society, the economy, religion and in cultural life</w:t>
      </w:r>
      <w:proofErr w:type="gramStart"/>
      <w:r w:rsidRPr="000C3C62">
        <w:rPr>
          <w:rFonts w:ascii="Arial" w:hAnsi="Arial" w:cs="Arial"/>
        </w:rPr>
        <w:t>);</w:t>
      </w:r>
      <w:proofErr w:type="gramEnd"/>
    </w:p>
    <w:p w14:paraId="59DD7D8B" w14:textId="4443CECA" w:rsidR="00812EC7" w:rsidRPr="000C3C62" w:rsidRDefault="00812EC7" w:rsidP="000C3C62">
      <w:pPr>
        <w:pStyle w:val="ListParagraph"/>
        <w:numPr>
          <w:ilvl w:val="1"/>
          <w:numId w:val="14"/>
        </w:numPr>
        <w:spacing w:after="120" w:line="240" w:lineRule="auto"/>
        <w:ind w:right="260"/>
        <w:jc w:val="both"/>
        <w:rPr>
          <w:rFonts w:ascii="Arial" w:hAnsi="Arial" w:cs="Arial"/>
        </w:rPr>
      </w:pPr>
      <w:r w:rsidRPr="000C3C62">
        <w:rPr>
          <w:rFonts w:ascii="Arial" w:hAnsi="Arial" w:cs="Arial"/>
        </w:rPr>
        <w:t>Engage reflectively with other people’s analyses and interpretations of primary and secondary sources.</w:t>
      </w:r>
    </w:p>
    <w:p w14:paraId="11899F97" w14:textId="255DA6D1" w:rsidR="00812EC7" w:rsidRDefault="00812EC7" w:rsidP="00812EC7">
      <w:pPr>
        <w:spacing w:after="120" w:line="240" w:lineRule="auto"/>
        <w:ind w:left="567" w:right="260"/>
        <w:jc w:val="both"/>
        <w:rPr>
          <w:rFonts w:ascii="Arial" w:hAnsi="Arial" w:cs="Arial"/>
        </w:rPr>
      </w:pPr>
      <w:r w:rsidRPr="003A3E34">
        <w:rPr>
          <w:rFonts w:ascii="Arial" w:hAnsi="Arial" w:cs="Arial"/>
          <w:b/>
        </w:rPr>
        <w:lastRenderedPageBreak/>
        <w:t>On successfully completing the module Level</w:t>
      </w:r>
      <w:r>
        <w:rPr>
          <w:rFonts w:ascii="Arial" w:hAnsi="Arial" w:cs="Arial"/>
          <w:b/>
        </w:rPr>
        <w:t>-</w:t>
      </w:r>
      <w:r w:rsidRPr="003A3E34">
        <w:rPr>
          <w:rFonts w:ascii="Arial" w:hAnsi="Arial" w:cs="Arial"/>
          <w:b/>
        </w:rPr>
        <w:t>6 students will be able to:</w:t>
      </w:r>
    </w:p>
    <w:p w14:paraId="40F664A4" w14:textId="77777777" w:rsidR="000C3C62" w:rsidRDefault="00812EC7" w:rsidP="000C3C62">
      <w:pPr>
        <w:pStyle w:val="ListParagraph"/>
        <w:numPr>
          <w:ilvl w:val="1"/>
          <w:numId w:val="14"/>
        </w:numPr>
        <w:spacing w:after="120" w:line="240" w:lineRule="auto"/>
        <w:ind w:right="260"/>
        <w:jc w:val="both"/>
        <w:rPr>
          <w:rFonts w:ascii="Arial" w:hAnsi="Arial" w:cs="Arial"/>
        </w:rPr>
      </w:pPr>
      <w:r w:rsidRPr="000C3C62">
        <w:rPr>
          <w:rFonts w:ascii="Arial" w:hAnsi="Arial" w:cs="Arial"/>
        </w:rPr>
        <w:t xml:space="preserve">Articulate detailed and nuanced responses to key questions about the nature and value of the historical evidence for the history of Graeco-Roman </w:t>
      </w:r>
      <w:proofErr w:type="gramStart"/>
      <w:r w:rsidRPr="000C3C62">
        <w:rPr>
          <w:rFonts w:ascii="Arial" w:hAnsi="Arial" w:cs="Arial"/>
        </w:rPr>
        <w:t>Egypt;</w:t>
      </w:r>
      <w:proofErr w:type="gramEnd"/>
    </w:p>
    <w:p w14:paraId="746C7698" w14:textId="77777777" w:rsidR="000C3C62" w:rsidRDefault="00812EC7" w:rsidP="000C3C62">
      <w:pPr>
        <w:pStyle w:val="ListParagraph"/>
        <w:numPr>
          <w:ilvl w:val="1"/>
          <w:numId w:val="14"/>
        </w:numPr>
        <w:spacing w:after="120" w:line="240" w:lineRule="auto"/>
        <w:ind w:right="260"/>
        <w:jc w:val="both"/>
        <w:rPr>
          <w:rFonts w:ascii="Arial" w:hAnsi="Arial" w:cs="Arial"/>
        </w:rPr>
      </w:pPr>
      <w:r w:rsidRPr="000C3C62">
        <w:rPr>
          <w:rFonts w:ascii="Arial" w:hAnsi="Arial" w:cs="Arial"/>
        </w:rPr>
        <w:t xml:space="preserve">Demonstrate deep understanding of the importance and implications of the political, social, economic and cultural history of Graeco-Roman </w:t>
      </w:r>
      <w:proofErr w:type="gramStart"/>
      <w:r w:rsidRPr="000C3C62">
        <w:rPr>
          <w:rFonts w:ascii="Arial" w:hAnsi="Arial" w:cs="Arial"/>
        </w:rPr>
        <w:t>Egypt;</w:t>
      </w:r>
      <w:proofErr w:type="gramEnd"/>
    </w:p>
    <w:p w14:paraId="315F798C" w14:textId="77777777" w:rsidR="000C3C62" w:rsidRDefault="00812EC7" w:rsidP="000C3C62">
      <w:pPr>
        <w:pStyle w:val="ListParagraph"/>
        <w:numPr>
          <w:ilvl w:val="1"/>
          <w:numId w:val="14"/>
        </w:numPr>
        <w:spacing w:after="120" w:line="240" w:lineRule="auto"/>
        <w:ind w:right="260"/>
        <w:jc w:val="both"/>
        <w:rPr>
          <w:rFonts w:ascii="Arial" w:hAnsi="Arial" w:cs="Arial"/>
        </w:rPr>
      </w:pPr>
      <w:r w:rsidRPr="000C3C62">
        <w:rPr>
          <w:rFonts w:ascii="Arial" w:hAnsi="Arial" w:cs="Arial"/>
        </w:rPr>
        <w:t>Understand the nature and extent of interaction between the incoming Graeco-Macedonians, Romans and the indigenous Egyptian population (e.g. in politics, society, the economy, religion and in cultural life</w:t>
      </w:r>
      <w:proofErr w:type="gramStart"/>
      <w:r w:rsidRPr="000C3C62">
        <w:rPr>
          <w:rFonts w:ascii="Arial" w:hAnsi="Arial" w:cs="Arial"/>
        </w:rPr>
        <w:t>);</w:t>
      </w:r>
      <w:proofErr w:type="gramEnd"/>
    </w:p>
    <w:p w14:paraId="5F6AA247" w14:textId="77777777" w:rsidR="000C3C62" w:rsidRDefault="00812EC7" w:rsidP="000C3C62">
      <w:pPr>
        <w:pStyle w:val="ListParagraph"/>
        <w:numPr>
          <w:ilvl w:val="1"/>
          <w:numId w:val="14"/>
        </w:numPr>
        <w:spacing w:after="120" w:line="240" w:lineRule="auto"/>
        <w:ind w:right="260"/>
        <w:jc w:val="both"/>
        <w:rPr>
          <w:rFonts w:ascii="Arial" w:hAnsi="Arial" w:cs="Arial"/>
        </w:rPr>
      </w:pPr>
      <w:r w:rsidRPr="000C3C62">
        <w:rPr>
          <w:rFonts w:ascii="Arial" w:hAnsi="Arial" w:cs="Arial"/>
        </w:rPr>
        <w:t>Devise sustained, critical and evaluative arguments related to the interpretation of the nature and extent of interaction between the incoming Graeco-Macedonians and the indigenous Egyptian population (e.g. in politics, society, the economy, religion and in cultural life</w:t>
      </w:r>
      <w:proofErr w:type="gramStart"/>
      <w:r w:rsidRPr="000C3C62">
        <w:rPr>
          <w:rFonts w:ascii="Arial" w:hAnsi="Arial" w:cs="Arial"/>
        </w:rPr>
        <w:t>);</w:t>
      </w:r>
      <w:proofErr w:type="gramEnd"/>
    </w:p>
    <w:p w14:paraId="22B8C501" w14:textId="2D2429F7" w:rsidR="00273CF0" w:rsidRPr="000C3C62" w:rsidRDefault="00812EC7" w:rsidP="000C3C62">
      <w:pPr>
        <w:pStyle w:val="ListParagraph"/>
        <w:numPr>
          <w:ilvl w:val="1"/>
          <w:numId w:val="14"/>
        </w:numPr>
        <w:spacing w:after="120" w:line="240" w:lineRule="auto"/>
        <w:ind w:right="260"/>
        <w:jc w:val="both"/>
        <w:rPr>
          <w:rFonts w:ascii="Arial" w:hAnsi="Arial" w:cs="Arial"/>
        </w:rPr>
      </w:pPr>
      <w:r w:rsidRPr="000C3C62">
        <w:rPr>
          <w:rFonts w:ascii="Arial" w:hAnsi="Arial" w:cs="Arial"/>
        </w:rPr>
        <w:t>Engage reflectively with current research related to primary and secondary sources.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2DF54E56" w:rsidR="00C729D7" w:rsidRPr="009D52D0" w:rsidRDefault="009A2D37" w:rsidP="00072357">
      <w:pPr>
        <w:pStyle w:val="Heading2"/>
        <w:jc w:val="left"/>
      </w:pPr>
      <w:r w:rsidRPr="009D52D0">
        <w:t>The intended generic learning outcomes</w:t>
      </w:r>
      <w:r w:rsidR="00C729D7" w:rsidRPr="009D52D0">
        <w:t>.</w:t>
      </w:r>
      <w:r w:rsidR="00C729D7" w:rsidRPr="009D52D0">
        <w:br/>
        <w:t xml:space="preserve">On successfully completing the module </w:t>
      </w:r>
      <w:r w:rsidR="00812EC7">
        <w:t xml:space="preserve">Level-5 </w:t>
      </w:r>
      <w:r w:rsidR="00C729D7" w:rsidRPr="009D52D0">
        <w:t>students will be able to:</w:t>
      </w:r>
    </w:p>
    <w:p w14:paraId="5E676CBB" w14:textId="77777777" w:rsidR="000C3C62" w:rsidRDefault="00812EC7" w:rsidP="00B13369">
      <w:pPr>
        <w:pStyle w:val="ListParagraph"/>
        <w:numPr>
          <w:ilvl w:val="1"/>
          <w:numId w:val="17"/>
        </w:numPr>
        <w:spacing w:after="120" w:line="240" w:lineRule="auto"/>
        <w:ind w:right="543"/>
        <w:jc w:val="both"/>
        <w:rPr>
          <w:rFonts w:ascii="Arial" w:hAnsi="Arial" w:cs="Arial"/>
          <w:sz w:val="24"/>
          <w:szCs w:val="24"/>
        </w:rPr>
      </w:pPr>
      <w:r w:rsidRPr="000C3C62">
        <w:rPr>
          <w:rFonts w:ascii="Arial" w:hAnsi="Arial" w:cs="Arial"/>
          <w:sz w:val="24"/>
          <w:szCs w:val="24"/>
        </w:rPr>
        <w:t xml:space="preserve">Demonstrate their skills in critical analysis and argument both through their reading and through listening to </w:t>
      </w:r>
      <w:proofErr w:type="gramStart"/>
      <w:r w:rsidRPr="000C3C62">
        <w:rPr>
          <w:rFonts w:ascii="Arial" w:hAnsi="Arial" w:cs="Arial"/>
          <w:sz w:val="24"/>
          <w:szCs w:val="24"/>
        </w:rPr>
        <w:t>others;</w:t>
      </w:r>
      <w:proofErr w:type="gramEnd"/>
    </w:p>
    <w:p w14:paraId="6805ABED" w14:textId="77777777" w:rsidR="000C3C62" w:rsidRDefault="00812EC7" w:rsidP="00B13369">
      <w:pPr>
        <w:pStyle w:val="ListParagraph"/>
        <w:numPr>
          <w:ilvl w:val="1"/>
          <w:numId w:val="17"/>
        </w:numPr>
        <w:spacing w:after="120" w:line="240" w:lineRule="auto"/>
        <w:ind w:right="543"/>
        <w:jc w:val="both"/>
        <w:rPr>
          <w:rFonts w:ascii="Arial" w:hAnsi="Arial" w:cs="Arial"/>
          <w:sz w:val="24"/>
          <w:szCs w:val="24"/>
        </w:rPr>
      </w:pPr>
      <w:r w:rsidRPr="000C3C62">
        <w:rPr>
          <w:rFonts w:ascii="Arial" w:hAnsi="Arial" w:cs="Arial"/>
          <w:sz w:val="24"/>
          <w:szCs w:val="24"/>
        </w:rPr>
        <w:t xml:space="preserve">Demonstrate their ability to make complex ideas clearly understandable in their </w:t>
      </w:r>
      <w:proofErr w:type="gramStart"/>
      <w:r w:rsidRPr="000C3C62">
        <w:rPr>
          <w:rFonts w:ascii="Arial" w:hAnsi="Arial" w:cs="Arial"/>
          <w:sz w:val="24"/>
          <w:szCs w:val="24"/>
        </w:rPr>
        <w:t>writing;</w:t>
      </w:r>
      <w:proofErr w:type="gramEnd"/>
    </w:p>
    <w:p w14:paraId="397B8754" w14:textId="268218FF" w:rsidR="00812EC7" w:rsidRPr="000C3C62" w:rsidRDefault="00812EC7" w:rsidP="00B13369">
      <w:pPr>
        <w:pStyle w:val="ListParagraph"/>
        <w:numPr>
          <w:ilvl w:val="1"/>
          <w:numId w:val="17"/>
        </w:numPr>
        <w:spacing w:after="120" w:line="240" w:lineRule="auto"/>
        <w:ind w:right="543"/>
        <w:jc w:val="both"/>
        <w:rPr>
          <w:rFonts w:ascii="Arial" w:hAnsi="Arial" w:cs="Arial"/>
          <w:sz w:val="24"/>
          <w:szCs w:val="24"/>
        </w:rPr>
      </w:pPr>
      <w:r w:rsidRPr="000C3C62">
        <w:rPr>
          <w:rFonts w:ascii="Arial" w:hAnsi="Arial" w:cs="Arial"/>
          <w:sz w:val="24"/>
          <w:szCs w:val="24"/>
        </w:rPr>
        <w:t>Demonstrate the ability to work autonomously and to take responsibility for their learning.</w:t>
      </w:r>
    </w:p>
    <w:p w14:paraId="446CCFA3" w14:textId="77777777" w:rsidR="00812EC7" w:rsidRPr="00812EC7" w:rsidRDefault="00812EC7" w:rsidP="00812EC7">
      <w:pPr>
        <w:spacing w:after="120" w:line="240" w:lineRule="auto"/>
        <w:ind w:left="567" w:right="543"/>
        <w:rPr>
          <w:rFonts w:ascii="Arial" w:hAnsi="Arial" w:cs="Arial"/>
          <w:sz w:val="24"/>
          <w:szCs w:val="24"/>
        </w:rPr>
      </w:pPr>
    </w:p>
    <w:p w14:paraId="53036CBE" w14:textId="77777777" w:rsidR="00812EC7" w:rsidRPr="00812EC7" w:rsidRDefault="00812EC7" w:rsidP="00812EC7">
      <w:pPr>
        <w:spacing w:after="120" w:line="240" w:lineRule="auto"/>
        <w:ind w:left="567" w:right="543"/>
        <w:rPr>
          <w:rFonts w:ascii="Arial" w:hAnsi="Arial" w:cs="Arial"/>
          <w:b/>
          <w:bCs/>
          <w:sz w:val="24"/>
          <w:szCs w:val="24"/>
        </w:rPr>
      </w:pPr>
      <w:r w:rsidRPr="00812EC7">
        <w:rPr>
          <w:rFonts w:ascii="Arial" w:hAnsi="Arial" w:cs="Arial"/>
          <w:b/>
          <w:bCs/>
          <w:sz w:val="24"/>
          <w:szCs w:val="24"/>
        </w:rPr>
        <w:t>On successfully completing the module Level 6 students will be able to:</w:t>
      </w:r>
    </w:p>
    <w:p w14:paraId="3A91624F" w14:textId="77777777" w:rsidR="000C3C62" w:rsidRDefault="00812EC7" w:rsidP="00B13369">
      <w:pPr>
        <w:pStyle w:val="ListParagraph"/>
        <w:numPr>
          <w:ilvl w:val="1"/>
          <w:numId w:val="17"/>
        </w:numPr>
        <w:spacing w:after="120" w:line="240" w:lineRule="auto"/>
        <w:ind w:right="543"/>
        <w:jc w:val="both"/>
        <w:rPr>
          <w:rFonts w:ascii="Arial" w:hAnsi="Arial" w:cs="Arial"/>
          <w:sz w:val="24"/>
          <w:szCs w:val="24"/>
        </w:rPr>
      </w:pPr>
      <w:r w:rsidRPr="000C3C62">
        <w:rPr>
          <w:rFonts w:ascii="Arial" w:hAnsi="Arial" w:cs="Arial"/>
          <w:sz w:val="24"/>
          <w:szCs w:val="24"/>
        </w:rPr>
        <w:t xml:space="preserve">Demonstrate their skills in critical analysis and argument both through their reading and through listening to </w:t>
      </w:r>
      <w:proofErr w:type="gramStart"/>
      <w:r w:rsidRPr="000C3C62">
        <w:rPr>
          <w:rFonts w:ascii="Arial" w:hAnsi="Arial" w:cs="Arial"/>
          <w:sz w:val="24"/>
          <w:szCs w:val="24"/>
        </w:rPr>
        <w:t>others;</w:t>
      </w:r>
      <w:proofErr w:type="gramEnd"/>
    </w:p>
    <w:p w14:paraId="71A146CE" w14:textId="77777777" w:rsidR="000C3C62" w:rsidRDefault="00812EC7" w:rsidP="00B13369">
      <w:pPr>
        <w:pStyle w:val="ListParagraph"/>
        <w:numPr>
          <w:ilvl w:val="1"/>
          <w:numId w:val="17"/>
        </w:numPr>
        <w:spacing w:after="120" w:line="240" w:lineRule="auto"/>
        <w:ind w:right="543"/>
        <w:jc w:val="both"/>
        <w:rPr>
          <w:rFonts w:ascii="Arial" w:hAnsi="Arial" w:cs="Arial"/>
          <w:sz w:val="24"/>
          <w:szCs w:val="24"/>
        </w:rPr>
      </w:pPr>
      <w:r w:rsidRPr="000C3C62">
        <w:rPr>
          <w:rFonts w:ascii="Arial" w:hAnsi="Arial" w:cs="Arial"/>
          <w:sz w:val="24"/>
          <w:szCs w:val="24"/>
        </w:rPr>
        <w:t xml:space="preserve">Demonstrate their ability to make complex ideas understandable in their writing, and focussed on precision and </w:t>
      </w:r>
      <w:proofErr w:type="gramStart"/>
      <w:r w:rsidRPr="000C3C62">
        <w:rPr>
          <w:rFonts w:ascii="Arial" w:hAnsi="Arial" w:cs="Arial"/>
          <w:sz w:val="24"/>
          <w:szCs w:val="24"/>
        </w:rPr>
        <w:t>clarity;</w:t>
      </w:r>
      <w:proofErr w:type="gramEnd"/>
    </w:p>
    <w:p w14:paraId="31D8601B" w14:textId="4C8A530F" w:rsidR="00273CF0" w:rsidRPr="000C3C62" w:rsidRDefault="00812EC7" w:rsidP="00B13369">
      <w:pPr>
        <w:pStyle w:val="ListParagraph"/>
        <w:numPr>
          <w:ilvl w:val="1"/>
          <w:numId w:val="17"/>
        </w:numPr>
        <w:spacing w:after="120" w:line="240" w:lineRule="auto"/>
        <w:ind w:right="543"/>
        <w:jc w:val="both"/>
        <w:rPr>
          <w:rFonts w:ascii="Arial" w:hAnsi="Arial" w:cs="Arial"/>
          <w:sz w:val="24"/>
          <w:szCs w:val="24"/>
        </w:rPr>
      </w:pPr>
      <w:r w:rsidRPr="000C3C62">
        <w:rPr>
          <w:rFonts w:ascii="Arial" w:hAnsi="Arial" w:cs="Arial"/>
          <w:sz w:val="24"/>
          <w:szCs w:val="24"/>
        </w:rPr>
        <w:t>Demonstrate confidence in working autonomously and taking responsibility for their learning including making use of scholarly reviews and primary sources.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B13369">
      <w:pPr>
        <w:pStyle w:val="Heading2"/>
      </w:pPr>
      <w:r w:rsidRPr="009D52D0">
        <w:t>A synopsis of the curriculum</w:t>
      </w:r>
    </w:p>
    <w:p w14:paraId="76AC16E9" w14:textId="77777777" w:rsidR="00812EC7" w:rsidRPr="00812EC7" w:rsidRDefault="00812EC7" w:rsidP="00B13369">
      <w:pPr>
        <w:spacing w:after="120" w:line="240" w:lineRule="auto"/>
        <w:ind w:left="567" w:right="543"/>
        <w:jc w:val="both"/>
        <w:rPr>
          <w:rFonts w:ascii="Arial" w:hAnsi="Arial" w:cs="Arial"/>
          <w:iCs/>
          <w:sz w:val="24"/>
          <w:szCs w:val="24"/>
        </w:rPr>
      </w:pPr>
      <w:r w:rsidRPr="00812EC7">
        <w:rPr>
          <w:rFonts w:ascii="Arial" w:hAnsi="Arial" w:cs="Arial"/>
          <w:iCs/>
          <w:sz w:val="24"/>
          <w:szCs w:val="24"/>
        </w:rPr>
        <w:t xml:space="preserve">This module is concerned with the impact of the Classical World on ancient Egypt between Alexander’s invasion and the Arab conquest, and on the nature and permanence of the brilliant hybrid civilisation which emerged under Greek and Roman rule. </w:t>
      </w:r>
    </w:p>
    <w:p w14:paraId="42F7D032" w14:textId="77777777" w:rsidR="00812EC7" w:rsidRPr="00812EC7" w:rsidRDefault="00812EC7" w:rsidP="00B13369">
      <w:pPr>
        <w:spacing w:after="120" w:line="240" w:lineRule="auto"/>
        <w:ind w:left="567" w:right="543"/>
        <w:jc w:val="both"/>
        <w:rPr>
          <w:rFonts w:ascii="Arial" w:hAnsi="Arial" w:cs="Arial"/>
          <w:iCs/>
          <w:sz w:val="24"/>
          <w:szCs w:val="24"/>
        </w:rPr>
      </w:pPr>
      <w:r w:rsidRPr="00812EC7">
        <w:rPr>
          <w:rFonts w:ascii="Arial" w:hAnsi="Arial" w:cs="Arial"/>
          <w:iCs/>
          <w:sz w:val="24"/>
          <w:szCs w:val="24"/>
        </w:rPr>
        <w:t xml:space="preserve">Alexander entered Egypt as a liberator, but he and his successors created a colonial regime with Greek as the ruling language and Greeks as the ruling elite under their own law. Mercenaries were settled on reclaimed land, Greek cities were founded, especially Alexandria, one of the glories of the ancient world. An elaborate system of economic regulation maximised production to support warfare, city-building and display. The temples became a department of state. New cults were created to unite the two peoples and strengthen the regime. Native Egyptians showed their resentment in disaffection and rebellion. Roman rule (after the spectacular end of the Ptolemaic dynasty) was if anything harsher and more remote, and the rise of the Copts is often interpreted as an anti-Roman, anti-Classical movement. </w:t>
      </w:r>
    </w:p>
    <w:p w14:paraId="56A41831" w14:textId="37FAE934" w:rsidR="009A2D37" w:rsidRDefault="00812EC7" w:rsidP="00B13369">
      <w:pPr>
        <w:spacing w:after="120" w:line="240" w:lineRule="auto"/>
        <w:ind w:left="567" w:right="543"/>
        <w:jc w:val="both"/>
        <w:rPr>
          <w:rFonts w:ascii="Arial" w:hAnsi="Arial" w:cs="Arial"/>
          <w:iCs/>
          <w:sz w:val="24"/>
          <w:szCs w:val="24"/>
        </w:rPr>
      </w:pPr>
      <w:r w:rsidRPr="00812EC7">
        <w:rPr>
          <w:rFonts w:ascii="Arial" w:hAnsi="Arial" w:cs="Arial"/>
          <w:iCs/>
          <w:sz w:val="24"/>
          <w:szCs w:val="24"/>
        </w:rPr>
        <w:lastRenderedPageBreak/>
        <w:t>Yet it is a mistake to see the relationship as wholly negative. Art and architecture flourished – most temples surviving today are the work of the Ptolemies. In civil service, army, business the new regime offered avenues to advancement for native Egyptians. A genuinely bilingual upper class emerged, able to make significant contributions to Classical culture. The ancient religion retained its prestige and was adopted by many Greeks, spreading far outside Egypt. Coptic culture was as much Classical as Egyptian, and Greek language long survived the Arab conquest. Sources for this vivid, complex and often neglected phase of Egyptian history are rich and varied: temples, tombs, remains of cities and villages, mummies, inscriptions, sculpture, coins, and an extraordinary range of papyrus documents, able to offer unique insights into an ancient civilisation.</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2C4631E1"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3389637F" w:rsidR="00636058" w:rsidRPr="00636058" w:rsidRDefault="00636058" w:rsidP="00B13369">
      <w:pPr>
        <w:spacing w:after="0"/>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9627A3">
        <w:rPr>
          <w:rFonts w:ascii="Arial" w:hAnsi="Arial" w:cs="Arial"/>
          <w:sz w:val="24"/>
          <w:szCs w:val="24"/>
        </w:rPr>
        <w:t xml:space="preserve"> 130</w:t>
      </w:r>
    </w:p>
    <w:p w14:paraId="3BE5E6D9" w14:textId="3692FE9F" w:rsidR="00636058" w:rsidRPr="00636058" w:rsidRDefault="00636058" w:rsidP="00B13369">
      <w:pPr>
        <w:spacing w:after="0"/>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9627A3">
        <w:rPr>
          <w:rFonts w:ascii="Arial" w:hAnsi="Arial" w:cs="Arial"/>
          <w:sz w:val="24"/>
          <w:szCs w:val="24"/>
        </w:rPr>
        <w:t xml:space="preserve"> 20</w:t>
      </w:r>
    </w:p>
    <w:p w14:paraId="260000FF" w14:textId="041F83FE" w:rsidR="00636058" w:rsidRPr="00636058" w:rsidRDefault="00636058" w:rsidP="00B13369">
      <w:pPr>
        <w:spacing w:after="0"/>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9627A3">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696547B8" w:rsidR="00696FF5" w:rsidRPr="00B2615D" w:rsidRDefault="00696FF5" w:rsidP="00B13369">
      <w:pPr>
        <w:pStyle w:val="header2"/>
        <w:numPr>
          <w:ilvl w:val="1"/>
          <w:numId w:val="19"/>
        </w:numPr>
        <w:rPr>
          <w:b w:val="0"/>
          <w:bCs/>
          <w:i/>
          <w:iCs/>
        </w:rPr>
      </w:pPr>
      <w:r w:rsidRPr="00B2615D">
        <w:rPr>
          <w:b w:val="0"/>
          <w:bCs/>
          <w:iCs/>
        </w:rPr>
        <w:t>Main assessment methods</w:t>
      </w:r>
    </w:p>
    <w:p w14:paraId="183B13FE" w14:textId="77777777" w:rsidR="00FE0FF2" w:rsidRPr="00E70D04" w:rsidRDefault="00FE0FF2" w:rsidP="00FE0FF2">
      <w:pPr>
        <w:numPr>
          <w:ilvl w:val="0"/>
          <w:numId w:val="12"/>
        </w:numPr>
        <w:spacing w:after="120" w:line="240" w:lineRule="auto"/>
        <w:ind w:right="543"/>
        <w:rPr>
          <w:rFonts w:ascii="Arial" w:hAnsi="Arial" w:cs="Arial"/>
          <w:bCs/>
          <w:iCs/>
          <w:sz w:val="24"/>
          <w:szCs w:val="24"/>
        </w:rPr>
      </w:pPr>
      <w:r w:rsidRPr="00E70D04">
        <w:rPr>
          <w:rFonts w:ascii="Arial" w:hAnsi="Arial" w:cs="Arial"/>
          <w:bCs/>
          <w:iCs/>
          <w:sz w:val="24"/>
          <w:szCs w:val="24"/>
        </w:rPr>
        <w:t>Essay 1 (1,500 words) – 40%</w:t>
      </w:r>
    </w:p>
    <w:p w14:paraId="2D7AC247" w14:textId="77777777" w:rsidR="00FE0FF2" w:rsidRPr="00E70D04" w:rsidRDefault="00FE0FF2" w:rsidP="00FE0FF2">
      <w:pPr>
        <w:numPr>
          <w:ilvl w:val="0"/>
          <w:numId w:val="12"/>
        </w:numPr>
        <w:spacing w:after="120" w:line="240" w:lineRule="auto"/>
        <w:ind w:right="543"/>
        <w:rPr>
          <w:rFonts w:ascii="Arial" w:hAnsi="Arial" w:cs="Arial"/>
          <w:bCs/>
          <w:iCs/>
          <w:sz w:val="24"/>
          <w:szCs w:val="24"/>
        </w:rPr>
      </w:pPr>
      <w:r w:rsidRPr="00E70D04">
        <w:rPr>
          <w:rFonts w:ascii="Arial" w:hAnsi="Arial" w:cs="Arial"/>
          <w:bCs/>
          <w:iCs/>
          <w:sz w:val="24"/>
          <w:szCs w:val="24"/>
        </w:rPr>
        <w:t>Essay 2 (1,500 words) – 40%</w:t>
      </w:r>
    </w:p>
    <w:p w14:paraId="597BF0D0" w14:textId="2665C7DA" w:rsidR="00FE0FF2" w:rsidRDefault="00FE0FF2" w:rsidP="00FE0FF2">
      <w:pPr>
        <w:numPr>
          <w:ilvl w:val="0"/>
          <w:numId w:val="12"/>
        </w:numPr>
        <w:spacing w:after="120" w:line="240" w:lineRule="auto"/>
        <w:ind w:right="543"/>
        <w:rPr>
          <w:rFonts w:ascii="Arial" w:hAnsi="Arial" w:cs="Arial"/>
          <w:bCs/>
          <w:iCs/>
          <w:sz w:val="24"/>
          <w:szCs w:val="24"/>
        </w:rPr>
      </w:pPr>
      <w:r w:rsidRPr="00E70D04">
        <w:rPr>
          <w:rFonts w:ascii="Arial" w:hAnsi="Arial" w:cs="Arial"/>
          <w:bCs/>
          <w:iCs/>
          <w:sz w:val="24"/>
          <w:szCs w:val="24"/>
        </w:rPr>
        <w:t>Presentation (15 minutes) – 20%</w:t>
      </w:r>
    </w:p>
    <w:p w14:paraId="29B0C1E0" w14:textId="54CA5C8E" w:rsidR="009E7ED7" w:rsidRPr="000C3C62" w:rsidRDefault="009E7ED7" w:rsidP="009E7ED7">
      <w:pPr>
        <w:spacing w:after="120" w:line="240" w:lineRule="auto"/>
        <w:ind w:left="567" w:right="543"/>
        <w:rPr>
          <w:rFonts w:ascii="Arial" w:hAnsi="Arial" w:cs="Arial"/>
          <w:bCs/>
          <w:iCs/>
          <w:sz w:val="24"/>
          <w:szCs w:val="24"/>
        </w:rPr>
      </w:pPr>
      <w:r w:rsidRPr="000C3C62">
        <w:rPr>
          <w:rStyle w:val="normaltextrun"/>
          <w:rFonts w:ascii="Arial" w:hAnsi="Arial" w:cs="Arial"/>
          <w:color w:val="000000"/>
          <w:sz w:val="24"/>
          <w:szCs w:val="24"/>
          <w:shd w:val="clear" w:color="auto" w:fill="FFFFFF"/>
          <w:lang w:val="en-US"/>
        </w:rPr>
        <w:t xml:space="preserve">Level distinguished by challenge and questions </w:t>
      </w:r>
      <w:proofErr w:type="gramStart"/>
      <w:r w:rsidRPr="000C3C62">
        <w:rPr>
          <w:rStyle w:val="normaltextrun"/>
          <w:rFonts w:ascii="Arial" w:hAnsi="Arial" w:cs="Arial"/>
          <w:color w:val="000000"/>
          <w:sz w:val="24"/>
          <w:szCs w:val="24"/>
          <w:shd w:val="clear" w:color="auto" w:fill="FFFFFF"/>
          <w:lang w:val="en-US"/>
        </w:rPr>
        <w:t>set</w:t>
      </w:r>
      <w:proofErr w:type="gramEnd"/>
      <w:r w:rsidRPr="000C3C62">
        <w:rPr>
          <w:rStyle w:val="eop"/>
          <w:rFonts w:ascii="Arial" w:hAnsi="Arial" w:cs="Arial"/>
          <w:color w:val="000000"/>
          <w:sz w:val="24"/>
          <w:szCs w:val="24"/>
          <w:shd w:val="clear" w:color="auto" w:fill="FFFFFF"/>
        </w:rPr>
        <w:t> </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71215B56"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B13369">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3B06C59F" w14:textId="77777777" w:rsidR="00FE0FF2" w:rsidRPr="00CC3B7F" w:rsidRDefault="00FE0FF2" w:rsidP="00FE0FF2">
      <w:pPr>
        <w:pStyle w:val="ListParagraph"/>
        <w:numPr>
          <w:ilvl w:val="0"/>
          <w:numId w:val="12"/>
        </w:numPr>
        <w:spacing w:after="120" w:line="240" w:lineRule="auto"/>
        <w:ind w:right="543"/>
        <w:rPr>
          <w:rFonts w:ascii="Arial" w:hAnsi="Arial" w:cs="Arial"/>
          <w:iCs/>
          <w:sz w:val="24"/>
          <w:szCs w:val="24"/>
        </w:rPr>
      </w:pPr>
      <w:r>
        <w:rPr>
          <w:rFonts w:ascii="Arial" w:hAnsi="Arial" w:cs="Arial"/>
          <w:iCs/>
          <w:sz w:val="24"/>
          <w:szCs w:val="24"/>
        </w:rPr>
        <w:tab/>
        <w:t>100% Coursework (3,000 words)</w:t>
      </w:r>
    </w:p>
    <w:p w14:paraId="00B1CF1B" w14:textId="0DD83DC8" w:rsidR="00B72470" w:rsidRDefault="00B72470" w:rsidP="009D52D0">
      <w:pPr>
        <w:spacing w:after="120" w:line="240" w:lineRule="auto"/>
        <w:ind w:left="426" w:right="543"/>
        <w:rPr>
          <w:rFonts w:ascii="Arial" w:hAnsi="Arial" w:cs="Arial"/>
          <w:iCs/>
          <w:sz w:val="24"/>
          <w:szCs w:val="24"/>
        </w:rPr>
      </w:pPr>
    </w:p>
    <w:p w14:paraId="4062F7E7" w14:textId="17C5475C" w:rsidR="00B13369" w:rsidRDefault="00B13369">
      <w:pPr>
        <w:rPr>
          <w:rFonts w:ascii="Arial" w:hAnsi="Arial" w:cs="Arial"/>
          <w:iCs/>
          <w:sz w:val="24"/>
          <w:szCs w:val="24"/>
        </w:rPr>
      </w:pPr>
      <w:r>
        <w:rPr>
          <w:rFonts w:ascii="Arial" w:hAnsi="Arial" w:cs="Arial"/>
          <w:iCs/>
          <w:sz w:val="24"/>
          <w:szCs w:val="24"/>
        </w:rPr>
        <w:br w:type="page"/>
      </w:r>
    </w:p>
    <w:p w14:paraId="2FCD427F" w14:textId="272E0FB1"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0C3C62">
        <w:t>8</w:t>
      </w:r>
      <w:r w:rsidR="00B30E07" w:rsidRPr="009D52D0">
        <w:t xml:space="preserve"> &amp; </w:t>
      </w:r>
      <w:r w:rsidR="000C3C62">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FE0FF2" w:rsidRPr="009D52D0" w14:paraId="5413EC92" w14:textId="77777777" w:rsidTr="00FE0FF2">
        <w:trPr>
          <w:cantSplit/>
          <w:tblHeader/>
        </w:trPr>
        <w:tc>
          <w:tcPr>
            <w:tcW w:w="2439" w:type="dxa"/>
            <w:shd w:val="clear" w:color="auto" w:fill="D9D9D9" w:themeFill="background1" w:themeFillShade="D9"/>
          </w:tcPr>
          <w:p w14:paraId="140365DD" w14:textId="77777777" w:rsidR="00FE0FF2" w:rsidRPr="009D52D0" w:rsidRDefault="00FE0FF2"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59B06835" w:rsidR="00FE0FF2" w:rsidRPr="009D52D0" w:rsidRDefault="00FE0FF2" w:rsidP="004F0496">
            <w:pPr>
              <w:spacing w:after="120"/>
              <w:ind w:right="543"/>
              <w:rPr>
                <w:rFonts w:ascii="Arial" w:hAnsi="Arial" w:cs="Arial"/>
                <w:sz w:val="20"/>
                <w:szCs w:val="20"/>
              </w:rPr>
            </w:pPr>
            <w:r w:rsidRPr="009D52D0">
              <w:rPr>
                <w:rFonts w:ascii="Arial" w:hAnsi="Arial" w:cs="Arial"/>
                <w:sz w:val="20"/>
                <w:szCs w:val="20"/>
              </w:rPr>
              <w:t>8.1</w:t>
            </w:r>
            <w:r>
              <w:rPr>
                <w:rFonts w:ascii="Arial" w:hAnsi="Arial" w:cs="Arial"/>
                <w:sz w:val="20"/>
                <w:szCs w:val="20"/>
              </w:rPr>
              <w:t>/8.6</w:t>
            </w:r>
          </w:p>
        </w:tc>
        <w:tc>
          <w:tcPr>
            <w:tcW w:w="567" w:type="dxa"/>
          </w:tcPr>
          <w:p w14:paraId="5B554168" w14:textId="68EF2C19" w:rsidR="00FE0FF2" w:rsidRPr="009D52D0" w:rsidRDefault="00FE0FF2" w:rsidP="004F0496">
            <w:pPr>
              <w:spacing w:after="120"/>
              <w:ind w:right="543"/>
              <w:rPr>
                <w:rFonts w:ascii="Arial" w:hAnsi="Arial" w:cs="Arial"/>
                <w:sz w:val="20"/>
                <w:szCs w:val="20"/>
              </w:rPr>
            </w:pPr>
            <w:r w:rsidRPr="009D52D0">
              <w:rPr>
                <w:rFonts w:ascii="Arial" w:hAnsi="Arial" w:cs="Arial"/>
                <w:sz w:val="20"/>
                <w:szCs w:val="20"/>
              </w:rPr>
              <w:t>8.2</w:t>
            </w:r>
            <w:r>
              <w:rPr>
                <w:rFonts w:ascii="Arial" w:hAnsi="Arial" w:cs="Arial"/>
                <w:sz w:val="20"/>
                <w:szCs w:val="20"/>
              </w:rPr>
              <w:t>/8.7</w:t>
            </w:r>
          </w:p>
        </w:tc>
        <w:tc>
          <w:tcPr>
            <w:tcW w:w="567" w:type="dxa"/>
          </w:tcPr>
          <w:p w14:paraId="70BB1C5A" w14:textId="6A2763EA" w:rsidR="00FE0FF2" w:rsidRPr="009D52D0" w:rsidRDefault="00FE0FF2" w:rsidP="004F0496">
            <w:pPr>
              <w:spacing w:after="120"/>
              <w:ind w:right="543"/>
              <w:rPr>
                <w:rFonts w:ascii="Arial" w:hAnsi="Arial" w:cs="Arial"/>
                <w:sz w:val="20"/>
                <w:szCs w:val="20"/>
              </w:rPr>
            </w:pPr>
            <w:r w:rsidRPr="009D52D0">
              <w:rPr>
                <w:rFonts w:ascii="Arial" w:hAnsi="Arial" w:cs="Arial"/>
                <w:sz w:val="20"/>
                <w:szCs w:val="20"/>
              </w:rPr>
              <w:t>8.3</w:t>
            </w:r>
            <w:r>
              <w:rPr>
                <w:rFonts w:ascii="Arial" w:hAnsi="Arial" w:cs="Arial"/>
                <w:sz w:val="20"/>
                <w:szCs w:val="20"/>
              </w:rPr>
              <w:t>/8.8</w:t>
            </w:r>
          </w:p>
        </w:tc>
        <w:tc>
          <w:tcPr>
            <w:tcW w:w="567" w:type="dxa"/>
          </w:tcPr>
          <w:p w14:paraId="553BA646" w14:textId="5D472C61" w:rsidR="00FE0FF2" w:rsidRPr="009D52D0" w:rsidRDefault="00FE0FF2" w:rsidP="004F0496">
            <w:pPr>
              <w:spacing w:after="120"/>
              <w:ind w:right="543"/>
              <w:rPr>
                <w:rFonts w:ascii="Arial" w:hAnsi="Arial" w:cs="Arial"/>
                <w:sz w:val="20"/>
                <w:szCs w:val="20"/>
              </w:rPr>
            </w:pPr>
            <w:r w:rsidRPr="009D52D0">
              <w:rPr>
                <w:rFonts w:ascii="Arial" w:hAnsi="Arial" w:cs="Arial"/>
                <w:sz w:val="20"/>
                <w:szCs w:val="20"/>
              </w:rPr>
              <w:t>8.4</w:t>
            </w:r>
            <w:r>
              <w:rPr>
                <w:rFonts w:ascii="Arial" w:hAnsi="Arial" w:cs="Arial"/>
                <w:sz w:val="20"/>
                <w:szCs w:val="20"/>
              </w:rPr>
              <w:t>/8.9</w:t>
            </w:r>
          </w:p>
        </w:tc>
        <w:tc>
          <w:tcPr>
            <w:tcW w:w="567" w:type="dxa"/>
          </w:tcPr>
          <w:p w14:paraId="6C66B5C0" w14:textId="510E3331" w:rsidR="00FE0FF2" w:rsidRPr="009D52D0" w:rsidRDefault="00FE0FF2" w:rsidP="004F0496">
            <w:pPr>
              <w:spacing w:after="120"/>
              <w:ind w:right="543"/>
              <w:rPr>
                <w:rFonts w:ascii="Arial" w:hAnsi="Arial" w:cs="Arial"/>
                <w:sz w:val="20"/>
                <w:szCs w:val="20"/>
              </w:rPr>
            </w:pPr>
            <w:r w:rsidRPr="009D52D0">
              <w:rPr>
                <w:rFonts w:ascii="Arial" w:hAnsi="Arial" w:cs="Arial"/>
                <w:sz w:val="20"/>
                <w:szCs w:val="20"/>
              </w:rPr>
              <w:t>8.5</w:t>
            </w:r>
            <w:r>
              <w:rPr>
                <w:rFonts w:ascii="Arial" w:hAnsi="Arial" w:cs="Arial"/>
                <w:sz w:val="20"/>
                <w:szCs w:val="20"/>
              </w:rPr>
              <w:t>/8.10</w:t>
            </w:r>
          </w:p>
        </w:tc>
        <w:tc>
          <w:tcPr>
            <w:tcW w:w="567" w:type="dxa"/>
          </w:tcPr>
          <w:p w14:paraId="3B577D4A" w14:textId="3873DA6F" w:rsidR="00FE0FF2" w:rsidRPr="009D52D0" w:rsidRDefault="00FE0FF2" w:rsidP="004F0496">
            <w:pPr>
              <w:spacing w:after="120"/>
              <w:ind w:right="543"/>
              <w:rPr>
                <w:rFonts w:ascii="Arial" w:hAnsi="Arial" w:cs="Arial"/>
                <w:sz w:val="20"/>
                <w:szCs w:val="20"/>
              </w:rPr>
            </w:pPr>
            <w:r w:rsidRPr="009D52D0">
              <w:rPr>
                <w:rFonts w:ascii="Arial" w:hAnsi="Arial" w:cs="Arial"/>
                <w:sz w:val="20"/>
                <w:szCs w:val="20"/>
              </w:rPr>
              <w:t>9.1</w:t>
            </w:r>
            <w:r>
              <w:rPr>
                <w:rFonts w:ascii="Arial" w:hAnsi="Arial" w:cs="Arial"/>
                <w:sz w:val="20"/>
                <w:szCs w:val="20"/>
              </w:rPr>
              <w:t>/9.4</w:t>
            </w:r>
          </w:p>
        </w:tc>
        <w:tc>
          <w:tcPr>
            <w:tcW w:w="567" w:type="dxa"/>
          </w:tcPr>
          <w:p w14:paraId="266E4126" w14:textId="3123BA8D" w:rsidR="00FE0FF2" w:rsidRPr="009D52D0" w:rsidRDefault="00FE0FF2" w:rsidP="004F0496">
            <w:pPr>
              <w:spacing w:after="120"/>
              <w:ind w:right="543"/>
              <w:rPr>
                <w:rFonts w:ascii="Arial" w:hAnsi="Arial" w:cs="Arial"/>
                <w:sz w:val="20"/>
                <w:szCs w:val="20"/>
              </w:rPr>
            </w:pPr>
            <w:r w:rsidRPr="009D52D0">
              <w:rPr>
                <w:rFonts w:ascii="Arial" w:hAnsi="Arial" w:cs="Arial"/>
                <w:sz w:val="20"/>
                <w:szCs w:val="20"/>
              </w:rPr>
              <w:t>9.2</w:t>
            </w:r>
            <w:r>
              <w:rPr>
                <w:rFonts w:ascii="Arial" w:hAnsi="Arial" w:cs="Arial"/>
                <w:sz w:val="20"/>
                <w:szCs w:val="20"/>
              </w:rPr>
              <w:t>/9.5</w:t>
            </w:r>
          </w:p>
        </w:tc>
        <w:tc>
          <w:tcPr>
            <w:tcW w:w="567" w:type="dxa"/>
          </w:tcPr>
          <w:p w14:paraId="6EC60A4C" w14:textId="58D47CBA" w:rsidR="00FE0FF2" w:rsidRPr="009D52D0" w:rsidRDefault="00FE0FF2" w:rsidP="004F0496">
            <w:pPr>
              <w:spacing w:after="120"/>
              <w:ind w:right="543"/>
              <w:rPr>
                <w:rFonts w:ascii="Arial" w:hAnsi="Arial" w:cs="Arial"/>
                <w:sz w:val="20"/>
                <w:szCs w:val="20"/>
              </w:rPr>
            </w:pPr>
            <w:r w:rsidRPr="009D52D0">
              <w:rPr>
                <w:rFonts w:ascii="Arial" w:hAnsi="Arial" w:cs="Arial"/>
                <w:sz w:val="20"/>
                <w:szCs w:val="20"/>
              </w:rPr>
              <w:t>9.3</w:t>
            </w:r>
            <w:r>
              <w:rPr>
                <w:rFonts w:ascii="Arial" w:hAnsi="Arial" w:cs="Arial"/>
                <w:sz w:val="20"/>
                <w:szCs w:val="20"/>
              </w:rPr>
              <w:t>9.6</w:t>
            </w:r>
          </w:p>
        </w:tc>
      </w:tr>
      <w:tr w:rsidR="00FE0FF2" w:rsidRPr="009D52D0" w14:paraId="780DC4A5" w14:textId="77777777" w:rsidTr="00FE0FF2">
        <w:tc>
          <w:tcPr>
            <w:tcW w:w="2439" w:type="dxa"/>
          </w:tcPr>
          <w:p w14:paraId="16F79E00" w14:textId="77777777" w:rsidR="00FE0FF2" w:rsidRPr="009D52D0" w:rsidRDefault="00FE0FF2"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202021C9"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0BBCDC3D"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6759B6D2"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7C78C00"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3D52C38D"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2B24D343"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3EC97F6A"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5329E9B0"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r>
      <w:tr w:rsidR="00FE0FF2" w:rsidRPr="009D52D0" w14:paraId="5C50A519" w14:textId="77777777" w:rsidTr="00FE0FF2">
        <w:tc>
          <w:tcPr>
            <w:tcW w:w="2439" w:type="dxa"/>
          </w:tcPr>
          <w:p w14:paraId="433DE3A7" w14:textId="2E147492" w:rsidR="00FE0FF2" w:rsidRPr="00D158F4" w:rsidRDefault="00FE0FF2" w:rsidP="004F0496">
            <w:pPr>
              <w:spacing w:after="120"/>
              <w:ind w:right="543"/>
              <w:rPr>
                <w:rFonts w:ascii="Arial" w:hAnsi="Arial" w:cs="Arial"/>
                <w:b/>
                <w:sz w:val="20"/>
                <w:szCs w:val="20"/>
              </w:rPr>
            </w:pPr>
            <w:r>
              <w:rPr>
                <w:rFonts w:ascii="Arial" w:hAnsi="Arial" w:cs="Arial"/>
                <w:b/>
                <w:sz w:val="20"/>
                <w:szCs w:val="20"/>
              </w:rPr>
              <w:t>Lecture</w:t>
            </w:r>
          </w:p>
        </w:tc>
        <w:tc>
          <w:tcPr>
            <w:tcW w:w="567" w:type="dxa"/>
          </w:tcPr>
          <w:p w14:paraId="3853654B" w14:textId="77777777" w:rsidR="00FE0FF2" w:rsidRPr="009D52D0" w:rsidRDefault="00FE0FF2" w:rsidP="004F0496">
            <w:pPr>
              <w:spacing w:after="120"/>
              <w:ind w:right="543"/>
              <w:rPr>
                <w:rFonts w:ascii="Arial" w:hAnsi="Arial" w:cs="Arial"/>
                <w:b/>
                <w:sz w:val="20"/>
                <w:szCs w:val="20"/>
              </w:rPr>
            </w:pPr>
          </w:p>
        </w:tc>
        <w:tc>
          <w:tcPr>
            <w:tcW w:w="567" w:type="dxa"/>
          </w:tcPr>
          <w:p w14:paraId="7261D01A" w14:textId="7E19A592"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106C4403"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38F1D8C3" w:rsidR="00FE0FF2" w:rsidRPr="009D52D0" w:rsidRDefault="00FE0FF2" w:rsidP="004F0496">
            <w:pPr>
              <w:spacing w:after="120"/>
              <w:ind w:right="543"/>
              <w:rPr>
                <w:rFonts w:ascii="Arial" w:hAnsi="Arial" w:cs="Arial"/>
                <w:b/>
                <w:sz w:val="20"/>
                <w:szCs w:val="20"/>
              </w:rPr>
            </w:pPr>
          </w:p>
        </w:tc>
        <w:tc>
          <w:tcPr>
            <w:tcW w:w="567" w:type="dxa"/>
          </w:tcPr>
          <w:p w14:paraId="4971B999" w14:textId="77777777" w:rsidR="00FE0FF2" w:rsidRPr="009D52D0" w:rsidRDefault="00FE0FF2" w:rsidP="004F0496">
            <w:pPr>
              <w:spacing w:after="120"/>
              <w:ind w:right="543"/>
              <w:rPr>
                <w:rFonts w:ascii="Arial" w:hAnsi="Arial" w:cs="Arial"/>
                <w:b/>
                <w:sz w:val="20"/>
                <w:szCs w:val="20"/>
              </w:rPr>
            </w:pPr>
          </w:p>
        </w:tc>
        <w:tc>
          <w:tcPr>
            <w:tcW w:w="567" w:type="dxa"/>
          </w:tcPr>
          <w:p w14:paraId="2AE9F109" w14:textId="31157B18"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77777777" w:rsidR="00FE0FF2" w:rsidRPr="009D52D0" w:rsidRDefault="00FE0FF2" w:rsidP="004F0496">
            <w:pPr>
              <w:spacing w:after="120"/>
              <w:ind w:right="543"/>
              <w:rPr>
                <w:rFonts w:ascii="Arial" w:hAnsi="Arial" w:cs="Arial"/>
                <w:b/>
                <w:sz w:val="20"/>
                <w:szCs w:val="20"/>
              </w:rPr>
            </w:pPr>
          </w:p>
        </w:tc>
        <w:tc>
          <w:tcPr>
            <w:tcW w:w="567" w:type="dxa"/>
          </w:tcPr>
          <w:p w14:paraId="3DAC9A4A" w14:textId="77777777" w:rsidR="00FE0FF2" w:rsidRPr="009D52D0" w:rsidRDefault="00FE0FF2" w:rsidP="004F0496">
            <w:pPr>
              <w:spacing w:after="120"/>
              <w:ind w:right="543"/>
              <w:rPr>
                <w:rFonts w:ascii="Arial" w:hAnsi="Arial" w:cs="Arial"/>
                <w:b/>
                <w:sz w:val="20"/>
                <w:szCs w:val="20"/>
              </w:rPr>
            </w:pPr>
          </w:p>
        </w:tc>
      </w:tr>
      <w:tr w:rsidR="00FE0FF2" w:rsidRPr="009D52D0" w14:paraId="460BDA99" w14:textId="77777777" w:rsidTr="00FE0FF2">
        <w:tc>
          <w:tcPr>
            <w:tcW w:w="2439" w:type="dxa"/>
          </w:tcPr>
          <w:p w14:paraId="1CDAA785" w14:textId="4440014D" w:rsidR="00FE0FF2" w:rsidRPr="00D158F4" w:rsidRDefault="00FE0FF2" w:rsidP="004F0496">
            <w:pPr>
              <w:spacing w:after="120"/>
              <w:ind w:right="543"/>
              <w:rPr>
                <w:rFonts w:ascii="Arial" w:hAnsi="Arial" w:cs="Arial"/>
                <w:b/>
                <w:sz w:val="20"/>
                <w:szCs w:val="20"/>
              </w:rPr>
            </w:pPr>
            <w:r w:rsidRPr="00D158F4">
              <w:rPr>
                <w:rFonts w:ascii="Arial" w:hAnsi="Arial" w:cs="Arial"/>
                <w:b/>
                <w:sz w:val="20"/>
                <w:szCs w:val="20"/>
              </w:rPr>
              <w:t>Seminar</w:t>
            </w:r>
          </w:p>
        </w:tc>
        <w:tc>
          <w:tcPr>
            <w:tcW w:w="567" w:type="dxa"/>
          </w:tcPr>
          <w:p w14:paraId="0B596153" w14:textId="09F6D929"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5DF5B3AA"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35FA5C52"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60B48E47"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09C3277E"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1ECEBD41"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7C3F2E17"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1ED83380"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FE0FF2" w:rsidRPr="009D52D0" w14:paraId="7367825C" w14:textId="77777777" w:rsidTr="00FE0FF2">
        <w:trPr>
          <w:tblHeader/>
        </w:trPr>
        <w:tc>
          <w:tcPr>
            <w:tcW w:w="2405" w:type="dxa"/>
            <w:shd w:val="clear" w:color="auto" w:fill="D9D9D9" w:themeFill="background1" w:themeFillShade="D9"/>
          </w:tcPr>
          <w:p w14:paraId="4E99BFB5" w14:textId="77777777" w:rsidR="00FE0FF2" w:rsidRPr="009D52D0" w:rsidRDefault="00FE0FF2"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602983" w:rsidR="00FE0FF2" w:rsidRPr="009D52D0" w:rsidRDefault="00FE0FF2" w:rsidP="00636058">
            <w:pPr>
              <w:spacing w:after="120"/>
              <w:ind w:right="543"/>
              <w:rPr>
                <w:rFonts w:ascii="Arial" w:hAnsi="Arial" w:cs="Arial"/>
                <w:sz w:val="20"/>
                <w:szCs w:val="20"/>
              </w:rPr>
            </w:pPr>
            <w:r w:rsidRPr="009D52D0">
              <w:rPr>
                <w:rFonts w:ascii="Arial" w:hAnsi="Arial" w:cs="Arial"/>
                <w:sz w:val="20"/>
                <w:szCs w:val="20"/>
              </w:rPr>
              <w:t>8.1</w:t>
            </w:r>
            <w:r>
              <w:rPr>
                <w:rFonts w:ascii="Arial" w:hAnsi="Arial" w:cs="Arial"/>
                <w:sz w:val="20"/>
                <w:szCs w:val="20"/>
              </w:rPr>
              <w:t>/8.6</w:t>
            </w:r>
          </w:p>
        </w:tc>
        <w:tc>
          <w:tcPr>
            <w:tcW w:w="567" w:type="dxa"/>
          </w:tcPr>
          <w:p w14:paraId="2210FC9E" w14:textId="4F3F65E8" w:rsidR="00FE0FF2" w:rsidRPr="009D52D0" w:rsidRDefault="00FE0FF2" w:rsidP="00636058">
            <w:pPr>
              <w:spacing w:after="120"/>
              <w:ind w:right="543"/>
              <w:rPr>
                <w:rFonts w:ascii="Arial" w:hAnsi="Arial" w:cs="Arial"/>
                <w:sz w:val="20"/>
                <w:szCs w:val="20"/>
              </w:rPr>
            </w:pPr>
            <w:r w:rsidRPr="009D52D0">
              <w:rPr>
                <w:rFonts w:ascii="Arial" w:hAnsi="Arial" w:cs="Arial"/>
                <w:sz w:val="20"/>
                <w:szCs w:val="20"/>
              </w:rPr>
              <w:t>8.2</w:t>
            </w:r>
            <w:r>
              <w:rPr>
                <w:rFonts w:ascii="Arial" w:hAnsi="Arial" w:cs="Arial"/>
                <w:sz w:val="20"/>
                <w:szCs w:val="20"/>
              </w:rPr>
              <w:t>/8.7</w:t>
            </w:r>
          </w:p>
        </w:tc>
        <w:tc>
          <w:tcPr>
            <w:tcW w:w="709" w:type="dxa"/>
          </w:tcPr>
          <w:p w14:paraId="00B7F160" w14:textId="0E7A84E8" w:rsidR="00FE0FF2" w:rsidRPr="009D52D0" w:rsidRDefault="00FE0FF2" w:rsidP="00636058">
            <w:pPr>
              <w:spacing w:after="120"/>
              <w:ind w:right="543"/>
              <w:rPr>
                <w:rFonts w:ascii="Arial" w:hAnsi="Arial" w:cs="Arial"/>
                <w:sz w:val="20"/>
                <w:szCs w:val="20"/>
              </w:rPr>
            </w:pPr>
            <w:r w:rsidRPr="009D52D0">
              <w:rPr>
                <w:rFonts w:ascii="Arial" w:hAnsi="Arial" w:cs="Arial"/>
                <w:sz w:val="20"/>
                <w:szCs w:val="20"/>
              </w:rPr>
              <w:t>8.3</w:t>
            </w:r>
            <w:r>
              <w:rPr>
                <w:rFonts w:ascii="Arial" w:hAnsi="Arial" w:cs="Arial"/>
                <w:sz w:val="20"/>
                <w:szCs w:val="20"/>
              </w:rPr>
              <w:t>/8.8</w:t>
            </w:r>
          </w:p>
        </w:tc>
        <w:tc>
          <w:tcPr>
            <w:tcW w:w="567" w:type="dxa"/>
          </w:tcPr>
          <w:p w14:paraId="2BB3974A" w14:textId="2693D5AF" w:rsidR="00FE0FF2" w:rsidRPr="009D52D0" w:rsidRDefault="00FE0FF2" w:rsidP="00636058">
            <w:pPr>
              <w:spacing w:after="120"/>
              <w:ind w:right="543"/>
              <w:rPr>
                <w:rFonts w:ascii="Arial" w:hAnsi="Arial" w:cs="Arial"/>
                <w:sz w:val="20"/>
                <w:szCs w:val="20"/>
              </w:rPr>
            </w:pPr>
            <w:r w:rsidRPr="009D52D0">
              <w:rPr>
                <w:rFonts w:ascii="Arial" w:hAnsi="Arial" w:cs="Arial"/>
                <w:sz w:val="20"/>
                <w:szCs w:val="20"/>
              </w:rPr>
              <w:t>8.4</w:t>
            </w:r>
            <w:r>
              <w:rPr>
                <w:rFonts w:ascii="Arial" w:hAnsi="Arial" w:cs="Arial"/>
                <w:sz w:val="20"/>
                <w:szCs w:val="20"/>
              </w:rPr>
              <w:t>/8.9</w:t>
            </w:r>
          </w:p>
        </w:tc>
        <w:tc>
          <w:tcPr>
            <w:tcW w:w="567" w:type="dxa"/>
          </w:tcPr>
          <w:p w14:paraId="23BFBA31" w14:textId="4FC4E9E3" w:rsidR="00FE0FF2" w:rsidRPr="009D52D0" w:rsidRDefault="00FE0FF2" w:rsidP="00636058">
            <w:pPr>
              <w:spacing w:after="120"/>
              <w:ind w:right="543"/>
              <w:rPr>
                <w:rFonts w:ascii="Arial" w:hAnsi="Arial" w:cs="Arial"/>
                <w:sz w:val="20"/>
                <w:szCs w:val="20"/>
              </w:rPr>
            </w:pPr>
            <w:r w:rsidRPr="009D52D0">
              <w:rPr>
                <w:rFonts w:ascii="Arial" w:hAnsi="Arial" w:cs="Arial"/>
                <w:sz w:val="20"/>
                <w:szCs w:val="20"/>
              </w:rPr>
              <w:t>8.5</w:t>
            </w:r>
            <w:r>
              <w:rPr>
                <w:rFonts w:ascii="Arial" w:hAnsi="Arial" w:cs="Arial"/>
                <w:sz w:val="20"/>
                <w:szCs w:val="20"/>
              </w:rPr>
              <w:t>/8.10</w:t>
            </w:r>
          </w:p>
        </w:tc>
        <w:tc>
          <w:tcPr>
            <w:tcW w:w="567" w:type="dxa"/>
          </w:tcPr>
          <w:p w14:paraId="0D56B3A5" w14:textId="2B6F39AC" w:rsidR="00FE0FF2" w:rsidRPr="009D52D0" w:rsidRDefault="00FE0FF2" w:rsidP="00636058">
            <w:pPr>
              <w:spacing w:after="120"/>
              <w:ind w:right="543"/>
              <w:rPr>
                <w:rFonts w:ascii="Arial" w:hAnsi="Arial" w:cs="Arial"/>
                <w:sz w:val="20"/>
                <w:szCs w:val="20"/>
              </w:rPr>
            </w:pPr>
            <w:r w:rsidRPr="009D52D0">
              <w:rPr>
                <w:rFonts w:ascii="Arial" w:hAnsi="Arial" w:cs="Arial"/>
                <w:sz w:val="20"/>
                <w:szCs w:val="20"/>
              </w:rPr>
              <w:t>9.1</w:t>
            </w:r>
            <w:r>
              <w:rPr>
                <w:rFonts w:ascii="Arial" w:hAnsi="Arial" w:cs="Arial"/>
                <w:sz w:val="20"/>
                <w:szCs w:val="20"/>
              </w:rPr>
              <w:t>/9.4</w:t>
            </w:r>
          </w:p>
        </w:tc>
        <w:tc>
          <w:tcPr>
            <w:tcW w:w="567" w:type="dxa"/>
          </w:tcPr>
          <w:p w14:paraId="523687DC" w14:textId="523E8CF3" w:rsidR="00FE0FF2" w:rsidRPr="009D52D0" w:rsidRDefault="00FE0FF2" w:rsidP="00636058">
            <w:pPr>
              <w:spacing w:after="120"/>
              <w:ind w:right="543"/>
              <w:rPr>
                <w:rFonts w:ascii="Arial" w:hAnsi="Arial" w:cs="Arial"/>
                <w:sz w:val="20"/>
                <w:szCs w:val="20"/>
              </w:rPr>
            </w:pPr>
            <w:r w:rsidRPr="009D52D0">
              <w:rPr>
                <w:rFonts w:ascii="Arial" w:hAnsi="Arial" w:cs="Arial"/>
                <w:sz w:val="20"/>
                <w:szCs w:val="20"/>
              </w:rPr>
              <w:t>9.2</w:t>
            </w:r>
            <w:r>
              <w:rPr>
                <w:rFonts w:ascii="Arial" w:hAnsi="Arial" w:cs="Arial"/>
                <w:sz w:val="20"/>
                <w:szCs w:val="20"/>
              </w:rPr>
              <w:t>/9.5</w:t>
            </w:r>
          </w:p>
        </w:tc>
        <w:tc>
          <w:tcPr>
            <w:tcW w:w="567" w:type="dxa"/>
          </w:tcPr>
          <w:p w14:paraId="1106ECFC" w14:textId="6DF3BE7D" w:rsidR="00FE0FF2" w:rsidRPr="009D52D0" w:rsidRDefault="00FE0FF2" w:rsidP="00636058">
            <w:pPr>
              <w:spacing w:after="120"/>
              <w:ind w:right="543"/>
              <w:rPr>
                <w:rFonts w:ascii="Arial" w:hAnsi="Arial" w:cs="Arial"/>
                <w:sz w:val="20"/>
                <w:szCs w:val="20"/>
              </w:rPr>
            </w:pPr>
            <w:r w:rsidRPr="009D52D0">
              <w:rPr>
                <w:rFonts w:ascii="Arial" w:hAnsi="Arial" w:cs="Arial"/>
                <w:sz w:val="20"/>
                <w:szCs w:val="20"/>
              </w:rPr>
              <w:t>9.3</w:t>
            </w:r>
            <w:r>
              <w:rPr>
                <w:rFonts w:ascii="Arial" w:hAnsi="Arial" w:cs="Arial"/>
                <w:sz w:val="20"/>
                <w:szCs w:val="20"/>
              </w:rPr>
              <w:t>/9.6</w:t>
            </w:r>
          </w:p>
        </w:tc>
      </w:tr>
      <w:tr w:rsidR="00FE0FF2" w:rsidRPr="009D52D0" w14:paraId="6D8FD37D" w14:textId="77777777" w:rsidTr="00FE0FF2">
        <w:trPr>
          <w:tblHeader/>
        </w:trPr>
        <w:tc>
          <w:tcPr>
            <w:tcW w:w="2405" w:type="dxa"/>
          </w:tcPr>
          <w:p w14:paraId="6500FA2E" w14:textId="32DD2F56" w:rsidR="00FE0FF2" w:rsidRPr="00D158F4" w:rsidRDefault="00FE0FF2" w:rsidP="00636058">
            <w:pPr>
              <w:spacing w:after="120"/>
              <w:ind w:right="543"/>
              <w:rPr>
                <w:rFonts w:ascii="Arial" w:hAnsi="Arial" w:cs="Arial"/>
                <w:b/>
                <w:sz w:val="20"/>
                <w:szCs w:val="20"/>
              </w:rPr>
            </w:pPr>
            <w:r w:rsidRPr="00D158F4">
              <w:rPr>
                <w:rFonts w:ascii="Arial" w:hAnsi="Arial" w:cs="Arial"/>
                <w:b/>
                <w:sz w:val="20"/>
                <w:szCs w:val="20"/>
              </w:rPr>
              <w:t>Essay</w:t>
            </w:r>
            <w:r>
              <w:rPr>
                <w:rFonts w:ascii="Arial" w:hAnsi="Arial" w:cs="Arial"/>
                <w:b/>
                <w:sz w:val="20"/>
                <w:szCs w:val="20"/>
              </w:rPr>
              <w:t xml:space="preserve"> 1</w:t>
            </w:r>
          </w:p>
        </w:tc>
        <w:tc>
          <w:tcPr>
            <w:tcW w:w="567" w:type="dxa"/>
          </w:tcPr>
          <w:p w14:paraId="718AB32A" w14:textId="673C74D0"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155A3C10"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41BEE5E3"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53861885"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5A678519"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506A07AB"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0EB50111"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50F6A9C3"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r>
      <w:tr w:rsidR="00FE0FF2" w:rsidRPr="009D52D0" w14:paraId="33EAAC8E" w14:textId="77777777" w:rsidTr="00FE0FF2">
        <w:trPr>
          <w:tblHeader/>
        </w:trPr>
        <w:tc>
          <w:tcPr>
            <w:tcW w:w="2405" w:type="dxa"/>
          </w:tcPr>
          <w:p w14:paraId="41B161CA" w14:textId="695D4393" w:rsidR="00FE0FF2" w:rsidRPr="00D158F4" w:rsidRDefault="00FE0FF2" w:rsidP="00636058">
            <w:pPr>
              <w:spacing w:after="120"/>
              <w:ind w:right="543"/>
              <w:rPr>
                <w:rFonts w:ascii="Arial" w:hAnsi="Arial" w:cs="Arial"/>
                <w:b/>
                <w:sz w:val="20"/>
                <w:szCs w:val="20"/>
              </w:rPr>
            </w:pPr>
            <w:r>
              <w:rPr>
                <w:rFonts w:ascii="Arial" w:hAnsi="Arial" w:cs="Arial"/>
                <w:b/>
                <w:sz w:val="20"/>
                <w:szCs w:val="20"/>
              </w:rPr>
              <w:t>Essay 2</w:t>
            </w:r>
          </w:p>
        </w:tc>
        <w:tc>
          <w:tcPr>
            <w:tcW w:w="567" w:type="dxa"/>
          </w:tcPr>
          <w:p w14:paraId="4D015421" w14:textId="21DB8DB6"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7ED839DC"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48309659"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0B049DB1"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4B223C1C"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7B68C979"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7E0615D9"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4A811F71"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r>
      <w:tr w:rsidR="00FE0FF2" w:rsidRPr="009D52D0" w14:paraId="3E872A1E" w14:textId="77777777" w:rsidTr="00FE0FF2">
        <w:trPr>
          <w:tblHeader/>
        </w:trPr>
        <w:tc>
          <w:tcPr>
            <w:tcW w:w="2405" w:type="dxa"/>
          </w:tcPr>
          <w:p w14:paraId="4CEA8453" w14:textId="7D9BDBBD" w:rsidR="00FE0FF2" w:rsidRPr="00D158F4" w:rsidRDefault="002C0739" w:rsidP="00636058">
            <w:pPr>
              <w:spacing w:after="120"/>
              <w:ind w:right="543"/>
              <w:rPr>
                <w:rFonts w:ascii="Arial" w:hAnsi="Arial" w:cs="Arial"/>
                <w:b/>
                <w:sz w:val="20"/>
                <w:szCs w:val="20"/>
              </w:rPr>
            </w:pPr>
            <w:r>
              <w:rPr>
                <w:rFonts w:ascii="Arial" w:hAnsi="Arial" w:cs="Arial"/>
                <w:b/>
                <w:sz w:val="20"/>
                <w:szCs w:val="20"/>
              </w:rPr>
              <w:t>Presentation</w:t>
            </w:r>
          </w:p>
        </w:tc>
        <w:tc>
          <w:tcPr>
            <w:tcW w:w="567" w:type="dxa"/>
          </w:tcPr>
          <w:p w14:paraId="5BE33B98" w14:textId="56A00465"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53D5886F"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41DFD9D3"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43B442C7"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75729EF0"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49484470"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74766236"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7CA2B689"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2661C917" w14:textId="77777777" w:rsidR="002C0739" w:rsidRPr="002C0739" w:rsidRDefault="002C0739" w:rsidP="002C0739">
      <w:pPr>
        <w:pStyle w:val="Heading2"/>
        <w:numPr>
          <w:ilvl w:val="0"/>
          <w:numId w:val="0"/>
        </w:numPr>
        <w:ind w:left="567"/>
        <w:rPr>
          <w:iCs/>
        </w:rPr>
      </w:pPr>
    </w:p>
    <w:p w14:paraId="03283DDF" w14:textId="7E1929B4" w:rsidR="00883204" w:rsidRPr="009D52D0" w:rsidRDefault="00883204" w:rsidP="00072357">
      <w:pPr>
        <w:pStyle w:val="Heading2"/>
        <w:rPr>
          <w:iCs/>
        </w:rPr>
      </w:pPr>
      <w:r w:rsidRPr="009D52D0">
        <w:t xml:space="preserve">Inclusive module design </w:t>
      </w:r>
    </w:p>
    <w:p w14:paraId="39DA4ADC" w14:textId="0E15C32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9627A3">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w:t>
      </w:r>
      <w:proofErr w:type="gramStart"/>
      <w:r w:rsidRPr="009D52D0">
        <w:t>delivered</w:t>
      </w:r>
      <w:proofErr w:type="gramEnd"/>
    </w:p>
    <w:p w14:paraId="3CD0FF38" w14:textId="6934A46C" w:rsidR="009A2D37" w:rsidRDefault="009627A3" w:rsidP="00517D9D">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108DE2E5" w14:textId="69C4C0F6" w:rsidR="008D4447" w:rsidRPr="008D4447" w:rsidRDefault="00B34066" w:rsidP="00B13369">
      <w:pPr>
        <w:spacing w:after="120" w:line="240" w:lineRule="auto"/>
        <w:ind w:left="567" w:right="543"/>
        <w:jc w:val="both"/>
        <w:rPr>
          <w:rFonts w:ascii="Arial" w:hAnsi="Arial" w:cs="Arial"/>
          <w:iCs/>
          <w:sz w:val="24"/>
          <w:szCs w:val="24"/>
        </w:rPr>
      </w:pPr>
      <w:r w:rsidRPr="00E70D04">
        <w:rPr>
          <w:rFonts w:ascii="Arial" w:hAnsi="Arial" w:cs="Arial"/>
          <w:iCs/>
          <w:sz w:val="24"/>
          <w:szCs w:val="24"/>
        </w:rPr>
        <w:t>This module is highly suitable for and relevant to internationalization. The subject content concerns a key period in the history of a Mediterranean and African country that represents common world cultural heritage and that is directly relevant to African, European and Near Eastern civilisations. Therefore, students from virtually any country around the world but especially those from Africa, Europe and the Near East can relate to this module. The learning outcomes directly reflect this cultural diversity. The teaching methods and seminar activities will take account of the ethnic and cultural diversity of the students registered on this module by offering numerous international and cross-cultural examples and case studies from a wide range of other civilisations to explain and elucidate the historical and cultural phenomena forming the subject of the module.</w:t>
      </w:r>
    </w:p>
    <w:p w14:paraId="3F5B9073" w14:textId="48DCC8CB"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57"/>
        <w:gridCol w:w="2314"/>
        <w:gridCol w:w="283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 xml:space="preserve">Section </w:t>
            </w:r>
            <w:proofErr w:type="gramStart"/>
            <w:r w:rsidRPr="009D52D0">
              <w:rPr>
                <w:rFonts w:ascii="Arial" w:hAnsi="Arial" w:cs="Arial"/>
                <w:sz w:val="20"/>
                <w:szCs w:val="20"/>
              </w:rPr>
              <w:t>revised</w:t>
            </w:r>
            <w:proofErr w:type="gramEnd"/>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B34066" w:rsidRPr="009D52D0" w14:paraId="29EF87B4" w14:textId="77777777" w:rsidTr="00A13526">
        <w:trPr>
          <w:trHeight w:val="305"/>
        </w:trPr>
        <w:tc>
          <w:tcPr>
            <w:tcW w:w="1593" w:type="dxa"/>
          </w:tcPr>
          <w:p w14:paraId="4474539E" w14:textId="0ACCD64C" w:rsidR="00B34066" w:rsidRPr="009D52D0" w:rsidRDefault="00B34066" w:rsidP="00B34066">
            <w:pPr>
              <w:spacing w:after="120"/>
              <w:ind w:right="543"/>
              <w:rPr>
                <w:rFonts w:ascii="Arial" w:hAnsi="Arial" w:cs="Arial"/>
                <w:sz w:val="20"/>
                <w:szCs w:val="20"/>
              </w:rPr>
            </w:pPr>
            <w:r w:rsidRPr="00E70D04">
              <w:rPr>
                <w:rFonts w:ascii="Arial" w:hAnsi="Arial" w:cs="Arial"/>
                <w:sz w:val="20"/>
                <w:szCs w:val="20"/>
              </w:rPr>
              <w:t>17/01/18</w:t>
            </w:r>
          </w:p>
        </w:tc>
        <w:tc>
          <w:tcPr>
            <w:tcW w:w="1815" w:type="dxa"/>
          </w:tcPr>
          <w:p w14:paraId="3DB8B056" w14:textId="6F45CCFE" w:rsidR="00B34066" w:rsidRPr="009D52D0" w:rsidRDefault="00B34066" w:rsidP="00B34066">
            <w:pPr>
              <w:spacing w:after="120"/>
              <w:ind w:right="543"/>
              <w:rPr>
                <w:rFonts w:ascii="Arial" w:hAnsi="Arial" w:cs="Arial"/>
                <w:sz w:val="20"/>
                <w:szCs w:val="20"/>
              </w:rPr>
            </w:pPr>
            <w:r w:rsidRPr="00E70D04">
              <w:rPr>
                <w:rFonts w:ascii="Arial" w:hAnsi="Arial" w:cs="Arial"/>
                <w:sz w:val="20"/>
                <w:szCs w:val="20"/>
              </w:rPr>
              <w:t>Major</w:t>
            </w:r>
          </w:p>
        </w:tc>
        <w:tc>
          <w:tcPr>
            <w:tcW w:w="1974" w:type="dxa"/>
          </w:tcPr>
          <w:p w14:paraId="7151A835" w14:textId="63D60CA1" w:rsidR="00B34066" w:rsidRPr="009D52D0" w:rsidRDefault="00B34066" w:rsidP="00B34066">
            <w:pPr>
              <w:spacing w:after="120"/>
              <w:ind w:right="543"/>
              <w:rPr>
                <w:rFonts w:ascii="Arial" w:hAnsi="Arial" w:cs="Arial"/>
                <w:sz w:val="20"/>
                <w:szCs w:val="20"/>
              </w:rPr>
            </w:pPr>
            <w:r w:rsidRPr="00E70D04">
              <w:rPr>
                <w:rFonts w:ascii="Arial" w:hAnsi="Arial" w:cs="Arial"/>
                <w:sz w:val="20"/>
                <w:szCs w:val="20"/>
              </w:rPr>
              <w:t>September 2018</w:t>
            </w:r>
          </w:p>
        </w:tc>
        <w:tc>
          <w:tcPr>
            <w:tcW w:w="2359" w:type="dxa"/>
          </w:tcPr>
          <w:p w14:paraId="64AEF8B4" w14:textId="25AF6D1C" w:rsidR="00B34066" w:rsidRPr="009D52D0" w:rsidRDefault="00B34066" w:rsidP="00B34066">
            <w:pPr>
              <w:spacing w:after="120"/>
              <w:ind w:right="543"/>
              <w:rPr>
                <w:rFonts w:ascii="Arial" w:hAnsi="Arial" w:cs="Arial"/>
                <w:sz w:val="20"/>
                <w:szCs w:val="20"/>
              </w:rPr>
            </w:pPr>
            <w:r w:rsidRPr="00E70D04">
              <w:rPr>
                <w:rFonts w:ascii="Arial" w:hAnsi="Arial" w:cs="Arial"/>
                <w:sz w:val="20"/>
                <w:szCs w:val="20"/>
              </w:rPr>
              <w:t>5, 7-9, 12-13</w:t>
            </w:r>
          </w:p>
        </w:tc>
        <w:tc>
          <w:tcPr>
            <w:tcW w:w="2941" w:type="dxa"/>
          </w:tcPr>
          <w:p w14:paraId="2788108C" w14:textId="55F97EDF" w:rsidR="00B34066" w:rsidRPr="009D52D0" w:rsidRDefault="00B34066" w:rsidP="00B34066">
            <w:pPr>
              <w:spacing w:after="120"/>
              <w:ind w:right="543"/>
              <w:rPr>
                <w:rFonts w:ascii="Arial" w:hAnsi="Arial" w:cs="Arial"/>
                <w:sz w:val="20"/>
                <w:szCs w:val="20"/>
              </w:rPr>
            </w:pPr>
            <w:r w:rsidRPr="00E70D04">
              <w:rPr>
                <w:rFonts w:ascii="Arial" w:hAnsi="Arial" w:cs="Arial"/>
                <w:sz w:val="20"/>
                <w:szCs w:val="20"/>
              </w:rPr>
              <w:t>No</w:t>
            </w:r>
          </w:p>
        </w:tc>
      </w:tr>
      <w:tr w:rsidR="00B34066" w:rsidRPr="009D52D0" w14:paraId="1EAC1207" w14:textId="77777777" w:rsidTr="00A13526">
        <w:trPr>
          <w:trHeight w:val="305"/>
        </w:trPr>
        <w:tc>
          <w:tcPr>
            <w:tcW w:w="1593" w:type="dxa"/>
          </w:tcPr>
          <w:p w14:paraId="6535CABF" w14:textId="5F851796" w:rsidR="00B34066" w:rsidRPr="009D52D0" w:rsidRDefault="00B34066" w:rsidP="00B34066">
            <w:pPr>
              <w:spacing w:after="120"/>
              <w:ind w:right="543"/>
              <w:rPr>
                <w:rFonts w:ascii="Arial" w:hAnsi="Arial" w:cs="Arial"/>
                <w:sz w:val="20"/>
                <w:szCs w:val="20"/>
              </w:rPr>
            </w:pPr>
            <w:r w:rsidRPr="00E70D04">
              <w:rPr>
                <w:rFonts w:ascii="Arial" w:hAnsi="Arial" w:cs="Arial"/>
                <w:sz w:val="20"/>
                <w:szCs w:val="20"/>
              </w:rPr>
              <w:t>10/01/20</w:t>
            </w:r>
          </w:p>
        </w:tc>
        <w:tc>
          <w:tcPr>
            <w:tcW w:w="1815" w:type="dxa"/>
          </w:tcPr>
          <w:p w14:paraId="5BAFF0BB" w14:textId="0FE6C8E3" w:rsidR="00B34066" w:rsidRPr="009D52D0" w:rsidRDefault="00B34066" w:rsidP="00B34066">
            <w:pPr>
              <w:spacing w:after="120"/>
              <w:ind w:right="543"/>
              <w:rPr>
                <w:rFonts w:ascii="Arial" w:hAnsi="Arial" w:cs="Arial"/>
                <w:sz w:val="20"/>
                <w:szCs w:val="20"/>
              </w:rPr>
            </w:pPr>
            <w:r w:rsidRPr="00E70D04">
              <w:rPr>
                <w:rFonts w:ascii="Arial" w:hAnsi="Arial" w:cs="Arial"/>
                <w:sz w:val="20"/>
                <w:szCs w:val="20"/>
              </w:rPr>
              <w:t>Minor</w:t>
            </w:r>
          </w:p>
        </w:tc>
        <w:tc>
          <w:tcPr>
            <w:tcW w:w="1974" w:type="dxa"/>
          </w:tcPr>
          <w:p w14:paraId="07B30CA1" w14:textId="23B55574" w:rsidR="00B34066" w:rsidRPr="009D52D0" w:rsidRDefault="00B34066" w:rsidP="00B34066">
            <w:pPr>
              <w:spacing w:after="120"/>
              <w:ind w:right="543"/>
              <w:rPr>
                <w:rFonts w:ascii="Arial" w:hAnsi="Arial" w:cs="Arial"/>
                <w:sz w:val="20"/>
                <w:szCs w:val="20"/>
              </w:rPr>
            </w:pPr>
            <w:r w:rsidRPr="00E70D04">
              <w:rPr>
                <w:rFonts w:ascii="Arial" w:hAnsi="Arial" w:cs="Arial"/>
                <w:sz w:val="20"/>
                <w:szCs w:val="20"/>
              </w:rPr>
              <w:t>September 2020</w:t>
            </w:r>
          </w:p>
        </w:tc>
        <w:tc>
          <w:tcPr>
            <w:tcW w:w="2359" w:type="dxa"/>
          </w:tcPr>
          <w:p w14:paraId="7AF83608" w14:textId="7E9C0453" w:rsidR="00B34066" w:rsidRPr="009D52D0" w:rsidRDefault="00B34066" w:rsidP="00B34066">
            <w:pPr>
              <w:spacing w:after="120"/>
              <w:ind w:right="543"/>
              <w:rPr>
                <w:rFonts w:ascii="Arial" w:hAnsi="Arial" w:cs="Arial"/>
                <w:sz w:val="20"/>
                <w:szCs w:val="20"/>
              </w:rPr>
            </w:pPr>
            <w:r w:rsidRPr="00E70D04">
              <w:rPr>
                <w:rFonts w:ascii="Arial" w:hAnsi="Arial" w:cs="Arial"/>
                <w:sz w:val="20"/>
                <w:szCs w:val="20"/>
              </w:rPr>
              <w:t>13, 14</w:t>
            </w:r>
          </w:p>
        </w:tc>
        <w:tc>
          <w:tcPr>
            <w:tcW w:w="2941" w:type="dxa"/>
          </w:tcPr>
          <w:p w14:paraId="1F3DBDEE" w14:textId="425EE567" w:rsidR="00B34066" w:rsidRPr="009D52D0" w:rsidRDefault="00B34066" w:rsidP="00B34066">
            <w:pPr>
              <w:spacing w:after="120"/>
              <w:ind w:right="543"/>
              <w:rPr>
                <w:rFonts w:ascii="Arial" w:hAnsi="Arial" w:cs="Arial"/>
                <w:sz w:val="20"/>
                <w:szCs w:val="20"/>
              </w:rPr>
            </w:pPr>
            <w:r w:rsidRPr="00E70D04">
              <w:rPr>
                <w:rFonts w:ascii="Arial" w:hAnsi="Arial" w:cs="Arial"/>
                <w:sz w:val="20"/>
                <w:szCs w:val="20"/>
              </w:rPr>
              <w:t>No</w:t>
            </w:r>
          </w:p>
        </w:tc>
      </w:tr>
      <w:tr w:rsidR="00B34066" w:rsidRPr="009D52D0" w14:paraId="6097DCF5" w14:textId="77777777" w:rsidTr="00A13526">
        <w:trPr>
          <w:trHeight w:val="305"/>
        </w:trPr>
        <w:tc>
          <w:tcPr>
            <w:tcW w:w="1593" w:type="dxa"/>
          </w:tcPr>
          <w:p w14:paraId="0502785E" w14:textId="4D9386FF" w:rsidR="00B34066" w:rsidRPr="009D52D0" w:rsidRDefault="00B34066" w:rsidP="00B34066">
            <w:pPr>
              <w:spacing w:after="120"/>
              <w:ind w:right="543"/>
              <w:rPr>
                <w:rFonts w:ascii="Arial" w:hAnsi="Arial" w:cs="Arial"/>
                <w:sz w:val="20"/>
                <w:szCs w:val="20"/>
              </w:rPr>
            </w:pPr>
            <w:r>
              <w:rPr>
                <w:rFonts w:ascii="Arial" w:hAnsi="Arial" w:cs="Arial"/>
                <w:sz w:val="20"/>
                <w:szCs w:val="20"/>
              </w:rPr>
              <w:t>14/01/21</w:t>
            </w:r>
          </w:p>
        </w:tc>
        <w:tc>
          <w:tcPr>
            <w:tcW w:w="1815" w:type="dxa"/>
          </w:tcPr>
          <w:p w14:paraId="4AD06F8F" w14:textId="2FAEB1AA" w:rsidR="00B34066" w:rsidRPr="009D52D0" w:rsidRDefault="00B34066" w:rsidP="00B34066">
            <w:pPr>
              <w:spacing w:after="120"/>
              <w:ind w:right="543"/>
              <w:rPr>
                <w:rFonts w:ascii="Arial" w:hAnsi="Arial" w:cs="Arial"/>
                <w:sz w:val="20"/>
                <w:szCs w:val="20"/>
              </w:rPr>
            </w:pPr>
            <w:r>
              <w:rPr>
                <w:rFonts w:ascii="Arial" w:hAnsi="Arial" w:cs="Arial"/>
                <w:sz w:val="20"/>
                <w:szCs w:val="20"/>
              </w:rPr>
              <w:t>Minor – removal of level 5 version</w:t>
            </w:r>
          </w:p>
        </w:tc>
        <w:tc>
          <w:tcPr>
            <w:tcW w:w="1974" w:type="dxa"/>
          </w:tcPr>
          <w:p w14:paraId="3954B0BE" w14:textId="5BE2961B" w:rsidR="00B34066" w:rsidRPr="009D52D0" w:rsidRDefault="00B34066" w:rsidP="00B34066">
            <w:pPr>
              <w:spacing w:after="120"/>
              <w:ind w:right="543"/>
              <w:rPr>
                <w:rFonts w:ascii="Arial" w:hAnsi="Arial" w:cs="Arial"/>
                <w:sz w:val="20"/>
                <w:szCs w:val="20"/>
              </w:rPr>
            </w:pPr>
            <w:r>
              <w:rPr>
                <w:rFonts w:ascii="Arial" w:hAnsi="Arial" w:cs="Arial"/>
                <w:sz w:val="20"/>
                <w:szCs w:val="20"/>
              </w:rPr>
              <w:t>September 2021</w:t>
            </w:r>
          </w:p>
        </w:tc>
        <w:tc>
          <w:tcPr>
            <w:tcW w:w="2359" w:type="dxa"/>
          </w:tcPr>
          <w:p w14:paraId="010D432B" w14:textId="1EA5715D" w:rsidR="00B34066" w:rsidRPr="009D52D0" w:rsidRDefault="00B34066" w:rsidP="00B34066">
            <w:pPr>
              <w:spacing w:after="120"/>
              <w:ind w:right="543"/>
              <w:rPr>
                <w:rFonts w:ascii="Arial" w:hAnsi="Arial" w:cs="Arial"/>
                <w:sz w:val="20"/>
                <w:szCs w:val="20"/>
              </w:rPr>
            </w:pPr>
            <w:r>
              <w:rPr>
                <w:rFonts w:ascii="Arial" w:hAnsi="Arial" w:cs="Arial"/>
                <w:sz w:val="20"/>
                <w:szCs w:val="20"/>
              </w:rPr>
              <w:t>1, 3, 8-9</w:t>
            </w:r>
          </w:p>
        </w:tc>
        <w:tc>
          <w:tcPr>
            <w:tcW w:w="2941" w:type="dxa"/>
          </w:tcPr>
          <w:p w14:paraId="74D66970" w14:textId="4BFAB14F" w:rsidR="00B34066" w:rsidRPr="009D52D0" w:rsidRDefault="00B34066" w:rsidP="00B34066">
            <w:pPr>
              <w:spacing w:after="120"/>
              <w:ind w:right="543"/>
              <w:rPr>
                <w:rFonts w:ascii="Arial" w:hAnsi="Arial" w:cs="Arial"/>
                <w:sz w:val="20"/>
                <w:szCs w:val="20"/>
              </w:rPr>
            </w:pPr>
            <w:r>
              <w:rPr>
                <w:rFonts w:ascii="Arial" w:hAnsi="Arial" w:cs="Arial"/>
                <w:sz w:val="20"/>
                <w:szCs w:val="20"/>
              </w:rPr>
              <w:t>No</w:t>
            </w:r>
          </w:p>
        </w:tc>
      </w:tr>
      <w:tr w:rsidR="00517D9D" w:rsidRPr="009D52D0" w14:paraId="49B192B4" w14:textId="77777777" w:rsidTr="00A13526">
        <w:trPr>
          <w:trHeight w:val="305"/>
        </w:trPr>
        <w:tc>
          <w:tcPr>
            <w:tcW w:w="1593" w:type="dxa"/>
          </w:tcPr>
          <w:p w14:paraId="5052B239" w14:textId="29D903D4" w:rsidR="00517D9D" w:rsidRDefault="00EB1E22" w:rsidP="00B34066">
            <w:pPr>
              <w:spacing w:after="120"/>
              <w:ind w:right="543"/>
              <w:rPr>
                <w:rFonts w:ascii="Arial" w:hAnsi="Arial" w:cs="Arial"/>
                <w:sz w:val="20"/>
                <w:szCs w:val="20"/>
              </w:rPr>
            </w:pPr>
            <w:r>
              <w:rPr>
                <w:rFonts w:ascii="Arial" w:hAnsi="Arial" w:cs="Arial"/>
                <w:sz w:val="20"/>
                <w:szCs w:val="20"/>
              </w:rPr>
              <w:t>21/11/2023</w:t>
            </w:r>
          </w:p>
        </w:tc>
        <w:tc>
          <w:tcPr>
            <w:tcW w:w="1815" w:type="dxa"/>
          </w:tcPr>
          <w:p w14:paraId="0F8C0422" w14:textId="04C6E881" w:rsidR="00517D9D" w:rsidRDefault="003C25D4" w:rsidP="00B34066">
            <w:pPr>
              <w:spacing w:after="120"/>
              <w:ind w:right="543"/>
              <w:rPr>
                <w:rFonts w:ascii="Arial" w:hAnsi="Arial" w:cs="Arial"/>
                <w:sz w:val="20"/>
                <w:szCs w:val="20"/>
              </w:rPr>
            </w:pPr>
            <w:r>
              <w:rPr>
                <w:rFonts w:ascii="Arial" w:hAnsi="Arial" w:cs="Arial"/>
                <w:sz w:val="20"/>
                <w:szCs w:val="20"/>
              </w:rPr>
              <w:t>Major</w:t>
            </w:r>
          </w:p>
        </w:tc>
        <w:tc>
          <w:tcPr>
            <w:tcW w:w="1974" w:type="dxa"/>
          </w:tcPr>
          <w:p w14:paraId="09875483" w14:textId="21B1F3A3" w:rsidR="00517D9D" w:rsidRDefault="00517D9D" w:rsidP="00B34066">
            <w:pPr>
              <w:spacing w:after="120"/>
              <w:ind w:right="543"/>
              <w:rPr>
                <w:rFonts w:ascii="Arial" w:hAnsi="Arial" w:cs="Arial"/>
                <w:sz w:val="20"/>
                <w:szCs w:val="20"/>
              </w:rPr>
            </w:pPr>
            <w:r>
              <w:rPr>
                <w:rFonts w:ascii="Arial" w:hAnsi="Arial" w:cs="Arial"/>
                <w:sz w:val="20"/>
                <w:szCs w:val="20"/>
              </w:rPr>
              <w:t>2024/25</w:t>
            </w:r>
          </w:p>
        </w:tc>
        <w:tc>
          <w:tcPr>
            <w:tcW w:w="2359" w:type="dxa"/>
          </w:tcPr>
          <w:p w14:paraId="27C1D5FF" w14:textId="3F1290B3" w:rsidR="00517D9D" w:rsidRDefault="00EB1E22" w:rsidP="00B34066">
            <w:pPr>
              <w:spacing w:after="120"/>
              <w:ind w:right="543"/>
              <w:rPr>
                <w:rFonts w:ascii="Arial" w:hAnsi="Arial" w:cs="Arial"/>
                <w:sz w:val="20"/>
                <w:szCs w:val="20"/>
              </w:rPr>
            </w:pPr>
            <w:r>
              <w:rPr>
                <w:rFonts w:ascii="Arial" w:hAnsi="Arial" w:cs="Arial"/>
                <w:sz w:val="20"/>
                <w:szCs w:val="20"/>
              </w:rPr>
              <w:t xml:space="preserve">1, 3, </w:t>
            </w:r>
            <w:r w:rsidR="003C25D4">
              <w:rPr>
                <w:rFonts w:ascii="Arial" w:hAnsi="Arial" w:cs="Arial"/>
                <w:sz w:val="20"/>
                <w:szCs w:val="20"/>
              </w:rPr>
              <w:t>8-9</w:t>
            </w:r>
          </w:p>
        </w:tc>
        <w:tc>
          <w:tcPr>
            <w:tcW w:w="2941" w:type="dxa"/>
          </w:tcPr>
          <w:p w14:paraId="523B5826" w14:textId="4D41F19D" w:rsidR="00517D9D" w:rsidRDefault="00517D9D" w:rsidP="00B34066">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2B4A554A" w:rsidR="008B2543" w:rsidRDefault="0019787E" w:rsidP="009A2D37">
        <w:pPr>
          <w:pStyle w:val="Footer"/>
          <w:jc w:val="center"/>
        </w:pPr>
        <w:r>
          <w:fldChar w:fldCharType="begin"/>
        </w:r>
        <w:r>
          <w:instrText xml:space="preserve"> PAGE   \* MERGEFORMAT </w:instrText>
        </w:r>
        <w:r>
          <w:fldChar w:fldCharType="separate"/>
        </w:r>
        <w:r w:rsidR="001D7F39">
          <w:rPr>
            <w:noProof/>
          </w:rPr>
          <w:t>6</w:t>
        </w:r>
        <w:r>
          <w:rPr>
            <w:noProof/>
          </w:rPr>
          <w:fldChar w:fldCharType="end"/>
        </w:r>
      </w:p>
    </w:sdtContent>
  </w:sdt>
  <w:p w14:paraId="088E7D30" w14:textId="77777777" w:rsidR="000C3C62" w:rsidRPr="000C3C62" w:rsidRDefault="000C3C62" w:rsidP="000C3C62">
    <w:pPr>
      <w:pStyle w:val="Footer"/>
      <w:jc w:val="center"/>
      <w:rPr>
        <w:sz w:val="18"/>
        <w:szCs w:val="18"/>
      </w:rPr>
    </w:pPr>
    <w:r w:rsidRPr="000C3C62">
      <w:rPr>
        <w:rFonts w:ascii="Arial" w:hAnsi="Arial" w:cs="Arial"/>
        <w:sz w:val="18"/>
        <w:szCs w:val="18"/>
      </w:rPr>
      <w:t>Graeco-Roman Egypt</w:t>
    </w:r>
  </w:p>
  <w:p w14:paraId="26569854" w14:textId="4F6C4B38" w:rsidR="008B2543" w:rsidRPr="007B7724" w:rsidRDefault="008B2543" w:rsidP="000C3C6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0922A715" w:rsidR="00EB41D1" w:rsidRDefault="00EB41D1" w:rsidP="00EB41D1">
        <w:pPr>
          <w:pStyle w:val="Footer"/>
          <w:jc w:val="center"/>
        </w:pPr>
        <w:r>
          <w:fldChar w:fldCharType="begin"/>
        </w:r>
        <w:r>
          <w:instrText xml:space="preserve"> PAGE   \* MERGEFORMAT </w:instrText>
        </w:r>
        <w:r>
          <w:fldChar w:fldCharType="separate"/>
        </w:r>
        <w:r w:rsidR="001D7F39">
          <w:rPr>
            <w:noProof/>
          </w:rPr>
          <w:t>1</w:t>
        </w:r>
        <w:r>
          <w:rPr>
            <w:noProof/>
          </w:rPr>
          <w:fldChar w:fldCharType="end"/>
        </w:r>
      </w:p>
    </w:sdtContent>
  </w:sdt>
  <w:p w14:paraId="24F79DDC" w14:textId="58BA7E76" w:rsidR="00F17B94" w:rsidRPr="000C3C62" w:rsidRDefault="000C3C62" w:rsidP="000C3C62">
    <w:pPr>
      <w:pStyle w:val="Footer"/>
      <w:jc w:val="center"/>
      <w:rPr>
        <w:sz w:val="18"/>
        <w:szCs w:val="18"/>
      </w:rPr>
    </w:pPr>
    <w:r w:rsidRPr="000C3C62">
      <w:rPr>
        <w:rFonts w:ascii="Arial" w:hAnsi="Arial" w:cs="Arial"/>
        <w:sz w:val="18"/>
        <w:szCs w:val="18"/>
      </w:rPr>
      <w:t>Graeco-Roman Egypt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26AF346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EB6ED5"/>
    <w:multiLevelType w:val="multilevel"/>
    <w:tmpl w:val="463834B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34A4D55"/>
    <w:multiLevelType w:val="multilevel"/>
    <w:tmpl w:val="E040886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3A176C7"/>
    <w:multiLevelType w:val="hybridMultilevel"/>
    <w:tmpl w:val="EAC8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23CAC"/>
    <w:multiLevelType w:val="hybridMultilevel"/>
    <w:tmpl w:val="9282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54103D01"/>
    <w:multiLevelType w:val="hybridMultilevel"/>
    <w:tmpl w:val="29EC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F8F3BD4"/>
    <w:multiLevelType w:val="hybridMultilevel"/>
    <w:tmpl w:val="CD22103E"/>
    <w:lvl w:ilvl="0" w:tplc="2EB64BF8">
      <w:start w:val="1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C21854"/>
    <w:multiLevelType w:val="hybridMultilevel"/>
    <w:tmpl w:val="2902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025F96"/>
    <w:multiLevelType w:val="multilevel"/>
    <w:tmpl w:val="95242BB2"/>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62259310">
    <w:abstractNumId w:val="3"/>
  </w:num>
  <w:num w:numId="2" w16cid:durableId="696125070">
    <w:abstractNumId w:val="0"/>
  </w:num>
  <w:num w:numId="3" w16cid:durableId="2141073079">
    <w:abstractNumId w:val="5"/>
  </w:num>
  <w:num w:numId="4" w16cid:durableId="1301693730">
    <w:abstractNumId w:val="1"/>
  </w:num>
  <w:num w:numId="5" w16cid:durableId="1439594558">
    <w:abstractNumId w:val="14"/>
  </w:num>
  <w:num w:numId="6" w16cid:durableId="798062416">
    <w:abstractNumId w:val="12"/>
  </w:num>
  <w:num w:numId="7" w16cid:durableId="1305813097">
    <w:abstractNumId w:val="17"/>
  </w:num>
  <w:num w:numId="8" w16cid:durableId="1699088370">
    <w:abstractNumId w:val="13"/>
  </w:num>
  <w:num w:numId="9" w16cid:durableId="700521413">
    <w:abstractNumId w:val="6"/>
  </w:num>
  <w:num w:numId="10" w16cid:durableId="86125243">
    <w:abstractNumId w:val="10"/>
  </w:num>
  <w:num w:numId="11" w16cid:durableId="1334919447">
    <w:abstractNumId w:val="15"/>
  </w:num>
  <w:num w:numId="12" w16cid:durableId="27075459">
    <w:abstractNumId w:val="4"/>
  </w:num>
  <w:num w:numId="13" w16cid:durableId="1162740174">
    <w:abstractNumId w:val="11"/>
  </w:num>
  <w:num w:numId="14" w16cid:durableId="1021859002">
    <w:abstractNumId w:val="2"/>
  </w:num>
  <w:num w:numId="15" w16cid:durableId="1953129885">
    <w:abstractNumId w:val="9"/>
  </w:num>
  <w:num w:numId="16" w16cid:durableId="1485463951">
    <w:abstractNumId w:val="16"/>
  </w:num>
  <w:num w:numId="17" w16cid:durableId="1933007395">
    <w:abstractNumId w:val="7"/>
  </w:num>
  <w:num w:numId="18" w16cid:durableId="2109429188">
    <w:abstractNumId w:val="8"/>
  </w:num>
  <w:num w:numId="19" w16cid:durableId="15918924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403D"/>
    <w:rsid w:val="00064872"/>
    <w:rsid w:val="000674E0"/>
    <w:rsid w:val="000678D3"/>
    <w:rsid w:val="00072357"/>
    <w:rsid w:val="00086F05"/>
    <w:rsid w:val="00094810"/>
    <w:rsid w:val="00096DA4"/>
    <w:rsid w:val="000A0E79"/>
    <w:rsid w:val="000C0294"/>
    <w:rsid w:val="000C3A7E"/>
    <w:rsid w:val="000C3C62"/>
    <w:rsid w:val="000C7A1C"/>
    <w:rsid w:val="000D2A8A"/>
    <w:rsid w:val="000D32AC"/>
    <w:rsid w:val="000E20C1"/>
    <w:rsid w:val="000E3B73"/>
    <w:rsid w:val="000F6C56"/>
    <w:rsid w:val="000F7FBF"/>
    <w:rsid w:val="00106BE5"/>
    <w:rsid w:val="00110947"/>
    <w:rsid w:val="00111906"/>
    <w:rsid w:val="00111965"/>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1B9"/>
    <w:rsid w:val="001A425B"/>
    <w:rsid w:val="001A7762"/>
    <w:rsid w:val="001B1B28"/>
    <w:rsid w:val="001B27FB"/>
    <w:rsid w:val="001C1787"/>
    <w:rsid w:val="001C4A85"/>
    <w:rsid w:val="001C5443"/>
    <w:rsid w:val="001D0C7D"/>
    <w:rsid w:val="001D1F2D"/>
    <w:rsid w:val="001D2314"/>
    <w:rsid w:val="001D6398"/>
    <w:rsid w:val="001D7F39"/>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494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0739"/>
    <w:rsid w:val="002D1DDF"/>
    <w:rsid w:val="002E71C0"/>
    <w:rsid w:val="002F05F4"/>
    <w:rsid w:val="002F0CE4"/>
    <w:rsid w:val="002F23EF"/>
    <w:rsid w:val="002F2626"/>
    <w:rsid w:val="0030123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25D4"/>
    <w:rsid w:val="003C3E0C"/>
    <w:rsid w:val="003C776B"/>
    <w:rsid w:val="003D4A1C"/>
    <w:rsid w:val="003D7AA0"/>
    <w:rsid w:val="003E1FF7"/>
    <w:rsid w:val="003E311D"/>
    <w:rsid w:val="003F3578"/>
    <w:rsid w:val="003F4470"/>
    <w:rsid w:val="003F5A04"/>
    <w:rsid w:val="003F67CD"/>
    <w:rsid w:val="003F6D26"/>
    <w:rsid w:val="00402ED7"/>
    <w:rsid w:val="0041037C"/>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05D88"/>
    <w:rsid w:val="00513689"/>
    <w:rsid w:val="0051375A"/>
    <w:rsid w:val="00517D9D"/>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061A"/>
    <w:rsid w:val="00592034"/>
    <w:rsid w:val="0059369E"/>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5F626E"/>
    <w:rsid w:val="006043FC"/>
    <w:rsid w:val="00604890"/>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1B"/>
    <w:rsid w:val="006D13C0"/>
    <w:rsid w:val="006D41AB"/>
    <w:rsid w:val="006D444F"/>
    <w:rsid w:val="006E413A"/>
    <w:rsid w:val="006E4FEA"/>
    <w:rsid w:val="006F1A15"/>
    <w:rsid w:val="006F3F8B"/>
    <w:rsid w:val="00700488"/>
    <w:rsid w:val="00703404"/>
    <w:rsid w:val="00703F92"/>
    <w:rsid w:val="00704637"/>
    <w:rsid w:val="007105E4"/>
    <w:rsid w:val="00710647"/>
    <w:rsid w:val="0071290C"/>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EC7"/>
    <w:rsid w:val="008133F0"/>
    <w:rsid w:val="00815880"/>
    <w:rsid w:val="0082322C"/>
    <w:rsid w:val="00823942"/>
    <w:rsid w:val="00825EE7"/>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27A3"/>
    <w:rsid w:val="009676FA"/>
    <w:rsid w:val="009679E0"/>
    <w:rsid w:val="0097401A"/>
    <w:rsid w:val="00977632"/>
    <w:rsid w:val="00981214"/>
    <w:rsid w:val="00982A8E"/>
    <w:rsid w:val="00987DB4"/>
    <w:rsid w:val="0099029D"/>
    <w:rsid w:val="00996204"/>
    <w:rsid w:val="009A26CB"/>
    <w:rsid w:val="009A2BC2"/>
    <w:rsid w:val="009A2D37"/>
    <w:rsid w:val="009A7587"/>
    <w:rsid w:val="009B0A69"/>
    <w:rsid w:val="009B4F5B"/>
    <w:rsid w:val="009B532C"/>
    <w:rsid w:val="009C2474"/>
    <w:rsid w:val="009C7082"/>
    <w:rsid w:val="009D0006"/>
    <w:rsid w:val="009D068C"/>
    <w:rsid w:val="009D52D0"/>
    <w:rsid w:val="009E7ED7"/>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4997"/>
    <w:rsid w:val="00A87FFD"/>
    <w:rsid w:val="00A97038"/>
    <w:rsid w:val="00A97CB8"/>
    <w:rsid w:val="00AA3C15"/>
    <w:rsid w:val="00AA6330"/>
    <w:rsid w:val="00AC7501"/>
    <w:rsid w:val="00AD748B"/>
    <w:rsid w:val="00AE4865"/>
    <w:rsid w:val="00AE6FC7"/>
    <w:rsid w:val="00AF50EE"/>
    <w:rsid w:val="00B0591D"/>
    <w:rsid w:val="00B13369"/>
    <w:rsid w:val="00B13402"/>
    <w:rsid w:val="00B14BC2"/>
    <w:rsid w:val="00B17024"/>
    <w:rsid w:val="00B17CD2"/>
    <w:rsid w:val="00B213D2"/>
    <w:rsid w:val="00B248BA"/>
    <w:rsid w:val="00B24B56"/>
    <w:rsid w:val="00B2615D"/>
    <w:rsid w:val="00B30E07"/>
    <w:rsid w:val="00B34066"/>
    <w:rsid w:val="00B34ADD"/>
    <w:rsid w:val="00B52FF5"/>
    <w:rsid w:val="00B5498B"/>
    <w:rsid w:val="00B57219"/>
    <w:rsid w:val="00B64111"/>
    <w:rsid w:val="00B658A3"/>
    <w:rsid w:val="00B65AAD"/>
    <w:rsid w:val="00B72470"/>
    <w:rsid w:val="00B746A8"/>
    <w:rsid w:val="00B750F2"/>
    <w:rsid w:val="00B7664D"/>
    <w:rsid w:val="00B80989"/>
    <w:rsid w:val="00B90C66"/>
    <w:rsid w:val="00B9109B"/>
    <w:rsid w:val="00B927AE"/>
    <w:rsid w:val="00B93721"/>
    <w:rsid w:val="00B937B1"/>
    <w:rsid w:val="00B941C9"/>
    <w:rsid w:val="00B963D3"/>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158F4"/>
    <w:rsid w:val="00D2689A"/>
    <w:rsid w:val="00D65506"/>
    <w:rsid w:val="00D773CF"/>
    <w:rsid w:val="00D83563"/>
    <w:rsid w:val="00D8448F"/>
    <w:rsid w:val="00DA64B6"/>
    <w:rsid w:val="00DB2B91"/>
    <w:rsid w:val="00DB5C9D"/>
    <w:rsid w:val="00DC261C"/>
    <w:rsid w:val="00DD02E6"/>
    <w:rsid w:val="00DD2E74"/>
    <w:rsid w:val="00DF665B"/>
    <w:rsid w:val="00E0152A"/>
    <w:rsid w:val="00E03394"/>
    <w:rsid w:val="00E066E5"/>
    <w:rsid w:val="00E1736E"/>
    <w:rsid w:val="00E21923"/>
    <w:rsid w:val="00E22F03"/>
    <w:rsid w:val="00E233C1"/>
    <w:rsid w:val="00E51404"/>
    <w:rsid w:val="00E574C9"/>
    <w:rsid w:val="00E610DE"/>
    <w:rsid w:val="00E61DF1"/>
    <w:rsid w:val="00E66167"/>
    <w:rsid w:val="00E71F2F"/>
    <w:rsid w:val="00E77786"/>
    <w:rsid w:val="00E806FB"/>
    <w:rsid w:val="00EB0365"/>
    <w:rsid w:val="00EB1C2D"/>
    <w:rsid w:val="00EB1E22"/>
    <w:rsid w:val="00EB41D1"/>
    <w:rsid w:val="00EB4A3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3C00"/>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7D3E"/>
    <w:rsid w:val="00FD333B"/>
    <w:rsid w:val="00FD689C"/>
    <w:rsid w:val="00FD705C"/>
    <w:rsid w:val="00FD777A"/>
    <w:rsid w:val="00FE0FF2"/>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812EC7"/>
    <w:pPr>
      <w:spacing w:after="0" w:line="240" w:lineRule="auto"/>
    </w:pPr>
    <w:rPr>
      <w:rFonts w:eastAsiaTheme="minorEastAsia"/>
      <w:lang w:eastAsia="en-GB"/>
    </w:rPr>
  </w:style>
  <w:style w:type="character" w:customStyle="1" w:styleId="normaltextrun">
    <w:name w:val="normaltextrun"/>
    <w:basedOn w:val="DefaultParagraphFont"/>
    <w:rsid w:val="009E7ED7"/>
  </w:style>
  <w:style w:type="character" w:customStyle="1" w:styleId="eop">
    <w:name w:val="eop"/>
    <w:basedOn w:val="DefaultParagraphFont"/>
    <w:rsid w:val="009E7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3EE4A-4D6B-4F3C-AC85-17BCDE59FDC0}">
  <ds:schemaRefs>
    <ds:schemaRef ds:uri="http://schemas.openxmlformats.org/officeDocument/2006/bibliography"/>
  </ds:schemaRefs>
</ds:datastoreItem>
</file>

<file path=customXml/itemProps2.xml><?xml version="1.0" encoding="utf-8"?>
<ds:datastoreItem xmlns:ds="http://schemas.openxmlformats.org/officeDocument/2006/customXml" ds:itemID="{AF8E0585-9402-44D7-ABAD-1328BE8F61EB}"/>
</file>

<file path=customXml/itemProps3.xml><?xml version="1.0" encoding="utf-8"?>
<ds:datastoreItem xmlns:ds="http://schemas.openxmlformats.org/officeDocument/2006/customXml" ds:itemID="{15D40C63-35E2-43A2-8D58-920B334D1E8B}"/>
</file>

<file path=customXml/itemProps4.xml><?xml version="1.0" encoding="utf-8"?>
<ds:datastoreItem xmlns:ds="http://schemas.openxmlformats.org/officeDocument/2006/customXml" ds:itemID="{E79FCFB2-1434-4C13-8DD3-C498AF2E32F1}"/>
</file>

<file path=docProps/app.xml><?xml version="1.0" encoding="utf-8"?>
<Properties xmlns="http://schemas.openxmlformats.org/officeDocument/2006/extended-properties" xmlns:vt="http://schemas.openxmlformats.org/officeDocument/2006/docPropsVTypes">
  <Template>Normal</Template>
  <TotalTime>1</TotalTime>
  <Pages>5</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John Moore</cp:lastModifiedBy>
  <cp:revision>2</cp:revision>
  <cp:lastPrinted>2019-02-26T09:40:00Z</cp:lastPrinted>
  <dcterms:created xsi:type="dcterms:W3CDTF">2024-02-26T09:51:00Z</dcterms:created>
  <dcterms:modified xsi:type="dcterms:W3CDTF">2024-02-26T09:51:00Z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