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26684" w14:textId="77777777" w:rsidR="00AD05C2" w:rsidRPr="00302082" w:rsidRDefault="00AD05C2" w:rsidP="00AD05C2">
      <w:pPr>
        <w:spacing w:after="0" w:line="240" w:lineRule="auto"/>
        <w:rPr>
          <w:rFonts w:ascii="Arial" w:hAnsi="Arial" w:cs="Arial"/>
        </w:rPr>
      </w:pPr>
    </w:p>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49E9BAD9" w:rsidR="009A2D37" w:rsidRPr="00302082" w:rsidRDefault="00D322C2" w:rsidP="00CB34E8">
      <w:pPr>
        <w:spacing w:after="120" w:line="240" w:lineRule="auto"/>
        <w:ind w:left="567" w:right="260"/>
        <w:jc w:val="both"/>
        <w:rPr>
          <w:rFonts w:ascii="Arial" w:hAnsi="Arial" w:cs="Arial"/>
        </w:rPr>
      </w:pPr>
      <w:r>
        <w:rPr>
          <w:rFonts w:ascii="Arial" w:hAnsi="Arial" w:cs="Arial"/>
        </w:rPr>
        <w:t>BUSN74</w:t>
      </w:r>
      <w:r w:rsidR="00F553C0">
        <w:rPr>
          <w:rFonts w:ascii="Arial" w:hAnsi="Arial" w:cs="Arial"/>
        </w:rPr>
        <w:t>8</w:t>
      </w:r>
      <w:r w:rsidR="002E63F0">
        <w:rPr>
          <w:rFonts w:ascii="Arial" w:hAnsi="Arial" w:cs="Arial"/>
        </w:rPr>
        <w:t>0 (CB</w:t>
      </w:r>
      <w:r w:rsidR="00F553C0">
        <w:rPr>
          <w:rFonts w:ascii="Arial" w:hAnsi="Arial" w:cs="Arial"/>
        </w:rPr>
        <w:t>748</w:t>
      </w:r>
      <w:r w:rsidR="007C05EE">
        <w:rPr>
          <w:rFonts w:ascii="Arial" w:hAnsi="Arial" w:cs="Arial"/>
        </w:rPr>
        <w:t>)</w:t>
      </w:r>
      <w:r w:rsidR="00204ABD">
        <w:rPr>
          <w:rFonts w:ascii="Arial" w:hAnsi="Arial" w:cs="Arial"/>
        </w:rPr>
        <w:t xml:space="preserve"> </w:t>
      </w:r>
      <w:r w:rsidR="00F553C0">
        <w:rPr>
          <w:rFonts w:ascii="Arial" w:hAnsi="Arial" w:cs="Arial"/>
        </w:rPr>
        <w:t>International Business Management Project</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4528DFCD" w:rsidR="009A2D37" w:rsidRPr="00CB34E8" w:rsidRDefault="00B21821"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2982D30D" w:rsidR="009A2D37" w:rsidRPr="00CB34E8" w:rsidRDefault="00F553C0" w:rsidP="00CB34E8">
      <w:pPr>
        <w:spacing w:after="120" w:line="240" w:lineRule="auto"/>
        <w:ind w:left="567" w:right="260"/>
        <w:rPr>
          <w:rFonts w:ascii="Arial" w:hAnsi="Arial" w:cs="Arial"/>
        </w:rPr>
      </w:pPr>
      <w:r>
        <w:rPr>
          <w:rFonts w:ascii="Arial" w:hAnsi="Arial" w:cs="Arial"/>
        </w:rPr>
        <w:t>30 credits (1</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3045AAF5" w:rsidR="009A2D37" w:rsidRPr="00204ABD" w:rsidRDefault="001F43EA" w:rsidP="00204ABD">
      <w:pPr>
        <w:pStyle w:val="ListParagraph"/>
        <w:spacing w:after="0"/>
        <w:ind w:left="567"/>
        <w:rPr>
          <w:rFonts w:ascii="Arial" w:hAnsi="Arial" w:cs="Arial"/>
        </w:rPr>
      </w:pPr>
      <w:r>
        <w:rPr>
          <w:rFonts w:ascii="Arial" w:hAnsi="Arial" w:cs="Arial"/>
        </w:rPr>
        <w:t>Autumn</w:t>
      </w:r>
      <w:r w:rsidR="00F553C0">
        <w:rPr>
          <w:rFonts w:ascii="Arial" w:hAnsi="Arial" w:cs="Arial"/>
        </w:rPr>
        <w:t xml:space="preserve"> &amp; </w:t>
      </w:r>
      <w:r w:rsidR="003A01B9">
        <w:rPr>
          <w:rFonts w:ascii="Arial" w:hAnsi="Arial" w:cs="Arial"/>
        </w:rPr>
        <w:t>Spring</w:t>
      </w: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7AF65F9A" w:rsidR="009A2D37" w:rsidRPr="002524C0" w:rsidRDefault="00264014" w:rsidP="002524C0">
      <w:pPr>
        <w:spacing w:after="120" w:line="240" w:lineRule="auto"/>
        <w:ind w:left="567" w:right="260"/>
        <w:rPr>
          <w:rFonts w:ascii="Arial" w:hAnsi="Arial" w:cs="Arial"/>
          <w:iCs/>
        </w:rPr>
      </w:pPr>
      <w:r>
        <w:rPr>
          <w:rFonts w:ascii="Arial" w:hAnsi="Arial" w:cs="Arial"/>
          <w:iCs/>
        </w:rPr>
        <w:t>BUSN6005: International Business: Theoretical Insights</w:t>
      </w:r>
      <w:r w:rsidR="005621F4">
        <w:rPr>
          <w:rFonts w:ascii="Arial" w:hAnsi="Arial" w:cs="Arial"/>
          <w:iCs/>
        </w:rPr>
        <w:t>. P</w:t>
      </w:r>
      <w:r w:rsidR="005621F4">
        <w:rPr>
          <w:rFonts w:ascii="Arial" w:hAnsi="Arial" w:cs="Arial"/>
          <w:color w:val="262626"/>
          <w:sz w:val="21"/>
          <w:szCs w:val="21"/>
          <w:shd w:val="clear" w:color="auto" w:fill="FFFFFF"/>
        </w:rPr>
        <w:t>ass rate 55% in stage 2.</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A5A20A0" w14:textId="5B72DAFF" w:rsidR="00DF13E6" w:rsidRPr="002524C0" w:rsidRDefault="00DF13E6" w:rsidP="002524C0">
      <w:pPr>
        <w:spacing w:after="0" w:line="240" w:lineRule="auto"/>
        <w:ind w:right="260" w:firstLine="567"/>
        <w:rPr>
          <w:rFonts w:ascii="Arial" w:hAnsi="Arial" w:cs="Arial"/>
        </w:rPr>
      </w:pPr>
      <w:r>
        <w:rPr>
          <w:rFonts w:ascii="Arial" w:hAnsi="Arial" w:cs="Arial"/>
        </w:rPr>
        <w:t>BSc (Hons)</w:t>
      </w:r>
      <w:r w:rsidR="003A01B9">
        <w:rPr>
          <w:rFonts w:ascii="Arial" w:hAnsi="Arial" w:cs="Arial"/>
        </w:rPr>
        <w:t xml:space="preserve"> International Business</w:t>
      </w:r>
      <w:r>
        <w:rPr>
          <w:rFonts w:ascii="Arial" w:hAnsi="Arial" w:cs="Arial"/>
        </w:rPr>
        <w:t xml:space="preserve"> and associated programmes</w:t>
      </w:r>
    </w:p>
    <w:p w14:paraId="53E08352" w14:textId="77777777" w:rsidR="009A2D37" w:rsidRPr="00302082" w:rsidRDefault="009A2D37" w:rsidP="002524C0">
      <w:pPr>
        <w:spacing w:after="120" w:line="240" w:lineRule="auto"/>
        <w:ind w:right="260"/>
        <w:rPr>
          <w:rFonts w:ascii="Arial" w:hAnsi="Arial" w:cs="Arial"/>
          <w:i/>
          <w:iCs/>
        </w:rPr>
      </w:pPr>
    </w:p>
    <w:p w14:paraId="671AB754" w14:textId="63C00AA4"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7805336" w14:textId="44FBE9FF" w:rsidR="008F6E10" w:rsidRPr="008F6E10" w:rsidRDefault="008F6E10" w:rsidP="008F6E10">
      <w:pPr>
        <w:spacing w:after="0" w:line="240" w:lineRule="auto"/>
        <w:ind w:left="567" w:right="260"/>
        <w:rPr>
          <w:rFonts w:ascii="Arial" w:hAnsi="Arial" w:cs="Arial"/>
        </w:rPr>
      </w:pPr>
      <w:r>
        <w:rPr>
          <w:rFonts w:ascii="Arial" w:hAnsi="Arial" w:cs="Arial"/>
        </w:rPr>
        <w:t xml:space="preserve">8.1 </w:t>
      </w:r>
      <w:r w:rsidRPr="008F6E10">
        <w:rPr>
          <w:rFonts w:ascii="Arial" w:hAnsi="Arial" w:cs="Arial"/>
        </w:rPr>
        <w:t>Identify and critically analyse an appropriate internatio</w:t>
      </w:r>
      <w:r w:rsidR="00DE1B84">
        <w:rPr>
          <w:rFonts w:ascii="Arial" w:hAnsi="Arial" w:cs="Arial"/>
        </w:rPr>
        <w:t>nal business topic on which to write the report</w:t>
      </w:r>
    </w:p>
    <w:p w14:paraId="6EE38B81" w14:textId="24824BA4" w:rsidR="008F6E10" w:rsidRPr="008F6E10" w:rsidRDefault="008F6E10" w:rsidP="008F6E10">
      <w:pPr>
        <w:spacing w:after="0" w:line="240" w:lineRule="auto"/>
        <w:ind w:left="567" w:right="260"/>
        <w:rPr>
          <w:rFonts w:ascii="Arial" w:hAnsi="Arial" w:cs="Arial"/>
        </w:rPr>
      </w:pPr>
      <w:r>
        <w:rPr>
          <w:rFonts w:ascii="Arial" w:hAnsi="Arial" w:cs="Arial"/>
        </w:rPr>
        <w:t xml:space="preserve">8.2 </w:t>
      </w:r>
      <w:r w:rsidRPr="008F6E10">
        <w:rPr>
          <w:rFonts w:ascii="Arial" w:hAnsi="Arial" w:cs="Arial"/>
        </w:rPr>
        <w:t>Integrate the key concepts, theories and issues</w:t>
      </w:r>
      <w:r>
        <w:rPr>
          <w:rFonts w:ascii="Arial" w:hAnsi="Arial" w:cs="Arial"/>
        </w:rPr>
        <w:t xml:space="preserve"> in international business and </w:t>
      </w:r>
      <w:r w:rsidRPr="008F6E10">
        <w:rPr>
          <w:rFonts w:ascii="Arial" w:hAnsi="Arial" w:cs="Arial"/>
        </w:rPr>
        <w:t>appreciate the interdisciplinary nature of the field.</w:t>
      </w:r>
    </w:p>
    <w:p w14:paraId="04F5AA76" w14:textId="1DDB58A3" w:rsidR="008F6E10" w:rsidRPr="008F6E10" w:rsidRDefault="008F6E10" w:rsidP="008F6E10">
      <w:pPr>
        <w:spacing w:after="0" w:line="240" w:lineRule="auto"/>
        <w:ind w:left="567" w:right="260"/>
        <w:rPr>
          <w:rFonts w:ascii="Arial" w:hAnsi="Arial" w:cs="Arial"/>
        </w:rPr>
      </w:pPr>
      <w:r>
        <w:rPr>
          <w:rFonts w:ascii="Arial" w:hAnsi="Arial" w:cs="Arial"/>
        </w:rPr>
        <w:t xml:space="preserve">8.3 </w:t>
      </w:r>
      <w:r w:rsidRPr="008F6E10">
        <w:rPr>
          <w:rFonts w:ascii="Arial" w:hAnsi="Arial" w:cs="Arial"/>
        </w:rPr>
        <w:t>Demonstrate a further understanding of the role of intern</w:t>
      </w:r>
      <w:r>
        <w:rPr>
          <w:rFonts w:ascii="Arial" w:hAnsi="Arial" w:cs="Arial"/>
        </w:rPr>
        <w:t xml:space="preserve">ational activities for various </w:t>
      </w:r>
      <w:r w:rsidRPr="008F6E10">
        <w:rPr>
          <w:rFonts w:ascii="Arial" w:hAnsi="Arial" w:cs="Arial"/>
        </w:rPr>
        <w:t>types of firms.</w:t>
      </w:r>
    </w:p>
    <w:p w14:paraId="5F992E4F" w14:textId="210B9A48" w:rsidR="008F6E10" w:rsidRPr="008F6E10" w:rsidRDefault="008F6E10" w:rsidP="008F6E10">
      <w:pPr>
        <w:spacing w:after="0" w:line="240" w:lineRule="auto"/>
        <w:ind w:left="567" w:right="260"/>
        <w:rPr>
          <w:rFonts w:ascii="Arial" w:hAnsi="Arial" w:cs="Arial"/>
        </w:rPr>
      </w:pPr>
      <w:r>
        <w:rPr>
          <w:rFonts w:ascii="Arial" w:hAnsi="Arial" w:cs="Arial"/>
        </w:rPr>
        <w:t xml:space="preserve">8.4 </w:t>
      </w:r>
      <w:r w:rsidRPr="008F6E10">
        <w:rPr>
          <w:rFonts w:ascii="Arial" w:hAnsi="Arial" w:cs="Arial"/>
        </w:rPr>
        <w:t>Analyse the environment in different countries at both the micro and macro levels and investigate the implications for the international strategies and/or operations of firms</w:t>
      </w:r>
    </w:p>
    <w:p w14:paraId="12926471" w14:textId="5FAD4052" w:rsidR="008F6E10" w:rsidRPr="008F6E10" w:rsidRDefault="008F6E10" w:rsidP="008F6E10">
      <w:pPr>
        <w:spacing w:after="0" w:line="240" w:lineRule="auto"/>
        <w:ind w:left="567" w:right="260"/>
        <w:rPr>
          <w:rFonts w:ascii="Arial" w:hAnsi="Arial" w:cs="Arial"/>
        </w:rPr>
      </w:pPr>
      <w:r>
        <w:rPr>
          <w:rFonts w:ascii="Arial" w:hAnsi="Arial" w:cs="Arial"/>
        </w:rPr>
        <w:t xml:space="preserve">8.5 </w:t>
      </w:r>
      <w:r w:rsidRPr="008F6E10">
        <w:rPr>
          <w:rFonts w:ascii="Arial" w:hAnsi="Arial" w:cs="Arial"/>
        </w:rPr>
        <w:t>Critically evaluate and interpret information and data sources in an international context.</w:t>
      </w:r>
    </w:p>
    <w:p w14:paraId="1524116E" w14:textId="4C98ACCF" w:rsidR="008F6E10" w:rsidRPr="008F6E10" w:rsidRDefault="008F6E10" w:rsidP="008F6E10">
      <w:pPr>
        <w:spacing w:after="0" w:line="240" w:lineRule="auto"/>
        <w:ind w:left="567" w:right="260"/>
        <w:rPr>
          <w:rFonts w:ascii="Arial" w:hAnsi="Arial" w:cs="Arial"/>
        </w:rPr>
      </w:pPr>
      <w:r>
        <w:rPr>
          <w:rFonts w:ascii="Arial" w:hAnsi="Arial" w:cs="Arial"/>
        </w:rPr>
        <w:t xml:space="preserve">8.6 </w:t>
      </w:r>
      <w:r w:rsidRPr="008F6E10">
        <w:rPr>
          <w:rFonts w:ascii="Arial" w:hAnsi="Arial" w:cs="Arial"/>
        </w:rPr>
        <w:t>Apply International business theory and concepts to justify decisions and demonstrate critical thinking and analytical skills.</w:t>
      </w:r>
    </w:p>
    <w:p w14:paraId="59653421" w14:textId="6FB752FD" w:rsidR="008F6E10" w:rsidRPr="008F6E10" w:rsidRDefault="008F6E10" w:rsidP="008F6E10">
      <w:pPr>
        <w:spacing w:after="0" w:line="240" w:lineRule="auto"/>
        <w:ind w:left="567" w:right="260"/>
        <w:rPr>
          <w:rFonts w:ascii="Arial" w:hAnsi="Arial" w:cs="Arial"/>
        </w:rPr>
      </w:pPr>
      <w:r>
        <w:rPr>
          <w:rFonts w:ascii="Arial" w:hAnsi="Arial" w:cs="Arial"/>
        </w:rPr>
        <w:t xml:space="preserve">8.7 </w:t>
      </w:r>
      <w:r w:rsidRPr="008F6E10">
        <w:rPr>
          <w:rFonts w:ascii="Arial" w:hAnsi="Arial" w:cs="Arial"/>
        </w:rPr>
        <w:t>Synthesise material from International Business modules to inform the analysis in the project</w:t>
      </w:r>
      <w:r>
        <w:rPr>
          <w:rFonts w:ascii="Arial" w:hAnsi="Arial" w:cs="Arial"/>
        </w:rPr>
        <w:t>.</w:t>
      </w:r>
      <w:r w:rsidRPr="008F6E10">
        <w:rPr>
          <w:rFonts w:ascii="Arial" w:hAnsi="Arial" w:cs="Arial"/>
        </w:rPr>
        <w:t xml:space="preserve">  </w:t>
      </w:r>
    </w:p>
    <w:p w14:paraId="46EE04F5" w14:textId="77777777" w:rsidR="003A01B9" w:rsidRPr="00B21821" w:rsidRDefault="003A01B9" w:rsidP="003A01B9">
      <w:pPr>
        <w:spacing w:after="0" w:line="240" w:lineRule="auto"/>
        <w:ind w:left="567" w:right="260"/>
        <w:rPr>
          <w:rFonts w:ascii="Arial" w:hAnsi="Arial" w:cs="Arial"/>
        </w:rPr>
      </w:pPr>
    </w:p>
    <w:p w14:paraId="0F260B2D" w14:textId="748816F5"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FA0F72C" w14:textId="6F80C446" w:rsidR="008F6E10" w:rsidRPr="008F6E10" w:rsidRDefault="008F6E10" w:rsidP="008F6E10">
      <w:pPr>
        <w:spacing w:after="0" w:line="240" w:lineRule="auto"/>
        <w:ind w:left="567" w:right="260"/>
        <w:rPr>
          <w:rFonts w:ascii="Arial" w:hAnsi="Arial" w:cs="Arial"/>
        </w:rPr>
      </w:pPr>
      <w:r>
        <w:rPr>
          <w:rFonts w:ascii="Arial" w:hAnsi="Arial" w:cs="Arial"/>
        </w:rPr>
        <w:t>9.1 W</w:t>
      </w:r>
      <w:r w:rsidRPr="008F6E10">
        <w:rPr>
          <w:rFonts w:ascii="Arial" w:hAnsi="Arial" w:cs="Arial"/>
        </w:rPr>
        <w:t>ork autonomously on a substantive piece of research.</w:t>
      </w:r>
    </w:p>
    <w:p w14:paraId="5D375655" w14:textId="62BC543B" w:rsidR="008F6E10" w:rsidRPr="008F6E10" w:rsidRDefault="008F6E10" w:rsidP="008F6E10">
      <w:pPr>
        <w:spacing w:after="0" w:line="240" w:lineRule="auto"/>
        <w:ind w:left="567" w:right="260"/>
        <w:rPr>
          <w:rFonts w:ascii="Arial" w:hAnsi="Arial" w:cs="Arial"/>
        </w:rPr>
      </w:pPr>
      <w:r>
        <w:rPr>
          <w:rFonts w:ascii="Arial" w:hAnsi="Arial" w:cs="Arial"/>
        </w:rPr>
        <w:t>9.2 S</w:t>
      </w:r>
      <w:r w:rsidRPr="008F6E10">
        <w:rPr>
          <w:rFonts w:ascii="Arial" w:hAnsi="Arial" w:cs="Arial"/>
        </w:rPr>
        <w:t>how initiative in developing an advanced research agenda.</w:t>
      </w:r>
    </w:p>
    <w:p w14:paraId="2EF7E4C1" w14:textId="39C7EA61" w:rsidR="008F6E10" w:rsidRPr="008F6E10" w:rsidRDefault="008F6E10" w:rsidP="008F6E10">
      <w:pPr>
        <w:spacing w:after="0" w:line="240" w:lineRule="auto"/>
        <w:ind w:left="567" w:right="260"/>
        <w:rPr>
          <w:rFonts w:ascii="Arial" w:hAnsi="Arial" w:cs="Arial"/>
        </w:rPr>
      </w:pPr>
      <w:r>
        <w:rPr>
          <w:rFonts w:ascii="Arial" w:hAnsi="Arial" w:cs="Arial"/>
        </w:rPr>
        <w:t>9.3 W</w:t>
      </w:r>
      <w:r w:rsidRPr="008F6E10">
        <w:rPr>
          <w:rFonts w:ascii="Arial" w:hAnsi="Arial" w:cs="Arial"/>
        </w:rPr>
        <w:t>ork in interdisciplinary areas and draw on current research in adjacent disciplines.</w:t>
      </w:r>
    </w:p>
    <w:p w14:paraId="770F8CD6" w14:textId="2DDAA35D" w:rsidR="008F6E10" w:rsidRPr="008F6E10" w:rsidRDefault="008F6E10" w:rsidP="008F6E10">
      <w:pPr>
        <w:spacing w:after="0" w:line="240" w:lineRule="auto"/>
        <w:ind w:left="567" w:right="260"/>
        <w:rPr>
          <w:rFonts w:ascii="Arial" w:hAnsi="Arial" w:cs="Arial"/>
        </w:rPr>
      </w:pPr>
      <w:r>
        <w:rPr>
          <w:rFonts w:ascii="Arial" w:hAnsi="Arial" w:cs="Arial"/>
        </w:rPr>
        <w:t>9.4 E</w:t>
      </w:r>
      <w:r w:rsidRPr="008F6E10">
        <w:rPr>
          <w:rFonts w:ascii="Arial" w:hAnsi="Arial" w:cs="Arial"/>
        </w:rPr>
        <w:t>ngage with current literature to develop novel ideas.</w:t>
      </w:r>
    </w:p>
    <w:p w14:paraId="795177D9" w14:textId="7E20960C" w:rsidR="00B21821" w:rsidRDefault="008F6E10" w:rsidP="008F6E10">
      <w:pPr>
        <w:spacing w:after="0" w:line="240" w:lineRule="auto"/>
        <w:ind w:left="567" w:right="260"/>
        <w:rPr>
          <w:rFonts w:ascii="Arial" w:hAnsi="Arial" w:cs="Arial"/>
        </w:rPr>
      </w:pPr>
      <w:r>
        <w:rPr>
          <w:rFonts w:ascii="Arial" w:hAnsi="Arial" w:cs="Arial"/>
        </w:rPr>
        <w:t>9.5 C</w:t>
      </w:r>
      <w:r w:rsidRPr="008F6E10">
        <w:rPr>
          <w:rFonts w:ascii="Arial" w:hAnsi="Arial" w:cs="Arial"/>
        </w:rPr>
        <w:t>ommunicate complex information,</w:t>
      </w:r>
      <w:r>
        <w:rPr>
          <w:rFonts w:ascii="Arial" w:hAnsi="Arial" w:cs="Arial"/>
        </w:rPr>
        <w:t xml:space="preserve"> ideas, problems and solutions </w:t>
      </w:r>
      <w:r w:rsidRPr="008F6E10">
        <w:rPr>
          <w:rFonts w:ascii="Arial" w:hAnsi="Arial" w:cs="Arial"/>
        </w:rPr>
        <w:t>effectively in writing.</w:t>
      </w:r>
    </w:p>
    <w:p w14:paraId="43294026" w14:textId="77777777" w:rsidR="008F6E10" w:rsidRPr="00B21821" w:rsidRDefault="008F6E10" w:rsidP="008F6E10">
      <w:pPr>
        <w:spacing w:after="0" w:line="240" w:lineRule="auto"/>
        <w:ind w:left="567" w:right="260"/>
        <w:rPr>
          <w:rFonts w:ascii="Arial" w:hAnsi="Arial" w:cs="Arial"/>
        </w:rPr>
      </w:pPr>
    </w:p>
    <w:p w14:paraId="7499F0A1" w14:textId="7B5168E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C1CE3AA" w14:textId="48636E6E" w:rsidR="008F6E10" w:rsidRPr="008F6E10" w:rsidRDefault="008F6E10" w:rsidP="008F6E10">
      <w:pPr>
        <w:spacing w:before="60" w:after="60" w:line="240" w:lineRule="auto"/>
        <w:ind w:left="567" w:right="-330"/>
        <w:jc w:val="both"/>
        <w:rPr>
          <w:rFonts w:ascii="Arial" w:hAnsi="Arial" w:cs="Arial"/>
        </w:rPr>
      </w:pPr>
      <w:r w:rsidRPr="008F6E10">
        <w:rPr>
          <w:rFonts w:ascii="Arial" w:hAnsi="Arial" w:cs="Arial"/>
        </w:rPr>
        <w:t>This module will allow students to work on a substantive piece of research which will allow them to obtain</w:t>
      </w:r>
      <w:r w:rsidR="00DE1B84">
        <w:rPr>
          <w:rFonts w:ascii="Arial" w:hAnsi="Arial" w:cs="Arial"/>
        </w:rPr>
        <w:t xml:space="preserve"> an </w:t>
      </w:r>
      <w:r w:rsidRPr="008F6E10">
        <w:rPr>
          <w:rFonts w:ascii="Arial" w:hAnsi="Arial" w:cs="Arial"/>
        </w:rPr>
        <w:t>in-depth knowledge of a particular subject area within the field of International Business.</w:t>
      </w:r>
      <w:r>
        <w:rPr>
          <w:rFonts w:ascii="Arial" w:hAnsi="Arial" w:cs="Arial"/>
        </w:rPr>
        <w:t xml:space="preserve"> Indicative areas covered are:</w:t>
      </w:r>
    </w:p>
    <w:p w14:paraId="3B56B791" w14:textId="77777777" w:rsidR="008F6E10" w:rsidRPr="008F6E10" w:rsidRDefault="008F6E10" w:rsidP="008F6E10">
      <w:pPr>
        <w:pStyle w:val="ListParagraph"/>
        <w:numPr>
          <w:ilvl w:val="0"/>
          <w:numId w:val="11"/>
        </w:numPr>
        <w:spacing w:after="0" w:line="240" w:lineRule="auto"/>
        <w:ind w:left="1287"/>
        <w:rPr>
          <w:rFonts w:ascii="Arial" w:hAnsi="Arial" w:cs="Arial"/>
        </w:rPr>
      </w:pPr>
      <w:r w:rsidRPr="008F6E10">
        <w:rPr>
          <w:rFonts w:ascii="Arial" w:hAnsi="Arial" w:cs="Arial"/>
        </w:rPr>
        <w:t>Developing phenomenon-based and/or theory driven research questions in the area of international business</w:t>
      </w:r>
    </w:p>
    <w:p w14:paraId="08CD021B" w14:textId="77777777" w:rsidR="008F6E10" w:rsidRPr="008F6E10" w:rsidRDefault="008F6E10" w:rsidP="008F6E10">
      <w:pPr>
        <w:pStyle w:val="ListParagraph"/>
        <w:numPr>
          <w:ilvl w:val="0"/>
          <w:numId w:val="11"/>
        </w:numPr>
        <w:spacing w:after="0" w:line="240" w:lineRule="auto"/>
        <w:ind w:left="1287"/>
        <w:rPr>
          <w:rFonts w:ascii="Arial" w:hAnsi="Arial" w:cs="Arial"/>
        </w:rPr>
      </w:pPr>
      <w:r w:rsidRPr="008F6E10">
        <w:rPr>
          <w:rFonts w:ascii="Arial" w:hAnsi="Arial" w:cs="Arial"/>
        </w:rPr>
        <w:t>Literature search and review</w:t>
      </w:r>
    </w:p>
    <w:p w14:paraId="3BD683C6" w14:textId="77777777" w:rsidR="008F6E10" w:rsidRPr="008F6E10" w:rsidRDefault="008F6E10" w:rsidP="008F6E10">
      <w:pPr>
        <w:pStyle w:val="ListParagraph"/>
        <w:numPr>
          <w:ilvl w:val="0"/>
          <w:numId w:val="11"/>
        </w:numPr>
        <w:spacing w:after="0" w:line="240" w:lineRule="auto"/>
        <w:ind w:left="1287"/>
        <w:rPr>
          <w:rFonts w:ascii="Arial" w:hAnsi="Arial" w:cs="Arial"/>
        </w:rPr>
      </w:pPr>
      <w:r w:rsidRPr="008F6E10">
        <w:rPr>
          <w:rFonts w:ascii="Arial" w:hAnsi="Arial" w:cs="Arial"/>
        </w:rPr>
        <w:t>Understanding different research designs used in International Business research projects</w:t>
      </w:r>
    </w:p>
    <w:p w14:paraId="2F8A2516" w14:textId="77777777" w:rsidR="008F6E10" w:rsidRPr="008F6E10" w:rsidRDefault="008F6E10" w:rsidP="008F6E10">
      <w:pPr>
        <w:pStyle w:val="ListParagraph"/>
        <w:numPr>
          <w:ilvl w:val="0"/>
          <w:numId w:val="11"/>
        </w:numPr>
        <w:spacing w:after="0" w:line="240" w:lineRule="auto"/>
        <w:ind w:left="1287"/>
        <w:rPr>
          <w:rFonts w:ascii="Arial" w:hAnsi="Arial" w:cs="Arial"/>
        </w:rPr>
      </w:pPr>
      <w:r w:rsidRPr="008F6E10">
        <w:rPr>
          <w:rFonts w:ascii="Arial" w:hAnsi="Arial" w:cs="Arial"/>
        </w:rPr>
        <w:t xml:space="preserve">Collection, use and analysis of secondary and primary data </w:t>
      </w:r>
    </w:p>
    <w:p w14:paraId="61BD94E2" w14:textId="77777777" w:rsidR="008F6E10" w:rsidRPr="008F6E10" w:rsidRDefault="008F6E10" w:rsidP="008F6E10">
      <w:pPr>
        <w:pStyle w:val="ListParagraph"/>
        <w:numPr>
          <w:ilvl w:val="0"/>
          <w:numId w:val="11"/>
        </w:numPr>
        <w:spacing w:after="0" w:line="240" w:lineRule="auto"/>
        <w:ind w:left="1287"/>
        <w:rPr>
          <w:rFonts w:ascii="Arial" w:hAnsi="Arial" w:cs="Arial"/>
        </w:rPr>
      </w:pPr>
      <w:r w:rsidRPr="008F6E10">
        <w:rPr>
          <w:rFonts w:ascii="Arial" w:hAnsi="Arial" w:cs="Arial"/>
        </w:rPr>
        <w:t>Preparing and structuring the International Business Project</w:t>
      </w:r>
    </w:p>
    <w:p w14:paraId="41057E6A" w14:textId="77777777" w:rsidR="008F6E10" w:rsidRPr="008F6E10" w:rsidRDefault="008F6E10" w:rsidP="008F6E10">
      <w:pPr>
        <w:pStyle w:val="ListParagraph"/>
        <w:numPr>
          <w:ilvl w:val="0"/>
          <w:numId w:val="11"/>
        </w:numPr>
        <w:spacing w:after="0" w:line="240" w:lineRule="auto"/>
        <w:ind w:left="1287"/>
        <w:rPr>
          <w:rFonts w:ascii="Arial" w:hAnsi="Arial" w:cs="Arial"/>
        </w:rPr>
      </w:pPr>
      <w:r w:rsidRPr="008F6E10">
        <w:rPr>
          <w:rFonts w:ascii="Arial" w:hAnsi="Arial" w:cs="Arial"/>
        </w:rPr>
        <w:lastRenderedPageBreak/>
        <w:t>Referencing, Citations and Developing writing skills</w:t>
      </w:r>
    </w:p>
    <w:p w14:paraId="0ACF79F5" w14:textId="77777777" w:rsidR="008F6E10" w:rsidRPr="008F6E10" w:rsidRDefault="008F6E10" w:rsidP="008F6E10">
      <w:pPr>
        <w:pStyle w:val="ListParagraph"/>
        <w:numPr>
          <w:ilvl w:val="0"/>
          <w:numId w:val="11"/>
        </w:numPr>
        <w:spacing w:after="0" w:line="240" w:lineRule="auto"/>
        <w:ind w:left="1287"/>
        <w:rPr>
          <w:rFonts w:ascii="Arial" w:hAnsi="Arial" w:cs="Arial"/>
        </w:rPr>
      </w:pPr>
      <w:r w:rsidRPr="008F6E10">
        <w:rPr>
          <w:rFonts w:ascii="Arial" w:hAnsi="Arial" w:cs="Arial"/>
        </w:rPr>
        <w:t>Presentation skills</w:t>
      </w:r>
    </w:p>
    <w:p w14:paraId="0B34045C" w14:textId="23332F7D" w:rsidR="005866A0" w:rsidRPr="005866A0" w:rsidRDefault="005866A0" w:rsidP="008F6E10">
      <w:pPr>
        <w:spacing w:after="120" w:line="240" w:lineRule="auto"/>
        <w:ind w:right="260"/>
        <w:jc w:val="both"/>
        <w:rPr>
          <w:rFonts w:ascii="Arial" w:hAnsi="Arial" w:cs="Arial"/>
          <w:b/>
        </w:rPr>
      </w:pPr>
    </w:p>
    <w:p w14:paraId="7701B14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382D486" w14:textId="77777777" w:rsidR="00EC0D4F" w:rsidRDefault="00EC0D4F" w:rsidP="00EC0D4F">
      <w:pPr>
        <w:pStyle w:val="ListParagraph"/>
        <w:spacing w:before="60" w:after="60" w:line="240" w:lineRule="auto"/>
        <w:ind w:left="1287" w:right="-330"/>
        <w:rPr>
          <w:rFonts w:ascii="Arial" w:hAnsi="Arial" w:cs="Arial"/>
          <w:iCs/>
        </w:rPr>
      </w:pPr>
    </w:p>
    <w:p w14:paraId="3CF2D070" w14:textId="5B151992" w:rsidR="008F6E10" w:rsidRPr="006861FC" w:rsidRDefault="008F6E10" w:rsidP="006861FC">
      <w:pPr>
        <w:spacing w:before="60" w:after="60" w:line="240" w:lineRule="auto"/>
        <w:ind w:left="567" w:right="-330"/>
        <w:rPr>
          <w:rFonts w:ascii="Arial" w:hAnsi="Arial" w:cs="Arial"/>
          <w:iCs/>
        </w:rPr>
      </w:pPr>
      <w:r w:rsidRPr="006861FC">
        <w:rPr>
          <w:rFonts w:ascii="Arial" w:hAnsi="Arial" w:cs="Arial"/>
          <w:iCs/>
        </w:rPr>
        <w:t xml:space="preserve">Dunning, J. and Lundan, S. M. (2008), </w:t>
      </w:r>
      <w:r w:rsidRPr="006861FC">
        <w:rPr>
          <w:rFonts w:ascii="Arial" w:hAnsi="Arial" w:cs="Arial"/>
          <w:i/>
          <w:iCs/>
        </w:rPr>
        <w:t>Multinational Enterprises and the Global Economy</w:t>
      </w:r>
      <w:r w:rsidRPr="006861FC">
        <w:rPr>
          <w:rFonts w:ascii="Arial" w:hAnsi="Arial" w:cs="Arial"/>
          <w:iCs/>
        </w:rPr>
        <w:t>, 2nd Edition, London: Edward Elgar</w:t>
      </w:r>
    </w:p>
    <w:p w14:paraId="4A332ABC" w14:textId="77777777" w:rsidR="008F6E10" w:rsidRPr="006861FC" w:rsidRDefault="008F6E10" w:rsidP="006861FC">
      <w:pPr>
        <w:spacing w:before="60" w:after="60" w:line="240" w:lineRule="auto"/>
        <w:ind w:right="-330" w:firstLine="567"/>
        <w:rPr>
          <w:rFonts w:ascii="Arial" w:hAnsi="Arial" w:cs="Arial"/>
          <w:iCs/>
        </w:rPr>
      </w:pPr>
      <w:r w:rsidRPr="006861FC">
        <w:rPr>
          <w:rFonts w:ascii="Arial" w:hAnsi="Arial" w:cs="Arial"/>
          <w:iCs/>
        </w:rPr>
        <w:t xml:space="preserve">Rugman, A. (2010), </w:t>
      </w:r>
      <w:r w:rsidRPr="006861FC">
        <w:rPr>
          <w:rFonts w:ascii="Arial" w:hAnsi="Arial" w:cs="Arial"/>
          <w:i/>
          <w:iCs/>
        </w:rPr>
        <w:t>The Oxford Handbook of International Business</w:t>
      </w:r>
      <w:r w:rsidRPr="006861FC">
        <w:rPr>
          <w:rFonts w:ascii="Arial" w:hAnsi="Arial" w:cs="Arial"/>
          <w:iCs/>
        </w:rPr>
        <w:t>, Oxford: Oxford University Press</w:t>
      </w:r>
    </w:p>
    <w:p w14:paraId="42AF4706" w14:textId="13EB5FAE" w:rsidR="00713E4D" w:rsidRPr="006861FC" w:rsidRDefault="00713E4D" w:rsidP="006861FC">
      <w:pPr>
        <w:spacing w:before="60" w:after="60" w:line="240" w:lineRule="auto"/>
        <w:ind w:left="567" w:right="-330"/>
        <w:rPr>
          <w:rFonts w:ascii="Arial" w:hAnsi="Arial" w:cs="Arial"/>
          <w:iCs/>
        </w:rPr>
      </w:pPr>
      <w:r w:rsidRPr="006861FC">
        <w:rPr>
          <w:rFonts w:ascii="Arial" w:hAnsi="Arial" w:cs="Arial"/>
          <w:iCs/>
        </w:rPr>
        <w:t xml:space="preserve">Saunders, M., Lewis, P., &amp; Thornhill, A. (2016). </w:t>
      </w:r>
      <w:r w:rsidRPr="006861FC">
        <w:rPr>
          <w:rFonts w:ascii="Arial" w:hAnsi="Arial" w:cs="Arial"/>
          <w:i/>
          <w:iCs/>
        </w:rPr>
        <w:t>Research Methods for Business Students</w:t>
      </w:r>
      <w:r w:rsidRPr="006861FC">
        <w:rPr>
          <w:rFonts w:ascii="Arial" w:hAnsi="Arial" w:cs="Arial"/>
          <w:iCs/>
        </w:rPr>
        <w:t xml:space="preserve">, 7th ed. Harlow: Pearson. </w:t>
      </w:r>
    </w:p>
    <w:p w14:paraId="27FB442B" w14:textId="77777777" w:rsidR="008F6E10" w:rsidRPr="006861FC" w:rsidRDefault="008F6E10" w:rsidP="006861FC">
      <w:pPr>
        <w:spacing w:before="60" w:after="60" w:line="240" w:lineRule="auto"/>
        <w:ind w:left="567" w:right="-330"/>
        <w:rPr>
          <w:rFonts w:ascii="Arial" w:hAnsi="Arial" w:cs="Arial"/>
          <w:iCs/>
        </w:rPr>
      </w:pPr>
      <w:r w:rsidRPr="006861FC">
        <w:rPr>
          <w:rFonts w:ascii="Arial" w:hAnsi="Arial" w:cs="Arial"/>
          <w:iCs/>
        </w:rPr>
        <w:t>Sekaran, U. and Bougie, R. (2012), Research Methods for Business, 6</w:t>
      </w:r>
      <w:r w:rsidRPr="006861FC">
        <w:rPr>
          <w:rFonts w:ascii="Arial" w:hAnsi="Arial" w:cs="Arial"/>
          <w:iCs/>
          <w:vertAlign w:val="superscript"/>
        </w:rPr>
        <w:t>th</w:t>
      </w:r>
      <w:r w:rsidRPr="006861FC">
        <w:rPr>
          <w:rFonts w:ascii="Arial" w:hAnsi="Arial" w:cs="Arial"/>
          <w:iCs/>
        </w:rPr>
        <w:t xml:space="preserve"> Edition, Chichester: John Wiley and Sons</w:t>
      </w:r>
    </w:p>
    <w:p w14:paraId="0620A972" w14:textId="7AF4DB7C" w:rsidR="009A2D37" w:rsidRPr="005866A0" w:rsidRDefault="009A2D37" w:rsidP="005E6EA6">
      <w:pPr>
        <w:pStyle w:val="ListParagraph"/>
        <w:spacing w:before="60" w:after="60" w:line="240" w:lineRule="auto"/>
        <w:ind w:left="567" w:right="-330"/>
        <w:rPr>
          <w:rFonts w:ascii="Arial" w:hAnsi="Arial" w:cs="Arial"/>
          <w:iCs/>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54142940"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F6E10">
        <w:rPr>
          <w:rFonts w:ascii="Arial" w:hAnsi="Arial" w:cs="Arial"/>
          <w:iCs/>
        </w:rPr>
        <w:t xml:space="preserve"> </w:t>
      </w:r>
      <w:r w:rsidR="00DE1B84">
        <w:rPr>
          <w:rFonts w:ascii="Arial" w:hAnsi="Arial" w:cs="Arial"/>
          <w:iCs/>
        </w:rPr>
        <w:t>2</w:t>
      </w:r>
      <w:r w:rsidR="008F6E10">
        <w:rPr>
          <w:rFonts w:ascii="Arial" w:hAnsi="Arial" w:cs="Arial"/>
          <w:iCs/>
        </w:rPr>
        <w:t>0</w:t>
      </w:r>
    </w:p>
    <w:p w14:paraId="0AB4FB84" w14:textId="4838526F"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8F6E10">
        <w:rPr>
          <w:rFonts w:ascii="Arial" w:hAnsi="Arial" w:cs="Arial"/>
          <w:iCs/>
        </w:rPr>
        <w:t xml:space="preserve"> 2</w:t>
      </w:r>
      <w:r w:rsidR="00DE1B84">
        <w:rPr>
          <w:rFonts w:ascii="Arial" w:hAnsi="Arial" w:cs="Arial"/>
          <w:iCs/>
        </w:rPr>
        <w:t>8</w:t>
      </w:r>
      <w:r w:rsidR="008F6E10">
        <w:rPr>
          <w:rFonts w:ascii="Arial" w:hAnsi="Arial" w:cs="Arial"/>
          <w:iCs/>
        </w:rPr>
        <w:t>0</w:t>
      </w:r>
    </w:p>
    <w:p w14:paraId="5C21BC2F" w14:textId="67741F7C"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7230C8">
        <w:rPr>
          <w:rFonts w:ascii="Arial" w:hAnsi="Arial" w:cs="Arial"/>
          <w:iCs/>
        </w:rPr>
        <w:t xml:space="preserve"> 300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6235C95"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D22558A" w14:textId="5A6631B3" w:rsidR="006043FC" w:rsidRPr="00DE1B84" w:rsidRDefault="00EC0D4F" w:rsidP="001D1AF2">
      <w:pPr>
        <w:spacing w:after="120" w:line="240" w:lineRule="auto"/>
        <w:ind w:left="567" w:right="260"/>
        <w:rPr>
          <w:rFonts w:ascii="Arial" w:hAnsi="Arial" w:cs="Arial"/>
          <w:iCs/>
        </w:rPr>
      </w:pPr>
      <w:r>
        <w:rPr>
          <w:rFonts w:ascii="Arial" w:hAnsi="Arial" w:cs="Arial"/>
          <w:iCs/>
        </w:rPr>
        <w:t>P</w:t>
      </w:r>
      <w:r w:rsidR="00FC119C">
        <w:rPr>
          <w:rFonts w:ascii="Arial" w:hAnsi="Arial" w:cs="Arial"/>
          <w:iCs/>
        </w:rPr>
        <w:t xml:space="preserve">rogress </w:t>
      </w:r>
      <w:proofErr w:type="gramStart"/>
      <w:r w:rsidR="00FC119C">
        <w:rPr>
          <w:rFonts w:ascii="Arial" w:hAnsi="Arial" w:cs="Arial"/>
          <w:iCs/>
        </w:rPr>
        <w:t>R</w:t>
      </w:r>
      <w:r>
        <w:rPr>
          <w:rFonts w:ascii="Arial" w:hAnsi="Arial" w:cs="Arial"/>
          <w:iCs/>
        </w:rPr>
        <w:t xml:space="preserve">eport </w:t>
      </w:r>
      <w:r w:rsidR="00FC119C">
        <w:rPr>
          <w:rFonts w:ascii="Arial" w:hAnsi="Arial" w:cs="Arial"/>
          <w:iCs/>
        </w:rPr>
        <w:t xml:space="preserve"> (</w:t>
      </w:r>
      <w:proofErr w:type="gramEnd"/>
      <w:r>
        <w:rPr>
          <w:rFonts w:ascii="Arial" w:hAnsi="Arial" w:cs="Arial"/>
          <w:iCs/>
        </w:rPr>
        <w:t>10</w:t>
      </w:r>
      <w:r w:rsidR="00DE1B84" w:rsidRPr="00DE1B84">
        <w:rPr>
          <w:rFonts w:ascii="Arial" w:hAnsi="Arial" w:cs="Arial"/>
          <w:iCs/>
        </w:rPr>
        <w:t>00 words</w:t>
      </w:r>
      <w:r w:rsidR="00FC119C">
        <w:rPr>
          <w:rFonts w:ascii="Arial" w:hAnsi="Arial" w:cs="Arial"/>
          <w:iCs/>
        </w:rPr>
        <w:t>)</w:t>
      </w:r>
      <w:r w:rsidR="005E6EA6" w:rsidRPr="00DE1B84">
        <w:rPr>
          <w:rFonts w:ascii="Arial" w:hAnsi="Arial" w:cs="Arial"/>
          <w:iCs/>
        </w:rPr>
        <w:t xml:space="preserve"> </w:t>
      </w:r>
      <w:r w:rsidR="00E46660" w:rsidRPr="00DE1B84">
        <w:rPr>
          <w:rFonts w:ascii="Arial" w:hAnsi="Arial" w:cs="Arial"/>
          <w:iCs/>
        </w:rPr>
        <w:t>(1</w:t>
      </w:r>
      <w:r w:rsidR="005E6EA6" w:rsidRPr="00DE1B84">
        <w:rPr>
          <w:rFonts w:ascii="Arial" w:hAnsi="Arial" w:cs="Arial"/>
          <w:iCs/>
        </w:rPr>
        <w:t>0</w:t>
      </w:r>
      <w:r w:rsidR="001D1AF2" w:rsidRPr="00DE1B84">
        <w:rPr>
          <w:rFonts w:ascii="Arial" w:hAnsi="Arial" w:cs="Arial"/>
          <w:iCs/>
        </w:rPr>
        <w:t>%)</w:t>
      </w:r>
    </w:p>
    <w:p w14:paraId="47BB7066" w14:textId="7CB7194D" w:rsidR="00E46660" w:rsidRPr="00DE1B84" w:rsidRDefault="00D02D24" w:rsidP="001D1AF2">
      <w:pPr>
        <w:spacing w:after="120" w:line="240" w:lineRule="auto"/>
        <w:ind w:left="567" w:right="260"/>
        <w:rPr>
          <w:rFonts w:ascii="Arial" w:hAnsi="Arial" w:cs="Arial"/>
          <w:iCs/>
        </w:rPr>
      </w:pPr>
      <w:r>
        <w:rPr>
          <w:rFonts w:ascii="Arial" w:hAnsi="Arial" w:cs="Arial"/>
          <w:iCs/>
        </w:rPr>
        <w:t xml:space="preserve">Individual </w:t>
      </w:r>
      <w:r w:rsidR="00E46660" w:rsidRPr="00DE1B84">
        <w:rPr>
          <w:rFonts w:ascii="Arial" w:hAnsi="Arial" w:cs="Arial"/>
          <w:iCs/>
        </w:rPr>
        <w:t>Presentation (10%)</w:t>
      </w:r>
    </w:p>
    <w:p w14:paraId="2D4779FA" w14:textId="6287152D" w:rsidR="00AA7BFC" w:rsidRPr="00DE1B84" w:rsidRDefault="00E46660" w:rsidP="001D1AF2">
      <w:pPr>
        <w:spacing w:after="120" w:line="240" w:lineRule="auto"/>
        <w:ind w:left="567" w:right="260"/>
        <w:rPr>
          <w:rFonts w:ascii="Arial" w:hAnsi="Arial" w:cs="Arial"/>
          <w:iCs/>
        </w:rPr>
      </w:pPr>
      <w:r w:rsidRPr="00DE1B84">
        <w:rPr>
          <w:rFonts w:ascii="Arial" w:hAnsi="Arial" w:cs="Arial"/>
          <w:iCs/>
        </w:rPr>
        <w:t xml:space="preserve">Individual Report </w:t>
      </w:r>
      <w:r w:rsidR="003D63FB" w:rsidRPr="00DE1B84">
        <w:rPr>
          <w:rFonts w:ascii="Arial" w:hAnsi="Arial" w:cs="Arial"/>
          <w:iCs/>
        </w:rPr>
        <w:t xml:space="preserve">(8000 – 10000 words) </w:t>
      </w:r>
      <w:r w:rsidRPr="00DE1B84">
        <w:rPr>
          <w:rFonts w:ascii="Arial" w:hAnsi="Arial" w:cs="Arial"/>
          <w:iCs/>
        </w:rPr>
        <w:t>(8</w:t>
      </w:r>
      <w:r w:rsidR="00AA7BFC" w:rsidRPr="00DE1B84">
        <w:rPr>
          <w:rFonts w:ascii="Arial" w:hAnsi="Arial" w:cs="Arial"/>
          <w:iCs/>
        </w:rPr>
        <w:t>0%)</w:t>
      </w: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6E2B1EF6" w:rsidR="00696FF5" w:rsidRDefault="005E6EA6" w:rsidP="007C0190">
      <w:pPr>
        <w:spacing w:after="120" w:line="240" w:lineRule="auto"/>
        <w:ind w:left="567" w:right="260"/>
        <w:jc w:val="both"/>
        <w:rPr>
          <w:rFonts w:ascii="Arial" w:hAnsi="Arial" w:cs="Arial"/>
          <w:b/>
          <w:iCs/>
        </w:rPr>
      </w:pPr>
      <w:r>
        <w:rPr>
          <w:rFonts w:ascii="Arial" w:hAnsi="Arial" w:cs="Arial"/>
          <w:iCs/>
        </w:rPr>
        <w:t xml:space="preserve">Reassessment Instrument: 100% </w:t>
      </w:r>
      <w:r w:rsidR="00E46660">
        <w:rPr>
          <w:rFonts w:ascii="Arial" w:hAnsi="Arial" w:cs="Arial"/>
          <w:iCs/>
        </w:rPr>
        <w:t>project</w:t>
      </w:r>
    </w:p>
    <w:p w14:paraId="6655409A" w14:textId="77777777" w:rsidR="007C0190" w:rsidRPr="007C0190" w:rsidRDefault="007C0190" w:rsidP="007C0190">
      <w:pPr>
        <w:spacing w:after="120" w:line="240" w:lineRule="auto"/>
        <w:ind w:left="567" w:right="260"/>
        <w:jc w:val="both"/>
        <w:rPr>
          <w:rFonts w:ascii="Arial" w:hAnsi="Arial" w:cs="Arial"/>
          <w:b/>
          <w:iCs/>
        </w:rPr>
      </w:pPr>
    </w:p>
    <w:p w14:paraId="45DC6BF7" w14:textId="77777777" w:rsidR="00274ED7" w:rsidRPr="00DE1B84" w:rsidRDefault="006F3F8B" w:rsidP="00696FF5">
      <w:pPr>
        <w:numPr>
          <w:ilvl w:val="0"/>
          <w:numId w:val="1"/>
        </w:numPr>
        <w:spacing w:after="120" w:line="240" w:lineRule="auto"/>
        <w:ind w:left="567" w:right="261" w:hanging="567"/>
        <w:jc w:val="both"/>
        <w:rPr>
          <w:rFonts w:ascii="Arial" w:hAnsi="Arial" w:cs="Arial"/>
          <w:b/>
          <w:iCs/>
        </w:rPr>
      </w:pPr>
      <w:r w:rsidRPr="00DE1B84">
        <w:rPr>
          <w:rFonts w:ascii="Arial" w:hAnsi="Arial" w:cs="Arial"/>
          <w:b/>
          <w:iCs/>
        </w:rPr>
        <w:t xml:space="preserve">Map of </w:t>
      </w:r>
      <w:r w:rsidR="00883204" w:rsidRPr="00DE1B84">
        <w:rPr>
          <w:rFonts w:ascii="Arial" w:hAnsi="Arial" w:cs="Arial"/>
          <w:b/>
          <w:iCs/>
        </w:rPr>
        <w:t xml:space="preserve">module learning outcomes </w:t>
      </w:r>
      <w:r w:rsidR="00B30E07" w:rsidRPr="00DE1B84">
        <w:rPr>
          <w:rFonts w:ascii="Arial" w:hAnsi="Arial" w:cs="Arial"/>
          <w:b/>
          <w:iCs/>
        </w:rPr>
        <w:t>(sections 8 &amp; 9)</w:t>
      </w:r>
      <w:r w:rsidR="00883204" w:rsidRPr="00DE1B84">
        <w:rPr>
          <w:rFonts w:ascii="Arial" w:hAnsi="Arial" w:cs="Arial"/>
          <w:b/>
          <w:iCs/>
        </w:rPr>
        <w:t xml:space="preserve"> to l</w:t>
      </w:r>
      <w:r w:rsidRPr="00DE1B84">
        <w:rPr>
          <w:rFonts w:ascii="Arial" w:hAnsi="Arial" w:cs="Arial"/>
          <w:b/>
          <w:iCs/>
        </w:rPr>
        <w:t>earning</w:t>
      </w:r>
      <w:r w:rsidR="00B30E07" w:rsidRPr="00DE1B84">
        <w:rPr>
          <w:rFonts w:ascii="Arial" w:hAnsi="Arial" w:cs="Arial"/>
          <w:b/>
          <w:iCs/>
        </w:rPr>
        <w:t xml:space="preserve"> and </w:t>
      </w:r>
      <w:r w:rsidR="00883204" w:rsidRPr="00DE1B84">
        <w:rPr>
          <w:rFonts w:ascii="Arial" w:hAnsi="Arial" w:cs="Arial"/>
          <w:b/>
          <w:iCs/>
        </w:rPr>
        <w:t>teaching m</w:t>
      </w:r>
      <w:r w:rsidR="00B30E07" w:rsidRPr="00DE1B84">
        <w:rPr>
          <w:rFonts w:ascii="Arial" w:hAnsi="Arial" w:cs="Arial"/>
          <w:b/>
          <w:iCs/>
        </w:rPr>
        <w:t>ethods (section12</w:t>
      </w:r>
      <w:r w:rsidRPr="00DE1B84">
        <w:rPr>
          <w:rFonts w:ascii="Arial" w:hAnsi="Arial" w:cs="Arial"/>
          <w:b/>
          <w:iCs/>
        </w:rPr>
        <w:t>) and m</w:t>
      </w:r>
      <w:r w:rsidR="00883204" w:rsidRPr="00DE1B84">
        <w:rPr>
          <w:rFonts w:ascii="Arial" w:hAnsi="Arial" w:cs="Arial"/>
          <w:b/>
          <w:iCs/>
        </w:rPr>
        <w:t>ethods of a</w:t>
      </w:r>
      <w:r w:rsidR="00B30E07" w:rsidRPr="00DE1B84">
        <w:rPr>
          <w:rFonts w:ascii="Arial" w:hAnsi="Arial" w:cs="Arial"/>
          <w:b/>
          <w:iCs/>
        </w:rPr>
        <w:t>ssessment (section 13</w:t>
      </w:r>
      <w:r w:rsidR="00EF4933" w:rsidRPr="00DE1B84">
        <w:rPr>
          <w:rFonts w:ascii="Arial" w:hAnsi="Arial" w:cs="Arial"/>
          <w:b/>
          <w:iCs/>
        </w:rPr>
        <w:t>)</w:t>
      </w:r>
    </w:p>
    <w:p w14:paraId="3426C291" w14:textId="77777777" w:rsidR="00873473" w:rsidRDefault="00873473" w:rsidP="00873473">
      <w:pPr>
        <w:spacing w:after="120" w:line="240" w:lineRule="auto"/>
        <w:ind w:left="567" w:right="261"/>
        <w:jc w:val="both"/>
        <w:rPr>
          <w:rFonts w:ascii="Arial" w:hAnsi="Arial" w:cs="Arial"/>
          <w:b/>
          <w:i/>
          <w:iCs/>
        </w:rPr>
      </w:pPr>
    </w:p>
    <w:tbl>
      <w:tblPr>
        <w:tblStyle w:val="TableGrid"/>
        <w:tblW w:w="5000" w:type="pct"/>
        <w:tblLook w:val="04A0" w:firstRow="1" w:lastRow="0" w:firstColumn="1" w:lastColumn="0" w:noHBand="0" w:noVBand="1"/>
      </w:tblPr>
      <w:tblGrid>
        <w:gridCol w:w="2580"/>
        <w:gridCol w:w="666"/>
        <w:gridCol w:w="666"/>
        <w:gridCol w:w="665"/>
        <w:gridCol w:w="655"/>
        <w:gridCol w:w="655"/>
        <w:gridCol w:w="655"/>
        <w:gridCol w:w="655"/>
        <w:gridCol w:w="655"/>
        <w:gridCol w:w="655"/>
        <w:gridCol w:w="655"/>
        <w:gridCol w:w="648"/>
        <w:gridCol w:w="646"/>
      </w:tblGrid>
      <w:tr w:rsidR="003D63FB" w:rsidRPr="00506EEA" w14:paraId="20FFD1B6" w14:textId="241194B1" w:rsidTr="00DE1B84">
        <w:tc>
          <w:tcPr>
            <w:tcW w:w="1234" w:type="pct"/>
            <w:shd w:val="clear" w:color="auto" w:fill="D9D9D9" w:themeFill="background1" w:themeFillShade="D9"/>
          </w:tcPr>
          <w:p w14:paraId="4E02F45D" w14:textId="77777777" w:rsidR="003D63FB" w:rsidRPr="00506EEA" w:rsidRDefault="003D63FB" w:rsidP="000C6D04">
            <w:pPr>
              <w:ind w:left="33"/>
              <w:rPr>
                <w:rFonts w:ascii="Arial" w:hAnsi="Arial" w:cs="Arial"/>
                <w:b/>
              </w:rPr>
            </w:pPr>
            <w:r w:rsidRPr="00506EEA">
              <w:rPr>
                <w:rFonts w:ascii="Arial" w:hAnsi="Arial" w:cs="Arial"/>
                <w:b/>
              </w:rPr>
              <w:t>Module learning outcome</w:t>
            </w:r>
          </w:p>
        </w:tc>
        <w:tc>
          <w:tcPr>
            <w:tcW w:w="319" w:type="pct"/>
          </w:tcPr>
          <w:p w14:paraId="62657CC2" w14:textId="77777777" w:rsidR="003D63FB" w:rsidRPr="00506EEA" w:rsidRDefault="003D63FB" w:rsidP="000C6D04">
            <w:pPr>
              <w:rPr>
                <w:rFonts w:ascii="Arial" w:hAnsi="Arial" w:cs="Arial"/>
                <w:i/>
              </w:rPr>
            </w:pPr>
            <w:r w:rsidRPr="00506EEA">
              <w:rPr>
                <w:rFonts w:ascii="Arial" w:hAnsi="Arial" w:cs="Arial"/>
                <w:i/>
              </w:rPr>
              <w:t>8.1</w:t>
            </w:r>
          </w:p>
        </w:tc>
        <w:tc>
          <w:tcPr>
            <w:tcW w:w="319" w:type="pct"/>
          </w:tcPr>
          <w:p w14:paraId="6A700AAC" w14:textId="77777777" w:rsidR="003D63FB" w:rsidRPr="00506EEA" w:rsidRDefault="003D63FB" w:rsidP="000C6D04">
            <w:pPr>
              <w:rPr>
                <w:rFonts w:ascii="Arial" w:hAnsi="Arial" w:cs="Arial"/>
                <w:i/>
              </w:rPr>
            </w:pPr>
            <w:r w:rsidRPr="00506EEA">
              <w:rPr>
                <w:rFonts w:ascii="Arial" w:hAnsi="Arial" w:cs="Arial"/>
                <w:i/>
              </w:rPr>
              <w:t>8.2</w:t>
            </w:r>
          </w:p>
        </w:tc>
        <w:tc>
          <w:tcPr>
            <w:tcW w:w="318" w:type="pct"/>
          </w:tcPr>
          <w:p w14:paraId="67564D69" w14:textId="77777777" w:rsidR="003D63FB" w:rsidRPr="00506EEA" w:rsidRDefault="003D63FB" w:rsidP="000C6D04">
            <w:pPr>
              <w:rPr>
                <w:rFonts w:ascii="Arial" w:hAnsi="Arial" w:cs="Arial"/>
                <w:i/>
              </w:rPr>
            </w:pPr>
            <w:r w:rsidRPr="00506EEA">
              <w:rPr>
                <w:rFonts w:ascii="Arial" w:hAnsi="Arial" w:cs="Arial"/>
                <w:i/>
              </w:rPr>
              <w:t>8.3</w:t>
            </w:r>
          </w:p>
        </w:tc>
        <w:tc>
          <w:tcPr>
            <w:tcW w:w="313" w:type="pct"/>
          </w:tcPr>
          <w:p w14:paraId="74E4A8AE" w14:textId="77777777" w:rsidR="003D63FB" w:rsidRPr="00506EEA" w:rsidRDefault="003D63FB" w:rsidP="000C6D04">
            <w:pPr>
              <w:rPr>
                <w:rFonts w:ascii="Arial" w:hAnsi="Arial" w:cs="Arial"/>
                <w:i/>
              </w:rPr>
            </w:pPr>
            <w:r w:rsidRPr="00506EEA">
              <w:rPr>
                <w:rFonts w:ascii="Arial" w:hAnsi="Arial" w:cs="Arial"/>
                <w:i/>
              </w:rPr>
              <w:t>8.4</w:t>
            </w:r>
          </w:p>
        </w:tc>
        <w:tc>
          <w:tcPr>
            <w:tcW w:w="313" w:type="pct"/>
          </w:tcPr>
          <w:p w14:paraId="14C5DFE7" w14:textId="62905C3D" w:rsidR="003D63FB" w:rsidRPr="00506EEA" w:rsidRDefault="003D63FB" w:rsidP="000C6D04">
            <w:pPr>
              <w:rPr>
                <w:rFonts w:ascii="Arial" w:hAnsi="Arial" w:cs="Arial"/>
                <w:i/>
              </w:rPr>
            </w:pPr>
            <w:r>
              <w:rPr>
                <w:rFonts w:ascii="Arial" w:hAnsi="Arial" w:cs="Arial"/>
                <w:i/>
              </w:rPr>
              <w:t>8.5</w:t>
            </w:r>
          </w:p>
        </w:tc>
        <w:tc>
          <w:tcPr>
            <w:tcW w:w="313" w:type="pct"/>
          </w:tcPr>
          <w:p w14:paraId="128887A1" w14:textId="1F5A536B" w:rsidR="003D63FB" w:rsidRPr="00506EEA" w:rsidRDefault="003D63FB" w:rsidP="000C6D04">
            <w:pPr>
              <w:rPr>
                <w:rFonts w:ascii="Arial" w:hAnsi="Arial" w:cs="Arial"/>
                <w:i/>
              </w:rPr>
            </w:pPr>
            <w:r>
              <w:rPr>
                <w:rFonts w:ascii="Arial" w:hAnsi="Arial" w:cs="Arial"/>
                <w:i/>
              </w:rPr>
              <w:t>8.6</w:t>
            </w:r>
          </w:p>
        </w:tc>
        <w:tc>
          <w:tcPr>
            <w:tcW w:w="313" w:type="pct"/>
          </w:tcPr>
          <w:p w14:paraId="70EA298C" w14:textId="4DC5E8D6" w:rsidR="003D63FB" w:rsidRPr="00506EEA" w:rsidRDefault="003D63FB" w:rsidP="000C6D04">
            <w:pPr>
              <w:rPr>
                <w:rFonts w:ascii="Arial" w:hAnsi="Arial" w:cs="Arial"/>
                <w:i/>
              </w:rPr>
            </w:pPr>
            <w:r>
              <w:rPr>
                <w:rFonts w:ascii="Arial" w:hAnsi="Arial" w:cs="Arial"/>
                <w:i/>
              </w:rPr>
              <w:t>8.7</w:t>
            </w:r>
          </w:p>
        </w:tc>
        <w:tc>
          <w:tcPr>
            <w:tcW w:w="313" w:type="pct"/>
          </w:tcPr>
          <w:p w14:paraId="03281EDD" w14:textId="02898619" w:rsidR="003D63FB" w:rsidRPr="00506EEA" w:rsidRDefault="003D63FB" w:rsidP="000C6D04">
            <w:pPr>
              <w:rPr>
                <w:rFonts w:ascii="Arial" w:hAnsi="Arial" w:cs="Arial"/>
                <w:i/>
              </w:rPr>
            </w:pPr>
            <w:r w:rsidRPr="00506EEA">
              <w:rPr>
                <w:rFonts w:ascii="Arial" w:hAnsi="Arial" w:cs="Arial"/>
                <w:i/>
              </w:rPr>
              <w:t>9.1</w:t>
            </w:r>
          </w:p>
        </w:tc>
        <w:tc>
          <w:tcPr>
            <w:tcW w:w="313" w:type="pct"/>
          </w:tcPr>
          <w:p w14:paraId="3534BD4E" w14:textId="77777777" w:rsidR="003D63FB" w:rsidRPr="00506EEA" w:rsidRDefault="003D63FB" w:rsidP="000C6D04">
            <w:pPr>
              <w:rPr>
                <w:rFonts w:ascii="Arial" w:hAnsi="Arial" w:cs="Arial"/>
                <w:i/>
              </w:rPr>
            </w:pPr>
            <w:r w:rsidRPr="00506EEA">
              <w:rPr>
                <w:rFonts w:ascii="Arial" w:hAnsi="Arial" w:cs="Arial"/>
                <w:i/>
              </w:rPr>
              <w:t>9.2</w:t>
            </w:r>
          </w:p>
        </w:tc>
        <w:tc>
          <w:tcPr>
            <w:tcW w:w="313" w:type="pct"/>
          </w:tcPr>
          <w:p w14:paraId="434F3BF2" w14:textId="77777777" w:rsidR="003D63FB" w:rsidRPr="00506EEA" w:rsidRDefault="003D63FB" w:rsidP="000C6D04">
            <w:pPr>
              <w:rPr>
                <w:rFonts w:ascii="Arial" w:hAnsi="Arial" w:cs="Arial"/>
                <w:i/>
              </w:rPr>
            </w:pPr>
            <w:r w:rsidRPr="00506EEA">
              <w:rPr>
                <w:rFonts w:ascii="Arial" w:hAnsi="Arial" w:cs="Arial"/>
                <w:i/>
              </w:rPr>
              <w:t>9.3</w:t>
            </w:r>
          </w:p>
        </w:tc>
        <w:tc>
          <w:tcPr>
            <w:tcW w:w="310" w:type="pct"/>
          </w:tcPr>
          <w:p w14:paraId="51BB7EE4" w14:textId="77777777" w:rsidR="003D63FB" w:rsidRPr="00506EEA" w:rsidRDefault="003D63FB" w:rsidP="000C6D04">
            <w:pPr>
              <w:rPr>
                <w:rFonts w:ascii="Arial" w:hAnsi="Arial" w:cs="Arial"/>
                <w:i/>
              </w:rPr>
            </w:pPr>
            <w:r w:rsidRPr="00506EEA">
              <w:rPr>
                <w:rFonts w:ascii="Arial" w:hAnsi="Arial" w:cs="Arial"/>
                <w:i/>
              </w:rPr>
              <w:t>9.4</w:t>
            </w:r>
          </w:p>
        </w:tc>
        <w:tc>
          <w:tcPr>
            <w:tcW w:w="310" w:type="pct"/>
          </w:tcPr>
          <w:p w14:paraId="1B27C0EB" w14:textId="4D1748F8" w:rsidR="003D63FB" w:rsidRPr="00506EEA" w:rsidRDefault="003D63FB" w:rsidP="000C6D04">
            <w:pPr>
              <w:rPr>
                <w:rFonts w:ascii="Arial" w:hAnsi="Arial" w:cs="Arial"/>
                <w:i/>
              </w:rPr>
            </w:pPr>
            <w:r>
              <w:rPr>
                <w:rFonts w:ascii="Arial" w:hAnsi="Arial" w:cs="Arial"/>
                <w:i/>
              </w:rPr>
              <w:t>9.5</w:t>
            </w:r>
          </w:p>
        </w:tc>
      </w:tr>
      <w:tr w:rsidR="003D63FB" w:rsidRPr="00506EEA" w14:paraId="06DD3E56" w14:textId="03CC0324" w:rsidTr="00DE1B84">
        <w:tc>
          <w:tcPr>
            <w:tcW w:w="1234" w:type="pct"/>
            <w:shd w:val="clear" w:color="auto" w:fill="D9D9D9" w:themeFill="background1" w:themeFillShade="D9"/>
          </w:tcPr>
          <w:p w14:paraId="111D07A4" w14:textId="77777777" w:rsidR="003D63FB" w:rsidRPr="00506EEA" w:rsidRDefault="003D63FB" w:rsidP="000C6D04">
            <w:pPr>
              <w:rPr>
                <w:rFonts w:ascii="Arial" w:hAnsi="Arial" w:cs="Arial"/>
                <w:b/>
              </w:rPr>
            </w:pPr>
            <w:r w:rsidRPr="00506EEA">
              <w:rPr>
                <w:rFonts w:ascii="Arial" w:hAnsi="Arial" w:cs="Arial"/>
                <w:b/>
              </w:rPr>
              <w:t>Learning/ teaching method</w:t>
            </w:r>
          </w:p>
        </w:tc>
        <w:tc>
          <w:tcPr>
            <w:tcW w:w="319" w:type="pct"/>
          </w:tcPr>
          <w:p w14:paraId="21BACDDC" w14:textId="77777777" w:rsidR="003D63FB" w:rsidRPr="00506EEA" w:rsidRDefault="003D63FB" w:rsidP="000C6D04">
            <w:pPr>
              <w:rPr>
                <w:rFonts w:ascii="Arial" w:hAnsi="Arial" w:cs="Arial"/>
                <w:b/>
              </w:rPr>
            </w:pPr>
          </w:p>
        </w:tc>
        <w:tc>
          <w:tcPr>
            <w:tcW w:w="319" w:type="pct"/>
          </w:tcPr>
          <w:p w14:paraId="16783C01" w14:textId="77777777" w:rsidR="003D63FB" w:rsidRPr="00506EEA" w:rsidRDefault="003D63FB" w:rsidP="000C6D04">
            <w:pPr>
              <w:rPr>
                <w:rFonts w:ascii="Arial" w:hAnsi="Arial" w:cs="Arial"/>
                <w:b/>
              </w:rPr>
            </w:pPr>
          </w:p>
        </w:tc>
        <w:tc>
          <w:tcPr>
            <w:tcW w:w="318" w:type="pct"/>
          </w:tcPr>
          <w:p w14:paraId="1DA2A5FE" w14:textId="77777777" w:rsidR="003D63FB" w:rsidRPr="00506EEA" w:rsidRDefault="003D63FB" w:rsidP="000C6D04">
            <w:pPr>
              <w:rPr>
                <w:rFonts w:ascii="Arial" w:hAnsi="Arial" w:cs="Arial"/>
                <w:b/>
              </w:rPr>
            </w:pPr>
          </w:p>
        </w:tc>
        <w:tc>
          <w:tcPr>
            <w:tcW w:w="313" w:type="pct"/>
          </w:tcPr>
          <w:p w14:paraId="03C6BA86" w14:textId="77777777" w:rsidR="003D63FB" w:rsidRPr="00506EEA" w:rsidRDefault="003D63FB" w:rsidP="000C6D04">
            <w:pPr>
              <w:rPr>
                <w:rFonts w:ascii="Arial" w:hAnsi="Arial" w:cs="Arial"/>
                <w:b/>
              </w:rPr>
            </w:pPr>
          </w:p>
        </w:tc>
        <w:tc>
          <w:tcPr>
            <w:tcW w:w="313" w:type="pct"/>
          </w:tcPr>
          <w:p w14:paraId="4859EC77" w14:textId="77777777" w:rsidR="003D63FB" w:rsidRPr="00506EEA" w:rsidRDefault="003D63FB" w:rsidP="000C6D04">
            <w:pPr>
              <w:rPr>
                <w:rFonts w:ascii="Arial" w:hAnsi="Arial" w:cs="Arial"/>
                <w:b/>
              </w:rPr>
            </w:pPr>
          </w:p>
        </w:tc>
        <w:tc>
          <w:tcPr>
            <w:tcW w:w="313" w:type="pct"/>
          </w:tcPr>
          <w:p w14:paraId="02EF2251" w14:textId="77777777" w:rsidR="003D63FB" w:rsidRPr="00506EEA" w:rsidRDefault="003D63FB" w:rsidP="000C6D04">
            <w:pPr>
              <w:rPr>
                <w:rFonts w:ascii="Arial" w:hAnsi="Arial" w:cs="Arial"/>
                <w:b/>
              </w:rPr>
            </w:pPr>
          </w:p>
        </w:tc>
        <w:tc>
          <w:tcPr>
            <w:tcW w:w="313" w:type="pct"/>
          </w:tcPr>
          <w:p w14:paraId="1E646A1C" w14:textId="77777777" w:rsidR="003D63FB" w:rsidRPr="00506EEA" w:rsidRDefault="003D63FB" w:rsidP="000C6D04">
            <w:pPr>
              <w:rPr>
                <w:rFonts w:ascii="Arial" w:hAnsi="Arial" w:cs="Arial"/>
                <w:b/>
              </w:rPr>
            </w:pPr>
          </w:p>
        </w:tc>
        <w:tc>
          <w:tcPr>
            <w:tcW w:w="313" w:type="pct"/>
          </w:tcPr>
          <w:p w14:paraId="79EE5176" w14:textId="6248D01A" w:rsidR="003D63FB" w:rsidRPr="00506EEA" w:rsidRDefault="003D63FB" w:rsidP="000C6D04">
            <w:pPr>
              <w:rPr>
                <w:rFonts w:ascii="Arial" w:hAnsi="Arial" w:cs="Arial"/>
                <w:b/>
              </w:rPr>
            </w:pPr>
          </w:p>
        </w:tc>
        <w:tc>
          <w:tcPr>
            <w:tcW w:w="313" w:type="pct"/>
          </w:tcPr>
          <w:p w14:paraId="46B81134" w14:textId="77777777" w:rsidR="003D63FB" w:rsidRPr="00506EEA" w:rsidRDefault="003D63FB" w:rsidP="000C6D04">
            <w:pPr>
              <w:rPr>
                <w:rFonts w:ascii="Arial" w:hAnsi="Arial" w:cs="Arial"/>
                <w:b/>
              </w:rPr>
            </w:pPr>
          </w:p>
        </w:tc>
        <w:tc>
          <w:tcPr>
            <w:tcW w:w="313" w:type="pct"/>
          </w:tcPr>
          <w:p w14:paraId="1E78E31E" w14:textId="77777777" w:rsidR="003D63FB" w:rsidRPr="00506EEA" w:rsidRDefault="003D63FB" w:rsidP="000C6D04">
            <w:pPr>
              <w:rPr>
                <w:rFonts w:ascii="Arial" w:hAnsi="Arial" w:cs="Arial"/>
                <w:b/>
              </w:rPr>
            </w:pPr>
          </w:p>
        </w:tc>
        <w:tc>
          <w:tcPr>
            <w:tcW w:w="310" w:type="pct"/>
          </w:tcPr>
          <w:p w14:paraId="1EADA69B" w14:textId="77777777" w:rsidR="003D63FB" w:rsidRPr="00506EEA" w:rsidRDefault="003D63FB" w:rsidP="000C6D04">
            <w:pPr>
              <w:rPr>
                <w:rFonts w:ascii="Arial" w:hAnsi="Arial" w:cs="Arial"/>
                <w:b/>
              </w:rPr>
            </w:pPr>
          </w:p>
        </w:tc>
        <w:tc>
          <w:tcPr>
            <w:tcW w:w="310" w:type="pct"/>
          </w:tcPr>
          <w:p w14:paraId="05D96665" w14:textId="77777777" w:rsidR="003D63FB" w:rsidRPr="00506EEA" w:rsidRDefault="003D63FB" w:rsidP="000C6D04">
            <w:pPr>
              <w:rPr>
                <w:rFonts w:ascii="Arial" w:hAnsi="Arial" w:cs="Arial"/>
                <w:b/>
              </w:rPr>
            </w:pPr>
          </w:p>
        </w:tc>
      </w:tr>
      <w:tr w:rsidR="003D63FB" w:rsidRPr="00506EEA" w14:paraId="6C26A038" w14:textId="75A777E5" w:rsidTr="00DE1B84">
        <w:tc>
          <w:tcPr>
            <w:tcW w:w="1234" w:type="pct"/>
          </w:tcPr>
          <w:p w14:paraId="70AD1B4B" w14:textId="77777777" w:rsidR="003D63FB" w:rsidRPr="00506EEA" w:rsidRDefault="003D63FB" w:rsidP="000C6D04">
            <w:pPr>
              <w:rPr>
                <w:rFonts w:ascii="Arial" w:hAnsi="Arial" w:cs="Arial"/>
                <w:b/>
              </w:rPr>
            </w:pPr>
            <w:r w:rsidRPr="00DE1B84">
              <w:rPr>
                <w:rFonts w:ascii="Arial" w:hAnsi="Arial" w:cs="Arial"/>
                <w:i/>
              </w:rPr>
              <w:t>Private Study</w:t>
            </w:r>
          </w:p>
        </w:tc>
        <w:tc>
          <w:tcPr>
            <w:tcW w:w="319" w:type="pct"/>
          </w:tcPr>
          <w:p w14:paraId="3BFCF2F9" w14:textId="38E2AD3F" w:rsidR="003D63FB" w:rsidRPr="00506EEA" w:rsidRDefault="003D63FB" w:rsidP="000C6D04">
            <w:pPr>
              <w:rPr>
                <w:rFonts w:ascii="Arial" w:hAnsi="Arial" w:cs="Arial"/>
                <w:b/>
              </w:rPr>
            </w:pPr>
            <w:r>
              <w:rPr>
                <w:rFonts w:ascii="Arial" w:hAnsi="Arial" w:cs="Arial"/>
                <w:b/>
              </w:rPr>
              <w:t>X</w:t>
            </w:r>
          </w:p>
        </w:tc>
        <w:tc>
          <w:tcPr>
            <w:tcW w:w="319" w:type="pct"/>
          </w:tcPr>
          <w:p w14:paraId="7202157E" w14:textId="68DD6391" w:rsidR="003D63FB" w:rsidRPr="00506EEA" w:rsidRDefault="003D63FB" w:rsidP="000C6D04">
            <w:pPr>
              <w:rPr>
                <w:rFonts w:ascii="Arial" w:hAnsi="Arial" w:cs="Arial"/>
                <w:b/>
              </w:rPr>
            </w:pPr>
            <w:r>
              <w:rPr>
                <w:rFonts w:ascii="Arial" w:hAnsi="Arial" w:cs="Arial"/>
                <w:b/>
              </w:rPr>
              <w:t>X</w:t>
            </w:r>
          </w:p>
        </w:tc>
        <w:tc>
          <w:tcPr>
            <w:tcW w:w="318" w:type="pct"/>
          </w:tcPr>
          <w:p w14:paraId="54FF7736" w14:textId="5ED15FAC" w:rsidR="003D63FB" w:rsidRPr="00506EEA" w:rsidRDefault="003D63FB" w:rsidP="000C6D04">
            <w:pPr>
              <w:rPr>
                <w:rFonts w:ascii="Arial" w:hAnsi="Arial" w:cs="Arial"/>
                <w:b/>
              </w:rPr>
            </w:pPr>
            <w:r>
              <w:rPr>
                <w:rFonts w:ascii="Arial" w:hAnsi="Arial" w:cs="Arial"/>
                <w:b/>
              </w:rPr>
              <w:t>X</w:t>
            </w:r>
          </w:p>
        </w:tc>
        <w:tc>
          <w:tcPr>
            <w:tcW w:w="313" w:type="pct"/>
          </w:tcPr>
          <w:p w14:paraId="678D36F2" w14:textId="3A80A58F" w:rsidR="003D63FB" w:rsidRPr="00506EEA" w:rsidRDefault="003D63FB" w:rsidP="000C6D04">
            <w:pPr>
              <w:rPr>
                <w:rFonts w:ascii="Arial" w:hAnsi="Arial" w:cs="Arial"/>
                <w:b/>
              </w:rPr>
            </w:pPr>
            <w:r>
              <w:rPr>
                <w:rFonts w:ascii="Arial" w:hAnsi="Arial" w:cs="Arial"/>
                <w:b/>
              </w:rPr>
              <w:t>X</w:t>
            </w:r>
          </w:p>
        </w:tc>
        <w:tc>
          <w:tcPr>
            <w:tcW w:w="313" w:type="pct"/>
          </w:tcPr>
          <w:p w14:paraId="49A09C3A" w14:textId="0CB18543" w:rsidR="003D63FB" w:rsidRDefault="003D63FB" w:rsidP="000C6D04">
            <w:pPr>
              <w:rPr>
                <w:rFonts w:ascii="Arial" w:hAnsi="Arial" w:cs="Arial"/>
                <w:b/>
              </w:rPr>
            </w:pPr>
            <w:r>
              <w:rPr>
                <w:rFonts w:ascii="Arial" w:hAnsi="Arial" w:cs="Arial"/>
                <w:b/>
              </w:rPr>
              <w:t>X</w:t>
            </w:r>
          </w:p>
        </w:tc>
        <w:tc>
          <w:tcPr>
            <w:tcW w:w="313" w:type="pct"/>
          </w:tcPr>
          <w:p w14:paraId="5BAF55C3" w14:textId="35A0CF4A" w:rsidR="003D63FB" w:rsidRDefault="003D63FB" w:rsidP="000C6D04">
            <w:pPr>
              <w:rPr>
                <w:rFonts w:ascii="Arial" w:hAnsi="Arial" w:cs="Arial"/>
                <w:b/>
              </w:rPr>
            </w:pPr>
            <w:r>
              <w:rPr>
                <w:rFonts w:ascii="Arial" w:hAnsi="Arial" w:cs="Arial"/>
                <w:b/>
              </w:rPr>
              <w:t>X</w:t>
            </w:r>
          </w:p>
        </w:tc>
        <w:tc>
          <w:tcPr>
            <w:tcW w:w="313" w:type="pct"/>
          </w:tcPr>
          <w:p w14:paraId="0C0EC70D" w14:textId="3796422A" w:rsidR="003D63FB" w:rsidRDefault="003D63FB" w:rsidP="000C6D04">
            <w:pPr>
              <w:rPr>
                <w:rFonts w:ascii="Arial" w:hAnsi="Arial" w:cs="Arial"/>
                <w:b/>
              </w:rPr>
            </w:pPr>
            <w:r>
              <w:rPr>
                <w:rFonts w:ascii="Arial" w:hAnsi="Arial" w:cs="Arial"/>
                <w:b/>
              </w:rPr>
              <w:t>X</w:t>
            </w:r>
          </w:p>
        </w:tc>
        <w:tc>
          <w:tcPr>
            <w:tcW w:w="313" w:type="pct"/>
          </w:tcPr>
          <w:p w14:paraId="2F81C412" w14:textId="0D4786E5" w:rsidR="003D63FB" w:rsidRPr="00506EEA" w:rsidRDefault="003D63FB" w:rsidP="000C6D04">
            <w:pPr>
              <w:rPr>
                <w:rFonts w:ascii="Arial" w:hAnsi="Arial" w:cs="Arial"/>
                <w:b/>
              </w:rPr>
            </w:pPr>
            <w:r>
              <w:rPr>
                <w:rFonts w:ascii="Arial" w:hAnsi="Arial" w:cs="Arial"/>
                <w:b/>
              </w:rPr>
              <w:t>X</w:t>
            </w:r>
          </w:p>
        </w:tc>
        <w:tc>
          <w:tcPr>
            <w:tcW w:w="313" w:type="pct"/>
          </w:tcPr>
          <w:p w14:paraId="204BBE6F" w14:textId="376F5196" w:rsidR="003D63FB" w:rsidRPr="00506EEA" w:rsidRDefault="003D63FB" w:rsidP="000C6D04">
            <w:pPr>
              <w:rPr>
                <w:rFonts w:ascii="Arial" w:hAnsi="Arial" w:cs="Arial"/>
                <w:b/>
              </w:rPr>
            </w:pPr>
            <w:r>
              <w:rPr>
                <w:rFonts w:ascii="Arial" w:hAnsi="Arial" w:cs="Arial"/>
                <w:b/>
              </w:rPr>
              <w:t>X</w:t>
            </w:r>
          </w:p>
        </w:tc>
        <w:tc>
          <w:tcPr>
            <w:tcW w:w="313" w:type="pct"/>
          </w:tcPr>
          <w:p w14:paraId="14D55E47" w14:textId="40194137" w:rsidR="003D63FB" w:rsidRPr="00506EEA" w:rsidRDefault="003D63FB" w:rsidP="000C6D04">
            <w:pPr>
              <w:rPr>
                <w:rFonts w:ascii="Arial" w:hAnsi="Arial" w:cs="Arial"/>
                <w:b/>
              </w:rPr>
            </w:pPr>
            <w:r>
              <w:rPr>
                <w:rFonts w:ascii="Arial" w:hAnsi="Arial" w:cs="Arial"/>
                <w:b/>
              </w:rPr>
              <w:t>X</w:t>
            </w:r>
          </w:p>
        </w:tc>
        <w:tc>
          <w:tcPr>
            <w:tcW w:w="310" w:type="pct"/>
          </w:tcPr>
          <w:p w14:paraId="588E74E0" w14:textId="5CFD83CA" w:rsidR="003D63FB" w:rsidRPr="00506EEA" w:rsidRDefault="003D63FB" w:rsidP="000C6D04">
            <w:pPr>
              <w:rPr>
                <w:rFonts w:ascii="Arial" w:hAnsi="Arial" w:cs="Arial"/>
                <w:b/>
              </w:rPr>
            </w:pPr>
            <w:r>
              <w:rPr>
                <w:rFonts w:ascii="Arial" w:hAnsi="Arial" w:cs="Arial"/>
                <w:b/>
              </w:rPr>
              <w:t>X</w:t>
            </w:r>
          </w:p>
        </w:tc>
        <w:tc>
          <w:tcPr>
            <w:tcW w:w="310" w:type="pct"/>
          </w:tcPr>
          <w:p w14:paraId="46A2C66D" w14:textId="02ED8730" w:rsidR="003D63FB" w:rsidRDefault="003D63FB" w:rsidP="000C6D04">
            <w:pPr>
              <w:rPr>
                <w:rFonts w:ascii="Arial" w:hAnsi="Arial" w:cs="Arial"/>
                <w:b/>
              </w:rPr>
            </w:pPr>
            <w:r>
              <w:rPr>
                <w:rFonts w:ascii="Arial" w:hAnsi="Arial" w:cs="Arial"/>
                <w:b/>
              </w:rPr>
              <w:t>X</w:t>
            </w:r>
          </w:p>
        </w:tc>
      </w:tr>
      <w:tr w:rsidR="003D63FB" w:rsidRPr="00506EEA" w14:paraId="06F20F97" w14:textId="4BAFE733" w:rsidTr="00DE1B84">
        <w:tc>
          <w:tcPr>
            <w:tcW w:w="1234" w:type="pct"/>
          </w:tcPr>
          <w:p w14:paraId="20DD854C" w14:textId="54B43FB2" w:rsidR="003D63FB" w:rsidRPr="00506EEA" w:rsidRDefault="003D63FB" w:rsidP="000C6D04">
            <w:pPr>
              <w:rPr>
                <w:rFonts w:ascii="Arial" w:hAnsi="Arial" w:cs="Arial"/>
                <w:i/>
              </w:rPr>
            </w:pPr>
            <w:r>
              <w:rPr>
                <w:rFonts w:ascii="Arial" w:hAnsi="Arial" w:cs="Arial"/>
                <w:i/>
              </w:rPr>
              <w:t>Lectures/Workshops</w:t>
            </w:r>
          </w:p>
        </w:tc>
        <w:tc>
          <w:tcPr>
            <w:tcW w:w="319" w:type="pct"/>
          </w:tcPr>
          <w:p w14:paraId="6D4F7F4F" w14:textId="1CA6FA3F" w:rsidR="003D63FB" w:rsidRPr="00506EEA" w:rsidRDefault="003D63FB" w:rsidP="000C6D04">
            <w:pPr>
              <w:rPr>
                <w:rFonts w:ascii="Arial" w:hAnsi="Arial" w:cs="Arial"/>
                <w:b/>
              </w:rPr>
            </w:pPr>
            <w:r>
              <w:rPr>
                <w:rFonts w:ascii="Arial" w:hAnsi="Arial" w:cs="Arial"/>
                <w:b/>
              </w:rPr>
              <w:t>X</w:t>
            </w:r>
          </w:p>
        </w:tc>
        <w:tc>
          <w:tcPr>
            <w:tcW w:w="319" w:type="pct"/>
          </w:tcPr>
          <w:p w14:paraId="1DD3FD93" w14:textId="4A77919A" w:rsidR="003D63FB" w:rsidRPr="00506EEA" w:rsidRDefault="003D63FB" w:rsidP="000C6D04">
            <w:pPr>
              <w:rPr>
                <w:rFonts w:ascii="Arial" w:hAnsi="Arial" w:cs="Arial"/>
                <w:b/>
              </w:rPr>
            </w:pPr>
            <w:r>
              <w:rPr>
                <w:rFonts w:ascii="Arial" w:hAnsi="Arial" w:cs="Arial"/>
                <w:b/>
              </w:rPr>
              <w:t>X</w:t>
            </w:r>
          </w:p>
        </w:tc>
        <w:tc>
          <w:tcPr>
            <w:tcW w:w="318" w:type="pct"/>
          </w:tcPr>
          <w:p w14:paraId="68B3BE40" w14:textId="70009F12" w:rsidR="003D63FB" w:rsidRPr="00506EEA" w:rsidRDefault="003D63FB" w:rsidP="000C6D04">
            <w:pPr>
              <w:rPr>
                <w:rFonts w:ascii="Arial" w:hAnsi="Arial" w:cs="Arial"/>
                <w:b/>
              </w:rPr>
            </w:pPr>
            <w:r>
              <w:rPr>
                <w:rFonts w:ascii="Arial" w:hAnsi="Arial" w:cs="Arial"/>
                <w:b/>
              </w:rPr>
              <w:t>X</w:t>
            </w:r>
          </w:p>
        </w:tc>
        <w:tc>
          <w:tcPr>
            <w:tcW w:w="313" w:type="pct"/>
          </w:tcPr>
          <w:p w14:paraId="529692E3" w14:textId="1EC5F925" w:rsidR="003D63FB" w:rsidRPr="00506EEA" w:rsidRDefault="003D63FB" w:rsidP="000C6D04">
            <w:pPr>
              <w:rPr>
                <w:rFonts w:ascii="Arial" w:hAnsi="Arial" w:cs="Arial"/>
                <w:b/>
              </w:rPr>
            </w:pPr>
            <w:r>
              <w:rPr>
                <w:rFonts w:ascii="Arial" w:hAnsi="Arial" w:cs="Arial"/>
                <w:b/>
              </w:rPr>
              <w:t>X</w:t>
            </w:r>
          </w:p>
        </w:tc>
        <w:tc>
          <w:tcPr>
            <w:tcW w:w="313" w:type="pct"/>
          </w:tcPr>
          <w:p w14:paraId="6BD94DE6" w14:textId="73588053" w:rsidR="003D63FB" w:rsidRDefault="003D63FB" w:rsidP="000C6D04">
            <w:pPr>
              <w:rPr>
                <w:rFonts w:ascii="Arial" w:hAnsi="Arial" w:cs="Arial"/>
                <w:b/>
              </w:rPr>
            </w:pPr>
            <w:r>
              <w:rPr>
                <w:rFonts w:ascii="Arial" w:hAnsi="Arial" w:cs="Arial"/>
                <w:b/>
              </w:rPr>
              <w:t>X</w:t>
            </w:r>
          </w:p>
        </w:tc>
        <w:tc>
          <w:tcPr>
            <w:tcW w:w="313" w:type="pct"/>
          </w:tcPr>
          <w:p w14:paraId="13F5EFD2" w14:textId="2E37D15B" w:rsidR="003D63FB" w:rsidRDefault="003D63FB" w:rsidP="000C6D04">
            <w:pPr>
              <w:rPr>
                <w:rFonts w:ascii="Arial" w:hAnsi="Arial" w:cs="Arial"/>
                <w:b/>
              </w:rPr>
            </w:pPr>
            <w:r>
              <w:rPr>
                <w:rFonts w:ascii="Arial" w:hAnsi="Arial" w:cs="Arial"/>
                <w:b/>
              </w:rPr>
              <w:t>X</w:t>
            </w:r>
          </w:p>
        </w:tc>
        <w:tc>
          <w:tcPr>
            <w:tcW w:w="313" w:type="pct"/>
          </w:tcPr>
          <w:p w14:paraId="76AC9665" w14:textId="230396E9" w:rsidR="003D63FB" w:rsidRDefault="003D63FB" w:rsidP="000C6D04">
            <w:pPr>
              <w:rPr>
                <w:rFonts w:ascii="Arial" w:hAnsi="Arial" w:cs="Arial"/>
                <w:b/>
              </w:rPr>
            </w:pPr>
            <w:r>
              <w:rPr>
                <w:rFonts w:ascii="Arial" w:hAnsi="Arial" w:cs="Arial"/>
                <w:b/>
              </w:rPr>
              <w:t>X</w:t>
            </w:r>
          </w:p>
        </w:tc>
        <w:tc>
          <w:tcPr>
            <w:tcW w:w="313" w:type="pct"/>
          </w:tcPr>
          <w:p w14:paraId="758DEF0B" w14:textId="2DF6F89E" w:rsidR="003D63FB" w:rsidRPr="00506EEA" w:rsidRDefault="003D63FB" w:rsidP="000C6D04">
            <w:pPr>
              <w:rPr>
                <w:rFonts w:ascii="Arial" w:hAnsi="Arial" w:cs="Arial"/>
                <w:b/>
              </w:rPr>
            </w:pPr>
            <w:r>
              <w:rPr>
                <w:rFonts w:ascii="Arial" w:hAnsi="Arial" w:cs="Arial"/>
                <w:b/>
              </w:rPr>
              <w:t>X</w:t>
            </w:r>
          </w:p>
        </w:tc>
        <w:tc>
          <w:tcPr>
            <w:tcW w:w="313" w:type="pct"/>
          </w:tcPr>
          <w:p w14:paraId="61187E5E" w14:textId="0ADD7611" w:rsidR="003D63FB" w:rsidRPr="00506EEA" w:rsidRDefault="003D63FB" w:rsidP="000C6D04">
            <w:pPr>
              <w:rPr>
                <w:rFonts w:ascii="Arial" w:hAnsi="Arial" w:cs="Arial"/>
                <w:b/>
              </w:rPr>
            </w:pPr>
            <w:r>
              <w:rPr>
                <w:rFonts w:ascii="Arial" w:hAnsi="Arial" w:cs="Arial"/>
                <w:b/>
              </w:rPr>
              <w:t>X</w:t>
            </w:r>
          </w:p>
        </w:tc>
        <w:tc>
          <w:tcPr>
            <w:tcW w:w="313" w:type="pct"/>
          </w:tcPr>
          <w:p w14:paraId="03B4C248" w14:textId="0F4870CD" w:rsidR="003D63FB" w:rsidRPr="00506EEA" w:rsidRDefault="003D63FB" w:rsidP="000C6D04">
            <w:pPr>
              <w:rPr>
                <w:rFonts w:ascii="Arial" w:hAnsi="Arial" w:cs="Arial"/>
                <w:b/>
              </w:rPr>
            </w:pPr>
            <w:r>
              <w:rPr>
                <w:rFonts w:ascii="Arial" w:hAnsi="Arial" w:cs="Arial"/>
                <w:b/>
              </w:rPr>
              <w:t>X</w:t>
            </w:r>
          </w:p>
        </w:tc>
        <w:tc>
          <w:tcPr>
            <w:tcW w:w="310" w:type="pct"/>
          </w:tcPr>
          <w:p w14:paraId="488DE75F" w14:textId="411B5063" w:rsidR="003D63FB" w:rsidRPr="00506EEA" w:rsidRDefault="003D63FB" w:rsidP="000C6D04">
            <w:pPr>
              <w:rPr>
                <w:rFonts w:ascii="Arial" w:hAnsi="Arial" w:cs="Arial"/>
                <w:b/>
              </w:rPr>
            </w:pPr>
            <w:r>
              <w:rPr>
                <w:rFonts w:ascii="Arial" w:hAnsi="Arial" w:cs="Arial"/>
                <w:b/>
              </w:rPr>
              <w:t>X</w:t>
            </w:r>
          </w:p>
        </w:tc>
        <w:tc>
          <w:tcPr>
            <w:tcW w:w="310" w:type="pct"/>
          </w:tcPr>
          <w:p w14:paraId="2320AF1B" w14:textId="08BCBCD7" w:rsidR="003D63FB" w:rsidRDefault="003D63FB" w:rsidP="000C6D04">
            <w:pPr>
              <w:rPr>
                <w:rFonts w:ascii="Arial" w:hAnsi="Arial" w:cs="Arial"/>
                <w:b/>
              </w:rPr>
            </w:pPr>
            <w:r>
              <w:rPr>
                <w:rFonts w:ascii="Arial" w:hAnsi="Arial" w:cs="Arial"/>
                <w:b/>
              </w:rPr>
              <w:t>X</w:t>
            </w:r>
          </w:p>
        </w:tc>
      </w:tr>
      <w:tr w:rsidR="003D63FB" w:rsidRPr="00506EEA" w14:paraId="33CFEDB0" w14:textId="205827C7" w:rsidTr="00DE1B84">
        <w:tc>
          <w:tcPr>
            <w:tcW w:w="1234" w:type="pct"/>
          </w:tcPr>
          <w:p w14:paraId="2F97D4AB" w14:textId="48E767CC" w:rsidR="003D63FB" w:rsidRDefault="003D63FB" w:rsidP="000C6D04">
            <w:pPr>
              <w:rPr>
                <w:rFonts w:ascii="Arial" w:hAnsi="Arial" w:cs="Arial"/>
                <w:i/>
              </w:rPr>
            </w:pPr>
            <w:r>
              <w:rPr>
                <w:rFonts w:ascii="Arial" w:hAnsi="Arial" w:cs="Arial"/>
                <w:i/>
              </w:rPr>
              <w:t>Supervisions</w:t>
            </w:r>
          </w:p>
        </w:tc>
        <w:tc>
          <w:tcPr>
            <w:tcW w:w="319" w:type="pct"/>
          </w:tcPr>
          <w:p w14:paraId="6EC66EAC" w14:textId="2BD2AFD6" w:rsidR="003D63FB" w:rsidRDefault="003D63FB" w:rsidP="000C6D04">
            <w:pPr>
              <w:rPr>
                <w:rFonts w:ascii="Arial" w:hAnsi="Arial" w:cs="Arial"/>
                <w:b/>
              </w:rPr>
            </w:pPr>
            <w:r>
              <w:rPr>
                <w:rFonts w:ascii="Arial" w:hAnsi="Arial" w:cs="Arial"/>
                <w:b/>
              </w:rPr>
              <w:t>X</w:t>
            </w:r>
          </w:p>
        </w:tc>
        <w:tc>
          <w:tcPr>
            <w:tcW w:w="319" w:type="pct"/>
          </w:tcPr>
          <w:p w14:paraId="4D90B26C" w14:textId="56D9FE7B" w:rsidR="003D63FB" w:rsidRDefault="003D63FB" w:rsidP="000C6D04">
            <w:pPr>
              <w:rPr>
                <w:rFonts w:ascii="Arial" w:hAnsi="Arial" w:cs="Arial"/>
                <w:b/>
              </w:rPr>
            </w:pPr>
            <w:r>
              <w:rPr>
                <w:rFonts w:ascii="Arial" w:hAnsi="Arial" w:cs="Arial"/>
                <w:b/>
              </w:rPr>
              <w:t>X</w:t>
            </w:r>
          </w:p>
        </w:tc>
        <w:tc>
          <w:tcPr>
            <w:tcW w:w="318" w:type="pct"/>
          </w:tcPr>
          <w:p w14:paraId="4319AF7A" w14:textId="26392C57" w:rsidR="003D63FB" w:rsidRDefault="003D63FB" w:rsidP="000C6D04">
            <w:pPr>
              <w:rPr>
                <w:rFonts w:ascii="Arial" w:hAnsi="Arial" w:cs="Arial"/>
                <w:b/>
              </w:rPr>
            </w:pPr>
            <w:r>
              <w:rPr>
                <w:rFonts w:ascii="Arial" w:hAnsi="Arial" w:cs="Arial"/>
                <w:b/>
              </w:rPr>
              <w:t>X</w:t>
            </w:r>
          </w:p>
        </w:tc>
        <w:tc>
          <w:tcPr>
            <w:tcW w:w="313" w:type="pct"/>
          </w:tcPr>
          <w:p w14:paraId="4B6DB7C8" w14:textId="7B9324FA" w:rsidR="003D63FB" w:rsidRDefault="003D63FB" w:rsidP="000C6D04">
            <w:pPr>
              <w:rPr>
                <w:rFonts w:ascii="Arial" w:hAnsi="Arial" w:cs="Arial"/>
                <w:b/>
              </w:rPr>
            </w:pPr>
            <w:r>
              <w:rPr>
                <w:rFonts w:ascii="Arial" w:hAnsi="Arial" w:cs="Arial"/>
                <w:b/>
              </w:rPr>
              <w:t>X</w:t>
            </w:r>
          </w:p>
        </w:tc>
        <w:tc>
          <w:tcPr>
            <w:tcW w:w="313" w:type="pct"/>
          </w:tcPr>
          <w:p w14:paraId="13AB69B2" w14:textId="5E15983E" w:rsidR="003D63FB" w:rsidRDefault="003D63FB" w:rsidP="000C6D04">
            <w:pPr>
              <w:rPr>
                <w:rFonts w:ascii="Arial" w:hAnsi="Arial" w:cs="Arial"/>
                <w:b/>
              </w:rPr>
            </w:pPr>
            <w:r>
              <w:rPr>
                <w:rFonts w:ascii="Arial" w:hAnsi="Arial" w:cs="Arial"/>
                <w:b/>
              </w:rPr>
              <w:t>X</w:t>
            </w:r>
          </w:p>
        </w:tc>
        <w:tc>
          <w:tcPr>
            <w:tcW w:w="313" w:type="pct"/>
          </w:tcPr>
          <w:p w14:paraId="1B0BC9DF" w14:textId="29CA31DD" w:rsidR="003D63FB" w:rsidRDefault="003D63FB" w:rsidP="000C6D04">
            <w:pPr>
              <w:rPr>
                <w:rFonts w:ascii="Arial" w:hAnsi="Arial" w:cs="Arial"/>
                <w:b/>
              </w:rPr>
            </w:pPr>
            <w:r>
              <w:rPr>
                <w:rFonts w:ascii="Arial" w:hAnsi="Arial" w:cs="Arial"/>
                <w:b/>
              </w:rPr>
              <w:t>X</w:t>
            </w:r>
          </w:p>
        </w:tc>
        <w:tc>
          <w:tcPr>
            <w:tcW w:w="313" w:type="pct"/>
          </w:tcPr>
          <w:p w14:paraId="1FFBCDAC" w14:textId="75F56DA2" w:rsidR="003D63FB" w:rsidRDefault="003D63FB" w:rsidP="000C6D04">
            <w:pPr>
              <w:rPr>
                <w:rFonts w:ascii="Arial" w:hAnsi="Arial" w:cs="Arial"/>
                <w:b/>
              </w:rPr>
            </w:pPr>
            <w:r>
              <w:rPr>
                <w:rFonts w:ascii="Arial" w:hAnsi="Arial" w:cs="Arial"/>
                <w:b/>
              </w:rPr>
              <w:t>X</w:t>
            </w:r>
          </w:p>
        </w:tc>
        <w:tc>
          <w:tcPr>
            <w:tcW w:w="313" w:type="pct"/>
          </w:tcPr>
          <w:p w14:paraId="4B30530A" w14:textId="56128817" w:rsidR="003D63FB" w:rsidRDefault="003D63FB" w:rsidP="000C6D04">
            <w:pPr>
              <w:rPr>
                <w:rFonts w:ascii="Arial" w:hAnsi="Arial" w:cs="Arial"/>
                <w:b/>
              </w:rPr>
            </w:pPr>
            <w:r>
              <w:rPr>
                <w:rFonts w:ascii="Arial" w:hAnsi="Arial" w:cs="Arial"/>
                <w:b/>
              </w:rPr>
              <w:t>X</w:t>
            </w:r>
          </w:p>
        </w:tc>
        <w:tc>
          <w:tcPr>
            <w:tcW w:w="313" w:type="pct"/>
          </w:tcPr>
          <w:p w14:paraId="17EE893E" w14:textId="5ECB10FD" w:rsidR="003D63FB" w:rsidRDefault="003D63FB" w:rsidP="000C6D04">
            <w:pPr>
              <w:rPr>
                <w:rFonts w:ascii="Arial" w:hAnsi="Arial" w:cs="Arial"/>
                <w:b/>
              </w:rPr>
            </w:pPr>
            <w:r>
              <w:rPr>
                <w:rFonts w:ascii="Arial" w:hAnsi="Arial" w:cs="Arial"/>
                <w:b/>
              </w:rPr>
              <w:t>X</w:t>
            </w:r>
          </w:p>
        </w:tc>
        <w:tc>
          <w:tcPr>
            <w:tcW w:w="313" w:type="pct"/>
          </w:tcPr>
          <w:p w14:paraId="3513C480" w14:textId="0FF588A9" w:rsidR="003D63FB" w:rsidRDefault="003D63FB" w:rsidP="000C6D04">
            <w:pPr>
              <w:rPr>
                <w:rFonts w:ascii="Arial" w:hAnsi="Arial" w:cs="Arial"/>
                <w:b/>
              </w:rPr>
            </w:pPr>
            <w:r>
              <w:rPr>
                <w:rFonts w:ascii="Arial" w:hAnsi="Arial" w:cs="Arial"/>
                <w:b/>
              </w:rPr>
              <w:t>X</w:t>
            </w:r>
          </w:p>
        </w:tc>
        <w:tc>
          <w:tcPr>
            <w:tcW w:w="310" w:type="pct"/>
          </w:tcPr>
          <w:p w14:paraId="52662616" w14:textId="52B0593E" w:rsidR="003D63FB" w:rsidRDefault="003D63FB" w:rsidP="000C6D04">
            <w:pPr>
              <w:rPr>
                <w:rFonts w:ascii="Arial" w:hAnsi="Arial" w:cs="Arial"/>
                <w:b/>
              </w:rPr>
            </w:pPr>
            <w:r>
              <w:rPr>
                <w:rFonts w:ascii="Arial" w:hAnsi="Arial" w:cs="Arial"/>
                <w:b/>
              </w:rPr>
              <w:t>X</w:t>
            </w:r>
          </w:p>
        </w:tc>
        <w:tc>
          <w:tcPr>
            <w:tcW w:w="310" w:type="pct"/>
          </w:tcPr>
          <w:p w14:paraId="34D37BA3" w14:textId="673193E7" w:rsidR="003D63FB" w:rsidRDefault="003D63FB" w:rsidP="000C6D04">
            <w:pPr>
              <w:rPr>
                <w:rFonts w:ascii="Arial" w:hAnsi="Arial" w:cs="Arial"/>
                <w:b/>
              </w:rPr>
            </w:pPr>
            <w:r>
              <w:rPr>
                <w:rFonts w:ascii="Arial" w:hAnsi="Arial" w:cs="Arial"/>
                <w:b/>
              </w:rPr>
              <w:t>X</w:t>
            </w:r>
          </w:p>
        </w:tc>
      </w:tr>
      <w:tr w:rsidR="003D63FB" w:rsidRPr="00506EEA" w14:paraId="7372F0EC" w14:textId="60F3F258" w:rsidTr="00DE1B84">
        <w:tc>
          <w:tcPr>
            <w:tcW w:w="1234" w:type="pct"/>
            <w:shd w:val="clear" w:color="auto" w:fill="D9D9D9" w:themeFill="background1" w:themeFillShade="D9"/>
          </w:tcPr>
          <w:p w14:paraId="71A7E87C" w14:textId="77777777" w:rsidR="003D63FB" w:rsidRPr="00506EEA" w:rsidRDefault="003D63FB" w:rsidP="000C6D04">
            <w:pPr>
              <w:rPr>
                <w:rFonts w:ascii="Arial" w:hAnsi="Arial" w:cs="Arial"/>
                <w:b/>
              </w:rPr>
            </w:pPr>
            <w:r w:rsidRPr="00506EEA">
              <w:rPr>
                <w:rFonts w:ascii="Arial" w:hAnsi="Arial" w:cs="Arial"/>
                <w:b/>
              </w:rPr>
              <w:t>Assessment method</w:t>
            </w:r>
          </w:p>
        </w:tc>
        <w:tc>
          <w:tcPr>
            <w:tcW w:w="319" w:type="pct"/>
          </w:tcPr>
          <w:p w14:paraId="518ED202" w14:textId="77777777" w:rsidR="003D63FB" w:rsidRPr="00506EEA" w:rsidRDefault="003D63FB" w:rsidP="000C6D04">
            <w:pPr>
              <w:rPr>
                <w:rFonts w:ascii="Arial" w:hAnsi="Arial" w:cs="Arial"/>
                <w:b/>
              </w:rPr>
            </w:pPr>
          </w:p>
        </w:tc>
        <w:tc>
          <w:tcPr>
            <w:tcW w:w="319" w:type="pct"/>
          </w:tcPr>
          <w:p w14:paraId="6F1B8565" w14:textId="77777777" w:rsidR="003D63FB" w:rsidRPr="00506EEA" w:rsidRDefault="003D63FB" w:rsidP="000C6D04">
            <w:pPr>
              <w:rPr>
                <w:rFonts w:ascii="Arial" w:hAnsi="Arial" w:cs="Arial"/>
                <w:b/>
              </w:rPr>
            </w:pPr>
          </w:p>
        </w:tc>
        <w:tc>
          <w:tcPr>
            <w:tcW w:w="318" w:type="pct"/>
          </w:tcPr>
          <w:p w14:paraId="0DD95866" w14:textId="77777777" w:rsidR="003D63FB" w:rsidRPr="00506EEA" w:rsidRDefault="003D63FB" w:rsidP="000C6D04">
            <w:pPr>
              <w:rPr>
                <w:rFonts w:ascii="Arial" w:hAnsi="Arial" w:cs="Arial"/>
                <w:b/>
              </w:rPr>
            </w:pPr>
          </w:p>
        </w:tc>
        <w:tc>
          <w:tcPr>
            <w:tcW w:w="313" w:type="pct"/>
          </w:tcPr>
          <w:p w14:paraId="6620F953" w14:textId="77777777" w:rsidR="003D63FB" w:rsidRPr="00506EEA" w:rsidRDefault="003D63FB" w:rsidP="000C6D04">
            <w:pPr>
              <w:rPr>
                <w:rFonts w:ascii="Arial" w:hAnsi="Arial" w:cs="Arial"/>
                <w:b/>
              </w:rPr>
            </w:pPr>
          </w:p>
        </w:tc>
        <w:tc>
          <w:tcPr>
            <w:tcW w:w="313" w:type="pct"/>
          </w:tcPr>
          <w:p w14:paraId="25BD679F" w14:textId="77777777" w:rsidR="003D63FB" w:rsidRPr="00506EEA" w:rsidRDefault="003D63FB" w:rsidP="000C6D04">
            <w:pPr>
              <w:rPr>
                <w:rFonts w:ascii="Arial" w:hAnsi="Arial" w:cs="Arial"/>
                <w:b/>
              </w:rPr>
            </w:pPr>
          </w:p>
        </w:tc>
        <w:tc>
          <w:tcPr>
            <w:tcW w:w="313" w:type="pct"/>
          </w:tcPr>
          <w:p w14:paraId="3D755BFE" w14:textId="77777777" w:rsidR="003D63FB" w:rsidRPr="00506EEA" w:rsidRDefault="003D63FB" w:rsidP="000C6D04">
            <w:pPr>
              <w:rPr>
                <w:rFonts w:ascii="Arial" w:hAnsi="Arial" w:cs="Arial"/>
                <w:b/>
              </w:rPr>
            </w:pPr>
          </w:p>
        </w:tc>
        <w:tc>
          <w:tcPr>
            <w:tcW w:w="313" w:type="pct"/>
          </w:tcPr>
          <w:p w14:paraId="275094F5" w14:textId="77777777" w:rsidR="003D63FB" w:rsidRPr="00506EEA" w:rsidRDefault="003D63FB" w:rsidP="000C6D04">
            <w:pPr>
              <w:rPr>
                <w:rFonts w:ascii="Arial" w:hAnsi="Arial" w:cs="Arial"/>
                <w:b/>
              </w:rPr>
            </w:pPr>
          </w:p>
        </w:tc>
        <w:tc>
          <w:tcPr>
            <w:tcW w:w="313" w:type="pct"/>
          </w:tcPr>
          <w:p w14:paraId="1A09CECE" w14:textId="1A0E07DE" w:rsidR="003D63FB" w:rsidRPr="00506EEA" w:rsidRDefault="003D63FB" w:rsidP="000C6D04">
            <w:pPr>
              <w:rPr>
                <w:rFonts w:ascii="Arial" w:hAnsi="Arial" w:cs="Arial"/>
                <w:b/>
              </w:rPr>
            </w:pPr>
          </w:p>
        </w:tc>
        <w:tc>
          <w:tcPr>
            <w:tcW w:w="313" w:type="pct"/>
          </w:tcPr>
          <w:p w14:paraId="054F6CA9" w14:textId="77777777" w:rsidR="003D63FB" w:rsidRPr="00506EEA" w:rsidRDefault="003D63FB" w:rsidP="000C6D04">
            <w:pPr>
              <w:rPr>
                <w:rFonts w:ascii="Arial" w:hAnsi="Arial" w:cs="Arial"/>
                <w:b/>
              </w:rPr>
            </w:pPr>
          </w:p>
        </w:tc>
        <w:tc>
          <w:tcPr>
            <w:tcW w:w="313" w:type="pct"/>
          </w:tcPr>
          <w:p w14:paraId="53084F3C" w14:textId="77777777" w:rsidR="003D63FB" w:rsidRPr="00506EEA" w:rsidRDefault="003D63FB" w:rsidP="000C6D04">
            <w:pPr>
              <w:rPr>
                <w:rFonts w:ascii="Arial" w:hAnsi="Arial" w:cs="Arial"/>
                <w:b/>
              </w:rPr>
            </w:pPr>
          </w:p>
        </w:tc>
        <w:tc>
          <w:tcPr>
            <w:tcW w:w="310" w:type="pct"/>
          </w:tcPr>
          <w:p w14:paraId="00D48159" w14:textId="77777777" w:rsidR="003D63FB" w:rsidRPr="00506EEA" w:rsidRDefault="003D63FB" w:rsidP="000C6D04">
            <w:pPr>
              <w:rPr>
                <w:rFonts w:ascii="Arial" w:hAnsi="Arial" w:cs="Arial"/>
                <w:b/>
              </w:rPr>
            </w:pPr>
          </w:p>
        </w:tc>
        <w:tc>
          <w:tcPr>
            <w:tcW w:w="310" w:type="pct"/>
          </w:tcPr>
          <w:p w14:paraId="625CF8FA" w14:textId="77777777" w:rsidR="003D63FB" w:rsidRPr="00506EEA" w:rsidRDefault="003D63FB" w:rsidP="000C6D04">
            <w:pPr>
              <w:rPr>
                <w:rFonts w:ascii="Arial" w:hAnsi="Arial" w:cs="Arial"/>
                <w:b/>
              </w:rPr>
            </w:pPr>
          </w:p>
        </w:tc>
      </w:tr>
      <w:tr w:rsidR="003D63FB" w:rsidRPr="00506EEA" w14:paraId="10F142D4" w14:textId="77777777" w:rsidTr="00DE1B84">
        <w:tc>
          <w:tcPr>
            <w:tcW w:w="1234" w:type="pct"/>
          </w:tcPr>
          <w:p w14:paraId="3798588F" w14:textId="570A9102" w:rsidR="003D63FB" w:rsidRDefault="00FC119C" w:rsidP="00FC119C">
            <w:pPr>
              <w:rPr>
                <w:rFonts w:ascii="Arial" w:hAnsi="Arial" w:cs="Arial"/>
                <w:i/>
              </w:rPr>
            </w:pPr>
            <w:r>
              <w:rPr>
                <w:rFonts w:ascii="Arial" w:hAnsi="Arial" w:cs="Arial"/>
                <w:i/>
              </w:rPr>
              <w:t>Progress Report</w:t>
            </w:r>
          </w:p>
        </w:tc>
        <w:tc>
          <w:tcPr>
            <w:tcW w:w="319" w:type="pct"/>
          </w:tcPr>
          <w:p w14:paraId="6A8A409C" w14:textId="1CF17689" w:rsidR="003D63FB" w:rsidRDefault="003D63FB" w:rsidP="000C6D04">
            <w:pPr>
              <w:rPr>
                <w:rFonts w:ascii="Arial" w:hAnsi="Arial" w:cs="Arial"/>
                <w:b/>
              </w:rPr>
            </w:pPr>
            <w:r>
              <w:rPr>
                <w:rFonts w:ascii="Arial" w:hAnsi="Arial" w:cs="Arial"/>
                <w:b/>
              </w:rPr>
              <w:t>X</w:t>
            </w:r>
          </w:p>
        </w:tc>
        <w:tc>
          <w:tcPr>
            <w:tcW w:w="319" w:type="pct"/>
          </w:tcPr>
          <w:p w14:paraId="54DD98A2" w14:textId="77777777" w:rsidR="003D63FB" w:rsidRDefault="003D63FB" w:rsidP="000C6D04">
            <w:pPr>
              <w:rPr>
                <w:rFonts w:ascii="Arial" w:hAnsi="Arial" w:cs="Arial"/>
                <w:b/>
              </w:rPr>
            </w:pPr>
          </w:p>
        </w:tc>
        <w:tc>
          <w:tcPr>
            <w:tcW w:w="318" w:type="pct"/>
          </w:tcPr>
          <w:p w14:paraId="54355146" w14:textId="77777777" w:rsidR="003D63FB" w:rsidRDefault="003D63FB" w:rsidP="000C6D04">
            <w:pPr>
              <w:rPr>
                <w:rFonts w:ascii="Arial" w:hAnsi="Arial" w:cs="Arial"/>
                <w:b/>
              </w:rPr>
            </w:pPr>
          </w:p>
        </w:tc>
        <w:tc>
          <w:tcPr>
            <w:tcW w:w="313" w:type="pct"/>
          </w:tcPr>
          <w:p w14:paraId="1C7BBCC7" w14:textId="77777777" w:rsidR="003D63FB" w:rsidRDefault="003D63FB" w:rsidP="000C6D04">
            <w:pPr>
              <w:rPr>
                <w:rFonts w:ascii="Arial" w:hAnsi="Arial" w:cs="Arial"/>
                <w:b/>
              </w:rPr>
            </w:pPr>
          </w:p>
        </w:tc>
        <w:tc>
          <w:tcPr>
            <w:tcW w:w="313" w:type="pct"/>
          </w:tcPr>
          <w:p w14:paraId="5205E9AC" w14:textId="20733AA7" w:rsidR="003D63FB" w:rsidRDefault="003D63FB" w:rsidP="000C6D04">
            <w:pPr>
              <w:rPr>
                <w:rFonts w:ascii="Arial" w:hAnsi="Arial" w:cs="Arial"/>
                <w:b/>
              </w:rPr>
            </w:pPr>
            <w:r>
              <w:rPr>
                <w:rFonts w:ascii="Arial" w:hAnsi="Arial" w:cs="Arial"/>
                <w:b/>
              </w:rPr>
              <w:t>X</w:t>
            </w:r>
          </w:p>
        </w:tc>
        <w:tc>
          <w:tcPr>
            <w:tcW w:w="313" w:type="pct"/>
          </w:tcPr>
          <w:p w14:paraId="47E23AFC" w14:textId="746B3A0F" w:rsidR="003D63FB" w:rsidRDefault="003D63FB" w:rsidP="000C6D04">
            <w:pPr>
              <w:rPr>
                <w:rFonts w:ascii="Arial" w:hAnsi="Arial" w:cs="Arial"/>
                <w:b/>
              </w:rPr>
            </w:pPr>
            <w:r>
              <w:rPr>
                <w:rFonts w:ascii="Arial" w:hAnsi="Arial" w:cs="Arial"/>
                <w:b/>
              </w:rPr>
              <w:t>X</w:t>
            </w:r>
          </w:p>
        </w:tc>
        <w:tc>
          <w:tcPr>
            <w:tcW w:w="313" w:type="pct"/>
          </w:tcPr>
          <w:p w14:paraId="4CFDA4AC" w14:textId="717E1940" w:rsidR="003D63FB" w:rsidRDefault="003D63FB" w:rsidP="000C6D04">
            <w:pPr>
              <w:rPr>
                <w:rFonts w:ascii="Arial" w:hAnsi="Arial" w:cs="Arial"/>
                <w:b/>
              </w:rPr>
            </w:pPr>
            <w:r>
              <w:rPr>
                <w:rFonts w:ascii="Arial" w:hAnsi="Arial" w:cs="Arial"/>
                <w:b/>
              </w:rPr>
              <w:t>X</w:t>
            </w:r>
          </w:p>
        </w:tc>
        <w:tc>
          <w:tcPr>
            <w:tcW w:w="313" w:type="pct"/>
          </w:tcPr>
          <w:p w14:paraId="39A32D22" w14:textId="77777777" w:rsidR="003D63FB" w:rsidRDefault="003D63FB" w:rsidP="000C6D04">
            <w:pPr>
              <w:rPr>
                <w:rFonts w:ascii="Arial" w:hAnsi="Arial" w:cs="Arial"/>
                <w:b/>
              </w:rPr>
            </w:pPr>
          </w:p>
        </w:tc>
        <w:tc>
          <w:tcPr>
            <w:tcW w:w="313" w:type="pct"/>
          </w:tcPr>
          <w:p w14:paraId="4407323D" w14:textId="37C3DFD1" w:rsidR="003D63FB" w:rsidRDefault="003D63FB" w:rsidP="000C6D04">
            <w:pPr>
              <w:rPr>
                <w:rFonts w:ascii="Arial" w:hAnsi="Arial" w:cs="Arial"/>
                <w:b/>
              </w:rPr>
            </w:pPr>
            <w:r>
              <w:rPr>
                <w:rFonts w:ascii="Arial" w:hAnsi="Arial" w:cs="Arial"/>
                <w:b/>
              </w:rPr>
              <w:t>X</w:t>
            </w:r>
          </w:p>
        </w:tc>
        <w:tc>
          <w:tcPr>
            <w:tcW w:w="313" w:type="pct"/>
          </w:tcPr>
          <w:p w14:paraId="631F3389" w14:textId="369C4BF8" w:rsidR="003D63FB" w:rsidRDefault="003D63FB" w:rsidP="000C6D04">
            <w:pPr>
              <w:rPr>
                <w:rFonts w:ascii="Arial" w:hAnsi="Arial" w:cs="Arial"/>
                <w:b/>
              </w:rPr>
            </w:pPr>
            <w:r>
              <w:rPr>
                <w:rFonts w:ascii="Arial" w:hAnsi="Arial" w:cs="Arial"/>
                <w:b/>
              </w:rPr>
              <w:t>X</w:t>
            </w:r>
          </w:p>
        </w:tc>
        <w:tc>
          <w:tcPr>
            <w:tcW w:w="310" w:type="pct"/>
          </w:tcPr>
          <w:p w14:paraId="3F0905C2" w14:textId="5EE4051A" w:rsidR="003D63FB" w:rsidRDefault="00FC119C" w:rsidP="000C6D04">
            <w:pPr>
              <w:rPr>
                <w:rFonts w:ascii="Arial" w:hAnsi="Arial" w:cs="Arial"/>
                <w:b/>
              </w:rPr>
            </w:pPr>
            <w:r>
              <w:rPr>
                <w:rFonts w:ascii="Arial" w:hAnsi="Arial" w:cs="Arial"/>
                <w:b/>
              </w:rPr>
              <w:t>X</w:t>
            </w:r>
          </w:p>
        </w:tc>
        <w:tc>
          <w:tcPr>
            <w:tcW w:w="310" w:type="pct"/>
          </w:tcPr>
          <w:p w14:paraId="582EA809" w14:textId="29F881C6" w:rsidR="003D63FB" w:rsidRDefault="00FC119C" w:rsidP="000C6D04">
            <w:pPr>
              <w:rPr>
                <w:rFonts w:ascii="Arial" w:hAnsi="Arial" w:cs="Arial"/>
                <w:b/>
              </w:rPr>
            </w:pPr>
            <w:r>
              <w:rPr>
                <w:rFonts w:ascii="Arial" w:hAnsi="Arial" w:cs="Arial"/>
                <w:b/>
              </w:rPr>
              <w:t>X</w:t>
            </w:r>
          </w:p>
        </w:tc>
      </w:tr>
      <w:tr w:rsidR="003D63FB" w:rsidRPr="00506EEA" w14:paraId="3815853B" w14:textId="187A9A41" w:rsidTr="00DE1B84">
        <w:tc>
          <w:tcPr>
            <w:tcW w:w="1234" w:type="pct"/>
          </w:tcPr>
          <w:p w14:paraId="1B91736A" w14:textId="1ACF9F89" w:rsidR="003D63FB" w:rsidRPr="00506EEA" w:rsidRDefault="003D63FB" w:rsidP="000C6D04">
            <w:pPr>
              <w:rPr>
                <w:rFonts w:ascii="Arial" w:hAnsi="Arial" w:cs="Arial"/>
                <w:i/>
              </w:rPr>
            </w:pPr>
            <w:r>
              <w:rPr>
                <w:rFonts w:ascii="Arial" w:hAnsi="Arial" w:cs="Arial"/>
                <w:i/>
              </w:rPr>
              <w:t>Presentation</w:t>
            </w:r>
          </w:p>
        </w:tc>
        <w:tc>
          <w:tcPr>
            <w:tcW w:w="319" w:type="pct"/>
          </w:tcPr>
          <w:p w14:paraId="36057B41" w14:textId="117B9E37" w:rsidR="003D63FB" w:rsidRPr="00506EEA" w:rsidRDefault="003D63FB" w:rsidP="000C6D04">
            <w:pPr>
              <w:rPr>
                <w:rFonts w:ascii="Arial" w:hAnsi="Arial" w:cs="Arial"/>
                <w:b/>
              </w:rPr>
            </w:pPr>
            <w:r>
              <w:rPr>
                <w:rFonts w:ascii="Arial" w:hAnsi="Arial" w:cs="Arial"/>
                <w:b/>
              </w:rPr>
              <w:t>X</w:t>
            </w:r>
          </w:p>
        </w:tc>
        <w:tc>
          <w:tcPr>
            <w:tcW w:w="319" w:type="pct"/>
          </w:tcPr>
          <w:p w14:paraId="0B564CF9" w14:textId="4D8C84DF" w:rsidR="003D63FB" w:rsidRPr="00506EEA" w:rsidRDefault="003D63FB" w:rsidP="000C6D04">
            <w:pPr>
              <w:rPr>
                <w:rFonts w:ascii="Arial" w:hAnsi="Arial" w:cs="Arial"/>
                <w:b/>
              </w:rPr>
            </w:pPr>
          </w:p>
        </w:tc>
        <w:tc>
          <w:tcPr>
            <w:tcW w:w="318" w:type="pct"/>
          </w:tcPr>
          <w:p w14:paraId="08D3B691" w14:textId="5AB58291" w:rsidR="003D63FB" w:rsidRPr="00506EEA" w:rsidRDefault="003D63FB" w:rsidP="000C6D04">
            <w:pPr>
              <w:rPr>
                <w:rFonts w:ascii="Arial" w:hAnsi="Arial" w:cs="Arial"/>
                <w:b/>
              </w:rPr>
            </w:pPr>
            <w:r>
              <w:rPr>
                <w:rFonts w:ascii="Arial" w:hAnsi="Arial" w:cs="Arial"/>
                <w:b/>
              </w:rPr>
              <w:t xml:space="preserve"> </w:t>
            </w:r>
          </w:p>
        </w:tc>
        <w:tc>
          <w:tcPr>
            <w:tcW w:w="313" w:type="pct"/>
          </w:tcPr>
          <w:p w14:paraId="3D0F7E71" w14:textId="7F59FA0D" w:rsidR="003D63FB" w:rsidRPr="00506EEA" w:rsidRDefault="003D63FB" w:rsidP="000C6D04">
            <w:pPr>
              <w:rPr>
                <w:rFonts w:ascii="Arial" w:hAnsi="Arial" w:cs="Arial"/>
                <w:b/>
              </w:rPr>
            </w:pPr>
            <w:r>
              <w:rPr>
                <w:rFonts w:ascii="Arial" w:hAnsi="Arial" w:cs="Arial"/>
                <w:b/>
              </w:rPr>
              <w:t xml:space="preserve"> </w:t>
            </w:r>
          </w:p>
        </w:tc>
        <w:tc>
          <w:tcPr>
            <w:tcW w:w="313" w:type="pct"/>
          </w:tcPr>
          <w:p w14:paraId="38364582" w14:textId="73EE4F9E" w:rsidR="003D63FB" w:rsidRDefault="003D63FB" w:rsidP="000C6D04">
            <w:pPr>
              <w:rPr>
                <w:rFonts w:ascii="Arial" w:hAnsi="Arial" w:cs="Arial"/>
                <w:b/>
              </w:rPr>
            </w:pPr>
            <w:r>
              <w:rPr>
                <w:rFonts w:ascii="Arial" w:hAnsi="Arial" w:cs="Arial"/>
                <w:b/>
              </w:rPr>
              <w:t>X</w:t>
            </w:r>
          </w:p>
        </w:tc>
        <w:tc>
          <w:tcPr>
            <w:tcW w:w="313" w:type="pct"/>
          </w:tcPr>
          <w:p w14:paraId="53D3B3E6" w14:textId="77777777" w:rsidR="003D63FB" w:rsidRDefault="003D63FB" w:rsidP="000C6D04">
            <w:pPr>
              <w:rPr>
                <w:rFonts w:ascii="Arial" w:hAnsi="Arial" w:cs="Arial"/>
                <w:b/>
              </w:rPr>
            </w:pPr>
          </w:p>
        </w:tc>
        <w:tc>
          <w:tcPr>
            <w:tcW w:w="313" w:type="pct"/>
          </w:tcPr>
          <w:p w14:paraId="1F3092FB" w14:textId="33928AE3" w:rsidR="003D63FB" w:rsidRDefault="003D63FB" w:rsidP="000C6D04">
            <w:pPr>
              <w:rPr>
                <w:rFonts w:ascii="Arial" w:hAnsi="Arial" w:cs="Arial"/>
                <w:b/>
              </w:rPr>
            </w:pPr>
            <w:r>
              <w:rPr>
                <w:rFonts w:ascii="Arial" w:hAnsi="Arial" w:cs="Arial"/>
                <w:b/>
              </w:rPr>
              <w:t>X</w:t>
            </w:r>
          </w:p>
        </w:tc>
        <w:tc>
          <w:tcPr>
            <w:tcW w:w="313" w:type="pct"/>
          </w:tcPr>
          <w:p w14:paraId="16727D82" w14:textId="1934C1FF" w:rsidR="003D63FB" w:rsidRPr="00506EEA" w:rsidRDefault="003D63FB" w:rsidP="000C6D04">
            <w:pPr>
              <w:rPr>
                <w:rFonts w:ascii="Arial" w:hAnsi="Arial" w:cs="Arial"/>
                <w:b/>
              </w:rPr>
            </w:pPr>
            <w:r>
              <w:rPr>
                <w:rFonts w:ascii="Arial" w:hAnsi="Arial" w:cs="Arial"/>
                <w:b/>
              </w:rPr>
              <w:t xml:space="preserve"> </w:t>
            </w:r>
          </w:p>
        </w:tc>
        <w:tc>
          <w:tcPr>
            <w:tcW w:w="313" w:type="pct"/>
          </w:tcPr>
          <w:p w14:paraId="4145B081" w14:textId="5051E89B" w:rsidR="003D63FB" w:rsidRPr="00506EEA" w:rsidRDefault="003D63FB" w:rsidP="000C6D04">
            <w:pPr>
              <w:rPr>
                <w:rFonts w:ascii="Arial" w:hAnsi="Arial" w:cs="Arial"/>
                <w:b/>
              </w:rPr>
            </w:pPr>
            <w:r>
              <w:rPr>
                <w:rFonts w:ascii="Arial" w:hAnsi="Arial" w:cs="Arial"/>
                <w:b/>
              </w:rPr>
              <w:t>X</w:t>
            </w:r>
          </w:p>
        </w:tc>
        <w:tc>
          <w:tcPr>
            <w:tcW w:w="313" w:type="pct"/>
          </w:tcPr>
          <w:p w14:paraId="29911B42" w14:textId="2F9B6DF9" w:rsidR="003D63FB" w:rsidRPr="00506EEA" w:rsidRDefault="003D63FB" w:rsidP="000C6D04">
            <w:pPr>
              <w:rPr>
                <w:rFonts w:ascii="Arial" w:hAnsi="Arial" w:cs="Arial"/>
                <w:b/>
              </w:rPr>
            </w:pPr>
            <w:r>
              <w:rPr>
                <w:rFonts w:ascii="Arial" w:hAnsi="Arial" w:cs="Arial"/>
                <w:b/>
              </w:rPr>
              <w:t>X</w:t>
            </w:r>
          </w:p>
        </w:tc>
        <w:tc>
          <w:tcPr>
            <w:tcW w:w="310" w:type="pct"/>
          </w:tcPr>
          <w:p w14:paraId="3ECF7703" w14:textId="1B6A766C" w:rsidR="003D63FB" w:rsidRPr="00506EEA" w:rsidRDefault="003D63FB" w:rsidP="000C6D04">
            <w:pPr>
              <w:rPr>
                <w:rFonts w:ascii="Arial" w:hAnsi="Arial" w:cs="Arial"/>
                <w:b/>
              </w:rPr>
            </w:pPr>
            <w:r>
              <w:rPr>
                <w:rFonts w:ascii="Arial" w:hAnsi="Arial" w:cs="Arial"/>
                <w:b/>
              </w:rPr>
              <w:t xml:space="preserve"> </w:t>
            </w:r>
          </w:p>
        </w:tc>
        <w:tc>
          <w:tcPr>
            <w:tcW w:w="310" w:type="pct"/>
          </w:tcPr>
          <w:p w14:paraId="5F77329C" w14:textId="25419C20" w:rsidR="003D63FB" w:rsidRDefault="003D63FB" w:rsidP="000C6D04">
            <w:pPr>
              <w:rPr>
                <w:rFonts w:ascii="Arial" w:hAnsi="Arial" w:cs="Arial"/>
                <w:b/>
              </w:rPr>
            </w:pPr>
            <w:r>
              <w:rPr>
                <w:rFonts w:ascii="Arial" w:hAnsi="Arial" w:cs="Arial"/>
                <w:b/>
              </w:rPr>
              <w:t>X</w:t>
            </w:r>
          </w:p>
        </w:tc>
      </w:tr>
      <w:tr w:rsidR="003D63FB" w:rsidRPr="00506EEA" w14:paraId="0797B1D6" w14:textId="77777777" w:rsidTr="00DE1B84">
        <w:tc>
          <w:tcPr>
            <w:tcW w:w="1234" w:type="pct"/>
          </w:tcPr>
          <w:p w14:paraId="477FB0B4" w14:textId="4B69EEFD" w:rsidR="003D63FB" w:rsidRDefault="003D63FB" w:rsidP="00FC119C">
            <w:pPr>
              <w:rPr>
                <w:rFonts w:ascii="Arial" w:hAnsi="Arial" w:cs="Arial"/>
                <w:i/>
              </w:rPr>
            </w:pPr>
            <w:r>
              <w:rPr>
                <w:rFonts w:ascii="Arial" w:hAnsi="Arial" w:cs="Arial"/>
                <w:i/>
              </w:rPr>
              <w:t>Individual Report</w:t>
            </w:r>
          </w:p>
        </w:tc>
        <w:tc>
          <w:tcPr>
            <w:tcW w:w="319" w:type="pct"/>
          </w:tcPr>
          <w:p w14:paraId="08AAC542" w14:textId="49D672F7" w:rsidR="003D63FB" w:rsidRDefault="003D63FB" w:rsidP="000C6D04">
            <w:pPr>
              <w:rPr>
                <w:rFonts w:ascii="Arial" w:hAnsi="Arial" w:cs="Arial"/>
                <w:b/>
              </w:rPr>
            </w:pPr>
            <w:r>
              <w:rPr>
                <w:rFonts w:ascii="Arial" w:hAnsi="Arial" w:cs="Arial"/>
                <w:b/>
              </w:rPr>
              <w:t>X</w:t>
            </w:r>
          </w:p>
        </w:tc>
        <w:tc>
          <w:tcPr>
            <w:tcW w:w="319" w:type="pct"/>
          </w:tcPr>
          <w:p w14:paraId="1A5E1C9E" w14:textId="0829E486" w:rsidR="003D63FB" w:rsidRDefault="003D63FB" w:rsidP="000C6D04">
            <w:pPr>
              <w:rPr>
                <w:rFonts w:ascii="Arial" w:hAnsi="Arial" w:cs="Arial"/>
                <w:b/>
              </w:rPr>
            </w:pPr>
            <w:r>
              <w:rPr>
                <w:rFonts w:ascii="Arial" w:hAnsi="Arial" w:cs="Arial"/>
                <w:b/>
              </w:rPr>
              <w:t>X</w:t>
            </w:r>
          </w:p>
        </w:tc>
        <w:tc>
          <w:tcPr>
            <w:tcW w:w="318" w:type="pct"/>
          </w:tcPr>
          <w:p w14:paraId="277C903F" w14:textId="717BCEBA" w:rsidR="003D63FB" w:rsidRDefault="003D63FB" w:rsidP="000C6D04">
            <w:pPr>
              <w:rPr>
                <w:rFonts w:ascii="Arial" w:hAnsi="Arial" w:cs="Arial"/>
                <w:b/>
              </w:rPr>
            </w:pPr>
            <w:r>
              <w:rPr>
                <w:rFonts w:ascii="Arial" w:hAnsi="Arial" w:cs="Arial"/>
                <w:b/>
              </w:rPr>
              <w:t>X</w:t>
            </w:r>
          </w:p>
        </w:tc>
        <w:tc>
          <w:tcPr>
            <w:tcW w:w="313" w:type="pct"/>
          </w:tcPr>
          <w:p w14:paraId="70B69939" w14:textId="46151CA9" w:rsidR="003D63FB" w:rsidRDefault="003D63FB" w:rsidP="000C6D04">
            <w:pPr>
              <w:rPr>
                <w:rFonts w:ascii="Arial" w:hAnsi="Arial" w:cs="Arial"/>
                <w:b/>
              </w:rPr>
            </w:pPr>
            <w:r>
              <w:rPr>
                <w:rFonts w:ascii="Arial" w:hAnsi="Arial" w:cs="Arial"/>
                <w:b/>
              </w:rPr>
              <w:t>X</w:t>
            </w:r>
          </w:p>
        </w:tc>
        <w:tc>
          <w:tcPr>
            <w:tcW w:w="313" w:type="pct"/>
          </w:tcPr>
          <w:p w14:paraId="282125D5" w14:textId="35E07167" w:rsidR="003D63FB" w:rsidRDefault="003D63FB" w:rsidP="000C6D04">
            <w:pPr>
              <w:rPr>
                <w:rFonts w:ascii="Arial" w:hAnsi="Arial" w:cs="Arial"/>
                <w:b/>
              </w:rPr>
            </w:pPr>
            <w:r>
              <w:rPr>
                <w:rFonts w:ascii="Arial" w:hAnsi="Arial" w:cs="Arial"/>
                <w:b/>
              </w:rPr>
              <w:t>X</w:t>
            </w:r>
          </w:p>
        </w:tc>
        <w:tc>
          <w:tcPr>
            <w:tcW w:w="313" w:type="pct"/>
          </w:tcPr>
          <w:p w14:paraId="2BB3A0BA" w14:textId="4EFEA231" w:rsidR="003D63FB" w:rsidRDefault="003D63FB" w:rsidP="000C6D04">
            <w:pPr>
              <w:rPr>
                <w:rFonts w:ascii="Arial" w:hAnsi="Arial" w:cs="Arial"/>
                <w:b/>
              </w:rPr>
            </w:pPr>
            <w:r>
              <w:rPr>
                <w:rFonts w:ascii="Arial" w:hAnsi="Arial" w:cs="Arial"/>
                <w:b/>
              </w:rPr>
              <w:t>X</w:t>
            </w:r>
          </w:p>
        </w:tc>
        <w:tc>
          <w:tcPr>
            <w:tcW w:w="313" w:type="pct"/>
          </w:tcPr>
          <w:p w14:paraId="3B5975A5" w14:textId="47F1FAA6" w:rsidR="003D63FB" w:rsidRDefault="003D63FB" w:rsidP="000C6D04">
            <w:pPr>
              <w:rPr>
                <w:rFonts w:ascii="Arial" w:hAnsi="Arial" w:cs="Arial"/>
                <w:b/>
              </w:rPr>
            </w:pPr>
            <w:r>
              <w:rPr>
                <w:rFonts w:ascii="Arial" w:hAnsi="Arial" w:cs="Arial"/>
                <w:b/>
              </w:rPr>
              <w:t>X</w:t>
            </w:r>
          </w:p>
        </w:tc>
        <w:tc>
          <w:tcPr>
            <w:tcW w:w="313" w:type="pct"/>
          </w:tcPr>
          <w:p w14:paraId="1AB51541" w14:textId="25835B7C" w:rsidR="003D63FB" w:rsidRDefault="003D63FB" w:rsidP="000C6D04">
            <w:pPr>
              <w:rPr>
                <w:rFonts w:ascii="Arial" w:hAnsi="Arial" w:cs="Arial"/>
                <w:b/>
              </w:rPr>
            </w:pPr>
            <w:r>
              <w:rPr>
                <w:rFonts w:ascii="Arial" w:hAnsi="Arial" w:cs="Arial"/>
                <w:b/>
              </w:rPr>
              <w:t>X</w:t>
            </w:r>
          </w:p>
        </w:tc>
        <w:tc>
          <w:tcPr>
            <w:tcW w:w="313" w:type="pct"/>
          </w:tcPr>
          <w:p w14:paraId="2FFD0CEC" w14:textId="7BC88ACF" w:rsidR="003D63FB" w:rsidRDefault="003D63FB" w:rsidP="000C6D04">
            <w:pPr>
              <w:rPr>
                <w:rFonts w:ascii="Arial" w:hAnsi="Arial" w:cs="Arial"/>
                <w:b/>
              </w:rPr>
            </w:pPr>
            <w:r>
              <w:rPr>
                <w:rFonts w:ascii="Arial" w:hAnsi="Arial" w:cs="Arial"/>
                <w:b/>
              </w:rPr>
              <w:t>X</w:t>
            </w:r>
          </w:p>
        </w:tc>
        <w:tc>
          <w:tcPr>
            <w:tcW w:w="313" w:type="pct"/>
          </w:tcPr>
          <w:p w14:paraId="19E576F4" w14:textId="7C822523" w:rsidR="003D63FB" w:rsidRDefault="003D63FB" w:rsidP="000C6D04">
            <w:pPr>
              <w:rPr>
                <w:rFonts w:ascii="Arial" w:hAnsi="Arial" w:cs="Arial"/>
                <w:b/>
              </w:rPr>
            </w:pPr>
            <w:r>
              <w:rPr>
                <w:rFonts w:ascii="Arial" w:hAnsi="Arial" w:cs="Arial"/>
                <w:b/>
              </w:rPr>
              <w:t>X</w:t>
            </w:r>
          </w:p>
        </w:tc>
        <w:tc>
          <w:tcPr>
            <w:tcW w:w="310" w:type="pct"/>
          </w:tcPr>
          <w:p w14:paraId="1311317B" w14:textId="6732EDB3" w:rsidR="003D63FB" w:rsidRDefault="003D63FB" w:rsidP="000C6D04">
            <w:pPr>
              <w:rPr>
                <w:rFonts w:ascii="Arial" w:hAnsi="Arial" w:cs="Arial"/>
                <w:b/>
              </w:rPr>
            </w:pPr>
            <w:r>
              <w:rPr>
                <w:rFonts w:ascii="Arial" w:hAnsi="Arial" w:cs="Arial"/>
                <w:b/>
              </w:rPr>
              <w:t>X</w:t>
            </w:r>
          </w:p>
        </w:tc>
        <w:tc>
          <w:tcPr>
            <w:tcW w:w="310" w:type="pct"/>
          </w:tcPr>
          <w:p w14:paraId="15A3F010" w14:textId="17E08752" w:rsidR="003D63FB" w:rsidRDefault="003D63FB" w:rsidP="000C6D04">
            <w:pPr>
              <w:rPr>
                <w:rFonts w:ascii="Arial" w:hAnsi="Arial" w:cs="Arial"/>
                <w:b/>
              </w:rPr>
            </w:pPr>
            <w:r>
              <w:rPr>
                <w:rFonts w:ascii="Arial" w:hAnsi="Arial" w:cs="Arial"/>
                <w:b/>
              </w:rPr>
              <w:t>X</w:t>
            </w:r>
          </w:p>
        </w:tc>
      </w:tr>
    </w:tbl>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80ECF3" w14:textId="77777777" w:rsidR="00096DA4" w:rsidRPr="00302082" w:rsidRDefault="00096DA4" w:rsidP="00302082">
      <w:pPr>
        <w:spacing w:after="120" w:line="240" w:lineRule="auto"/>
        <w:ind w:left="426" w:right="260"/>
        <w:rPr>
          <w:rFonts w:ascii="Arial" w:hAnsi="Arial" w:cs="Arial"/>
          <w:i/>
          <w:iCs/>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440A1745" w:rsidR="009A2D37" w:rsidRPr="00873473" w:rsidRDefault="001F0E4F" w:rsidP="00873473">
      <w:pPr>
        <w:spacing w:after="120" w:line="240" w:lineRule="auto"/>
        <w:ind w:left="567" w:right="260"/>
        <w:jc w:val="both"/>
        <w:rPr>
          <w:rFonts w:ascii="Arial" w:hAnsi="Arial" w:cs="Arial"/>
          <w:b/>
        </w:rPr>
      </w:pPr>
      <w:r>
        <w:rPr>
          <w:rFonts w:ascii="Arial" w:hAnsi="Arial" w:cs="Arial"/>
        </w:rPr>
        <w:t>Canterbury</w:t>
      </w:r>
    </w:p>
    <w:p w14:paraId="24BFBC9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3360E8E" w14:textId="03F81AB5" w:rsidR="00922E9E" w:rsidRDefault="00DE1B84" w:rsidP="00DE1B84">
      <w:pPr>
        <w:spacing w:after="120" w:line="240" w:lineRule="auto"/>
        <w:ind w:left="567" w:right="260"/>
        <w:rPr>
          <w:rFonts w:ascii="Arial" w:hAnsi="Arial" w:cs="Arial"/>
          <w:i/>
          <w:iCs/>
        </w:rPr>
      </w:pPr>
      <w:r w:rsidRPr="00DE1B84">
        <w:rPr>
          <w:rFonts w:ascii="Arial" w:hAnsi="Arial" w:cs="Arial"/>
        </w:rPr>
        <w:t xml:space="preserve">Students are encouraged to draw on international case studies and journal articles as part of the research in developing the </w:t>
      </w:r>
      <w:r>
        <w:rPr>
          <w:rFonts w:ascii="Arial" w:hAnsi="Arial" w:cs="Arial"/>
        </w:rPr>
        <w:t xml:space="preserve">international </w:t>
      </w:r>
      <w:r w:rsidRPr="00DE1B84">
        <w:rPr>
          <w:rFonts w:ascii="Arial" w:hAnsi="Arial" w:cs="Arial"/>
        </w:rPr>
        <w:t xml:space="preserve">business project proposal and </w:t>
      </w:r>
      <w:r w:rsidR="00FC119C">
        <w:rPr>
          <w:rFonts w:ascii="Arial" w:hAnsi="Arial" w:cs="Arial"/>
        </w:rPr>
        <w:t>report</w:t>
      </w:r>
      <w:r w:rsidRPr="00DE1B84">
        <w:rPr>
          <w:rFonts w:ascii="Arial" w:hAnsi="Arial" w:cs="Arial"/>
        </w:rPr>
        <w:t xml:space="preserve"> and to relate international theories and concepts in the preparation and development of the </w:t>
      </w:r>
      <w:r w:rsidR="00FC119C">
        <w:rPr>
          <w:rFonts w:ascii="Arial" w:hAnsi="Arial" w:cs="Arial"/>
        </w:rPr>
        <w:t>report</w:t>
      </w:r>
      <w:r w:rsidR="00FC119C" w:rsidRPr="00DE1B84">
        <w:rPr>
          <w:rFonts w:ascii="Arial" w:hAnsi="Arial" w:cs="Arial"/>
        </w:rPr>
        <w:t xml:space="preserve"> </w:t>
      </w:r>
      <w:r w:rsidRPr="00DE1B84">
        <w:rPr>
          <w:rFonts w:ascii="Arial" w:hAnsi="Arial" w:cs="Arial"/>
        </w:rPr>
        <w:t>relating to the global aspect of business and management.</w:t>
      </w: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3473" w:rsidRPr="00302082" w14:paraId="07085151" w14:textId="77777777" w:rsidTr="00694309">
        <w:trPr>
          <w:trHeight w:val="305"/>
        </w:trPr>
        <w:tc>
          <w:tcPr>
            <w:tcW w:w="1526" w:type="dxa"/>
          </w:tcPr>
          <w:p w14:paraId="3A16B3FC" w14:textId="400ACED1" w:rsidR="00873473" w:rsidRPr="00506EEA" w:rsidRDefault="006861FC" w:rsidP="00873473">
            <w:pPr>
              <w:spacing w:after="120"/>
              <w:ind w:right="-330"/>
              <w:rPr>
                <w:rFonts w:ascii="Arial" w:hAnsi="Arial" w:cs="Arial"/>
              </w:rPr>
            </w:pPr>
            <w:r>
              <w:rPr>
                <w:rFonts w:ascii="Arial" w:hAnsi="Arial" w:cs="Arial"/>
              </w:rPr>
              <w:t>07/01/2019</w:t>
            </w:r>
          </w:p>
        </w:tc>
        <w:tc>
          <w:tcPr>
            <w:tcW w:w="1701" w:type="dxa"/>
          </w:tcPr>
          <w:p w14:paraId="1403AEBB" w14:textId="3CCC02C6" w:rsidR="00873473" w:rsidRPr="00506EEA" w:rsidRDefault="006861FC" w:rsidP="00873473">
            <w:pPr>
              <w:spacing w:after="120"/>
              <w:ind w:right="-330"/>
              <w:rPr>
                <w:rFonts w:ascii="Arial" w:hAnsi="Arial" w:cs="Arial"/>
              </w:rPr>
            </w:pPr>
            <w:r>
              <w:rPr>
                <w:rFonts w:ascii="Arial" w:hAnsi="Arial" w:cs="Arial"/>
              </w:rPr>
              <w:t>Minor</w:t>
            </w:r>
          </w:p>
        </w:tc>
        <w:tc>
          <w:tcPr>
            <w:tcW w:w="2410" w:type="dxa"/>
          </w:tcPr>
          <w:p w14:paraId="6C52E9CA" w14:textId="431AFC73" w:rsidR="00873473" w:rsidRPr="00506EEA" w:rsidRDefault="006861FC" w:rsidP="00873473">
            <w:pPr>
              <w:spacing w:after="120"/>
              <w:ind w:right="-330"/>
              <w:rPr>
                <w:rFonts w:ascii="Arial" w:hAnsi="Arial" w:cs="Arial"/>
              </w:rPr>
            </w:pPr>
            <w:r>
              <w:rPr>
                <w:rFonts w:ascii="Arial" w:hAnsi="Arial" w:cs="Arial"/>
              </w:rPr>
              <w:t>September 2019</w:t>
            </w:r>
          </w:p>
        </w:tc>
        <w:tc>
          <w:tcPr>
            <w:tcW w:w="2448" w:type="dxa"/>
          </w:tcPr>
          <w:p w14:paraId="43DFCA84" w14:textId="1C9F0975" w:rsidR="00873473" w:rsidRPr="00506EEA" w:rsidRDefault="006861FC" w:rsidP="00873473">
            <w:pPr>
              <w:spacing w:after="120"/>
              <w:ind w:right="-330"/>
              <w:rPr>
                <w:rFonts w:ascii="Arial" w:hAnsi="Arial" w:cs="Arial"/>
              </w:rPr>
            </w:pPr>
            <w:r>
              <w:rPr>
                <w:rFonts w:ascii="Arial" w:hAnsi="Arial" w:cs="Arial"/>
              </w:rPr>
              <w:t>6,11,13,17</w:t>
            </w:r>
          </w:p>
        </w:tc>
        <w:tc>
          <w:tcPr>
            <w:tcW w:w="2597" w:type="dxa"/>
          </w:tcPr>
          <w:p w14:paraId="7B690596" w14:textId="60C576B9" w:rsidR="00873473" w:rsidRPr="00506EEA" w:rsidRDefault="006861FC" w:rsidP="00873473">
            <w:pPr>
              <w:spacing w:after="120"/>
              <w:ind w:right="-330"/>
              <w:rPr>
                <w:rFonts w:ascii="Arial" w:hAnsi="Arial" w:cs="Arial"/>
              </w:rPr>
            </w:pPr>
            <w:r>
              <w:rPr>
                <w:rFonts w:ascii="Arial" w:hAnsi="Arial" w:cs="Arial"/>
              </w:rPr>
              <w:t>No</w:t>
            </w:r>
          </w:p>
        </w:tc>
      </w:tr>
      <w:tr w:rsidR="00873473" w:rsidRPr="00302082" w14:paraId="647DDE06" w14:textId="77777777" w:rsidTr="00694309">
        <w:trPr>
          <w:trHeight w:val="305"/>
        </w:trPr>
        <w:tc>
          <w:tcPr>
            <w:tcW w:w="1526" w:type="dxa"/>
          </w:tcPr>
          <w:p w14:paraId="652453C9" w14:textId="77777777" w:rsidR="00873473" w:rsidRPr="00302082" w:rsidRDefault="00873473" w:rsidP="00873473">
            <w:pPr>
              <w:spacing w:after="120"/>
              <w:ind w:right="-330"/>
              <w:rPr>
                <w:rFonts w:ascii="Arial" w:hAnsi="Arial" w:cs="Arial"/>
              </w:rPr>
            </w:pPr>
          </w:p>
        </w:tc>
        <w:tc>
          <w:tcPr>
            <w:tcW w:w="1701" w:type="dxa"/>
          </w:tcPr>
          <w:p w14:paraId="3DAF2B2C" w14:textId="77777777" w:rsidR="00873473" w:rsidRPr="00302082" w:rsidRDefault="00873473" w:rsidP="00873473">
            <w:pPr>
              <w:spacing w:after="120"/>
              <w:ind w:right="-330"/>
              <w:rPr>
                <w:rFonts w:ascii="Arial" w:hAnsi="Arial" w:cs="Arial"/>
              </w:rPr>
            </w:pPr>
          </w:p>
        </w:tc>
        <w:tc>
          <w:tcPr>
            <w:tcW w:w="2410" w:type="dxa"/>
          </w:tcPr>
          <w:p w14:paraId="04181912" w14:textId="77777777" w:rsidR="00873473" w:rsidRPr="00302082" w:rsidRDefault="00873473" w:rsidP="00873473">
            <w:pPr>
              <w:spacing w:after="120"/>
              <w:ind w:right="-330"/>
              <w:rPr>
                <w:rFonts w:ascii="Arial" w:hAnsi="Arial" w:cs="Arial"/>
              </w:rPr>
            </w:pPr>
          </w:p>
        </w:tc>
        <w:tc>
          <w:tcPr>
            <w:tcW w:w="2448" w:type="dxa"/>
          </w:tcPr>
          <w:p w14:paraId="2B86721A" w14:textId="77777777" w:rsidR="00873473" w:rsidRPr="00302082" w:rsidRDefault="00873473" w:rsidP="00873473">
            <w:pPr>
              <w:spacing w:after="120"/>
              <w:ind w:right="-330"/>
              <w:rPr>
                <w:rFonts w:ascii="Arial" w:hAnsi="Arial" w:cs="Arial"/>
              </w:rPr>
            </w:pPr>
          </w:p>
        </w:tc>
        <w:tc>
          <w:tcPr>
            <w:tcW w:w="2597" w:type="dxa"/>
          </w:tcPr>
          <w:p w14:paraId="5FD40983" w14:textId="77777777" w:rsidR="00873473" w:rsidRPr="00302082" w:rsidRDefault="00873473" w:rsidP="00873473">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CE55E" w14:textId="77777777" w:rsidR="00C57A9B" w:rsidRDefault="00C57A9B" w:rsidP="009A2D37">
      <w:pPr>
        <w:spacing w:after="0" w:line="240" w:lineRule="auto"/>
      </w:pPr>
      <w:r>
        <w:separator/>
      </w:r>
    </w:p>
  </w:endnote>
  <w:endnote w:type="continuationSeparator" w:id="0">
    <w:p w14:paraId="6032006C" w14:textId="77777777" w:rsidR="00C57A9B" w:rsidRDefault="00C57A9B" w:rsidP="009A2D37">
      <w:pPr>
        <w:spacing w:after="0" w:line="240" w:lineRule="auto"/>
      </w:pPr>
      <w:r>
        <w:continuationSeparator/>
      </w:r>
    </w:p>
  </w:endnote>
  <w:endnote w:type="continuationNotice" w:id="1">
    <w:p w14:paraId="37AC5320" w14:textId="77777777" w:rsidR="00C57A9B" w:rsidRDefault="00C57A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13DA345A" w14:textId="1965B587" w:rsidR="008B2543" w:rsidRDefault="0019787E" w:rsidP="009A2D37">
        <w:pPr>
          <w:pStyle w:val="Footer"/>
          <w:jc w:val="center"/>
        </w:pPr>
        <w:r>
          <w:fldChar w:fldCharType="begin"/>
        </w:r>
        <w:r>
          <w:instrText xml:space="preserve"> PAGE   \* MERGEFORMAT </w:instrText>
        </w:r>
        <w:r>
          <w:fldChar w:fldCharType="separate"/>
        </w:r>
        <w:r w:rsidR="006861FC">
          <w:rPr>
            <w:noProof/>
          </w:rPr>
          <w:t>3</w:t>
        </w:r>
        <w:r>
          <w:rPr>
            <w:noProof/>
          </w:rPr>
          <w:fldChar w:fldCharType="end"/>
        </w:r>
      </w:p>
    </w:sdtContent>
  </w:sdt>
  <w:p w14:paraId="35172B54" w14:textId="08D7E0CD"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AD05C2">
      <w:rPr>
        <w:rFonts w:ascii="Arial" w:hAnsi="Arial"/>
        <w:sz w:val="18"/>
      </w:rPr>
      <w:t>May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80CE3" w14:textId="77777777" w:rsidR="00C57A9B" w:rsidRDefault="00C57A9B" w:rsidP="009A2D37">
      <w:pPr>
        <w:spacing w:after="0" w:line="240" w:lineRule="auto"/>
      </w:pPr>
      <w:r>
        <w:separator/>
      </w:r>
    </w:p>
  </w:footnote>
  <w:footnote w:type="continuationSeparator" w:id="0">
    <w:p w14:paraId="5AFA00DE" w14:textId="77777777" w:rsidR="00C57A9B" w:rsidRDefault="00C57A9B" w:rsidP="009A2D37">
      <w:pPr>
        <w:spacing w:after="0" w:line="240" w:lineRule="auto"/>
      </w:pPr>
      <w:r>
        <w:continuationSeparator/>
      </w:r>
    </w:p>
  </w:footnote>
  <w:footnote w:type="continuationNotice" w:id="1">
    <w:p w14:paraId="5422AD22" w14:textId="77777777" w:rsidR="00C57A9B" w:rsidRDefault="00C57A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A3A32"/>
    <w:multiLevelType w:val="hybridMultilevel"/>
    <w:tmpl w:val="9E0EF92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66D3243"/>
    <w:multiLevelType w:val="hybridMultilevel"/>
    <w:tmpl w:val="C3121208"/>
    <w:lvl w:ilvl="0" w:tplc="08090001">
      <w:start w:val="1"/>
      <w:numFmt w:val="bullet"/>
      <w:lvlText w:val=""/>
      <w:lvlJc w:val="left"/>
      <w:pPr>
        <w:ind w:left="1080" w:hanging="360"/>
      </w:pPr>
      <w:rPr>
        <w:rFonts w:ascii="Symbol" w:hAnsi="Symbol" w:hint="default"/>
      </w:r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E12763"/>
    <w:multiLevelType w:val="hybridMultilevel"/>
    <w:tmpl w:val="7D7C9F0C"/>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C8324B"/>
    <w:multiLevelType w:val="hybridMultilevel"/>
    <w:tmpl w:val="29341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3E174EC"/>
    <w:multiLevelType w:val="hybridMultilevel"/>
    <w:tmpl w:val="9CD06CEE"/>
    <w:lvl w:ilvl="0" w:tplc="08090011">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28A7B33"/>
    <w:multiLevelType w:val="hybridMultilevel"/>
    <w:tmpl w:val="36360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76B1509"/>
    <w:multiLevelType w:val="hybridMultilevel"/>
    <w:tmpl w:val="883CF7A6"/>
    <w:lvl w:ilvl="0" w:tplc="4E28A4E8">
      <w:start w:val="1"/>
      <w:numFmt w:val="bullet"/>
      <w:lvlText w:val=""/>
      <w:lvlJc w:val="left"/>
      <w:pPr>
        <w:ind w:left="1080" w:hanging="360"/>
      </w:pPr>
      <w:rPr>
        <w:rFonts w:ascii="Symbol" w:hAnsi="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5E4587A"/>
    <w:multiLevelType w:val="hybridMultilevel"/>
    <w:tmpl w:val="FBEC3388"/>
    <w:lvl w:ilvl="0" w:tplc="08090011">
      <w:start w:val="1"/>
      <w:numFmt w:val="decimal"/>
      <w:lvlText w:val="%1)"/>
      <w:lvlJc w:val="left"/>
      <w:pPr>
        <w:ind w:left="773" w:hanging="360"/>
      </w:p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5D29B16"/>
    <w:lvl w:ilvl="0" w:tplc="20CE0550">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7" w15:restartNumberingAfterBreak="0">
    <w:nsid w:val="6CD43DED"/>
    <w:multiLevelType w:val="hybridMultilevel"/>
    <w:tmpl w:val="FC30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9100E8"/>
    <w:multiLevelType w:val="hybridMultilevel"/>
    <w:tmpl w:val="CBB67D54"/>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3199251">
    <w:abstractNumId w:val="5"/>
  </w:num>
  <w:num w:numId="2" w16cid:durableId="1050570188">
    <w:abstractNumId w:val="0"/>
  </w:num>
  <w:num w:numId="3" w16cid:durableId="938176115">
    <w:abstractNumId w:val="7"/>
  </w:num>
  <w:num w:numId="4" w16cid:durableId="768966589">
    <w:abstractNumId w:val="3"/>
  </w:num>
  <w:num w:numId="5" w16cid:durableId="1551113656">
    <w:abstractNumId w:val="15"/>
  </w:num>
  <w:num w:numId="6" w16cid:durableId="1992826622">
    <w:abstractNumId w:val="13"/>
  </w:num>
  <w:num w:numId="7" w16cid:durableId="570311819">
    <w:abstractNumId w:val="19"/>
  </w:num>
  <w:num w:numId="8" w16cid:durableId="1609699309">
    <w:abstractNumId w:val="14"/>
  </w:num>
  <w:num w:numId="9" w16cid:durableId="1058670938">
    <w:abstractNumId w:val="8"/>
  </w:num>
  <w:num w:numId="10" w16cid:durableId="750198495">
    <w:abstractNumId w:val="16"/>
  </w:num>
  <w:num w:numId="11" w16cid:durableId="1938251556">
    <w:abstractNumId w:val="18"/>
  </w:num>
  <w:num w:numId="12" w16cid:durableId="959529144">
    <w:abstractNumId w:val="11"/>
  </w:num>
  <w:num w:numId="13" w16cid:durableId="1362710879">
    <w:abstractNumId w:val="6"/>
  </w:num>
  <w:num w:numId="14" w16cid:durableId="1644433899">
    <w:abstractNumId w:val="9"/>
  </w:num>
  <w:num w:numId="15" w16cid:durableId="929195254">
    <w:abstractNumId w:val="2"/>
  </w:num>
  <w:num w:numId="16" w16cid:durableId="1779249443">
    <w:abstractNumId w:val="12"/>
  </w:num>
  <w:num w:numId="17" w16cid:durableId="650720781">
    <w:abstractNumId w:val="4"/>
  </w:num>
  <w:num w:numId="18" w16cid:durableId="1832065116">
    <w:abstractNumId w:val="17"/>
  </w:num>
  <w:num w:numId="19" w16cid:durableId="1890996374">
    <w:abstractNumId w:val="10"/>
  </w:num>
  <w:num w:numId="20" w16cid:durableId="1938246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15613"/>
    <w:rsid w:val="00021EA0"/>
    <w:rsid w:val="00025992"/>
    <w:rsid w:val="00027937"/>
    <w:rsid w:val="00030C9E"/>
    <w:rsid w:val="00031E67"/>
    <w:rsid w:val="000408CC"/>
    <w:rsid w:val="00045373"/>
    <w:rsid w:val="00063A2F"/>
    <w:rsid w:val="000678D3"/>
    <w:rsid w:val="00067B7D"/>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AF2"/>
    <w:rsid w:val="001D1F2D"/>
    <w:rsid w:val="001D2314"/>
    <w:rsid w:val="001D6398"/>
    <w:rsid w:val="001E1F45"/>
    <w:rsid w:val="001E62C1"/>
    <w:rsid w:val="001F0779"/>
    <w:rsid w:val="001F0E4F"/>
    <w:rsid w:val="001F3C3E"/>
    <w:rsid w:val="001F43EA"/>
    <w:rsid w:val="00201C5F"/>
    <w:rsid w:val="0020243A"/>
    <w:rsid w:val="00204ABD"/>
    <w:rsid w:val="0021578E"/>
    <w:rsid w:val="00227582"/>
    <w:rsid w:val="002308BE"/>
    <w:rsid w:val="00233FF9"/>
    <w:rsid w:val="002407C0"/>
    <w:rsid w:val="002461AF"/>
    <w:rsid w:val="002465A1"/>
    <w:rsid w:val="00250393"/>
    <w:rsid w:val="002524C0"/>
    <w:rsid w:val="00264014"/>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63F0"/>
    <w:rsid w:val="002E71C0"/>
    <w:rsid w:val="002F05F4"/>
    <w:rsid w:val="002F0CE4"/>
    <w:rsid w:val="002F23EF"/>
    <w:rsid w:val="002F2626"/>
    <w:rsid w:val="00302082"/>
    <w:rsid w:val="00306620"/>
    <w:rsid w:val="003262B9"/>
    <w:rsid w:val="00334A02"/>
    <w:rsid w:val="00335875"/>
    <w:rsid w:val="00335FBE"/>
    <w:rsid w:val="0034562C"/>
    <w:rsid w:val="00351D4F"/>
    <w:rsid w:val="00352D8E"/>
    <w:rsid w:val="00356B68"/>
    <w:rsid w:val="0035702D"/>
    <w:rsid w:val="003604D4"/>
    <w:rsid w:val="003627B0"/>
    <w:rsid w:val="00374DF6"/>
    <w:rsid w:val="003759B0"/>
    <w:rsid w:val="00375F84"/>
    <w:rsid w:val="00376E34"/>
    <w:rsid w:val="003804E7"/>
    <w:rsid w:val="003934D2"/>
    <w:rsid w:val="003973A1"/>
    <w:rsid w:val="003A01B9"/>
    <w:rsid w:val="003A5DA0"/>
    <w:rsid w:val="003A5EEB"/>
    <w:rsid w:val="003A6143"/>
    <w:rsid w:val="003B35F4"/>
    <w:rsid w:val="003B4FC5"/>
    <w:rsid w:val="003B7C76"/>
    <w:rsid w:val="003C3E0C"/>
    <w:rsid w:val="003C776B"/>
    <w:rsid w:val="003D4A1C"/>
    <w:rsid w:val="003D63FB"/>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2952"/>
    <w:rsid w:val="004F3C18"/>
    <w:rsid w:val="004F4328"/>
    <w:rsid w:val="004F45AC"/>
    <w:rsid w:val="005005E4"/>
    <w:rsid w:val="00513689"/>
    <w:rsid w:val="0051375A"/>
    <w:rsid w:val="00521097"/>
    <w:rsid w:val="0053059E"/>
    <w:rsid w:val="00532F6F"/>
    <w:rsid w:val="00533663"/>
    <w:rsid w:val="005460C2"/>
    <w:rsid w:val="005526FB"/>
    <w:rsid w:val="0055280A"/>
    <w:rsid w:val="005548E1"/>
    <w:rsid w:val="0055585D"/>
    <w:rsid w:val="00557247"/>
    <w:rsid w:val="0056127B"/>
    <w:rsid w:val="00561D26"/>
    <w:rsid w:val="005621F4"/>
    <w:rsid w:val="00564738"/>
    <w:rsid w:val="00567EC9"/>
    <w:rsid w:val="00571630"/>
    <w:rsid w:val="005759F4"/>
    <w:rsid w:val="005779D1"/>
    <w:rsid w:val="0058041A"/>
    <w:rsid w:val="005866A0"/>
    <w:rsid w:val="00586DB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6EA6"/>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54ECF"/>
    <w:rsid w:val="0066747B"/>
    <w:rsid w:val="006725EC"/>
    <w:rsid w:val="00674ED0"/>
    <w:rsid w:val="00682650"/>
    <w:rsid w:val="00683609"/>
    <w:rsid w:val="00684851"/>
    <w:rsid w:val="006861FC"/>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3E4D"/>
    <w:rsid w:val="00714EE5"/>
    <w:rsid w:val="00720270"/>
    <w:rsid w:val="007230C8"/>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190"/>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324"/>
    <w:rsid w:val="00856EB3"/>
    <w:rsid w:val="00863C96"/>
    <w:rsid w:val="00864A72"/>
    <w:rsid w:val="00873473"/>
    <w:rsid w:val="00873E9F"/>
    <w:rsid w:val="00874047"/>
    <w:rsid w:val="008778CB"/>
    <w:rsid w:val="00881545"/>
    <w:rsid w:val="00883204"/>
    <w:rsid w:val="00883A3E"/>
    <w:rsid w:val="0089148D"/>
    <w:rsid w:val="00891E0D"/>
    <w:rsid w:val="00892EEA"/>
    <w:rsid w:val="008A0F36"/>
    <w:rsid w:val="008B2543"/>
    <w:rsid w:val="008B4B6E"/>
    <w:rsid w:val="008D7401"/>
    <w:rsid w:val="008F6E10"/>
    <w:rsid w:val="00903DF6"/>
    <w:rsid w:val="00921CF6"/>
    <w:rsid w:val="00922E9E"/>
    <w:rsid w:val="00924EF0"/>
    <w:rsid w:val="00934D7B"/>
    <w:rsid w:val="00947180"/>
    <w:rsid w:val="009567BE"/>
    <w:rsid w:val="00965073"/>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7BFC"/>
    <w:rsid w:val="00AC4379"/>
    <w:rsid w:val="00AC7501"/>
    <w:rsid w:val="00AD05C2"/>
    <w:rsid w:val="00AD748B"/>
    <w:rsid w:val="00AE4865"/>
    <w:rsid w:val="00AF50EE"/>
    <w:rsid w:val="00B0591D"/>
    <w:rsid w:val="00B13402"/>
    <w:rsid w:val="00B14BC2"/>
    <w:rsid w:val="00B17024"/>
    <w:rsid w:val="00B17CD2"/>
    <w:rsid w:val="00B213D2"/>
    <w:rsid w:val="00B21821"/>
    <w:rsid w:val="00B248BA"/>
    <w:rsid w:val="00B24B56"/>
    <w:rsid w:val="00B253AC"/>
    <w:rsid w:val="00B30E07"/>
    <w:rsid w:val="00B34ADD"/>
    <w:rsid w:val="00B52FF5"/>
    <w:rsid w:val="00B5498B"/>
    <w:rsid w:val="00B57219"/>
    <w:rsid w:val="00B658A3"/>
    <w:rsid w:val="00B65C88"/>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40B"/>
    <w:rsid w:val="00BD7A8C"/>
    <w:rsid w:val="00BE004B"/>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57A9B"/>
    <w:rsid w:val="00C612A8"/>
    <w:rsid w:val="00C67631"/>
    <w:rsid w:val="00C709C6"/>
    <w:rsid w:val="00C729D7"/>
    <w:rsid w:val="00C83354"/>
    <w:rsid w:val="00C84004"/>
    <w:rsid w:val="00C843F6"/>
    <w:rsid w:val="00C84507"/>
    <w:rsid w:val="00C862C7"/>
    <w:rsid w:val="00CA3254"/>
    <w:rsid w:val="00CA512D"/>
    <w:rsid w:val="00CB11CE"/>
    <w:rsid w:val="00CB34E8"/>
    <w:rsid w:val="00CC25A2"/>
    <w:rsid w:val="00CD7F07"/>
    <w:rsid w:val="00CE04F3"/>
    <w:rsid w:val="00CE12D8"/>
    <w:rsid w:val="00CE4574"/>
    <w:rsid w:val="00CE70E6"/>
    <w:rsid w:val="00CF2E1E"/>
    <w:rsid w:val="00D02D24"/>
    <w:rsid w:val="00D02E99"/>
    <w:rsid w:val="00D13357"/>
    <w:rsid w:val="00D13A13"/>
    <w:rsid w:val="00D2689A"/>
    <w:rsid w:val="00D322C2"/>
    <w:rsid w:val="00D65506"/>
    <w:rsid w:val="00D773CF"/>
    <w:rsid w:val="00D83563"/>
    <w:rsid w:val="00D8448F"/>
    <w:rsid w:val="00DA64B6"/>
    <w:rsid w:val="00DB5C9D"/>
    <w:rsid w:val="00DD02E6"/>
    <w:rsid w:val="00DE1B84"/>
    <w:rsid w:val="00DF13E6"/>
    <w:rsid w:val="00DF665B"/>
    <w:rsid w:val="00E0152A"/>
    <w:rsid w:val="00E03394"/>
    <w:rsid w:val="00E066E5"/>
    <w:rsid w:val="00E22F03"/>
    <w:rsid w:val="00E233C1"/>
    <w:rsid w:val="00E46660"/>
    <w:rsid w:val="00E51404"/>
    <w:rsid w:val="00E574C9"/>
    <w:rsid w:val="00E610DE"/>
    <w:rsid w:val="00E66167"/>
    <w:rsid w:val="00E71F2F"/>
    <w:rsid w:val="00E77786"/>
    <w:rsid w:val="00E806FB"/>
    <w:rsid w:val="00EB1C2D"/>
    <w:rsid w:val="00EC0D4F"/>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53C0"/>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19C"/>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19C"/>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713E4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134D9-F0E6-461E-B5E0-358193B276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B4B587-E9F5-4FC8-9E71-DFFA7C5F2E7C}"/>
</file>

<file path=customXml/itemProps3.xml><?xml version="1.0" encoding="utf-8"?>
<ds:datastoreItem xmlns:ds="http://schemas.openxmlformats.org/officeDocument/2006/customXml" ds:itemID="{2D1F5866-616E-4BE4-BA46-D3602AFDAF16}">
  <ds:schemaRefs>
    <ds:schemaRef ds:uri="http://schemas.microsoft.com/sharepoint/v3/contenttype/forms"/>
  </ds:schemaRefs>
</ds:datastoreItem>
</file>

<file path=customXml/itemProps4.xml><?xml version="1.0" encoding="utf-8"?>
<ds:datastoreItem xmlns:ds="http://schemas.openxmlformats.org/officeDocument/2006/customXml" ds:itemID="{7609ADBE-C024-4879-8535-DB53F11EE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Sideeq Mohammed</cp:lastModifiedBy>
  <cp:revision>3</cp:revision>
  <cp:lastPrinted>2015-09-09T08:37:00Z</cp:lastPrinted>
  <dcterms:created xsi:type="dcterms:W3CDTF">2019-01-28T11:57:00Z</dcterms:created>
  <dcterms:modified xsi:type="dcterms:W3CDTF">2023-12-17T13:41:00Z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9690db5b-ec1e-448c-a941-0686131322b4</vt:lpwstr>
  </property>
  <property fmtid="{D5CDD505-2E9C-101B-9397-08002B2CF9AE}" pid="4" name="Order">
    <vt:r8>102100</vt:r8>
  </property>
  <property fmtid="{D5CDD505-2E9C-101B-9397-08002B2CF9AE}" pid="5" name="Year">
    <vt:lpwstr>21-22</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VersionStatus">
    <vt:lpwstr>Current</vt:lpwstr>
  </property>
  <property fmtid="{D5CDD505-2E9C-101B-9397-08002B2CF9AE}" pid="11" name="ComplianceAssetId">
    <vt:lpwstr/>
  </property>
  <property fmtid="{D5CDD505-2E9C-101B-9397-08002B2CF9AE}" pid="12" name="TemplateUrl">
    <vt:lpwstr/>
  </property>
</Properties>
</file>