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0CE27" w14:textId="77777777" w:rsidR="007A4E68"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sidR="00DC5561">
        <w:rPr>
          <w:rFonts w:ascii="Arial" w:hAnsi="Arial" w:cs="Arial"/>
          <w:b/>
        </w:rPr>
        <w:t xml:space="preserve"> </w:t>
      </w:r>
    </w:p>
    <w:p w14:paraId="0FB199EB" w14:textId="4349AF55" w:rsidR="009A2D37" w:rsidRPr="00302082" w:rsidRDefault="00004781" w:rsidP="007A4E68">
      <w:pPr>
        <w:spacing w:after="120" w:line="240" w:lineRule="auto"/>
        <w:ind w:left="567" w:right="260"/>
        <w:jc w:val="both"/>
        <w:rPr>
          <w:rFonts w:ascii="Arial" w:hAnsi="Arial" w:cs="Arial"/>
          <w:b/>
        </w:rPr>
      </w:pPr>
      <w:r>
        <w:rPr>
          <w:rFonts w:ascii="Arial" w:hAnsi="Arial" w:cs="Arial"/>
        </w:rPr>
        <w:t xml:space="preserve">BUSN4020 (CB402): </w:t>
      </w:r>
      <w:r w:rsidR="00983047" w:rsidRPr="00983047">
        <w:rPr>
          <w:rFonts w:ascii="Arial" w:hAnsi="Arial" w:cs="Arial"/>
        </w:rPr>
        <w:t>Introduction to Digital</w:t>
      </w:r>
      <w:r w:rsidR="00983047">
        <w:rPr>
          <w:rFonts w:ascii="Arial" w:hAnsi="Arial" w:cs="Arial"/>
          <w:b/>
        </w:rPr>
        <w:t xml:space="preserve"> </w:t>
      </w:r>
      <w:r w:rsidR="00983047">
        <w:rPr>
          <w:rFonts w:ascii="Arial" w:hAnsi="Arial" w:cs="Arial"/>
        </w:rPr>
        <w:t xml:space="preserve">Marketing </w:t>
      </w:r>
    </w:p>
    <w:p w14:paraId="2B6A877E" w14:textId="77777777" w:rsidR="00154D48" w:rsidRPr="00154D48" w:rsidRDefault="00154D48" w:rsidP="00154D48">
      <w:pPr>
        <w:spacing w:after="120" w:line="240" w:lineRule="auto"/>
        <w:ind w:left="567" w:right="260"/>
        <w:jc w:val="both"/>
        <w:rPr>
          <w:rFonts w:ascii="Arial" w:hAnsi="Arial" w:cs="Arial"/>
        </w:rPr>
      </w:pPr>
    </w:p>
    <w:p w14:paraId="30DCAC50" w14:textId="5830DF18" w:rsidR="009A2D37" w:rsidRPr="00302082" w:rsidRDefault="001846A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CCB541A" w14:textId="4F8645E6" w:rsidR="009A2D37" w:rsidRPr="00154D48" w:rsidRDefault="00DC5561" w:rsidP="00154D48">
      <w:pPr>
        <w:spacing w:after="120" w:line="240" w:lineRule="auto"/>
        <w:ind w:left="567" w:right="260"/>
        <w:rPr>
          <w:rFonts w:ascii="Arial" w:hAnsi="Arial" w:cs="Arial"/>
          <w:iCs/>
        </w:rPr>
      </w:pPr>
      <w:r>
        <w:rPr>
          <w:rFonts w:ascii="Arial" w:hAnsi="Arial" w:cs="Arial"/>
          <w:iCs/>
        </w:rPr>
        <w:t xml:space="preserve">Kent Business </w:t>
      </w:r>
      <w:r w:rsidR="001846AF">
        <w:rPr>
          <w:rFonts w:ascii="Arial" w:hAnsi="Arial" w:cs="Arial"/>
          <w:iCs/>
        </w:rPr>
        <w:t>School</w:t>
      </w:r>
    </w:p>
    <w:p w14:paraId="3F663785" w14:textId="77777777" w:rsidR="00154D48" w:rsidRPr="00154D48" w:rsidRDefault="00154D48" w:rsidP="00154D48">
      <w:pPr>
        <w:spacing w:after="120" w:line="240" w:lineRule="auto"/>
        <w:ind w:left="567" w:right="260"/>
        <w:rPr>
          <w:rFonts w:ascii="Arial" w:hAnsi="Arial" w:cs="Arial"/>
          <w:iCs/>
        </w:rPr>
      </w:pPr>
    </w:p>
    <w:p w14:paraId="4F6CCD7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14555C" w14:textId="77777777" w:rsidR="009A2D37" w:rsidRPr="00154D48" w:rsidRDefault="00DC5561" w:rsidP="00154D48">
      <w:pPr>
        <w:spacing w:after="120" w:line="240" w:lineRule="auto"/>
        <w:ind w:left="567" w:right="260"/>
        <w:rPr>
          <w:rFonts w:ascii="Arial" w:hAnsi="Arial" w:cs="Arial"/>
        </w:rPr>
      </w:pPr>
      <w:r>
        <w:rPr>
          <w:rFonts w:ascii="Arial" w:hAnsi="Arial" w:cs="Arial"/>
        </w:rPr>
        <w:t>Level 4</w:t>
      </w:r>
    </w:p>
    <w:p w14:paraId="531B6431" w14:textId="77777777" w:rsidR="00154D48" w:rsidRPr="00154D48" w:rsidRDefault="00154D48" w:rsidP="00154D48">
      <w:pPr>
        <w:spacing w:after="120" w:line="240" w:lineRule="auto"/>
        <w:ind w:left="567" w:right="260"/>
        <w:rPr>
          <w:rFonts w:ascii="Arial" w:hAnsi="Arial" w:cs="Arial"/>
          <w:iCs/>
        </w:rPr>
      </w:pPr>
    </w:p>
    <w:p w14:paraId="5CDF87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58D348" w14:textId="77777777" w:rsidR="009A2D37" w:rsidRPr="00154D48" w:rsidRDefault="00DC5561" w:rsidP="00154D48">
      <w:pPr>
        <w:spacing w:after="120" w:line="240" w:lineRule="auto"/>
        <w:ind w:left="567" w:right="260"/>
        <w:rPr>
          <w:rFonts w:ascii="Arial" w:hAnsi="Arial" w:cs="Arial"/>
        </w:rPr>
      </w:pPr>
      <w:r>
        <w:rPr>
          <w:rFonts w:ascii="Arial" w:hAnsi="Arial" w:cs="Arial"/>
        </w:rPr>
        <w:t>15 Credits</w:t>
      </w:r>
    </w:p>
    <w:p w14:paraId="18AE1221" w14:textId="77777777" w:rsidR="00154D48" w:rsidRPr="00154D48" w:rsidRDefault="00154D48" w:rsidP="00154D48">
      <w:pPr>
        <w:spacing w:after="120" w:line="240" w:lineRule="auto"/>
        <w:ind w:left="567" w:right="260"/>
        <w:rPr>
          <w:rFonts w:ascii="Arial" w:hAnsi="Arial" w:cs="Arial"/>
        </w:rPr>
      </w:pPr>
    </w:p>
    <w:p w14:paraId="68FA2C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88BF13" w14:textId="77777777" w:rsidR="009A2D37" w:rsidRPr="00154D48" w:rsidRDefault="00DC5561" w:rsidP="00154D48">
      <w:pPr>
        <w:spacing w:after="120" w:line="240" w:lineRule="auto"/>
        <w:ind w:left="567" w:right="260"/>
        <w:rPr>
          <w:rFonts w:ascii="Arial" w:hAnsi="Arial" w:cs="Arial"/>
          <w:iCs/>
        </w:rPr>
      </w:pPr>
      <w:r>
        <w:rPr>
          <w:rFonts w:ascii="Arial" w:hAnsi="Arial" w:cs="Arial"/>
          <w:iCs/>
        </w:rPr>
        <w:t>Spring Term</w:t>
      </w:r>
    </w:p>
    <w:p w14:paraId="791720AE" w14:textId="77777777" w:rsidR="00154D48" w:rsidRPr="00154D48" w:rsidRDefault="00154D48" w:rsidP="00154D48">
      <w:pPr>
        <w:spacing w:after="120" w:line="240" w:lineRule="auto"/>
        <w:ind w:left="567" w:right="260"/>
        <w:rPr>
          <w:rFonts w:ascii="Arial" w:hAnsi="Arial" w:cs="Arial"/>
          <w:iCs/>
        </w:rPr>
      </w:pPr>
    </w:p>
    <w:p w14:paraId="074D98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EC4917" w14:textId="77777777" w:rsidR="009A2D37" w:rsidRPr="00154D48" w:rsidRDefault="00DC5561" w:rsidP="00154D48">
      <w:pPr>
        <w:spacing w:after="120" w:line="240" w:lineRule="auto"/>
        <w:ind w:left="567" w:right="260"/>
        <w:rPr>
          <w:rFonts w:ascii="Arial" w:hAnsi="Arial" w:cs="Arial"/>
          <w:iCs/>
        </w:rPr>
      </w:pPr>
      <w:r>
        <w:rPr>
          <w:rFonts w:ascii="Arial" w:hAnsi="Arial" w:cs="Arial"/>
          <w:iCs/>
        </w:rPr>
        <w:t>CB370</w:t>
      </w:r>
    </w:p>
    <w:p w14:paraId="71BCD5EA" w14:textId="3D4C5E30"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846AF">
        <w:rPr>
          <w:rFonts w:ascii="Arial" w:hAnsi="Arial" w:cs="Arial"/>
          <w:b/>
        </w:rPr>
        <w:t>course</w:t>
      </w:r>
      <w:r w:rsidRPr="00302082">
        <w:rPr>
          <w:rFonts w:ascii="Arial" w:hAnsi="Arial" w:cs="Arial"/>
          <w:b/>
        </w:rPr>
        <w:t>s of study to which the module contributes</w:t>
      </w:r>
    </w:p>
    <w:p w14:paraId="746754AF" w14:textId="24DB3145" w:rsidR="009A2D37" w:rsidRPr="00154D48" w:rsidRDefault="00DC5561" w:rsidP="00154D48">
      <w:pPr>
        <w:spacing w:after="120" w:line="240" w:lineRule="auto"/>
        <w:ind w:left="567" w:right="260"/>
        <w:rPr>
          <w:rFonts w:ascii="Arial" w:hAnsi="Arial" w:cs="Arial"/>
          <w:iCs/>
        </w:rPr>
      </w:pPr>
      <w:r>
        <w:rPr>
          <w:rFonts w:ascii="Arial" w:hAnsi="Arial" w:cs="Arial"/>
          <w:iCs/>
        </w:rPr>
        <w:t>BSc Marketing</w:t>
      </w:r>
      <w:r w:rsidR="001846AF">
        <w:rPr>
          <w:rFonts w:ascii="Arial" w:hAnsi="Arial" w:cs="Arial"/>
          <w:iCs/>
        </w:rPr>
        <w:t xml:space="preserve"> and associated courses</w:t>
      </w:r>
    </w:p>
    <w:p w14:paraId="3B28C652" w14:textId="77777777" w:rsidR="00154D48" w:rsidRPr="00154D48" w:rsidRDefault="00154D48" w:rsidP="00154D48">
      <w:pPr>
        <w:spacing w:after="120" w:line="240" w:lineRule="auto"/>
        <w:ind w:left="567" w:right="260"/>
        <w:rPr>
          <w:rFonts w:ascii="Arial" w:hAnsi="Arial" w:cs="Arial"/>
          <w:iCs/>
        </w:rPr>
      </w:pPr>
    </w:p>
    <w:p w14:paraId="264CFE4C" w14:textId="77777777" w:rsidR="00332F79" w:rsidRDefault="009A2D37" w:rsidP="00332F7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C729D7" w:rsidRPr="00AE3C34">
        <w:rPr>
          <w:rFonts w:ascii="Arial" w:hAnsi="Arial" w:cs="Arial"/>
          <w:b/>
        </w:rPr>
        <w:t>On successfully completing the module students will be able to:</w:t>
      </w:r>
    </w:p>
    <w:p w14:paraId="72C48086" w14:textId="14C60D26" w:rsidR="00332F79" w:rsidRPr="00332F79" w:rsidRDefault="00332F79" w:rsidP="00332F79">
      <w:pPr>
        <w:spacing w:after="120" w:line="240" w:lineRule="auto"/>
        <w:ind w:left="567" w:right="260"/>
        <w:rPr>
          <w:rFonts w:ascii="Arial" w:hAnsi="Arial" w:cs="Arial"/>
          <w:b/>
        </w:rPr>
      </w:pPr>
      <w:r>
        <w:rPr>
          <w:rFonts w:ascii="Arial" w:hAnsi="Arial" w:cs="Arial"/>
          <w:shd w:val="clear" w:color="auto" w:fill="FFFFFF"/>
        </w:rPr>
        <w:t xml:space="preserve">8.1 </w:t>
      </w:r>
      <w:r w:rsidR="001846AF">
        <w:rPr>
          <w:rFonts w:ascii="Arial" w:hAnsi="Arial" w:cs="Arial"/>
          <w:shd w:val="clear" w:color="auto" w:fill="FFFFFF"/>
        </w:rPr>
        <w:t>Demonstrate knowledge and u</w:t>
      </w:r>
      <w:r w:rsidR="00AE3C34" w:rsidRPr="00332F79">
        <w:rPr>
          <w:rFonts w:ascii="Arial" w:hAnsi="Arial" w:cs="Arial"/>
          <w:shd w:val="clear" w:color="auto" w:fill="FFFFFF"/>
        </w:rPr>
        <w:t>nderstand</w:t>
      </w:r>
      <w:r w:rsidR="001846AF">
        <w:rPr>
          <w:rFonts w:ascii="Arial" w:hAnsi="Arial" w:cs="Arial"/>
          <w:shd w:val="clear" w:color="auto" w:fill="FFFFFF"/>
        </w:rPr>
        <w:t>ing of</w:t>
      </w:r>
      <w:r w:rsidR="00AE3C34" w:rsidRPr="00332F79">
        <w:rPr>
          <w:rFonts w:ascii="Arial" w:hAnsi="Arial" w:cs="Arial"/>
          <w:shd w:val="clear" w:color="auto" w:fill="FFFFFF"/>
        </w:rPr>
        <w:t xml:space="preserve"> the digital marketing environment</w:t>
      </w:r>
      <w:r w:rsidR="00B65812" w:rsidRPr="00332F79">
        <w:rPr>
          <w:rFonts w:ascii="Arial" w:hAnsi="Arial" w:cs="Arial"/>
          <w:shd w:val="clear" w:color="auto" w:fill="FFFFFF"/>
        </w:rPr>
        <w:t xml:space="preserve"> and its evolution.</w:t>
      </w:r>
    </w:p>
    <w:p w14:paraId="7783897D" w14:textId="58809E30" w:rsidR="00332F79" w:rsidRPr="00332F79" w:rsidRDefault="00332F79" w:rsidP="00332F79">
      <w:pPr>
        <w:spacing w:after="120" w:line="240" w:lineRule="auto"/>
        <w:ind w:left="567" w:right="260"/>
        <w:rPr>
          <w:rFonts w:ascii="Arial" w:hAnsi="Arial" w:cs="Arial"/>
          <w:b/>
        </w:rPr>
      </w:pPr>
      <w:r>
        <w:rPr>
          <w:rFonts w:ascii="Arial" w:hAnsi="Arial" w:cs="Arial"/>
          <w:shd w:val="clear" w:color="auto" w:fill="FFFFFF"/>
        </w:rPr>
        <w:t xml:space="preserve">8.2 </w:t>
      </w:r>
      <w:r w:rsidR="001846AF">
        <w:rPr>
          <w:rFonts w:ascii="Arial" w:hAnsi="Arial" w:cs="Arial"/>
          <w:shd w:val="clear" w:color="auto" w:fill="FFFFFF"/>
        </w:rPr>
        <w:t>Evaluate</w:t>
      </w:r>
      <w:r w:rsidR="00A55580" w:rsidRPr="00332F79">
        <w:rPr>
          <w:rFonts w:ascii="Arial" w:hAnsi="Arial" w:cs="Arial"/>
          <w:shd w:val="clear" w:color="auto" w:fill="FFFFFF"/>
        </w:rPr>
        <w:t xml:space="preserve"> the impact of digital technology on marketing activities</w:t>
      </w:r>
    </w:p>
    <w:p w14:paraId="0C3E8782" w14:textId="60E264E2" w:rsidR="00332F79" w:rsidRPr="00332F79" w:rsidRDefault="00332F79" w:rsidP="00332F79">
      <w:pPr>
        <w:spacing w:after="120" w:line="240" w:lineRule="auto"/>
        <w:ind w:left="567" w:right="260"/>
        <w:rPr>
          <w:rFonts w:ascii="Arial" w:hAnsi="Arial" w:cs="Arial"/>
          <w:b/>
        </w:rPr>
      </w:pPr>
      <w:r>
        <w:rPr>
          <w:rFonts w:ascii="Arial" w:hAnsi="Arial" w:cs="Arial"/>
          <w:shd w:val="clear" w:color="auto" w:fill="FFFFFF"/>
        </w:rPr>
        <w:t xml:space="preserve">8.3 </w:t>
      </w:r>
      <w:r w:rsidR="001846AF">
        <w:rPr>
          <w:rFonts w:ascii="Arial" w:hAnsi="Arial" w:cs="Arial"/>
          <w:shd w:val="clear" w:color="auto" w:fill="FFFFFF"/>
        </w:rPr>
        <w:t>Evaluate</w:t>
      </w:r>
      <w:r w:rsidR="00B65812" w:rsidRPr="00332F79">
        <w:rPr>
          <w:rFonts w:ascii="Arial" w:hAnsi="Arial" w:cs="Arial"/>
          <w:shd w:val="clear" w:color="auto" w:fill="FFFFFF"/>
        </w:rPr>
        <w:t xml:space="preserve"> the effect of digital t</w:t>
      </w:r>
      <w:r w:rsidR="00A55580" w:rsidRPr="00332F79">
        <w:rPr>
          <w:rFonts w:ascii="Arial" w:hAnsi="Arial" w:cs="Arial"/>
          <w:shd w:val="clear" w:color="auto" w:fill="FFFFFF"/>
        </w:rPr>
        <w:t>echnology on customers</w:t>
      </w:r>
    </w:p>
    <w:p w14:paraId="55E14CE2" w14:textId="6C34EEE1" w:rsidR="00332F79" w:rsidRPr="00332F79" w:rsidRDefault="00332F79" w:rsidP="00332F79">
      <w:pPr>
        <w:spacing w:after="120" w:line="240" w:lineRule="auto"/>
        <w:ind w:left="567" w:right="260"/>
        <w:rPr>
          <w:rFonts w:ascii="Arial" w:hAnsi="Arial" w:cs="Arial"/>
          <w:b/>
        </w:rPr>
      </w:pPr>
      <w:r>
        <w:rPr>
          <w:rFonts w:ascii="Arial" w:hAnsi="Arial" w:cs="Arial"/>
          <w:shd w:val="clear" w:color="auto" w:fill="FFFFFF"/>
        </w:rPr>
        <w:t xml:space="preserve">8.4 </w:t>
      </w:r>
      <w:r w:rsidR="001846AF">
        <w:rPr>
          <w:rFonts w:ascii="Arial" w:hAnsi="Arial" w:cs="Arial"/>
          <w:shd w:val="clear" w:color="auto" w:fill="FFFFFF"/>
        </w:rPr>
        <w:t>Assess</w:t>
      </w:r>
      <w:r w:rsidR="00A55580" w:rsidRPr="00332F79">
        <w:rPr>
          <w:rFonts w:ascii="Arial" w:hAnsi="Arial" w:cs="Arial"/>
          <w:shd w:val="clear" w:color="auto" w:fill="FFFFFF"/>
        </w:rPr>
        <w:t xml:space="preserve"> the </w:t>
      </w:r>
      <w:r w:rsidR="008315F8" w:rsidRPr="00332F79">
        <w:rPr>
          <w:rFonts w:ascii="Arial" w:hAnsi="Arial" w:cs="Arial"/>
          <w:shd w:val="clear" w:color="auto" w:fill="FFFFFF"/>
        </w:rPr>
        <w:t xml:space="preserve">range and </w:t>
      </w:r>
      <w:r w:rsidR="00B65812" w:rsidRPr="00332F79">
        <w:rPr>
          <w:rFonts w:ascii="Arial" w:hAnsi="Arial" w:cs="Arial"/>
          <w:shd w:val="clear" w:color="auto" w:fill="FFFFFF"/>
        </w:rPr>
        <w:t>use of key digital marketing t</w:t>
      </w:r>
      <w:r w:rsidR="00A55580" w:rsidRPr="00332F79">
        <w:rPr>
          <w:rFonts w:ascii="Arial" w:hAnsi="Arial" w:cs="Arial"/>
          <w:shd w:val="clear" w:color="auto" w:fill="FFFFFF"/>
        </w:rPr>
        <w:t>ools</w:t>
      </w:r>
    </w:p>
    <w:p w14:paraId="3F4F5EF5" w14:textId="549758A9" w:rsidR="00AE3C34" w:rsidRPr="00332F79" w:rsidRDefault="00332F79" w:rsidP="00332F79">
      <w:pPr>
        <w:spacing w:after="120" w:line="240" w:lineRule="auto"/>
        <w:ind w:left="567" w:right="260"/>
        <w:rPr>
          <w:rFonts w:ascii="Arial" w:hAnsi="Arial" w:cs="Arial"/>
          <w:b/>
        </w:rPr>
      </w:pPr>
      <w:r>
        <w:rPr>
          <w:rFonts w:ascii="Arial" w:hAnsi="Arial" w:cs="Arial"/>
          <w:shd w:val="clear" w:color="auto" w:fill="FFFFFF"/>
        </w:rPr>
        <w:t xml:space="preserve">8.5 </w:t>
      </w:r>
      <w:r w:rsidR="001846AF">
        <w:rPr>
          <w:rFonts w:ascii="Arial" w:hAnsi="Arial" w:cs="Arial"/>
          <w:shd w:val="clear" w:color="auto" w:fill="FFFFFF"/>
        </w:rPr>
        <w:t>Demonstrate knowledge and u</w:t>
      </w:r>
      <w:r w:rsidR="001846AF" w:rsidRPr="00332F79">
        <w:rPr>
          <w:rFonts w:ascii="Arial" w:hAnsi="Arial" w:cs="Arial"/>
          <w:shd w:val="clear" w:color="auto" w:fill="FFFFFF"/>
        </w:rPr>
        <w:t>nderstand</w:t>
      </w:r>
      <w:r w:rsidR="001846AF">
        <w:rPr>
          <w:rFonts w:ascii="Arial" w:hAnsi="Arial" w:cs="Arial"/>
          <w:shd w:val="clear" w:color="auto" w:fill="FFFFFF"/>
        </w:rPr>
        <w:t>ing of</w:t>
      </w:r>
      <w:r w:rsidR="00A55580" w:rsidRPr="00332F79">
        <w:rPr>
          <w:rFonts w:ascii="Arial" w:hAnsi="Arial" w:cs="Arial"/>
          <w:shd w:val="clear" w:color="auto" w:fill="FFFFFF"/>
        </w:rPr>
        <w:t xml:space="preserve"> how basic digital marketing content is created.</w:t>
      </w:r>
    </w:p>
    <w:p w14:paraId="62FAA336" w14:textId="77777777" w:rsidR="00154D48" w:rsidRPr="00154D48" w:rsidRDefault="00154D48" w:rsidP="00154D48">
      <w:pPr>
        <w:spacing w:after="120" w:line="240" w:lineRule="auto"/>
        <w:ind w:left="567" w:right="260"/>
        <w:rPr>
          <w:rFonts w:ascii="Arial" w:hAnsi="Arial" w:cs="Arial"/>
        </w:rPr>
      </w:pPr>
    </w:p>
    <w:p w14:paraId="44543006" w14:textId="77777777" w:rsidR="00C729D7" w:rsidRPr="007A4E68"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7A4E68">
        <w:rPr>
          <w:rFonts w:ascii="Arial" w:hAnsi="Arial" w:cs="Arial"/>
          <w:b/>
        </w:rPr>
        <w:t>On successfully completing the module students will be able to:</w:t>
      </w:r>
    </w:p>
    <w:p w14:paraId="6CC3351D" w14:textId="014ED2A3" w:rsidR="009C2165" w:rsidRPr="007A4E68" w:rsidRDefault="009C2165" w:rsidP="009C2165">
      <w:pPr>
        <w:pStyle w:val="NormalWeb"/>
        <w:numPr>
          <w:ilvl w:val="1"/>
          <w:numId w:val="13"/>
        </w:numPr>
        <w:shd w:val="clear" w:color="auto" w:fill="FFFFFF"/>
        <w:spacing w:before="0" w:beforeAutospacing="0" w:after="60" w:afterAutospacing="0"/>
        <w:ind w:right="30"/>
        <w:jc w:val="both"/>
        <w:rPr>
          <w:rFonts w:ascii="Arial" w:hAnsi="Arial" w:cs="Arial"/>
          <w:sz w:val="22"/>
          <w:szCs w:val="22"/>
        </w:rPr>
      </w:pPr>
      <w:r w:rsidRPr="007A4E68">
        <w:rPr>
          <w:rFonts w:ascii="Arial" w:hAnsi="Arial" w:cs="Arial"/>
          <w:sz w:val="22"/>
          <w:szCs w:val="22"/>
        </w:rPr>
        <w:t>Demonstrate knowledge of the underlying concepts and principles assoc</w:t>
      </w:r>
      <w:r w:rsidR="00825990">
        <w:rPr>
          <w:rFonts w:ascii="Arial" w:hAnsi="Arial" w:cs="Arial"/>
          <w:sz w:val="22"/>
          <w:szCs w:val="22"/>
        </w:rPr>
        <w:t>iated with digital marketing</w:t>
      </w:r>
    </w:p>
    <w:p w14:paraId="17D978B2" w14:textId="1169E36E" w:rsidR="009C2165" w:rsidRPr="007A4E68" w:rsidRDefault="001846AF" w:rsidP="009C2165">
      <w:pPr>
        <w:pStyle w:val="NormalWeb"/>
        <w:numPr>
          <w:ilvl w:val="1"/>
          <w:numId w:val="13"/>
        </w:numPr>
        <w:shd w:val="clear" w:color="auto" w:fill="FFFFFF"/>
        <w:spacing w:before="0" w:beforeAutospacing="0" w:after="60" w:afterAutospacing="0"/>
        <w:ind w:right="30"/>
        <w:jc w:val="both"/>
        <w:rPr>
          <w:rFonts w:ascii="Arial" w:hAnsi="Arial" w:cs="Arial"/>
          <w:sz w:val="22"/>
          <w:szCs w:val="22"/>
        </w:rPr>
      </w:pPr>
      <w:r>
        <w:rPr>
          <w:rFonts w:ascii="Arial" w:hAnsi="Arial" w:cs="Arial"/>
          <w:sz w:val="22"/>
          <w:szCs w:val="22"/>
        </w:rPr>
        <w:t>L</w:t>
      </w:r>
      <w:r w:rsidR="009C2165" w:rsidRPr="007A4E68">
        <w:rPr>
          <w:rFonts w:ascii="Arial" w:hAnsi="Arial" w:cs="Arial"/>
          <w:sz w:val="22"/>
          <w:szCs w:val="22"/>
        </w:rPr>
        <w:t>ink theoretical perspectives to practical situations</w:t>
      </w:r>
    </w:p>
    <w:p w14:paraId="0CF81285" w14:textId="6CC9279F" w:rsidR="00256124" w:rsidRPr="007A4E68" w:rsidRDefault="001846AF" w:rsidP="009C2165">
      <w:pPr>
        <w:pStyle w:val="NormalWeb"/>
        <w:numPr>
          <w:ilvl w:val="1"/>
          <w:numId w:val="13"/>
        </w:numPr>
        <w:shd w:val="clear" w:color="auto" w:fill="FFFFFF"/>
        <w:spacing w:before="0" w:beforeAutospacing="0" w:after="60" w:afterAutospacing="0"/>
        <w:ind w:right="30"/>
        <w:jc w:val="both"/>
        <w:rPr>
          <w:rFonts w:ascii="Arial" w:hAnsi="Arial" w:cs="Arial"/>
          <w:sz w:val="22"/>
          <w:szCs w:val="22"/>
        </w:rPr>
      </w:pPr>
      <w:r>
        <w:rPr>
          <w:rFonts w:ascii="Arial" w:hAnsi="Arial" w:cs="Arial"/>
          <w:sz w:val="22"/>
          <w:szCs w:val="22"/>
        </w:rPr>
        <w:t>A</w:t>
      </w:r>
      <w:r w:rsidR="00256124" w:rsidRPr="007A4E68">
        <w:rPr>
          <w:rFonts w:ascii="Arial" w:hAnsi="Arial" w:cs="Arial"/>
          <w:sz w:val="22"/>
          <w:szCs w:val="22"/>
        </w:rPr>
        <w:t>nalyse and interpret information.</w:t>
      </w:r>
    </w:p>
    <w:p w14:paraId="23EB213B" w14:textId="2646B307" w:rsidR="009C2165" w:rsidRPr="007A4E68" w:rsidRDefault="001846AF" w:rsidP="009C2165">
      <w:pPr>
        <w:pStyle w:val="NormalWeb"/>
        <w:numPr>
          <w:ilvl w:val="1"/>
          <w:numId w:val="13"/>
        </w:numPr>
        <w:shd w:val="clear" w:color="auto" w:fill="FFFFFF"/>
        <w:spacing w:before="0" w:beforeAutospacing="0" w:after="60" w:afterAutospacing="0"/>
        <w:ind w:right="30"/>
        <w:jc w:val="both"/>
        <w:rPr>
          <w:rFonts w:ascii="Arial" w:hAnsi="Arial" w:cs="Arial"/>
          <w:sz w:val="22"/>
          <w:szCs w:val="22"/>
        </w:rPr>
      </w:pPr>
      <w:r>
        <w:rPr>
          <w:rFonts w:ascii="Arial" w:hAnsi="Arial" w:cs="Arial"/>
          <w:sz w:val="22"/>
          <w:szCs w:val="22"/>
        </w:rPr>
        <w:t>E</w:t>
      </w:r>
      <w:r w:rsidR="009C2165" w:rsidRPr="007A4E68">
        <w:rPr>
          <w:rFonts w:ascii="Arial" w:hAnsi="Arial" w:cs="Arial"/>
          <w:sz w:val="22"/>
          <w:szCs w:val="22"/>
        </w:rPr>
        <w:t>ffectively communicate the results of their study/work accurately and reliably, and with structured and coherent arguments</w:t>
      </w:r>
    </w:p>
    <w:p w14:paraId="0E668EA8" w14:textId="47F36871" w:rsidR="003A222A" w:rsidRPr="007A4E68" w:rsidRDefault="00825990" w:rsidP="009C2165">
      <w:pPr>
        <w:pStyle w:val="NormalWeb"/>
        <w:numPr>
          <w:ilvl w:val="1"/>
          <w:numId w:val="13"/>
        </w:numPr>
        <w:shd w:val="clear" w:color="auto" w:fill="FFFFFF"/>
        <w:spacing w:before="0" w:beforeAutospacing="0" w:after="60" w:afterAutospacing="0"/>
        <w:ind w:right="30"/>
        <w:jc w:val="both"/>
        <w:rPr>
          <w:rFonts w:ascii="Arial" w:hAnsi="Arial" w:cs="Arial"/>
          <w:sz w:val="22"/>
          <w:szCs w:val="22"/>
        </w:rPr>
      </w:pPr>
      <w:r>
        <w:rPr>
          <w:rFonts w:ascii="Arial" w:hAnsi="Arial" w:cs="Arial"/>
          <w:sz w:val="22"/>
          <w:szCs w:val="22"/>
          <w:shd w:val="clear" w:color="auto" w:fill="FFFFFF"/>
        </w:rPr>
        <w:t>Exercise</w:t>
      </w:r>
      <w:r w:rsidR="003A222A" w:rsidRPr="007A4E68">
        <w:rPr>
          <w:rFonts w:ascii="Arial" w:hAnsi="Arial" w:cs="Arial"/>
          <w:sz w:val="22"/>
          <w:szCs w:val="22"/>
          <w:shd w:val="clear" w:color="auto" w:fill="FFFFFF"/>
        </w:rPr>
        <w:t xml:space="preserve"> personal responsibility when working independently and/or with others</w:t>
      </w:r>
    </w:p>
    <w:p w14:paraId="0F7B7BAE" w14:textId="77777777" w:rsidR="00154D48" w:rsidRDefault="00154D48" w:rsidP="006A39F7">
      <w:pPr>
        <w:pStyle w:val="Default"/>
        <w:spacing w:after="120"/>
        <w:ind w:right="260"/>
        <w:rPr>
          <w:color w:val="auto"/>
          <w:sz w:val="22"/>
          <w:szCs w:val="22"/>
        </w:rPr>
      </w:pPr>
    </w:p>
    <w:p w14:paraId="523B1D66" w14:textId="77777777" w:rsidR="008315F8" w:rsidRDefault="009A2D37" w:rsidP="008315F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0E3BA21" w14:textId="77777777" w:rsidR="005D7F2C" w:rsidRPr="007F260B" w:rsidRDefault="005D7F2C" w:rsidP="005D7F2C">
      <w:pPr>
        <w:pStyle w:val="ListParagraph"/>
        <w:spacing w:before="60" w:after="60" w:line="240" w:lineRule="auto"/>
        <w:ind w:right="-330"/>
        <w:rPr>
          <w:rFonts w:ascii="Arial" w:hAnsi="Arial" w:cs="Arial"/>
          <w:iCs/>
        </w:rPr>
      </w:pPr>
      <w:r>
        <w:rPr>
          <w:rFonts w:ascii="Arial" w:hAnsi="Arial" w:cs="Arial"/>
          <w:iCs/>
        </w:rPr>
        <w:lastRenderedPageBreak/>
        <w:t xml:space="preserve">This module aims to </w:t>
      </w:r>
      <w:r w:rsidR="004C53DF">
        <w:rPr>
          <w:rFonts w:ascii="Arial" w:hAnsi="Arial" w:cs="Arial"/>
          <w:iCs/>
        </w:rPr>
        <w:t xml:space="preserve">develop an understanding of the digital marketing environment and </w:t>
      </w:r>
      <w:r>
        <w:rPr>
          <w:rFonts w:ascii="Arial" w:hAnsi="Arial" w:cs="Arial"/>
          <w:iCs/>
        </w:rPr>
        <w:t xml:space="preserve">introduce the </w:t>
      </w:r>
      <w:r w:rsidR="004C53DF">
        <w:rPr>
          <w:rFonts w:ascii="Arial" w:hAnsi="Arial" w:cs="Arial"/>
          <w:iCs/>
        </w:rPr>
        <w:t xml:space="preserve">impact that digital technology has had on marketing activity and customers. It also aims to develop an understanding of the range of digital marketing tools available to marketers and how they can be used to develop marketing content. </w:t>
      </w:r>
    </w:p>
    <w:p w14:paraId="7B68694A" w14:textId="77777777" w:rsidR="005D7F2C" w:rsidRPr="007F260B" w:rsidRDefault="005D7F2C" w:rsidP="004C53DF">
      <w:pPr>
        <w:pStyle w:val="ListParagraph"/>
        <w:spacing w:before="60" w:after="60" w:line="240" w:lineRule="auto"/>
        <w:ind w:right="-330"/>
        <w:rPr>
          <w:rFonts w:ascii="Arial" w:hAnsi="Arial" w:cs="Arial"/>
          <w:iCs/>
        </w:rPr>
      </w:pPr>
      <w:r w:rsidRPr="007F260B">
        <w:rPr>
          <w:rFonts w:ascii="Arial" w:hAnsi="Arial" w:cs="Arial"/>
          <w:iCs/>
        </w:rPr>
        <w:t>Indicative topics are:</w:t>
      </w:r>
    </w:p>
    <w:p w14:paraId="6F9C2BE6" w14:textId="77777777" w:rsidR="005D7F2C" w:rsidRPr="008315F8" w:rsidRDefault="005D7F2C" w:rsidP="005D7F2C">
      <w:pPr>
        <w:spacing w:after="120" w:line="240" w:lineRule="auto"/>
        <w:ind w:left="567" w:right="260"/>
        <w:jc w:val="both"/>
        <w:rPr>
          <w:rFonts w:ascii="Arial" w:hAnsi="Arial" w:cs="Arial"/>
          <w:b/>
        </w:rPr>
      </w:pPr>
    </w:p>
    <w:p w14:paraId="554D05AC" w14:textId="77777777" w:rsidR="008315F8" w:rsidRPr="00E32573" w:rsidRDefault="00962EF4"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 xml:space="preserve">Evolution of Digital Technologies </w:t>
      </w:r>
      <w:r w:rsidR="008315F8" w:rsidRPr="00E32573">
        <w:rPr>
          <w:rFonts w:ascii="Arial" w:hAnsi="Arial" w:cs="Arial"/>
          <w:color w:val="000000"/>
          <w:shd w:val="clear" w:color="auto" w:fill="FFFFFF"/>
        </w:rPr>
        <w:t xml:space="preserve">in marketing </w:t>
      </w:r>
    </w:p>
    <w:p w14:paraId="06DF7FB7" w14:textId="77777777" w:rsidR="008315F8" w:rsidRPr="00E32573" w:rsidRDefault="00D23072"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Organisation and governance of the internet</w:t>
      </w:r>
    </w:p>
    <w:p w14:paraId="473335FE" w14:textId="77777777" w:rsidR="008315F8" w:rsidRPr="00E32573" w:rsidRDefault="008315F8"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Digital platforms available to Marketers</w:t>
      </w:r>
      <w:r w:rsidR="007F334B" w:rsidRPr="00E32573">
        <w:rPr>
          <w:rFonts w:ascii="Arial" w:hAnsi="Arial" w:cs="Arial"/>
          <w:color w:val="000000"/>
          <w:shd w:val="clear" w:color="auto" w:fill="FFFFFF"/>
        </w:rPr>
        <w:t xml:space="preserve"> and how they engage with different customers </w:t>
      </w:r>
    </w:p>
    <w:p w14:paraId="12AB390D" w14:textId="77777777" w:rsidR="00962EF4" w:rsidRPr="00E32573" w:rsidRDefault="00962EF4"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 xml:space="preserve">Digitalisation and </w:t>
      </w:r>
      <w:r w:rsidR="008315F8" w:rsidRPr="00E32573">
        <w:rPr>
          <w:rFonts w:ascii="Arial" w:hAnsi="Arial" w:cs="Arial"/>
          <w:color w:val="000000"/>
          <w:shd w:val="clear" w:color="auto" w:fill="FFFFFF"/>
        </w:rPr>
        <w:t xml:space="preserve">implications for </w:t>
      </w:r>
      <w:r w:rsidRPr="00E32573">
        <w:rPr>
          <w:rFonts w:ascii="Arial" w:hAnsi="Arial" w:cs="Arial"/>
          <w:color w:val="000000"/>
          <w:shd w:val="clear" w:color="auto" w:fill="FFFFFF"/>
        </w:rPr>
        <w:t>consumer behaviour</w:t>
      </w:r>
    </w:p>
    <w:p w14:paraId="4DB87127" w14:textId="77777777" w:rsidR="0044539A" w:rsidRPr="00E32573" w:rsidRDefault="0044539A"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 xml:space="preserve">Digital brand management </w:t>
      </w:r>
    </w:p>
    <w:p w14:paraId="37D9BF4F" w14:textId="77777777" w:rsidR="008315F8" w:rsidRPr="00E32573" w:rsidRDefault="007F334B"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 xml:space="preserve">The </w:t>
      </w:r>
      <w:r w:rsidR="0051540A" w:rsidRPr="00E32573">
        <w:rPr>
          <w:rFonts w:ascii="Arial" w:hAnsi="Arial" w:cs="Arial"/>
          <w:color w:val="000000"/>
          <w:shd w:val="clear" w:color="auto" w:fill="FFFFFF"/>
        </w:rPr>
        <w:t>main elements in the digital marketing toolbox</w:t>
      </w:r>
    </w:p>
    <w:p w14:paraId="378D00E2" w14:textId="77777777" w:rsidR="00962EF4" w:rsidRPr="00E32573" w:rsidRDefault="007F334B" w:rsidP="00962EF4">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H</w:t>
      </w:r>
      <w:r w:rsidR="0051540A" w:rsidRPr="00E32573">
        <w:rPr>
          <w:rFonts w:ascii="Arial" w:hAnsi="Arial" w:cs="Arial"/>
          <w:color w:val="000000"/>
          <w:shd w:val="clear" w:color="auto" w:fill="FFFFFF"/>
        </w:rPr>
        <w:t xml:space="preserve">ow </w:t>
      </w:r>
      <w:r w:rsidR="00F93389" w:rsidRPr="00E32573">
        <w:rPr>
          <w:rFonts w:ascii="Arial" w:hAnsi="Arial" w:cs="Arial"/>
          <w:color w:val="000000"/>
          <w:shd w:val="clear" w:color="auto" w:fill="FFFFFF"/>
        </w:rPr>
        <w:t>d</w:t>
      </w:r>
      <w:r w:rsidR="00962EF4" w:rsidRPr="00E32573">
        <w:rPr>
          <w:rFonts w:ascii="Arial" w:hAnsi="Arial" w:cs="Arial"/>
          <w:color w:val="000000"/>
          <w:shd w:val="clear" w:color="auto" w:fill="FFFFFF"/>
        </w:rPr>
        <w:t>igital marketing tools</w:t>
      </w:r>
      <w:r w:rsidR="0051540A" w:rsidRPr="00E32573">
        <w:rPr>
          <w:rFonts w:ascii="Arial" w:hAnsi="Arial" w:cs="Arial"/>
          <w:color w:val="000000"/>
          <w:shd w:val="clear" w:color="auto" w:fill="FFFFFF"/>
        </w:rPr>
        <w:t xml:space="preserve"> can be used with a range of different customers</w:t>
      </w:r>
      <w:r w:rsidR="00962EF4" w:rsidRPr="00E32573">
        <w:rPr>
          <w:rFonts w:ascii="Arial" w:hAnsi="Arial" w:cs="Arial"/>
          <w:color w:val="000000"/>
          <w:shd w:val="clear" w:color="auto" w:fill="FFFFFF"/>
        </w:rPr>
        <w:t> </w:t>
      </w:r>
    </w:p>
    <w:p w14:paraId="3767A702" w14:textId="77777777" w:rsidR="00F93389" w:rsidRPr="00E32573" w:rsidRDefault="00F93389" w:rsidP="00962EF4">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Overview of different content options for Digital Marketing tools</w:t>
      </w:r>
    </w:p>
    <w:p w14:paraId="1E7EC774" w14:textId="77777777" w:rsidR="00F93389" w:rsidRDefault="00F93389" w:rsidP="00962EF4">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 xml:space="preserve">Key steps for producing successful Digital marketing content. </w:t>
      </w:r>
    </w:p>
    <w:p w14:paraId="00B66AD0" w14:textId="77777777" w:rsidR="006069AF" w:rsidRPr="00E32573" w:rsidRDefault="006069AF" w:rsidP="00B3549C">
      <w:pPr>
        <w:pStyle w:val="ListParagraph"/>
        <w:spacing w:after="120" w:line="240" w:lineRule="auto"/>
        <w:ind w:left="1287" w:right="260"/>
        <w:rPr>
          <w:rFonts w:ascii="Arial" w:hAnsi="Arial" w:cs="Arial"/>
          <w:color w:val="000000"/>
          <w:shd w:val="clear" w:color="auto" w:fill="FFFFFF"/>
        </w:rPr>
      </w:pPr>
    </w:p>
    <w:p w14:paraId="712C4D7B" w14:textId="77777777" w:rsidR="009A2D37" w:rsidRPr="00C33CCE" w:rsidRDefault="00883204" w:rsidP="00C33CCE">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C19ACA" w14:textId="77777777" w:rsidR="001846AF" w:rsidRDefault="00C33CCE" w:rsidP="001846AF">
      <w:pPr>
        <w:pStyle w:val="NormalWeb"/>
        <w:ind w:left="567"/>
        <w:rPr>
          <w:rFonts w:ascii="Arial" w:hAnsi="Arial" w:cs="Arial"/>
          <w:sz w:val="22"/>
          <w:szCs w:val="22"/>
        </w:rPr>
      </w:pPr>
      <w:r w:rsidRPr="001846AF">
        <w:rPr>
          <w:rFonts w:ascii="Arial" w:hAnsi="Arial" w:cs="Arial"/>
          <w:color w:val="1B1B26"/>
          <w:sz w:val="22"/>
          <w:szCs w:val="22"/>
          <w:shd w:val="clear" w:color="auto" w:fill="FFFFFF"/>
        </w:rPr>
        <w:t xml:space="preserve">Chaffey, D and Ellis-Chadwick, F. </w:t>
      </w:r>
      <w:r w:rsidRPr="001846AF">
        <w:rPr>
          <w:rFonts w:ascii="Arial" w:hAnsi="Arial" w:cs="Arial"/>
          <w:sz w:val="22"/>
          <w:szCs w:val="22"/>
        </w:rPr>
        <w:t xml:space="preserve"> (20</w:t>
      </w:r>
      <w:r w:rsidR="00CE5140" w:rsidRPr="001846AF">
        <w:rPr>
          <w:rFonts w:ascii="Arial" w:hAnsi="Arial" w:cs="Arial"/>
          <w:sz w:val="22"/>
          <w:szCs w:val="22"/>
        </w:rPr>
        <w:t>19</w:t>
      </w:r>
      <w:r w:rsidR="00D67253" w:rsidRPr="001846AF">
        <w:rPr>
          <w:rFonts w:ascii="Arial" w:hAnsi="Arial" w:cs="Arial"/>
          <w:sz w:val="22"/>
          <w:szCs w:val="22"/>
        </w:rPr>
        <w:t xml:space="preserve">) </w:t>
      </w:r>
      <w:r w:rsidR="00D67253" w:rsidRPr="001846AF">
        <w:rPr>
          <w:rFonts w:ascii="Arial" w:hAnsi="Arial" w:cs="Arial"/>
          <w:i/>
          <w:iCs/>
          <w:sz w:val="22"/>
          <w:szCs w:val="22"/>
        </w:rPr>
        <w:t>Digital Marketing: Strategy</w:t>
      </w:r>
      <w:r w:rsidRPr="001846AF">
        <w:rPr>
          <w:rFonts w:ascii="Arial" w:hAnsi="Arial" w:cs="Arial"/>
          <w:i/>
          <w:iCs/>
          <w:sz w:val="22"/>
          <w:szCs w:val="22"/>
        </w:rPr>
        <w:t>, Implementation and Practice</w:t>
      </w:r>
      <w:r w:rsidRPr="001846AF">
        <w:rPr>
          <w:rFonts w:ascii="Arial" w:hAnsi="Arial" w:cs="Arial"/>
          <w:sz w:val="22"/>
          <w:szCs w:val="22"/>
        </w:rPr>
        <w:t xml:space="preserve"> </w:t>
      </w:r>
      <w:r w:rsidR="00CE5140" w:rsidRPr="001846AF">
        <w:rPr>
          <w:rFonts w:ascii="Arial" w:hAnsi="Arial" w:cs="Arial"/>
          <w:sz w:val="22"/>
          <w:szCs w:val="22"/>
        </w:rPr>
        <w:t>7</w:t>
      </w:r>
      <w:r w:rsidRPr="001846AF">
        <w:rPr>
          <w:rFonts w:ascii="Arial" w:hAnsi="Arial" w:cs="Arial"/>
          <w:sz w:val="22"/>
          <w:szCs w:val="22"/>
        </w:rPr>
        <w:t>t</w:t>
      </w:r>
      <w:r w:rsidR="00D67253" w:rsidRPr="001846AF">
        <w:rPr>
          <w:rFonts w:ascii="Arial" w:hAnsi="Arial" w:cs="Arial"/>
          <w:sz w:val="22"/>
          <w:szCs w:val="22"/>
        </w:rPr>
        <w:t xml:space="preserve">h Edition, </w:t>
      </w:r>
      <w:r w:rsidRPr="001846AF">
        <w:rPr>
          <w:rFonts w:ascii="Arial" w:hAnsi="Arial" w:cs="Arial"/>
          <w:sz w:val="22"/>
          <w:szCs w:val="22"/>
        </w:rPr>
        <w:t>Pearson</w:t>
      </w:r>
    </w:p>
    <w:p w14:paraId="4BA5500F" w14:textId="0AC98A0C" w:rsidR="00CE5140" w:rsidRPr="001846AF" w:rsidRDefault="00CE5140" w:rsidP="001846AF">
      <w:pPr>
        <w:pStyle w:val="NormalWeb"/>
        <w:ind w:left="567"/>
        <w:rPr>
          <w:rFonts w:ascii="Arial" w:hAnsi="Arial" w:cs="Arial"/>
          <w:color w:val="000000"/>
          <w:sz w:val="22"/>
          <w:szCs w:val="22"/>
        </w:rPr>
      </w:pPr>
      <w:r w:rsidRPr="001846AF">
        <w:rPr>
          <w:rFonts w:ascii="Arial" w:hAnsi="Arial" w:cs="Arial"/>
          <w:color w:val="000000"/>
          <w:sz w:val="22"/>
          <w:szCs w:val="22"/>
        </w:rPr>
        <w:t xml:space="preserve">Davenport, T.H. and </w:t>
      </w:r>
      <w:proofErr w:type="spellStart"/>
      <w:r w:rsidRPr="001846AF">
        <w:rPr>
          <w:rFonts w:ascii="Arial" w:hAnsi="Arial" w:cs="Arial"/>
          <w:color w:val="000000"/>
          <w:sz w:val="22"/>
          <w:szCs w:val="22"/>
        </w:rPr>
        <w:t>Ronanki</w:t>
      </w:r>
      <w:proofErr w:type="spellEnd"/>
      <w:r w:rsidRPr="001846AF">
        <w:rPr>
          <w:rFonts w:ascii="Arial" w:hAnsi="Arial" w:cs="Arial"/>
          <w:color w:val="000000"/>
          <w:sz w:val="22"/>
          <w:szCs w:val="22"/>
        </w:rPr>
        <w:t xml:space="preserve">, R. (2018). </w:t>
      </w:r>
      <w:r w:rsidRPr="001846AF">
        <w:rPr>
          <w:rFonts w:ascii="Arial" w:hAnsi="Arial" w:cs="Arial"/>
          <w:i/>
          <w:iCs/>
          <w:color w:val="000000"/>
          <w:sz w:val="22"/>
          <w:szCs w:val="22"/>
        </w:rPr>
        <w:t>Artificial intelligence for the real world</w:t>
      </w:r>
      <w:r w:rsidRPr="001846AF">
        <w:rPr>
          <w:rFonts w:ascii="Arial" w:hAnsi="Arial" w:cs="Arial"/>
          <w:color w:val="000000"/>
          <w:sz w:val="22"/>
          <w:szCs w:val="22"/>
        </w:rPr>
        <w:t>. Harvard Business Review, 96 (1), 108-116.</w:t>
      </w:r>
    </w:p>
    <w:p w14:paraId="1FFD35E1" w14:textId="77777777" w:rsidR="00CE5140" w:rsidRPr="001846AF" w:rsidRDefault="00CE5140" w:rsidP="001846AF">
      <w:pPr>
        <w:pStyle w:val="NormalWeb"/>
        <w:ind w:left="567"/>
        <w:rPr>
          <w:rFonts w:ascii="Arial" w:hAnsi="Arial" w:cs="Arial"/>
          <w:color w:val="000000"/>
          <w:sz w:val="22"/>
          <w:szCs w:val="22"/>
        </w:rPr>
      </w:pPr>
      <w:r w:rsidRPr="001846AF">
        <w:rPr>
          <w:rFonts w:ascii="Arial" w:hAnsi="Arial" w:cs="Arial"/>
          <w:color w:val="000000"/>
          <w:sz w:val="22"/>
          <w:szCs w:val="22"/>
        </w:rPr>
        <w:t xml:space="preserve">Campbell, C. and Farrell, J.R. (2020). </w:t>
      </w:r>
      <w:r w:rsidRPr="001846AF">
        <w:rPr>
          <w:rFonts w:ascii="Arial" w:hAnsi="Arial" w:cs="Arial"/>
          <w:i/>
          <w:iCs/>
          <w:color w:val="000000"/>
          <w:sz w:val="22"/>
          <w:szCs w:val="22"/>
        </w:rPr>
        <w:t>More than meets the eye: The functional components underlying influencer marketing</w:t>
      </w:r>
      <w:r w:rsidRPr="001846AF">
        <w:rPr>
          <w:rFonts w:ascii="Arial" w:hAnsi="Arial" w:cs="Arial"/>
          <w:color w:val="000000"/>
          <w:sz w:val="22"/>
          <w:szCs w:val="22"/>
        </w:rPr>
        <w:t>. Business Horizons, 63 (4), 469-479</w:t>
      </w:r>
    </w:p>
    <w:p w14:paraId="7981179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737C1C" w14:textId="77777777" w:rsidR="00C324B5" w:rsidRPr="00C324B5" w:rsidRDefault="00C324B5" w:rsidP="00C324B5">
      <w:pPr>
        <w:pStyle w:val="ListParagraph"/>
        <w:spacing w:after="120" w:line="240" w:lineRule="auto"/>
        <w:ind w:right="260"/>
        <w:jc w:val="both"/>
        <w:rPr>
          <w:rFonts w:ascii="Arial" w:hAnsi="Arial" w:cs="Arial"/>
          <w:iCs/>
        </w:rPr>
      </w:pPr>
      <w:r w:rsidRPr="00C324B5">
        <w:rPr>
          <w:rFonts w:ascii="Arial" w:hAnsi="Arial" w:cs="Arial"/>
          <w:iCs/>
        </w:rPr>
        <w:t>Total contact hours: 21</w:t>
      </w:r>
    </w:p>
    <w:p w14:paraId="316D201B" w14:textId="77777777" w:rsidR="00C324B5" w:rsidRPr="00C324B5" w:rsidRDefault="00C324B5" w:rsidP="00C324B5">
      <w:pPr>
        <w:pStyle w:val="ListParagraph"/>
        <w:spacing w:after="120" w:line="240" w:lineRule="auto"/>
        <w:ind w:right="260"/>
        <w:jc w:val="both"/>
        <w:rPr>
          <w:rFonts w:ascii="Arial" w:hAnsi="Arial" w:cs="Arial"/>
          <w:iCs/>
        </w:rPr>
      </w:pPr>
      <w:r w:rsidRPr="00C324B5">
        <w:rPr>
          <w:rFonts w:ascii="Arial" w:hAnsi="Arial" w:cs="Arial"/>
          <w:iCs/>
        </w:rPr>
        <w:t>Private study hours: 129</w:t>
      </w:r>
    </w:p>
    <w:p w14:paraId="42756ECB" w14:textId="77777777" w:rsidR="00C324B5" w:rsidRPr="00C324B5" w:rsidRDefault="00C324B5" w:rsidP="00C324B5">
      <w:pPr>
        <w:pStyle w:val="ListParagraph"/>
        <w:spacing w:after="120" w:line="240" w:lineRule="auto"/>
        <w:ind w:right="260"/>
        <w:jc w:val="both"/>
        <w:rPr>
          <w:rFonts w:ascii="Arial" w:hAnsi="Arial" w:cs="Arial"/>
          <w:iCs/>
        </w:rPr>
      </w:pPr>
      <w:r w:rsidRPr="00C324B5">
        <w:rPr>
          <w:rFonts w:ascii="Arial" w:hAnsi="Arial" w:cs="Arial"/>
          <w:iCs/>
        </w:rPr>
        <w:t>Total study hours: 150</w:t>
      </w:r>
    </w:p>
    <w:p w14:paraId="2E284A6C" w14:textId="77777777" w:rsidR="00154D48" w:rsidRPr="00154D48" w:rsidRDefault="00154D48" w:rsidP="00983047">
      <w:pPr>
        <w:spacing w:after="120" w:line="240" w:lineRule="auto"/>
        <w:ind w:right="260"/>
        <w:rPr>
          <w:rFonts w:ascii="Arial" w:hAnsi="Arial" w:cs="Arial"/>
          <w:iCs/>
        </w:rPr>
      </w:pPr>
    </w:p>
    <w:p w14:paraId="5ABBE18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4C8F9FF" w14:textId="77777777" w:rsidR="00696FF5" w:rsidRDefault="008054AD" w:rsidP="00C324B5">
      <w:pPr>
        <w:pStyle w:val="ListParagraph"/>
        <w:spacing w:after="120"/>
        <w:ind w:left="567"/>
        <w:rPr>
          <w:rFonts w:ascii="Arial" w:hAnsi="Arial" w:cs="Arial"/>
          <w:iCs/>
        </w:rPr>
      </w:pPr>
      <w:r>
        <w:rPr>
          <w:rFonts w:ascii="Arial" w:hAnsi="Arial" w:cs="Arial"/>
          <w:iCs/>
        </w:rPr>
        <w:t xml:space="preserve">13.1 </w:t>
      </w:r>
      <w:r w:rsidR="00696FF5" w:rsidRPr="00696FF5">
        <w:rPr>
          <w:rFonts w:ascii="Arial" w:hAnsi="Arial" w:cs="Arial"/>
          <w:iCs/>
        </w:rPr>
        <w:t>Main assessment methods</w:t>
      </w:r>
    </w:p>
    <w:p w14:paraId="14288E50" w14:textId="77777777" w:rsidR="00004781" w:rsidRPr="00696FF5" w:rsidRDefault="00004781" w:rsidP="00004781">
      <w:pPr>
        <w:pStyle w:val="ListParagraph"/>
        <w:spacing w:after="120"/>
        <w:rPr>
          <w:rFonts w:ascii="Arial" w:hAnsi="Arial" w:cs="Arial"/>
          <w:iCs/>
        </w:rPr>
      </w:pPr>
      <w:r>
        <w:rPr>
          <w:rFonts w:ascii="Arial" w:hAnsi="Arial" w:cs="Arial"/>
          <w:iCs/>
        </w:rPr>
        <w:t>Individual Report (2500- 3000 words) (60%)</w:t>
      </w:r>
    </w:p>
    <w:p w14:paraId="56765051" w14:textId="77777777" w:rsidR="00004781" w:rsidRDefault="00004781" w:rsidP="00004781">
      <w:pPr>
        <w:pStyle w:val="ListParagraph"/>
        <w:spacing w:after="120"/>
        <w:rPr>
          <w:rFonts w:ascii="Arial" w:hAnsi="Arial" w:cs="Arial"/>
          <w:iCs/>
        </w:rPr>
      </w:pPr>
      <w:r>
        <w:rPr>
          <w:rFonts w:ascii="Arial" w:hAnsi="Arial" w:cs="Arial"/>
          <w:iCs/>
        </w:rPr>
        <w:t>Group presentation (20%)</w:t>
      </w:r>
    </w:p>
    <w:p w14:paraId="0F8DFB66" w14:textId="77777777" w:rsidR="00004781" w:rsidRDefault="00004781" w:rsidP="00004781">
      <w:pPr>
        <w:pStyle w:val="ListParagraph"/>
        <w:spacing w:after="120"/>
        <w:rPr>
          <w:rFonts w:ascii="Arial" w:hAnsi="Arial" w:cs="Arial"/>
          <w:iCs/>
        </w:rPr>
      </w:pPr>
      <w:r>
        <w:rPr>
          <w:rFonts w:ascii="Arial" w:hAnsi="Arial" w:cs="Arial"/>
          <w:iCs/>
        </w:rPr>
        <w:t>VLE test (20%)</w:t>
      </w:r>
    </w:p>
    <w:p w14:paraId="69B22C68" w14:textId="1BE8B60F" w:rsidR="00696FF5" w:rsidRDefault="00696FF5" w:rsidP="008054AD">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35E79A1" w14:textId="51A08546" w:rsidR="008054AD" w:rsidRPr="00C324B5" w:rsidRDefault="001846AF" w:rsidP="008054AD">
      <w:pPr>
        <w:spacing w:after="120"/>
        <w:ind w:left="720"/>
        <w:rPr>
          <w:rFonts w:ascii="Arial" w:hAnsi="Arial" w:cs="Arial"/>
          <w:iCs/>
        </w:rPr>
      </w:pPr>
      <w:r>
        <w:rPr>
          <w:rFonts w:ascii="Arial" w:hAnsi="Arial" w:cs="Arial"/>
          <w:iCs/>
        </w:rPr>
        <w:t>100% coursework</w:t>
      </w:r>
    </w:p>
    <w:p w14:paraId="0A6D0C41" w14:textId="1625A619" w:rsidR="001846AF" w:rsidRDefault="001846AF">
      <w:pPr>
        <w:rPr>
          <w:rFonts w:ascii="Arial" w:hAnsi="Arial" w:cs="Arial"/>
          <w:iCs/>
        </w:rPr>
      </w:pPr>
      <w:r>
        <w:rPr>
          <w:rFonts w:ascii="Arial" w:hAnsi="Arial" w:cs="Arial"/>
          <w:iCs/>
        </w:rPr>
        <w:br w:type="page"/>
      </w:r>
    </w:p>
    <w:p w14:paraId="147BC958" w14:textId="77777777" w:rsidR="00274ED7" w:rsidRPr="007A4E68" w:rsidRDefault="006F3F8B" w:rsidP="00696FF5">
      <w:pPr>
        <w:numPr>
          <w:ilvl w:val="0"/>
          <w:numId w:val="1"/>
        </w:numPr>
        <w:spacing w:after="120" w:line="240" w:lineRule="auto"/>
        <w:ind w:left="567" w:right="261" w:hanging="567"/>
        <w:jc w:val="both"/>
        <w:rPr>
          <w:rFonts w:ascii="Arial" w:hAnsi="Arial" w:cs="Arial"/>
          <w:b/>
          <w:iCs/>
        </w:rPr>
      </w:pPr>
      <w:r w:rsidRPr="007A4E68">
        <w:rPr>
          <w:rFonts w:ascii="Arial" w:hAnsi="Arial" w:cs="Arial"/>
          <w:b/>
          <w:iCs/>
        </w:rPr>
        <w:lastRenderedPageBreak/>
        <w:t xml:space="preserve">Map of </w:t>
      </w:r>
      <w:r w:rsidR="00883204" w:rsidRPr="007A4E68">
        <w:rPr>
          <w:rFonts w:ascii="Arial" w:hAnsi="Arial" w:cs="Arial"/>
          <w:b/>
          <w:iCs/>
        </w:rPr>
        <w:t xml:space="preserve">module learning outcomes </w:t>
      </w:r>
      <w:r w:rsidR="00B30E07" w:rsidRPr="007A4E68">
        <w:rPr>
          <w:rFonts w:ascii="Arial" w:hAnsi="Arial" w:cs="Arial"/>
          <w:b/>
          <w:iCs/>
        </w:rPr>
        <w:t>(sections 8 &amp; 9)</w:t>
      </w:r>
      <w:r w:rsidR="00883204" w:rsidRPr="007A4E68">
        <w:rPr>
          <w:rFonts w:ascii="Arial" w:hAnsi="Arial" w:cs="Arial"/>
          <w:b/>
          <w:iCs/>
        </w:rPr>
        <w:t xml:space="preserve"> to l</w:t>
      </w:r>
      <w:r w:rsidRPr="007A4E68">
        <w:rPr>
          <w:rFonts w:ascii="Arial" w:hAnsi="Arial" w:cs="Arial"/>
          <w:b/>
          <w:iCs/>
        </w:rPr>
        <w:t>earning</w:t>
      </w:r>
      <w:r w:rsidR="00B30E07" w:rsidRPr="007A4E68">
        <w:rPr>
          <w:rFonts w:ascii="Arial" w:hAnsi="Arial" w:cs="Arial"/>
          <w:b/>
          <w:iCs/>
        </w:rPr>
        <w:t xml:space="preserve"> and </w:t>
      </w:r>
      <w:r w:rsidR="00883204" w:rsidRPr="007A4E68">
        <w:rPr>
          <w:rFonts w:ascii="Arial" w:hAnsi="Arial" w:cs="Arial"/>
          <w:b/>
          <w:iCs/>
        </w:rPr>
        <w:t>teaching m</w:t>
      </w:r>
      <w:r w:rsidR="00B30E07" w:rsidRPr="007A4E68">
        <w:rPr>
          <w:rFonts w:ascii="Arial" w:hAnsi="Arial" w:cs="Arial"/>
          <w:b/>
          <w:iCs/>
        </w:rPr>
        <w:t>ethods (section12</w:t>
      </w:r>
      <w:r w:rsidRPr="007A4E68">
        <w:rPr>
          <w:rFonts w:ascii="Arial" w:hAnsi="Arial" w:cs="Arial"/>
          <w:b/>
          <w:iCs/>
        </w:rPr>
        <w:t>) and m</w:t>
      </w:r>
      <w:r w:rsidR="00883204" w:rsidRPr="007A4E68">
        <w:rPr>
          <w:rFonts w:ascii="Arial" w:hAnsi="Arial" w:cs="Arial"/>
          <w:b/>
          <w:iCs/>
        </w:rPr>
        <w:t>ethods of a</w:t>
      </w:r>
      <w:r w:rsidR="00B30E07" w:rsidRPr="007A4E68">
        <w:rPr>
          <w:rFonts w:ascii="Arial" w:hAnsi="Arial" w:cs="Arial"/>
          <w:b/>
          <w:iCs/>
        </w:rPr>
        <w:t>ssessment (section 13</w:t>
      </w:r>
      <w:r w:rsidR="00EF4933" w:rsidRPr="007A4E68">
        <w:rPr>
          <w:rFonts w:ascii="Arial" w:hAnsi="Arial" w:cs="Arial"/>
          <w:b/>
          <w:iCs/>
        </w:rPr>
        <w:t>)</w:t>
      </w:r>
    </w:p>
    <w:p w14:paraId="6BE8037E"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44"/>
        <w:gridCol w:w="732"/>
        <w:gridCol w:w="732"/>
        <w:gridCol w:w="732"/>
        <w:gridCol w:w="732"/>
        <w:gridCol w:w="732"/>
        <w:gridCol w:w="732"/>
        <w:gridCol w:w="732"/>
        <w:gridCol w:w="732"/>
        <w:gridCol w:w="732"/>
        <w:gridCol w:w="724"/>
      </w:tblGrid>
      <w:tr w:rsidR="002302FD" w:rsidRPr="00302082" w14:paraId="187785CE" w14:textId="77777777" w:rsidTr="007A4E68">
        <w:tc>
          <w:tcPr>
            <w:tcW w:w="1503" w:type="pct"/>
            <w:shd w:val="clear" w:color="auto" w:fill="D9D9D9" w:themeFill="background1" w:themeFillShade="D9"/>
          </w:tcPr>
          <w:p w14:paraId="3EDAE066"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350" w:type="pct"/>
          </w:tcPr>
          <w:p w14:paraId="6DDF8AFC" w14:textId="77777777" w:rsidR="002302FD" w:rsidRPr="002302FD" w:rsidRDefault="002302FD" w:rsidP="00302082">
            <w:pPr>
              <w:spacing w:after="120"/>
              <w:rPr>
                <w:rFonts w:ascii="Arial" w:hAnsi="Arial" w:cs="Arial"/>
              </w:rPr>
            </w:pPr>
            <w:r w:rsidRPr="002302FD">
              <w:rPr>
                <w:rFonts w:ascii="Arial" w:hAnsi="Arial" w:cs="Arial"/>
              </w:rPr>
              <w:t>8.1</w:t>
            </w:r>
          </w:p>
        </w:tc>
        <w:tc>
          <w:tcPr>
            <w:tcW w:w="350" w:type="pct"/>
          </w:tcPr>
          <w:p w14:paraId="33E3CEE6" w14:textId="77777777" w:rsidR="002302FD" w:rsidRPr="002302FD" w:rsidRDefault="002302FD" w:rsidP="00302082">
            <w:pPr>
              <w:spacing w:after="120"/>
              <w:rPr>
                <w:rFonts w:ascii="Arial" w:hAnsi="Arial" w:cs="Arial"/>
              </w:rPr>
            </w:pPr>
            <w:r w:rsidRPr="002302FD">
              <w:rPr>
                <w:rFonts w:ascii="Arial" w:hAnsi="Arial" w:cs="Arial"/>
              </w:rPr>
              <w:t>8.2</w:t>
            </w:r>
          </w:p>
        </w:tc>
        <w:tc>
          <w:tcPr>
            <w:tcW w:w="350" w:type="pct"/>
          </w:tcPr>
          <w:p w14:paraId="45851004" w14:textId="77777777" w:rsidR="002302FD" w:rsidRPr="002302FD" w:rsidRDefault="002302FD" w:rsidP="00302082">
            <w:pPr>
              <w:spacing w:after="120"/>
              <w:rPr>
                <w:rFonts w:ascii="Arial" w:hAnsi="Arial" w:cs="Arial"/>
              </w:rPr>
            </w:pPr>
            <w:r w:rsidRPr="002302FD">
              <w:rPr>
                <w:rFonts w:ascii="Arial" w:hAnsi="Arial" w:cs="Arial"/>
              </w:rPr>
              <w:t>8.3</w:t>
            </w:r>
          </w:p>
        </w:tc>
        <w:tc>
          <w:tcPr>
            <w:tcW w:w="350" w:type="pct"/>
          </w:tcPr>
          <w:p w14:paraId="1CC447B7" w14:textId="77777777" w:rsidR="002302FD" w:rsidRPr="002302FD" w:rsidRDefault="002302FD" w:rsidP="00302082">
            <w:pPr>
              <w:spacing w:after="120"/>
              <w:rPr>
                <w:rFonts w:ascii="Arial" w:hAnsi="Arial" w:cs="Arial"/>
              </w:rPr>
            </w:pPr>
            <w:r w:rsidRPr="002302FD">
              <w:rPr>
                <w:rFonts w:ascii="Arial" w:hAnsi="Arial" w:cs="Arial"/>
              </w:rPr>
              <w:t>8.4</w:t>
            </w:r>
          </w:p>
        </w:tc>
        <w:tc>
          <w:tcPr>
            <w:tcW w:w="350" w:type="pct"/>
          </w:tcPr>
          <w:p w14:paraId="30FFFE4A" w14:textId="77777777" w:rsidR="002302FD" w:rsidRPr="002302FD" w:rsidRDefault="002302FD" w:rsidP="00302082">
            <w:pPr>
              <w:spacing w:after="120"/>
              <w:rPr>
                <w:rFonts w:ascii="Arial" w:hAnsi="Arial" w:cs="Arial"/>
              </w:rPr>
            </w:pPr>
            <w:r w:rsidRPr="002302FD">
              <w:rPr>
                <w:rFonts w:ascii="Arial" w:hAnsi="Arial" w:cs="Arial"/>
              </w:rPr>
              <w:t>8.5</w:t>
            </w:r>
          </w:p>
        </w:tc>
        <w:tc>
          <w:tcPr>
            <w:tcW w:w="350" w:type="pct"/>
          </w:tcPr>
          <w:p w14:paraId="67CB294F" w14:textId="77777777" w:rsidR="002302FD" w:rsidRPr="002302FD" w:rsidRDefault="002302FD" w:rsidP="00302082">
            <w:pPr>
              <w:spacing w:after="120"/>
              <w:rPr>
                <w:rFonts w:ascii="Arial" w:hAnsi="Arial" w:cs="Arial"/>
              </w:rPr>
            </w:pPr>
            <w:r w:rsidRPr="002302FD">
              <w:rPr>
                <w:rFonts w:ascii="Arial" w:hAnsi="Arial" w:cs="Arial"/>
              </w:rPr>
              <w:t>9.1</w:t>
            </w:r>
          </w:p>
        </w:tc>
        <w:tc>
          <w:tcPr>
            <w:tcW w:w="350" w:type="pct"/>
          </w:tcPr>
          <w:p w14:paraId="77FCA006" w14:textId="77777777" w:rsidR="002302FD" w:rsidRPr="002302FD" w:rsidRDefault="002302FD" w:rsidP="00302082">
            <w:pPr>
              <w:spacing w:after="120"/>
              <w:rPr>
                <w:rFonts w:ascii="Arial" w:hAnsi="Arial" w:cs="Arial"/>
              </w:rPr>
            </w:pPr>
            <w:r w:rsidRPr="002302FD">
              <w:rPr>
                <w:rFonts w:ascii="Arial" w:hAnsi="Arial" w:cs="Arial"/>
              </w:rPr>
              <w:t>9.2</w:t>
            </w:r>
          </w:p>
        </w:tc>
        <w:tc>
          <w:tcPr>
            <w:tcW w:w="350" w:type="pct"/>
          </w:tcPr>
          <w:p w14:paraId="31940EB3" w14:textId="77777777" w:rsidR="002302FD" w:rsidRPr="002302FD" w:rsidRDefault="002302FD" w:rsidP="00302082">
            <w:pPr>
              <w:spacing w:after="120"/>
              <w:rPr>
                <w:rFonts w:ascii="Arial" w:hAnsi="Arial" w:cs="Arial"/>
              </w:rPr>
            </w:pPr>
            <w:r w:rsidRPr="002302FD">
              <w:rPr>
                <w:rFonts w:ascii="Arial" w:hAnsi="Arial" w:cs="Arial"/>
              </w:rPr>
              <w:t>9.3</w:t>
            </w:r>
          </w:p>
        </w:tc>
        <w:tc>
          <w:tcPr>
            <w:tcW w:w="350" w:type="pct"/>
          </w:tcPr>
          <w:p w14:paraId="1804C112" w14:textId="77777777" w:rsidR="002302FD" w:rsidRPr="002302FD" w:rsidRDefault="002302FD" w:rsidP="00302082">
            <w:pPr>
              <w:spacing w:after="120"/>
              <w:rPr>
                <w:rFonts w:ascii="Arial" w:hAnsi="Arial" w:cs="Arial"/>
              </w:rPr>
            </w:pPr>
            <w:r w:rsidRPr="002302FD">
              <w:rPr>
                <w:rFonts w:ascii="Arial" w:hAnsi="Arial" w:cs="Arial"/>
              </w:rPr>
              <w:t>9.4</w:t>
            </w:r>
          </w:p>
        </w:tc>
        <w:tc>
          <w:tcPr>
            <w:tcW w:w="346" w:type="pct"/>
          </w:tcPr>
          <w:p w14:paraId="096F936E"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1D29261C" w14:textId="77777777" w:rsidTr="007A4E68">
        <w:tc>
          <w:tcPr>
            <w:tcW w:w="1503" w:type="pct"/>
            <w:shd w:val="clear" w:color="auto" w:fill="D9D9D9" w:themeFill="background1" w:themeFillShade="D9"/>
          </w:tcPr>
          <w:p w14:paraId="3C54F512"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350" w:type="pct"/>
          </w:tcPr>
          <w:p w14:paraId="224A8716" w14:textId="77777777" w:rsidR="002302FD" w:rsidRPr="00302082" w:rsidRDefault="002302FD" w:rsidP="00302082">
            <w:pPr>
              <w:spacing w:after="120"/>
              <w:rPr>
                <w:rFonts w:ascii="Arial" w:hAnsi="Arial" w:cs="Arial"/>
                <w:b/>
              </w:rPr>
            </w:pPr>
          </w:p>
        </w:tc>
        <w:tc>
          <w:tcPr>
            <w:tcW w:w="350" w:type="pct"/>
          </w:tcPr>
          <w:p w14:paraId="202D1EC7" w14:textId="77777777" w:rsidR="002302FD" w:rsidRPr="00302082" w:rsidRDefault="002302FD" w:rsidP="00302082">
            <w:pPr>
              <w:spacing w:after="120"/>
              <w:rPr>
                <w:rFonts w:ascii="Arial" w:hAnsi="Arial" w:cs="Arial"/>
                <w:b/>
              </w:rPr>
            </w:pPr>
          </w:p>
        </w:tc>
        <w:tc>
          <w:tcPr>
            <w:tcW w:w="350" w:type="pct"/>
          </w:tcPr>
          <w:p w14:paraId="7E026C37" w14:textId="77777777" w:rsidR="002302FD" w:rsidRPr="00302082" w:rsidRDefault="002302FD" w:rsidP="00302082">
            <w:pPr>
              <w:spacing w:after="120"/>
              <w:rPr>
                <w:rFonts w:ascii="Arial" w:hAnsi="Arial" w:cs="Arial"/>
                <w:b/>
              </w:rPr>
            </w:pPr>
          </w:p>
        </w:tc>
        <w:tc>
          <w:tcPr>
            <w:tcW w:w="350" w:type="pct"/>
          </w:tcPr>
          <w:p w14:paraId="3DFE7576" w14:textId="77777777" w:rsidR="002302FD" w:rsidRPr="00302082" w:rsidRDefault="002302FD" w:rsidP="00302082">
            <w:pPr>
              <w:spacing w:after="120"/>
              <w:rPr>
                <w:rFonts w:ascii="Arial" w:hAnsi="Arial" w:cs="Arial"/>
                <w:b/>
              </w:rPr>
            </w:pPr>
          </w:p>
        </w:tc>
        <w:tc>
          <w:tcPr>
            <w:tcW w:w="350" w:type="pct"/>
          </w:tcPr>
          <w:p w14:paraId="65ED16E4" w14:textId="77777777" w:rsidR="002302FD" w:rsidRPr="00302082" w:rsidRDefault="002302FD" w:rsidP="00302082">
            <w:pPr>
              <w:spacing w:after="120"/>
              <w:rPr>
                <w:rFonts w:ascii="Arial" w:hAnsi="Arial" w:cs="Arial"/>
                <w:b/>
              </w:rPr>
            </w:pPr>
          </w:p>
        </w:tc>
        <w:tc>
          <w:tcPr>
            <w:tcW w:w="350" w:type="pct"/>
          </w:tcPr>
          <w:p w14:paraId="53941FAA" w14:textId="77777777" w:rsidR="002302FD" w:rsidRPr="00302082" w:rsidRDefault="002302FD" w:rsidP="00302082">
            <w:pPr>
              <w:spacing w:after="120"/>
              <w:rPr>
                <w:rFonts w:ascii="Arial" w:hAnsi="Arial" w:cs="Arial"/>
                <w:b/>
              </w:rPr>
            </w:pPr>
          </w:p>
        </w:tc>
        <w:tc>
          <w:tcPr>
            <w:tcW w:w="350" w:type="pct"/>
          </w:tcPr>
          <w:p w14:paraId="748F99BE" w14:textId="77777777" w:rsidR="002302FD" w:rsidRPr="00302082" w:rsidRDefault="002302FD" w:rsidP="00302082">
            <w:pPr>
              <w:spacing w:after="120"/>
              <w:rPr>
                <w:rFonts w:ascii="Arial" w:hAnsi="Arial" w:cs="Arial"/>
                <w:b/>
              </w:rPr>
            </w:pPr>
          </w:p>
        </w:tc>
        <w:tc>
          <w:tcPr>
            <w:tcW w:w="350" w:type="pct"/>
          </w:tcPr>
          <w:p w14:paraId="4409F7D2" w14:textId="77777777" w:rsidR="002302FD" w:rsidRPr="00302082" w:rsidRDefault="002302FD" w:rsidP="00302082">
            <w:pPr>
              <w:spacing w:after="120"/>
              <w:rPr>
                <w:rFonts w:ascii="Arial" w:hAnsi="Arial" w:cs="Arial"/>
                <w:b/>
              </w:rPr>
            </w:pPr>
          </w:p>
        </w:tc>
        <w:tc>
          <w:tcPr>
            <w:tcW w:w="350" w:type="pct"/>
          </w:tcPr>
          <w:p w14:paraId="4D751F69" w14:textId="77777777" w:rsidR="002302FD" w:rsidRPr="00302082" w:rsidRDefault="002302FD" w:rsidP="00302082">
            <w:pPr>
              <w:spacing w:after="120"/>
              <w:rPr>
                <w:rFonts w:ascii="Arial" w:hAnsi="Arial" w:cs="Arial"/>
                <w:b/>
              </w:rPr>
            </w:pPr>
          </w:p>
        </w:tc>
        <w:tc>
          <w:tcPr>
            <w:tcW w:w="346" w:type="pct"/>
          </w:tcPr>
          <w:p w14:paraId="2142DD1B" w14:textId="77777777" w:rsidR="002302FD" w:rsidRPr="00302082" w:rsidRDefault="002302FD" w:rsidP="00302082">
            <w:pPr>
              <w:spacing w:after="120"/>
              <w:rPr>
                <w:rFonts w:ascii="Arial" w:hAnsi="Arial" w:cs="Arial"/>
                <w:b/>
              </w:rPr>
            </w:pPr>
          </w:p>
        </w:tc>
      </w:tr>
      <w:tr w:rsidR="002302FD" w:rsidRPr="00302082" w14:paraId="334DBC72" w14:textId="77777777" w:rsidTr="007A4E68">
        <w:tc>
          <w:tcPr>
            <w:tcW w:w="1503" w:type="pct"/>
          </w:tcPr>
          <w:p w14:paraId="4EA7B6B8" w14:textId="20020D7F" w:rsidR="002302FD" w:rsidRPr="00004781" w:rsidRDefault="00004781" w:rsidP="00302082">
            <w:pPr>
              <w:spacing w:after="120"/>
              <w:rPr>
                <w:rFonts w:ascii="Arial" w:hAnsi="Arial" w:cs="Arial"/>
                <w:bCs/>
              </w:rPr>
            </w:pPr>
            <w:r w:rsidRPr="00004781">
              <w:rPr>
                <w:rFonts w:ascii="Arial" w:hAnsi="Arial" w:cs="Arial"/>
                <w:bCs/>
              </w:rPr>
              <w:t>L</w:t>
            </w:r>
            <w:r w:rsidR="00EE69B3" w:rsidRPr="00004781">
              <w:rPr>
                <w:rFonts w:ascii="Arial" w:hAnsi="Arial" w:cs="Arial"/>
                <w:bCs/>
              </w:rPr>
              <w:t>ectures</w:t>
            </w:r>
          </w:p>
        </w:tc>
        <w:tc>
          <w:tcPr>
            <w:tcW w:w="350" w:type="pct"/>
          </w:tcPr>
          <w:p w14:paraId="131993AD"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57431DBA"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44D84628"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3808415A"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2FBFE4DA"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6FBB39C9"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7CA4D5DE"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5AAD9D9B"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51843C2B" w14:textId="77777777" w:rsidR="002302FD" w:rsidRPr="00302082" w:rsidRDefault="002302FD" w:rsidP="00302082">
            <w:pPr>
              <w:spacing w:after="120"/>
              <w:rPr>
                <w:rFonts w:ascii="Arial" w:hAnsi="Arial" w:cs="Arial"/>
                <w:b/>
              </w:rPr>
            </w:pPr>
          </w:p>
        </w:tc>
        <w:tc>
          <w:tcPr>
            <w:tcW w:w="346" w:type="pct"/>
          </w:tcPr>
          <w:p w14:paraId="590516EF" w14:textId="77777777" w:rsidR="002302FD" w:rsidRPr="00302082" w:rsidRDefault="00AB73C8" w:rsidP="00302082">
            <w:pPr>
              <w:spacing w:after="120"/>
              <w:rPr>
                <w:rFonts w:ascii="Arial" w:hAnsi="Arial" w:cs="Arial"/>
                <w:b/>
              </w:rPr>
            </w:pPr>
            <w:r>
              <w:rPr>
                <w:rFonts w:ascii="Arial" w:hAnsi="Arial" w:cs="Arial"/>
                <w:b/>
              </w:rPr>
              <w:t>x</w:t>
            </w:r>
          </w:p>
        </w:tc>
      </w:tr>
      <w:tr w:rsidR="002302FD" w:rsidRPr="00302082" w14:paraId="7CB8C1D1" w14:textId="77777777" w:rsidTr="007A4E68">
        <w:tc>
          <w:tcPr>
            <w:tcW w:w="1503" w:type="pct"/>
          </w:tcPr>
          <w:p w14:paraId="4843314A" w14:textId="0488725D" w:rsidR="002302FD" w:rsidRPr="00154D48" w:rsidRDefault="00004781" w:rsidP="00302082">
            <w:pPr>
              <w:spacing w:after="120"/>
              <w:rPr>
                <w:rFonts w:ascii="Arial" w:hAnsi="Arial" w:cs="Arial"/>
              </w:rPr>
            </w:pPr>
            <w:r>
              <w:rPr>
                <w:rFonts w:ascii="Arial" w:hAnsi="Arial" w:cs="Arial"/>
              </w:rPr>
              <w:t>S</w:t>
            </w:r>
            <w:r w:rsidR="00EE69B3">
              <w:rPr>
                <w:rFonts w:ascii="Arial" w:hAnsi="Arial" w:cs="Arial"/>
              </w:rPr>
              <w:t>eminars</w:t>
            </w:r>
          </w:p>
        </w:tc>
        <w:tc>
          <w:tcPr>
            <w:tcW w:w="350" w:type="pct"/>
          </w:tcPr>
          <w:p w14:paraId="54C6AF7C"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65470C73"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71B580E6"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5B1EF1B0"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4D2AC9C6"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7D8B8CCA"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6DA515BE"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71401DAB"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43BF2EDE" w14:textId="77777777" w:rsidR="002302FD" w:rsidRPr="00302082" w:rsidRDefault="00AB73C8" w:rsidP="00302082">
            <w:pPr>
              <w:spacing w:after="120"/>
              <w:rPr>
                <w:rFonts w:ascii="Arial" w:hAnsi="Arial" w:cs="Arial"/>
                <w:b/>
              </w:rPr>
            </w:pPr>
            <w:r>
              <w:rPr>
                <w:rFonts w:ascii="Arial" w:hAnsi="Arial" w:cs="Arial"/>
                <w:b/>
              </w:rPr>
              <w:t>x</w:t>
            </w:r>
          </w:p>
        </w:tc>
        <w:tc>
          <w:tcPr>
            <w:tcW w:w="346" w:type="pct"/>
          </w:tcPr>
          <w:p w14:paraId="1875DD55" w14:textId="77777777" w:rsidR="002302FD" w:rsidRPr="00302082" w:rsidRDefault="00AB73C8" w:rsidP="00302082">
            <w:pPr>
              <w:spacing w:after="120"/>
              <w:rPr>
                <w:rFonts w:ascii="Arial" w:hAnsi="Arial" w:cs="Arial"/>
                <w:b/>
              </w:rPr>
            </w:pPr>
            <w:r>
              <w:rPr>
                <w:rFonts w:ascii="Arial" w:hAnsi="Arial" w:cs="Arial"/>
                <w:b/>
              </w:rPr>
              <w:t>x</w:t>
            </w:r>
          </w:p>
        </w:tc>
      </w:tr>
      <w:tr w:rsidR="002302FD" w:rsidRPr="00302082" w14:paraId="26C4FC9C" w14:textId="77777777" w:rsidTr="007A4E68">
        <w:tc>
          <w:tcPr>
            <w:tcW w:w="1503" w:type="pct"/>
          </w:tcPr>
          <w:p w14:paraId="56F07B1E" w14:textId="77777777" w:rsidR="002302FD" w:rsidRPr="00154D48" w:rsidRDefault="000F356F" w:rsidP="00302082">
            <w:pPr>
              <w:spacing w:after="120"/>
              <w:rPr>
                <w:rFonts w:ascii="Arial" w:hAnsi="Arial" w:cs="Arial"/>
              </w:rPr>
            </w:pPr>
            <w:r>
              <w:rPr>
                <w:rFonts w:ascii="Arial" w:hAnsi="Arial" w:cs="Arial"/>
              </w:rPr>
              <w:t>Independent study</w:t>
            </w:r>
          </w:p>
        </w:tc>
        <w:tc>
          <w:tcPr>
            <w:tcW w:w="350" w:type="pct"/>
          </w:tcPr>
          <w:p w14:paraId="62B0020B" w14:textId="77777777" w:rsidR="002302FD" w:rsidRPr="00302082" w:rsidRDefault="000F356F" w:rsidP="00302082">
            <w:pPr>
              <w:spacing w:after="120"/>
              <w:rPr>
                <w:rFonts w:ascii="Arial" w:hAnsi="Arial" w:cs="Arial"/>
                <w:b/>
              </w:rPr>
            </w:pPr>
            <w:r>
              <w:rPr>
                <w:rFonts w:ascii="Arial" w:hAnsi="Arial" w:cs="Arial"/>
                <w:b/>
              </w:rPr>
              <w:t>x</w:t>
            </w:r>
          </w:p>
        </w:tc>
        <w:tc>
          <w:tcPr>
            <w:tcW w:w="350" w:type="pct"/>
          </w:tcPr>
          <w:p w14:paraId="154B392A" w14:textId="77777777" w:rsidR="002302FD" w:rsidRPr="00302082" w:rsidRDefault="000F356F" w:rsidP="00302082">
            <w:pPr>
              <w:spacing w:after="120"/>
              <w:rPr>
                <w:rFonts w:ascii="Arial" w:hAnsi="Arial" w:cs="Arial"/>
                <w:b/>
              </w:rPr>
            </w:pPr>
            <w:r>
              <w:rPr>
                <w:rFonts w:ascii="Arial" w:hAnsi="Arial" w:cs="Arial"/>
                <w:b/>
              </w:rPr>
              <w:t>x</w:t>
            </w:r>
          </w:p>
        </w:tc>
        <w:tc>
          <w:tcPr>
            <w:tcW w:w="350" w:type="pct"/>
          </w:tcPr>
          <w:p w14:paraId="01DCB995" w14:textId="77777777" w:rsidR="002302FD" w:rsidRPr="00302082" w:rsidRDefault="000F356F" w:rsidP="00302082">
            <w:pPr>
              <w:spacing w:after="120"/>
              <w:rPr>
                <w:rFonts w:ascii="Arial" w:hAnsi="Arial" w:cs="Arial"/>
                <w:b/>
              </w:rPr>
            </w:pPr>
            <w:r>
              <w:rPr>
                <w:rFonts w:ascii="Arial" w:hAnsi="Arial" w:cs="Arial"/>
                <w:b/>
              </w:rPr>
              <w:t>x</w:t>
            </w:r>
          </w:p>
        </w:tc>
        <w:tc>
          <w:tcPr>
            <w:tcW w:w="350" w:type="pct"/>
          </w:tcPr>
          <w:p w14:paraId="0BC83AE3" w14:textId="77777777" w:rsidR="002302FD" w:rsidRPr="00302082" w:rsidRDefault="000F356F" w:rsidP="00302082">
            <w:pPr>
              <w:spacing w:after="120"/>
              <w:rPr>
                <w:rFonts w:ascii="Arial" w:hAnsi="Arial" w:cs="Arial"/>
                <w:b/>
              </w:rPr>
            </w:pPr>
            <w:r>
              <w:rPr>
                <w:rFonts w:ascii="Arial" w:hAnsi="Arial" w:cs="Arial"/>
                <w:b/>
              </w:rPr>
              <w:t>x</w:t>
            </w:r>
          </w:p>
        </w:tc>
        <w:tc>
          <w:tcPr>
            <w:tcW w:w="350" w:type="pct"/>
          </w:tcPr>
          <w:p w14:paraId="1B87BAF6" w14:textId="77777777" w:rsidR="002302FD" w:rsidRPr="00302082" w:rsidRDefault="000F356F" w:rsidP="00302082">
            <w:pPr>
              <w:spacing w:after="120"/>
              <w:rPr>
                <w:rFonts w:ascii="Arial" w:hAnsi="Arial" w:cs="Arial"/>
                <w:b/>
              </w:rPr>
            </w:pPr>
            <w:r>
              <w:rPr>
                <w:rFonts w:ascii="Arial" w:hAnsi="Arial" w:cs="Arial"/>
                <w:b/>
              </w:rPr>
              <w:t>x</w:t>
            </w:r>
          </w:p>
        </w:tc>
        <w:tc>
          <w:tcPr>
            <w:tcW w:w="350" w:type="pct"/>
          </w:tcPr>
          <w:p w14:paraId="411C2515"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6FC76A49"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504557F9"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0F4CC334" w14:textId="77777777" w:rsidR="002302FD" w:rsidRPr="00302082" w:rsidRDefault="00AB73C8" w:rsidP="00302082">
            <w:pPr>
              <w:spacing w:after="120"/>
              <w:rPr>
                <w:rFonts w:ascii="Arial" w:hAnsi="Arial" w:cs="Arial"/>
                <w:b/>
              </w:rPr>
            </w:pPr>
            <w:r>
              <w:rPr>
                <w:rFonts w:ascii="Arial" w:hAnsi="Arial" w:cs="Arial"/>
                <w:b/>
              </w:rPr>
              <w:t>x</w:t>
            </w:r>
          </w:p>
        </w:tc>
        <w:tc>
          <w:tcPr>
            <w:tcW w:w="346" w:type="pct"/>
          </w:tcPr>
          <w:p w14:paraId="0EE949E8" w14:textId="77777777" w:rsidR="002302FD" w:rsidRPr="00302082" w:rsidRDefault="00AB73C8" w:rsidP="00302082">
            <w:pPr>
              <w:spacing w:after="120"/>
              <w:rPr>
                <w:rFonts w:ascii="Arial" w:hAnsi="Arial" w:cs="Arial"/>
                <w:b/>
              </w:rPr>
            </w:pPr>
            <w:r>
              <w:rPr>
                <w:rFonts w:ascii="Arial" w:hAnsi="Arial" w:cs="Arial"/>
                <w:b/>
              </w:rPr>
              <w:t>x</w:t>
            </w:r>
          </w:p>
        </w:tc>
      </w:tr>
      <w:tr w:rsidR="002302FD" w:rsidRPr="00302082" w14:paraId="799F1076" w14:textId="77777777" w:rsidTr="007A4E68">
        <w:tc>
          <w:tcPr>
            <w:tcW w:w="1503" w:type="pct"/>
            <w:shd w:val="clear" w:color="auto" w:fill="D9D9D9" w:themeFill="background1" w:themeFillShade="D9"/>
          </w:tcPr>
          <w:p w14:paraId="6E1BB068"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350" w:type="pct"/>
          </w:tcPr>
          <w:p w14:paraId="374B676A" w14:textId="77777777" w:rsidR="002302FD" w:rsidRPr="00302082" w:rsidRDefault="002302FD" w:rsidP="00302082">
            <w:pPr>
              <w:spacing w:after="120"/>
              <w:rPr>
                <w:rFonts w:ascii="Arial" w:hAnsi="Arial" w:cs="Arial"/>
                <w:b/>
              </w:rPr>
            </w:pPr>
          </w:p>
        </w:tc>
        <w:tc>
          <w:tcPr>
            <w:tcW w:w="350" w:type="pct"/>
          </w:tcPr>
          <w:p w14:paraId="62CB1B0F" w14:textId="77777777" w:rsidR="002302FD" w:rsidRPr="00302082" w:rsidRDefault="002302FD" w:rsidP="00302082">
            <w:pPr>
              <w:spacing w:after="120"/>
              <w:rPr>
                <w:rFonts w:ascii="Arial" w:hAnsi="Arial" w:cs="Arial"/>
                <w:b/>
              </w:rPr>
            </w:pPr>
          </w:p>
        </w:tc>
        <w:tc>
          <w:tcPr>
            <w:tcW w:w="350" w:type="pct"/>
          </w:tcPr>
          <w:p w14:paraId="24D9E837" w14:textId="77777777" w:rsidR="002302FD" w:rsidRPr="00302082" w:rsidRDefault="002302FD" w:rsidP="00302082">
            <w:pPr>
              <w:spacing w:after="120"/>
              <w:rPr>
                <w:rFonts w:ascii="Arial" w:hAnsi="Arial" w:cs="Arial"/>
                <w:b/>
              </w:rPr>
            </w:pPr>
          </w:p>
        </w:tc>
        <w:tc>
          <w:tcPr>
            <w:tcW w:w="350" w:type="pct"/>
          </w:tcPr>
          <w:p w14:paraId="56AE50AF" w14:textId="77777777" w:rsidR="002302FD" w:rsidRPr="00302082" w:rsidRDefault="002302FD" w:rsidP="00302082">
            <w:pPr>
              <w:spacing w:after="120"/>
              <w:rPr>
                <w:rFonts w:ascii="Arial" w:hAnsi="Arial" w:cs="Arial"/>
                <w:b/>
              </w:rPr>
            </w:pPr>
          </w:p>
        </w:tc>
        <w:tc>
          <w:tcPr>
            <w:tcW w:w="350" w:type="pct"/>
          </w:tcPr>
          <w:p w14:paraId="785A2715" w14:textId="77777777" w:rsidR="002302FD" w:rsidRPr="00302082" w:rsidRDefault="002302FD" w:rsidP="00302082">
            <w:pPr>
              <w:spacing w:after="120"/>
              <w:rPr>
                <w:rFonts w:ascii="Arial" w:hAnsi="Arial" w:cs="Arial"/>
                <w:b/>
              </w:rPr>
            </w:pPr>
          </w:p>
        </w:tc>
        <w:tc>
          <w:tcPr>
            <w:tcW w:w="350" w:type="pct"/>
          </w:tcPr>
          <w:p w14:paraId="359A44D8" w14:textId="77777777" w:rsidR="002302FD" w:rsidRPr="00302082" w:rsidRDefault="002302FD" w:rsidP="00302082">
            <w:pPr>
              <w:spacing w:after="120"/>
              <w:rPr>
                <w:rFonts w:ascii="Arial" w:hAnsi="Arial" w:cs="Arial"/>
                <w:b/>
              </w:rPr>
            </w:pPr>
          </w:p>
        </w:tc>
        <w:tc>
          <w:tcPr>
            <w:tcW w:w="350" w:type="pct"/>
          </w:tcPr>
          <w:p w14:paraId="7A4FE1D1" w14:textId="77777777" w:rsidR="002302FD" w:rsidRPr="00302082" w:rsidRDefault="002302FD" w:rsidP="00302082">
            <w:pPr>
              <w:spacing w:after="120"/>
              <w:rPr>
                <w:rFonts w:ascii="Arial" w:hAnsi="Arial" w:cs="Arial"/>
                <w:b/>
              </w:rPr>
            </w:pPr>
          </w:p>
        </w:tc>
        <w:tc>
          <w:tcPr>
            <w:tcW w:w="350" w:type="pct"/>
          </w:tcPr>
          <w:p w14:paraId="6596F67A" w14:textId="77777777" w:rsidR="002302FD" w:rsidRPr="00302082" w:rsidRDefault="002302FD" w:rsidP="00302082">
            <w:pPr>
              <w:spacing w:after="120"/>
              <w:rPr>
                <w:rFonts w:ascii="Arial" w:hAnsi="Arial" w:cs="Arial"/>
                <w:b/>
              </w:rPr>
            </w:pPr>
          </w:p>
        </w:tc>
        <w:tc>
          <w:tcPr>
            <w:tcW w:w="350" w:type="pct"/>
          </w:tcPr>
          <w:p w14:paraId="6B7A815B" w14:textId="77777777" w:rsidR="002302FD" w:rsidRPr="00302082" w:rsidRDefault="002302FD" w:rsidP="00302082">
            <w:pPr>
              <w:spacing w:after="120"/>
              <w:rPr>
                <w:rFonts w:ascii="Arial" w:hAnsi="Arial" w:cs="Arial"/>
                <w:b/>
              </w:rPr>
            </w:pPr>
          </w:p>
        </w:tc>
        <w:tc>
          <w:tcPr>
            <w:tcW w:w="346" w:type="pct"/>
          </w:tcPr>
          <w:p w14:paraId="55C1747F" w14:textId="77777777" w:rsidR="002302FD" w:rsidRPr="00302082" w:rsidRDefault="002302FD" w:rsidP="00302082">
            <w:pPr>
              <w:spacing w:after="120"/>
              <w:rPr>
                <w:rFonts w:ascii="Arial" w:hAnsi="Arial" w:cs="Arial"/>
                <w:b/>
              </w:rPr>
            </w:pPr>
          </w:p>
        </w:tc>
      </w:tr>
      <w:tr w:rsidR="00004781" w:rsidRPr="00302082" w14:paraId="448BC9EB" w14:textId="77777777" w:rsidTr="007A4E68">
        <w:tc>
          <w:tcPr>
            <w:tcW w:w="1503" w:type="pct"/>
          </w:tcPr>
          <w:p w14:paraId="66478762" w14:textId="5C1FBBB3" w:rsidR="00004781" w:rsidRPr="00154D48" w:rsidRDefault="00004781" w:rsidP="00004781">
            <w:pPr>
              <w:spacing w:after="120"/>
              <w:rPr>
                <w:rFonts w:ascii="Arial" w:hAnsi="Arial" w:cs="Arial"/>
              </w:rPr>
            </w:pPr>
            <w:r>
              <w:rPr>
                <w:rFonts w:ascii="Arial" w:hAnsi="Arial" w:cs="Arial"/>
              </w:rPr>
              <w:t>Individual report (2500-3000 words)</w:t>
            </w:r>
          </w:p>
        </w:tc>
        <w:tc>
          <w:tcPr>
            <w:tcW w:w="350" w:type="pct"/>
          </w:tcPr>
          <w:p w14:paraId="6121B901" w14:textId="4870ABC1" w:rsidR="00004781" w:rsidRPr="00302082" w:rsidRDefault="00004781" w:rsidP="00004781">
            <w:pPr>
              <w:spacing w:after="120"/>
              <w:rPr>
                <w:rFonts w:ascii="Arial" w:hAnsi="Arial" w:cs="Arial"/>
                <w:b/>
              </w:rPr>
            </w:pPr>
            <w:r>
              <w:rPr>
                <w:rFonts w:ascii="Arial" w:hAnsi="Arial" w:cs="Arial"/>
                <w:b/>
              </w:rPr>
              <w:t>x</w:t>
            </w:r>
          </w:p>
        </w:tc>
        <w:tc>
          <w:tcPr>
            <w:tcW w:w="350" w:type="pct"/>
          </w:tcPr>
          <w:p w14:paraId="65C3459C" w14:textId="2579E0E8" w:rsidR="00004781" w:rsidRPr="00302082" w:rsidRDefault="00004781" w:rsidP="00004781">
            <w:pPr>
              <w:spacing w:after="120"/>
              <w:rPr>
                <w:rFonts w:ascii="Arial" w:hAnsi="Arial" w:cs="Arial"/>
                <w:b/>
              </w:rPr>
            </w:pPr>
            <w:r>
              <w:rPr>
                <w:rFonts w:ascii="Arial" w:hAnsi="Arial" w:cs="Arial"/>
                <w:b/>
              </w:rPr>
              <w:t>x</w:t>
            </w:r>
          </w:p>
        </w:tc>
        <w:tc>
          <w:tcPr>
            <w:tcW w:w="350" w:type="pct"/>
          </w:tcPr>
          <w:p w14:paraId="0F52613E" w14:textId="4FB5FD4C" w:rsidR="00004781" w:rsidRPr="00302082" w:rsidRDefault="00004781" w:rsidP="00004781">
            <w:pPr>
              <w:spacing w:after="120"/>
              <w:rPr>
                <w:rFonts w:ascii="Arial" w:hAnsi="Arial" w:cs="Arial"/>
                <w:b/>
              </w:rPr>
            </w:pPr>
            <w:r>
              <w:rPr>
                <w:rFonts w:ascii="Arial" w:hAnsi="Arial" w:cs="Arial"/>
                <w:b/>
              </w:rPr>
              <w:t>x</w:t>
            </w:r>
          </w:p>
        </w:tc>
        <w:tc>
          <w:tcPr>
            <w:tcW w:w="350" w:type="pct"/>
          </w:tcPr>
          <w:p w14:paraId="66694CC1" w14:textId="13C31E5C" w:rsidR="00004781" w:rsidRPr="00302082" w:rsidRDefault="00004781" w:rsidP="00004781">
            <w:pPr>
              <w:spacing w:after="120"/>
              <w:rPr>
                <w:rFonts w:ascii="Arial" w:hAnsi="Arial" w:cs="Arial"/>
                <w:b/>
              </w:rPr>
            </w:pPr>
            <w:r>
              <w:rPr>
                <w:rFonts w:ascii="Arial" w:hAnsi="Arial" w:cs="Arial"/>
                <w:b/>
              </w:rPr>
              <w:t>x</w:t>
            </w:r>
          </w:p>
        </w:tc>
        <w:tc>
          <w:tcPr>
            <w:tcW w:w="350" w:type="pct"/>
          </w:tcPr>
          <w:p w14:paraId="70B28205" w14:textId="3F70696B" w:rsidR="00004781" w:rsidRPr="00302082" w:rsidRDefault="00004781" w:rsidP="00004781">
            <w:pPr>
              <w:spacing w:after="120"/>
              <w:rPr>
                <w:rFonts w:ascii="Arial" w:hAnsi="Arial" w:cs="Arial"/>
                <w:b/>
              </w:rPr>
            </w:pPr>
            <w:r>
              <w:rPr>
                <w:rFonts w:ascii="Arial" w:hAnsi="Arial" w:cs="Arial"/>
                <w:b/>
              </w:rPr>
              <w:t>x</w:t>
            </w:r>
          </w:p>
        </w:tc>
        <w:tc>
          <w:tcPr>
            <w:tcW w:w="350" w:type="pct"/>
          </w:tcPr>
          <w:p w14:paraId="0B32E7F7" w14:textId="5688F7F9" w:rsidR="00004781" w:rsidRPr="00302082" w:rsidRDefault="00004781" w:rsidP="00004781">
            <w:pPr>
              <w:spacing w:after="120"/>
              <w:rPr>
                <w:rFonts w:ascii="Arial" w:hAnsi="Arial" w:cs="Arial"/>
                <w:b/>
              </w:rPr>
            </w:pPr>
            <w:r>
              <w:rPr>
                <w:rFonts w:ascii="Arial" w:hAnsi="Arial" w:cs="Arial"/>
                <w:b/>
              </w:rPr>
              <w:t>x</w:t>
            </w:r>
          </w:p>
        </w:tc>
        <w:tc>
          <w:tcPr>
            <w:tcW w:w="350" w:type="pct"/>
          </w:tcPr>
          <w:p w14:paraId="3AF9A2CE" w14:textId="5F9DFDF2" w:rsidR="00004781" w:rsidRPr="00302082" w:rsidRDefault="00004781" w:rsidP="00004781">
            <w:pPr>
              <w:spacing w:after="120"/>
              <w:rPr>
                <w:rFonts w:ascii="Arial" w:hAnsi="Arial" w:cs="Arial"/>
                <w:b/>
              </w:rPr>
            </w:pPr>
            <w:r>
              <w:rPr>
                <w:rFonts w:ascii="Arial" w:hAnsi="Arial" w:cs="Arial"/>
                <w:b/>
              </w:rPr>
              <w:t>x</w:t>
            </w:r>
          </w:p>
        </w:tc>
        <w:tc>
          <w:tcPr>
            <w:tcW w:w="350" w:type="pct"/>
          </w:tcPr>
          <w:p w14:paraId="15E79BE5" w14:textId="4B241BBC" w:rsidR="00004781" w:rsidRPr="00302082" w:rsidRDefault="00004781" w:rsidP="00004781">
            <w:pPr>
              <w:spacing w:after="120"/>
              <w:rPr>
                <w:rFonts w:ascii="Arial" w:hAnsi="Arial" w:cs="Arial"/>
                <w:b/>
              </w:rPr>
            </w:pPr>
            <w:r>
              <w:rPr>
                <w:rFonts w:ascii="Arial" w:hAnsi="Arial" w:cs="Arial"/>
                <w:b/>
              </w:rPr>
              <w:t>x</w:t>
            </w:r>
          </w:p>
        </w:tc>
        <w:tc>
          <w:tcPr>
            <w:tcW w:w="350" w:type="pct"/>
          </w:tcPr>
          <w:p w14:paraId="7154589C" w14:textId="4348C793" w:rsidR="00004781" w:rsidRPr="00302082" w:rsidRDefault="00004781" w:rsidP="00004781">
            <w:pPr>
              <w:spacing w:after="120"/>
              <w:rPr>
                <w:rFonts w:ascii="Arial" w:hAnsi="Arial" w:cs="Arial"/>
                <w:b/>
              </w:rPr>
            </w:pPr>
            <w:r>
              <w:rPr>
                <w:rFonts w:ascii="Arial" w:hAnsi="Arial" w:cs="Arial"/>
                <w:b/>
              </w:rPr>
              <w:t>x</w:t>
            </w:r>
          </w:p>
        </w:tc>
        <w:tc>
          <w:tcPr>
            <w:tcW w:w="346" w:type="pct"/>
          </w:tcPr>
          <w:p w14:paraId="4BD85042" w14:textId="5A1D28CB" w:rsidR="00004781" w:rsidRPr="00302082" w:rsidRDefault="00004781" w:rsidP="00004781">
            <w:pPr>
              <w:spacing w:after="120"/>
              <w:rPr>
                <w:rFonts w:ascii="Arial" w:hAnsi="Arial" w:cs="Arial"/>
                <w:b/>
              </w:rPr>
            </w:pPr>
            <w:r>
              <w:rPr>
                <w:rFonts w:ascii="Arial" w:hAnsi="Arial" w:cs="Arial"/>
                <w:b/>
              </w:rPr>
              <w:t>x</w:t>
            </w:r>
          </w:p>
        </w:tc>
      </w:tr>
      <w:tr w:rsidR="00004781" w:rsidRPr="00302082" w14:paraId="0C7313BF" w14:textId="77777777" w:rsidTr="007A4E68">
        <w:tc>
          <w:tcPr>
            <w:tcW w:w="1503" w:type="pct"/>
          </w:tcPr>
          <w:p w14:paraId="6C1232E5" w14:textId="2DFC6774" w:rsidR="00004781" w:rsidRPr="00154D48" w:rsidRDefault="00004781" w:rsidP="00004781">
            <w:pPr>
              <w:spacing w:after="120"/>
              <w:rPr>
                <w:rFonts w:ascii="Arial" w:hAnsi="Arial" w:cs="Arial"/>
              </w:rPr>
            </w:pPr>
            <w:r>
              <w:rPr>
                <w:rFonts w:ascii="Arial" w:hAnsi="Arial" w:cs="Arial"/>
              </w:rPr>
              <w:t>Group presentation</w:t>
            </w:r>
          </w:p>
        </w:tc>
        <w:tc>
          <w:tcPr>
            <w:tcW w:w="350" w:type="pct"/>
          </w:tcPr>
          <w:p w14:paraId="11376E5C"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169179F2"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65FFE711"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2550732F"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1A5F9D28"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611CBB28"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2644CD24"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387EAF3A"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6F15130B" w14:textId="77777777" w:rsidR="00004781" w:rsidRPr="00302082" w:rsidRDefault="00004781" w:rsidP="00004781">
            <w:pPr>
              <w:spacing w:after="120"/>
              <w:rPr>
                <w:rFonts w:ascii="Arial" w:hAnsi="Arial" w:cs="Arial"/>
                <w:b/>
              </w:rPr>
            </w:pPr>
            <w:r>
              <w:rPr>
                <w:rFonts w:ascii="Arial" w:hAnsi="Arial" w:cs="Arial"/>
                <w:b/>
              </w:rPr>
              <w:t>x</w:t>
            </w:r>
          </w:p>
        </w:tc>
        <w:tc>
          <w:tcPr>
            <w:tcW w:w="346" w:type="pct"/>
          </w:tcPr>
          <w:p w14:paraId="16887812" w14:textId="77777777" w:rsidR="00004781" w:rsidRPr="00302082" w:rsidRDefault="00004781" w:rsidP="00004781">
            <w:pPr>
              <w:spacing w:after="120"/>
              <w:rPr>
                <w:rFonts w:ascii="Arial" w:hAnsi="Arial" w:cs="Arial"/>
                <w:b/>
              </w:rPr>
            </w:pPr>
            <w:r>
              <w:rPr>
                <w:rFonts w:ascii="Arial" w:hAnsi="Arial" w:cs="Arial"/>
                <w:b/>
              </w:rPr>
              <w:t>x</w:t>
            </w:r>
          </w:p>
        </w:tc>
      </w:tr>
      <w:tr w:rsidR="00004781" w:rsidRPr="00302082" w14:paraId="505612DD" w14:textId="77777777" w:rsidTr="007A4E68">
        <w:tc>
          <w:tcPr>
            <w:tcW w:w="1503" w:type="pct"/>
          </w:tcPr>
          <w:p w14:paraId="1BAA5418" w14:textId="541D6B07" w:rsidR="00004781" w:rsidRDefault="00004781" w:rsidP="00004781">
            <w:pPr>
              <w:spacing w:after="120"/>
              <w:rPr>
                <w:rFonts w:ascii="Arial" w:hAnsi="Arial" w:cs="Arial"/>
              </w:rPr>
            </w:pPr>
            <w:r>
              <w:rPr>
                <w:rFonts w:ascii="Arial" w:hAnsi="Arial" w:cs="Arial"/>
              </w:rPr>
              <w:t>VLE test</w:t>
            </w:r>
          </w:p>
        </w:tc>
        <w:tc>
          <w:tcPr>
            <w:tcW w:w="350" w:type="pct"/>
          </w:tcPr>
          <w:p w14:paraId="7068CCD2" w14:textId="079FBDBE" w:rsidR="00004781" w:rsidRDefault="00004781" w:rsidP="00004781">
            <w:pPr>
              <w:spacing w:after="120"/>
              <w:rPr>
                <w:rFonts w:ascii="Arial" w:hAnsi="Arial" w:cs="Arial"/>
                <w:b/>
              </w:rPr>
            </w:pPr>
            <w:r>
              <w:rPr>
                <w:rFonts w:ascii="Arial" w:hAnsi="Arial" w:cs="Arial"/>
                <w:b/>
              </w:rPr>
              <w:t>x</w:t>
            </w:r>
          </w:p>
        </w:tc>
        <w:tc>
          <w:tcPr>
            <w:tcW w:w="350" w:type="pct"/>
          </w:tcPr>
          <w:p w14:paraId="7F8685A7" w14:textId="163EDF78" w:rsidR="00004781" w:rsidRDefault="00004781" w:rsidP="00004781">
            <w:pPr>
              <w:spacing w:after="120"/>
              <w:rPr>
                <w:rFonts w:ascii="Arial" w:hAnsi="Arial" w:cs="Arial"/>
                <w:b/>
              </w:rPr>
            </w:pPr>
            <w:r>
              <w:rPr>
                <w:rFonts w:ascii="Arial" w:hAnsi="Arial" w:cs="Arial"/>
                <w:b/>
              </w:rPr>
              <w:t>x</w:t>
            </w:r>
          </w:p>
        </w:tc>
        <w:tc>
          <w:tcPr>
            <w:tcW w:w="350" w:type="pct"/>
          </w:tcPr>
          <w:p w14:paraId="66C25120" w14:textId="050FAFFA" w:rsidR="00004781" w:rsidRDefault="00004781" w:rsidP="00004781">
            <w:pPr>
              <w:spacing w:after="120"/>
              <w:rPr>
                <w:rFonts w:ascii="Arial" w:hAnsi="Arial" w:cs="Arial"/>
                <w:b/>
              </w:rPr>
            </w:pPr>
            <w:r>
              <w:rPr>
                <w:rFonts w:ascii="Arial" w:hAnsi="Arial" w:cs="Arial"/>
                <w:b/>
              </w:rPr>
              <w:t>x</w:t>
            </w:r>
          </w:p>
        </w:tc>
        <w:tc>
          <w:tcPr>
            <w:tcW w:w="350" w:type="pct"/>
          </w:tcPr>
          <w:p w14:paraId="47AF2366" w14:textId="45DEB1D5" w:rsidR="00004781" w:rsidRDefault="00004781" w:rsidP="00004781">
            <w:pPr>
              <w:spacing w:after="120"/>
              <w:rPr>
                <w:rFonts w:ascii="Arial" w:hAnsi="Arial" w:cs="Arial"/>
                <w:b/>
              </w:rPr>
            </w:pPr>
            <w:r>
              <w:rPr>
                <w:rFonts w:ascii="Arial" w:hAnsi="Arial" w:cs="Arial"/>
                <w:b/>
              </w:rPr>
              <w:t>x</w:t>
            </w:r>
          </w:p>
        </w:tc>
        <w:tc>
          <w:tcPr>
            <w:tcW w:w="350" w:type="pct"/>
          </w:tcPr>
          <w:p w14:paraId="24EDD3AD" w14:textId="0B591212" w:rsidR="00004781" w:rsidRDefault="00004781" w:rsidP="00004781">
            <w:pPr>
              <w:spacing w:after="120"/>
              <w:rPr>
                <w:rFonts w:ascii="Arial" w:hAnsi="Arial" w:cs="Arial"/>
                <w:b/>
              </w:rPr>
            </w:pPr>
            <w:r>
              <w:rPr>
                <w:rFonts w:ascii="Arial" w:hAnsi="Arial" w:cs="Arial"/>
                <w:b/>
              </w:rPr>
              <w:t>x</w:t>
            </w:r>
          </w:p>
        </w:tc>
        <w:tc>
          <w:tcPr>
            <w:tcW w:w="350" w:type="pct"/>
          </w:tcPr>
          <w:p w14:paraId="52DE6299" w14:textId="73170045" w:rsidR="00004781" w:rsidRDefault="00004781" w:rsidP="00004781">
            <w:pPr>
              <w:spacing w:after="120"/>
              <w:rPr>
                <w:rFonts w:ascii="Arial" w:hAnsi="Arial" w:cs="Arial"/>
                <w:b/>
              </w:rPr>
            </w:pPr>
            <w:r>
              <w:rPr>
                <w:rFonts w:ascii="Arial" w:hAnsi="Arial" w:cs="Arial"/>
                <w:b/>
              </w:rPr>
              <w:t>x</w:t>
            </w:r>
          </w:p>
        </w:tc>
        <w:tc>
          <w:tcPr>
            <w:tcW w:w="350" w:type="pct"/>
          </w:tcPr>
          <w:p w14:paraId="38795DC0" w14:textId="54725F0F" w:rsidR="00004781" w:rsidRDefault="00004781" w:rsidP="00004781">
            <w:pPr>
              <w:spacing w:after="120"/>
              <w:rPr>
                <w:rFonts w:ascii="Arial" w:hAnsi="Arial" w:cs="Arial"/>
                <w:b/>
              </w:rPr>
            </w:pPr>
            <w:r>
              <w:rPr>
                <w:rFonts w:ascii="Arial" w:hAnsi="Arial" w:cs="Arial"/>
                <w:b/>
              </w:rPr>
              <w:t>x</w:t>
            </w:r>
          </w:p>
        </w:tc>
        <w:tc>
          <w:tcPr>
            <w:tcW w:w="350" w:type="pct"/>
          </w:tcPr>
          <w:p w14:paraId="230E643F" w14:textId="42B5B65D" w:rsidR="00004781" w:rsidRDefault="00004781" w:rsidP="00004781">
            <w:pPr>
              <w:spacing w:after="120"/>
              <w:rPr>
                <w:rFonts w:ascii="Arial" w:hAnsi="Arial" w:cs="Arial"/>
                <w:b/>
              </w:rPr>
            </w:pPr>
            <w:r>
              <w:rPr>
                <w:rFonts w:ascii="Arial" w:hAnsi="Arial" w:cs="Arial"/>
                <w:b/>
              </w:rPr>
              <w:t>x</w:t>
            </w:r>
          </w:p>
        </w:tc>
        <w:tc>
          <w:tcPr>
            <w:tcW w:w="350" w:type="pct"/>
          </w:tcPr>
          <w:p w14:paraId="7A288206" w14:textId="77777777" w:rsidR="00004781" w:rsidRDefault="00004781" w:rsidP="00004781">
            <w:pPr>
              <w:spacing w:after="120"/>
              <w:rPr>
                <w:rFonts w:ascii="Arial" w:hAnsi="Arial" w:cs="Arial"/>
                <w:b/>
              </w:rPr>
            </w:pPr>
          </w:p>
        </w:tc>
        <w:tc>
          <w:tcPr>
            <w:tcW w:w="346" w:type="pct"/>
          </w:tcPr>
          <w:p w14:paraId="7F1128C5" w14:textId="5021E78C" w:rsidR="00004781" w:rsidRDefault="00004781" w:rsidP="00004781">
            <w:pPr>
              <w:spacing w:after="120"/>
              <w:rPr>
                <w:rFonts w:ascii="Arial" w:hAnsi="Arial" w:cs="Arial"/>
                <w:b/>
              </w:rPr>
            </w:pPr>
            <w:r>
              <w:rPr>
                <w:rFonts w:ascii="Arial" w:hAnsi="Arial" w:cs="Arial"/>
                <w:b/>
              </w:rPr>
              <w:t>x</w:t>
            </w:r>
          </w:p>
        </w:tc>
      </w:tr>
    </w:tbl>
    <w:p w14:paraId="35C94B9F" w14:textId="77777777" w:rsidR="007A6245" w:rsidRDefault="007A6245" w:rsidP="00302082">
      <w:pPr>
        <w:spacing w:after="120" w:line="240" w:lineRule="auto"/>
        <w:ind w:left="426" w:right="260"/>
        <w:rPr>
          <w:rFonts w:ascii="Arial" w:hAnsi="Arial" w:cs="Arial"/>
          <w:b/>
          <w:iCs/>
        </w:rPr>
      </w:pPr>
    </w:p>
    <w:p w14:paraId="0666E65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9E2C7B" w14:textId="7A12507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846AF">
        <w:rPr>
          <w:rFonts w:ascii="Arial" w:hAnsi="Arial" w:cs="Arial"/>
        </w:rPr>
        <w:t>Division</w:t>
      </w:r>
      <w:r w:rsidR="007A4E68">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1D44F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4EBD99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06C36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842370" w14:textId="77777777" w:rsidR="00883204" w:rsidRDefault="00883204" w:rsidP="00696FF5">
      <w:pPr>
        <w:spacing w:after="120" w:line="240" w:lineRule="auto"/>
        <w:ind w:left="567" w:right="260"/>
        <w:rPr>
          <w:rFonts w:ascii="Arial" w:hAnsi="Arial" w:cs="Arial"/>
          <w:i/>
          <w:iCs/>
        </w:rPr>
      </w:pPr>
    </w:p>
    <w:p w14:paraId="79405E7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5761A42" w14:textId="77777777" w:rsidR="009A2D37" w:rsidRPr="00154D48" w:rsidRDefault="0086093D" w:rsidP="00154D48">
      <w:pPr>
        <w:spacing w:after="120" w:line="240" w:lineRule="auto"/>
        <w:ind w:left="567" w:right="260"/>
        <w:rPr>
          <w:rFonts w:ascii="Arial" w:hAnsi="Arial" w:cs="Arial"/>
        </w:rPr>
      </w:pPr>
      <w:r>
        <w:rPr>
          <w:rFonts w:ascii="Arial" w:hAnsi="Arial" w:cs="Arial"/>
        </w:rPr>
        <w:t>Canterbury</w:t>
      </w:r>
    </w:p>
    <w:p w14:paraId="0EDA3404" w14:textId="77777777" w:rsidR="00154D48" w:rsidRPr="00154D48" w:rsidRDefault="00154D48" w:rsidP="00154D48">
      <w:pPr>
        <w:spacing w:after="120" w:line="240" w:lineRule="auto"/>
        <w:ind w:left="567" w:right="260"/>
        <w:rPr>
          <w:rFonts w:ascii="Arial" w:hAnsi="Arial" w:cs="Arial"/>
          <w:iCs/>
        </w:rPr>
      </w:pPr>
    </w:p>
    <w:p w14:paraId="640A2F5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C78ED8" w14:textId="77777777" w:rsidR="007C6585" w:rsidRPr="007C6585" w:rsidRDefault="007C6585" w:rsidP="007A4E68">
      <w:pPr>
        <w:pStyle w:val="ListParagraph"/>
        <w:spacing w:after="120" w:line="240" w:lineRule="auto"/>
        <w:ind w:left="567"/>
        <w:rPr>
          <w:rFonts w:ascii="Arial" w:hAnsi="Arial" w:cs="Arial"/>
          <w:iCs/>
        </w:rPr>
      </w:pPr>
      <w:r w:rsidRPr="007C6585">
        <w:rPr>
          <w:rFonts w:ascii="Arial" w:hAnsi="Arial" w:cs="Arial"/>
          <w:iCs/>
        </w:rPr>
        <w:t>The module introduc</w:t>
      </w:r>
      <w:r>
        <w:rPr>
          <w:rFonts w:ascii="Arial" w:hAnsi="Arial" w:cs="Arial"/>
          <w:iCs/>
        </w:rPr>
        <w:t>es students to the key concepts</w:t>
      </w:r>
      <w:r w:rsidRPr="007C6585">
        <w:rPr>
          <w:rFonts w:ascii="Arial" w:hAnsi="Arial" w:cs="Arial"/>
          <w:iCs/>
        </w:rPr>
        <w:t xml:space="preserve"> and issues involved in digital </w:t>
      </w:r>
      <w:proofErr w:type="gramStart"/>
      <w:r>
        <w:rPr>
          <w:rFonts w:ascii="Arial" w:hAnsi="Arial" w:cs="Arial"/>
          <w:iCs/>
        </w:rPr>
        <w:t>marketing, and</w:t>
      </w:r>
      <w:proofErr w:type="gramEnd"/>
      <w:r>
        <w:rPr>
          <w:rFonts w:ascii="Arial" w:hAnsi="Arial" w:cs="Arial"/>
          <w:iCs/>
        </w:rPr>
        <w:t xml:space="preserve"> considers the impact this has for reaching consumers in a domestic and international context. </w:t>
      </w:r>
    </w:p>
    <w:p w14:paraId="77818BFD" w14:textId="77777777" w:rsidR="00641D6D" w:rsidRPr="00302082" w:rsidRDefault="00641D6D" w:rsidP="00302082">
      <w:pPr>
        <w:pBdr>
          <w:bottom w:val="single" w:sz="6" w:space="1" w:color="auto"/>
        </w:pBdr>
        <w:spacing w:after="120" w:line="240" w:lineRule="auto"/>
        <w:ind w:right="260"/>
        <w:rPr>
          <w:rFonts w:ascii="Arial" w:hAnsi="Arial" w:cs="Arial"/>
        </w:rPr>
      </w:pPr>
    </w:p>
    <w:p w14:paraId="3FE45841" w14:textId="571F3B96" w:rsidR="00441E76" w:rsidRPr="00BA453C" w:rsidRDefault="001846AF"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61A8C7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FF578BE" w14:textId="77777777" w:rsidTr="00154D48">
        <w:trPr>
          <w:trHeight w:val="317"/>
        </w:trPr>
        <w:tc>
          <w:tcPr>
            <w:tcW w:w="1526" w:type="dxa"/>
          </w:tcPr>
          <w:p w14:paraId="7D2347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D7420C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B1971A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A297F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4FF448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99F0D3" w14:textId="77777777" w:rsidTr="00154D48">
        <w:trPr>
          <w:trHeight w:val="305"/>
        </w:trPr>
        <w:tc>
          <w:tcPr>
            <w:tcW w:w="1526" w:type="dxa"/>
          </w:tcPr>
          <w:p w14:paraId="5725C83F" w14:textId="77777777" w:rsidR="00422B69" w:rsidRPr="00302082" w:rsidRDefault="00422B69" w:rsidP="00302082">
            <w:pPr>
              <w:spacing w:after="120"/>
              <w:ind w:right="-330"/>
              <w:rPr>
                <w:rFonts w:ascii="Arial" w:hAnsi="Arial" w:cs="Arial"/>
              </w:rPr>
            </w:pPr>
          </w:p>
        </w:tc>
        <w:tc>
          <w:tcPr>
            <w:tcW w:w="1701" w:type="dxa"/>
          </w:tcPr>
          <w:p w14:paraId="5F7FEDB4" w14:textId="77777777" w:rsidR="00422B69" w:rsidRPr="00302082" w:rsidRDefault="00422B69" w:rsidP="00302082">
            <w:pPr>
              <w:spacing w:after="120"/>
              <w:ind w:right="-330"/>
              <w:rPr>
                <w:rFonts w:ascii="Arial" w:hAnsi="Arial" w:cs="Arial"/>
              </w:rPr>
            </w:pPr>
          </w:p>
        </w:tc>
        <w:tc>
          <w:tcPr>
            <w:tcW w:w="1871" w:type="dxa"/>
          </w:tcPr>
          <w:p w14:paraId="49CF03E8" w14:textId="77777777" w:rsidR="00422B69" w:rsidRPr="00302082" w:rsidRDefault="00422B69" w:rsidP="00302082">
            <w:pPr>
              <w:spacing w:after="120"/>
              <w:ind w:right="-330"/>
              <w:rPr>
                <w:rFonts w:ascii="Arial" w:hAnsi="Arial" w:cs="Arial"/>
              </w:rPr>
            </w:pPr>
          </w:p>
        </w:tc>
        <w:tc>
          <w:tcPr>
            <w:tcW w:w="2552" w:type="dxa"/>
          </w:tcPr>
          <w:p w14:paraId="25D5BC3E" w14:textId="77777777" w:rsidR="00422B69" w:rsidRPr="00302082" w:rsidRDefault="00422B69" w:rsidP="00302082">
            <w:pPr>
              <w:spacing w:after="120"/>
              <w:ind w:right="-330"/>
              <w:rPr>
                <w:rFonts w:ascii="Arial" w:hAnsi="Arial" w:cs="Arial"/>
              </w:rPr>
            </w:pPr>
          </w:p>
        </w:tc>
        <w:tc>
          <w:tcPr>
            <w:tcW w:w="3032" w:type="dxa"/>
          </w:tcPr>
          <w:p w14:paraId="13A34BA7" w14:textId="77777777" w:rsidR="00422B69" w:rsidRPr="00302082" w:rsidRDefault="00422B69" w:rsidP="00302082">
            <w:pPr>
              <w:spacing w:after="120"/>
              <w:ind w:right="-330"/>
              <w:rPr>
                <w:rFonts w:ascii="Arial" w:hAnsi="Arial" w:cs="Arial"/>
              </w:rPr>
            </w:pPr>
          </w:p>
        </w:tc>
      </w:tr>
      <w:tr w:rsidR="00302082" w:rsidRPr="00302082" w14:paraId="57714349" w14:textId="77777777" w:rsidTr="00154D48">
        <w:trPr>
          <w:trHeight w:val="305"/>
        </w:trPr>
        <w:tc>
          <w:tcPr>
            <w:tcW w:w="1526" w:type="dxa"/>
          </w:tcPr>
          <w:p w14:paraId="7EB8C077" w14:textId="77777777" w:rsidR="00422B69" w:rsidRPr="00302082" w:rsidRDefault="00422B69" w:rsidP="00302082">
            <w:pPr>
              <w:spacing w:after="120"/>
              <w:ind w:right="-330"/>
              <w:rPr>
                <w:rFonts w:ascii="Arial" w:hAnsi="Arial" w:cs="Arial"/>
              </w:rPr>
            </w:pPr>
          </w:p>
        </w:tc>
        <w:tc>
          <w:tcPr>
            <w:tcW w:w="1701" w:type="dxa"/>
          </w:tcPr>
          <w:p w14:paraId="10BC9224" w14:textId="77777777" w:rsidR="00422B69" w:rsidRPr="00302082" w:rsidRDefault="00422B69" w:rsidP="00302082">
            <w:pPr>
              <w:spacing w:after="120"/>
              <w:ind w:right="-330"/>
              <w:rPr>
                <w:rFonts w:ascii="Arial" w:hAnsi="Arial" w:cs="Arial"/>
              </w:rPr>
            </w:pPr>
          </w:p>
        </w:tc>
        <w:tc>
          <w:tcPr>
            <w:tcW w:w="1871" w:type="dxa"/>
          </w:tcPr>
          <w:p w14:paraId="2D3F1AC3" w14:textId="77777777" w:rsidR="00422B69" w:rsidRPr="00302082" w:rsidRDefault="00422B69" w:rsidP="00302082">
            <w:pPr>
              <w:spacing w:after="120"/>
              <w:ind w:right="-330"/>
              <w:rPr>
                <w:rFonts w:ascii="Arial" w:hAnsi="Arial" w:cs="Arial"/>
              </w:rPr>
            </w:pPr>
          </w:p>
        </w:tc>
        <w:tc>
          <w:tcPr>
            <w:tcW w:w="2552" w:type="dxa"/>
          </w:tcPr>
          <w:p w14:paraId="68F280B5" w14:textId="77777777" w:rsidR="00422B69" w:rsidRPr="00302082" w:rsidRDefault="00422B69" w:rsidP="00302082">
            <w:pPr>
              <w:spacing w:after="120"/>
              <w:ind w:right="-330"/>
              <w:rPr>
                <w:rFonts w:ascii="Arial" w:hAnsi="Arial" w:cs="Arial"/>
              </w:rPr>
            </w:pPr>
          </w:p>
        </w:tc>
        <w:tc>
          <w:tcPr>
            <w:tcW w:w="3032" w:type="dxa"/>
          </w:tcPr>
          <w:p w14:paraId="3A407FBD" w14:textId="77777777" w:rsidR="00422B69" w:rsidRPr="00302082" w:rsidRDefault="00422B69" w:rsidP="00302082">
            <w:pPr>
              <w:spacing w:after="120"/>
              <w:ind w:right="-330"/>
              <w:rPr>
                <w:rFonts w:ascii="Arial" w:hAnsi="Arial" w:cs="Arial"/>
              </w:rPr>
            </w:pPr>
          </w:p>
        </w:tc>
      </w:tr>
    </w:tbl>
    <w:p w14:paraId="2F2F284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329F" w14:textId="77777777" w:rsidR="003212B1" w:rsidRDefault="003212B1" w:rsidP="009A2D37">
      <w:pPr>
        <w:spacing w:after="0" w:line="240" w:lineRule="auto"/>
      </w:pPr>
      <w:r>
        <w:separator/>
      </w:r>
    </w:p>
  </w:endnote>
  <w:endnote w:type="continuationSeparator" w:id="0">
    <w:p w14:paraId="0D801A7C" w14:textId="77777777" w:rsidR="003212B1" w:rsidRDefault="003212B1" w:rsidP="009A2D37">
      <w:pPr>
        <w:spacing w:after="0" w:line="240" w:lineRule="auto"/>
      </w:pPr>
      <w:r>
        <w:continuationSeparator/>
      </w:r>
    </w:p>
  </w:endnote>
  <w:endnote w:type="continuationNotice" w:id="1">
    <w:p w14:paraId="2FAC190E" w14:textId="77777777" w:rsidR="003212B1" w:rsidRDefault="00321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CCCEC33" w14:textId="77777777" w:rsidR="008B2543" w:rsidRDefault="0019787E" w:rsidP="009A2D37">
        <w:pPr>
          <w:pStyle w:val="Footer"/>
          <w:jc w:val="center"/>
        </w:pPr>
        <w:r>
          <w:fldChar w:fldCharType="begin"/>
        </w:r>
        <w:r>
          <w:instrText xml:space="preserve"> PAGE   \* MERGEFORMAT </w:instrText>
        </w:r>
        <w:r>
          <w:fldChar w:fldCharType="separate"/>
        </w:r>
        <w:r w:rsidR="00B3549C">
          <w:rPr>
            <w:noProof/>
          </w:rPr>
          <w:t>6</w:t>
        </w:r>
        <w:r>
          <w:rPr>
            <w:noProof/>
          </w:rPr>
          <w:fldChar w:fldCharType="end"/>
        </w:r>
      </w:p>
    </w:sdtContent>
  </w:sdt>
  <w:p w14:paraId="2C8E0C83" w14:textId="4F0BA41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1846AF">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0551135D" w14:textId="77777777" w:rsidR="00DB36AB" w:rsidRDefault="00DB36AB" w:rsidP="00DB36AB">
        <w:pPr>
          <w:pStyle w:val="Footer"/>
          <w:jc w:val="center"/>
        </w:pPr>
        <w:r>
          <w:fldChar w:fldCharType="begin"/>
        </w:r>
        <w:r>
          <w:instrText xml:space="preserve"> PAGE   \* MERGEFORMAT </w:instrText>
        </w:r>
        <w:r>
          <w:fldChar w:fldCharType="separate"/>
        </w:r>
        <w:r w:rsidR="00B3549C">
          <w:rPr>
            <w:noProof/>
          </w:rPr>
          <w:t>1</w:t>
        </w:r>
        <w:r>
          <w:rPr>
            <w:noProof/>
          </w:rPr>
          <w:fldChar w:fldCharType="end"/>
        </w:r>
      </w:p>
    </w:sdtContent>
  </w:sdt>
  <w:p w14:paraId="12609CC5" w14:textId="494BC485"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w:t>
    </w:r>
    <w:r w:rsidR="00705EB2">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80C32" w14:textId="77777777" w:rsidR="003212B1" w:rsidRDefault="003212B1" w:rsidP="009A2D37">
      <w:pPr>
        <w:spacing w:after="0" w:line="240" w:lineRule="auto"/>
      </w:pPr>
      <w:r>
        <w:separator/>
      </w:r>
    </w:p>
  </w:footnote>
  <w:footnote w:type="continuationSeparator" w:id="0">
    <w:p w14:paraId="1269950E" w14:textId="77777777" w:rsidR="003212B1" w:rsidRDefault="003212B1" w:rsidP="009A2D37">
      <w:pPr>
        <w:spacing w:after="0" w:line="240" w:lineRule="auto"/>
      </w:pPr>
      <w:r>
        <w:continuationSeparator/>
      </w:r>
    </w:p>
  </w:footnote>
  <w:footnote w:type="continuationNotice" w:id="1">
    <w:p w14:paraId="35C57292" w14:textId="77777777" w:rsidR="003212B1" w:rsidRDefault="003212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614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EEA8FD" wp14:editId="0FD5F0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188178B" w14:textId="77777777" w:rsidR="008B2543" w:rsidRPr="008C00F8" w:rsidRDefault="008B2543" w:rsidP="005E6D38">
    <w:pPr>
      <w:pStyle w:val="Heading1"/>
      <w:spacing w:before="60" w:after="60"/>
      <w:rPr>
        <w:rFonts w:ascii="Arial" w:hAnsi="Arial" w:cs="Arial"/>
      </w:rPr>
    </w:pPr>
  </w:p>
  <w:p w14:paraId="1CFC0A2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A19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79B6ED" wp14:editId="616B5EF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398135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F6551"/>
    <w:multiLevelType w:val="multilevel"/>
    <w:tmpl w:val="67C436C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AD0300"/>
    <w:multiLevelType w:val="hybridMultilevel"/>
    <w:tmpl w:val="8B3E57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E7D7A"/>
    <w:multiLevelType w:val="multilevel"/>
    <w:tmpl w:val="2C32DB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5E106F"/>
    <w:multiLevelType w:val="hybridMultilevel"/>
    <w:tmpl w:val="40123CE4"/>
    <w:lvl w:ilvl="0" w:tplc="0DA4A556">
      <w:start w:val="1"/>
      <w:numFmt w:val="decimal"/>
      <w:lvlText w:val="%1."/>
      <w:lvlJc w:val="left"/>
      <w:pPr>
        <w:ind w:left="927" w:hanging="360"/>
      </w:pPr>
      <w:rPr>
        <w:rFonts w:ascii="Calibri" w:hAnsi="Calibri" w:cs="Calibri" w:hint="default"/>
        <w:color w:val="1F497D"/>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0"/>
  </w:num>
  <w:num w:numId="6">
    <w:abstractNumId w:val="8"/>
  </w:num>
  <w:num w:numId="7">
    <w:abstractNumId w:val="12"/>
  </w:num>
  <w:num w:numId="8">
    <w:abstractNumId w:val="9"/>
  </w:num>
  <w:num w:numId="9">
    <w:abstractNumId w:val="7"/>
  </w:num>
  <w:num w:numId="10">
    <w:abstractNumId w:val="11"/>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781"/>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2133"/>
    <w:rsid w:val="000C0294"/>
    <w:rsid w:val="000C3A7E"/>
    <w:rsid w:val="000C7A1C"/>
    <w:rsid w:val="000D00AC"/>
    <w:rsid w:val="000D2A8A"/>
    <w:rsid w:val="000D32AC"/>
    <w:rsid w:val="000E20C1"/>
    <w:rsid w:val="000E3B73"/>
    <w:rsid w:val="000F356F"/>
    <w:rsid w:val="000F6C56"/>
    <w:rsid w:val="000F6EFE"/>
    <w:rsid w:val="000F7D85"/>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6AF"/>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78AC"/>
    <w:rsid w:val="0025612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2B1"/>
    <w:rsid w:val="003262B9"/>
    <w:rsid w:val="00332F7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222A"/>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539A"/>
    <w:rsid w:val="00446A75"/>
    <w:rsid w:val="004474A2"/>
    <w:rsid w:val="00460925"/>
    <w:rsid w:val="00471C6C"/>
    <w:rsid w:val="00472023"/>
    <w:rsid w:val="00486993"/>
    <w:rsid w:val="00492DA4"/>
    <w:rsid w:val="00496AA3"/>
    <w:rsid w:val="00497C98"/>
    <w:rsid w:val="004A39D7"/>
    <w:rsid w:val="004A55FA"/>
    <w:rsid w:val="004B51A9"/>
    <w:rsid w:val="004B5D03"/>
    <w:rsid w:val="004C1EC4"/>
    <w:rsid w:val="004C53DF"/>
    <w:rsid w:val="004D035C"/>
    <w:rsid w:val="004F3C18"/>
    <w:rsid w:val="004F4328"/>
    <w:rsid w:val="005005E4"/>
    <w:rsid w:val="00513689"/>
    <w:rsid w:val="0051375A"/>
    <w:rsid w:val="0051540A"/>
    <w:rsid w:val="00521097"/>
    <w:rsid w:val="0053059E"/>
    <w:rsid w:val="00532F6F"/>
    <w:rsid w:val="00533663"/>
    <w:rsid w:val="00534F73"/>
    <w:rsid w:val="005460C2"/>
    <w:rsid w:val="00551146"/>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D7F2C"/>
    <w:rsid w:val="005E1A3A"/>
    <w:rsid w:val="005E6ADC"/>
    <w:rsid w:val="005E6D10"/>
    <w:rsid w:val="005E6D38"/>
    <w:rsid w:val="005E7B3F"/>
    <w:rsid w:val="005F040F"/>
    <w:rsid w:val="005F2C42"/>
    <w:rsid w:val="006043FC"/>
    <w:rsid w:val="006050CF"/>
    <w:rsid w:val="006069A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9F7"/>
    <w:rsid w:val="006A6BB4"/>
    <w:rsid w:val="006A7FB0"/>
    <w:rsid w:val="006C0816"/>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EB2"/>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4E68"/>
    <w:rsid w:val="007A6245"/>
    <w:rsid w:val="007B1DB2"/>
    <w:rsid w:val="007B375B"/>
    <w:rsid w:val="007B412A"/>
    <w:rsid w:val="007B635E"/>
    <w:rsid w:val="007B7724"/>
    <w:rsid w:val="007B7CDC"/>
    <w:rsid w:val="007C6585"/>
    <w:rsid w:val="007C74B4"/>
    <w:rsid w:val="007E3412"/>
    <w:rsid w:val="007F334B"/>
    <w:rsid w:val="007F393D"/>
    <w:rsid w:val="007F3FB2"/>
    <w:rsid w:val="008029AF"/>
    <w:rsid w:val="00802FFA"/>
    <w:rsid w:val="008054AD"/>
    <w:rsid w:val="008102E5"/>
    <w:rsid w:val="008111B4"/>
    <w:rsid w:val="008133F0"/>
    <w:rsid w:val="00815880"/>
    <w:rsid w:val="008208E1"/>
    <w:rsid w:val="0082322C"/>
    <w:rsid w:val="00823942"/>
    <w:rsid w:val="00825990"/>
    <w:rsid w:val="00827FFD"/>
    <w:rsid w:val="008315F8"/>
    <w:rsid w:val="00854535"/>
    <w:rsid w:val="00856EB3"/>
    <w:rsid w:val="0086093D"/>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006D"/>
    <w:rsid w:val="00921CF6"/>
    <w:rsid w:val="00922E9E"/>
    <w:rsid w:val="00924EF0"/>
    <w:rsid w:val="00934D7B"/>
    <w:rsid w:val="00947180"/>
    <w:rsid w:val="009567BE"/>
    <w:rsid w:val="00962EF4"/>
    <w:rsid w:val="009676FA"/>
    <w:rsid w:val="009679E0"/>
    <w:rsid w:val="00977632"/>
    <w:rsid w:val="00982A8E"/>
    <w:rsid w:val="00983047"/>
    <w:rsid w:val="00987DB4"/>
    <w:rsid w:val="0099029D"/>
    <w:rsid w:val="00996204"/>
    <w:rsid w:val="009A26CB"/>
    <w:rsid w:val="009A2BC2"/>
    <w:rsid w:val="009A2D37"/>
    <w:rsid w:val="009A5822"/>
    <w:rsid w:val="009A7587"/>
    <w:rsid w:val="009B0A69"/>
    <w:rsid w:val="009C2165"/>
    <w:rsid w:val="009C2474"/>
    <w:rsid w:val="009C7082"/>
    <w:rsid w:val="009D0006"/>
    <w:rsid w:val="009D068C"/>
    <w:rsid w:val="009E782C"/>
    <w:rsid w:val="009F3A2A"/>
    <w:rsid w:val="009F731F"/>
    <w:rsid w:val="009F7D33"/>
    <w:rsid w:val="00A021FE"/>
    <w:rsid w:val="00A11EE0"/>
    <w:rsid w:val="00A1270E"/>
    <w:rsid w:val="00A15342"/>
    <w:rsid w:val="00A1638D"/>
    <w:rsid w:val="00A3007E"/>
    <w:rsid w:val="00A32048"/>
    <w:rsid w:val="00A376C3"/>
    <w:rsid w:val="00A41F06"/>
    <w:rsid w:val="00A50FD4"/>
    <w:rsid w:val="00A52DB4"/>
    <w:rsid w:val="00A55580"/>
    <w:rsid w:val="00A556E6"/>
    <w:rsid w:val="00A618E1"/>
    <w:rsid w:val="00A629B9"/>
    <w:rsid w:val="00A66441"/>
    <w:rsid w:val="00A70C20"/>
    <w:rsid w:val="00A74292"/>
    <w:rsid w:val="00A776DE"/>
    <w:rsid w:val="00A80640"/>
    <w:rsid w:val="00A87FFD"/>
    <w:rsid w:val="00A97038"/>
    <w:rsid w:val="00A97CB8"/>
    <w:rsid w:val="00AA3C15"/>
    <w:rsid w:val="00AA6330"/>
    <w:rsid w:val="00AB73C8"/>
    <w:rsid w:val="00AC7501"/>
    <w:rsid w:val="00AD748B"/>
    <w:rsid w:val="00AE3C34"/>
    <w:rsid w:val="00AE4865"/>
    <w:rsid w:val="00AF50EE"/>
    <w:rsid w:val="00B0591D"/>
    <w:rsid w:val="00B13402"/>
    <w:rsid w:val="00B14BC2"/>
    <w:rsid w:val="00B17024"/>
    <w:rsid w:val="00B17CD2"/>
    <w:rsid w:val="00B213D2"/>
    <w:rsid w:val="00B248BA"/>
    <w:rsid w:val="00B24B56"/>
    <w:rsid w:val="00B30E07"/>
    <w:rsid w:val="00B34ADD"/>
    <w:rsid w:val="00B3549C"/>
    <w:rsid w:val="00B515DA"/>
    <w:rsid w:val="00B52FF5"/>
    <w:rsid w:val="00B5498B"/>
    <w:rsid w:val="00B57219"/>
    <w:rsid w:val="00B65812"/>
    <w:rsid w:val="00B658A3"/>
    <w:rsid w:val="00B65AAD"/>
    <w:rsid w:val="00B72470"/>
    <w:rsid w:val="00B746A8"/>
    <w:rsid w:val="00B7664D"/>
    <w:rsid w:val="00B77E6D"/>
    <w:rsid w:val="00B80989"/>
    <w:rsid w:val="00B9109B"/>
    <w:rsid w:val="00B927AE"/>
    <w:rsid w:val="00B93721"/>
    <w:rsid w:val="00B937B1"/>
    <w:rsid w:val="00BA453C"/>
    <w:rsid w:val="00BA4E02"/>
    <w:rsid w:val="00BA749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4B5"/>
    <w:rsid w:val="00C33CCE"/>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0DBC"/>
    <w:rsid w:val="00CC25A2"/>
    <w:rsid w:val="00CD7F07"/>
    <w:rsid w:val="00CE04F3"/>
    <w:rsid w:val="00CE12D8"/>
    <w:rsid w:val="00CE4574"/>
    <w:rsid w:val="00CE5140"/>
    <w:rsid w:val="00CE70E6"/>
    <w:rsid w:val="00CF0BCA"/>
    <w:rsid w:val="00CF2E1E"/>
    <w:rsid w:val="00CF7716"/>
    <w:rsid w:val="00D02E99"/>
    <w:rsid w:val="00D13357"/>
    <w:rsid w:val="00D13A13"/>
    <w:rsid w:val="00D23072"/>
    <w:rsid w:val="00D2689A"/>
    <w:rsid w:val="00D6104A"/>
    <w:rsid w:val="00D65506"/>
    <w:rsid w:val="00D67253"/>
    <w:rsid w:val="00D773CF"/>
    <w:rsid w:val="00D8048E"/>
    <w:rsid w:val="00D83563"/>
    <w:rsid w:val="00D8448F"/>
    <w:rsid w:val="00DA64B6"/>
    <w:rsid w:val="00DB36AB"/>
    <w:rsid w:val="00DB5C9D"/>
    <w:rsid w:val="00DC5561"/>
    <w:rsid w:val="00DD02E6"/>
    <w:rsid w:val="00DF665B"/>
    <w:rsid w:val="00E0152A"/>
    <w:rsid w:val="00E03394"/>
    <w:rsid w:val="00E066E5"/>
    <w:rsid w:val="00E22F03"/>
    <w:rsid w:val="00E233C1"/>
    <w:rsid w:val="00E32573"/>
    <w:rsid w:val="00E51404"/>
    <w:rsid w:val="00E574C9"/>
    <w:rsid w:val="00E610DE"/>
    <w:rsid w:val="00E66167"/>
    <w:rsid w:val="00E71F2F"/>
    <w:rsid w:val="00E77786"/>
    <w:rsid w:val="00E806FB"/>
    <w:rsid w:val="00EB1C2D"/>
    <w:rsid w:val="00EC1810"/>
    <w:rsid w:val="00EC3FCC"/>
    <w:rsid w:val="00ED32FF"/>
    <w:rsid w:val="00EE69B3"/>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3389"/>
    <w:rsid w:val="00F96D71"/>
    <w:rsid w:val="00F97C9E"/>
    <w:rsid w:val="00FA20DE"/>
    <w:rsid w:val="00FA4EE8"/>
    <w:rsid w:val="00FB12CA"/>
    <w:rsid w:val="00FB2E32"/>
    <w:rsid w:val="00FB36EC"/>
    <w:rsid w:val="00FB4E1B"/>
    <w:rsid w:val="00FC0291"/>
    <w:rsid w:val="00FC1C92"/>
    <w:rsid w:val="00FD0FB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56F8A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3371544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010245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26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942AE-D329-4AEE-ADA4-5C04EB07F314}">
  <ds:schemaRefs>
    <ds:schemaRef ds:uri="http://schemas.openxmlformats.org/officeDocument/2006/bibliography"/>
  </ds:schemaRefs>
</ds:datastoreItem>
</file>

<file path=customXml/itemProps2.xml><?xml version="1.0" encoding="utf-8"?>
<ds:datastoreItem xmlns:ds="http://schemas.openxmlformats.org/officeDocument/2006/customXml" ds:itemID="{CA271717-4A74-4254-94E8-DCFEE9645F39}"/>
</file>

<file path=customXml/itemProps3.xml><?xml version="1.0" encoding="utf-8"?>
<ds:datastoreItem xmlns:ds="http://schemas.openxmlformats.org/officeDocument/2006/customXml" ds:itemID="{1490ACF9-0587-4C54-889C-8E935F0B0665}"/>
</file>

<file path=customXml/itemProps4.xml><?xml version="1.0" encoding="utf-8"?>
<ds:datastoreItem xmlns:ds="http://schemas.openxmlformats.org/officeDocument/2006/customXml" ds:itemID="{B718C2B5-3091-4188-AF01-FB6D5ADE783F}"/>
</file>

<file path=docProps/app.xml><?xml version="1.0" encoding="utf-8"?>
<Properties xmlns="http://schemas.openxmlformats.org/officeDocument/2006/extended-properties" xmlns:vt="http://schemas.openxmlformats.org/officeDocument/2006/docPropsVTypes">
  <Template>Normal</Template>
  <TotalTime>7</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2021-01-05T17:44:00Z</dcterms:created>
  <dcterms:modified xsi:type="dcterms:W3CDTF">2021-02-18T12:55:00Z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