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D70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5308BB2" w14:textId="77777777" w:rsidR="009A2D37" w:rsidRPr="001E6EBB" w:rsidRDefault="001E6EBB" w:rsidP="00696FF5">
      <w:pPr>
        <w:spacing w:after="120" w:line="240" w:lineRule="auto"/>
        <w:ind w:left="567" w:right="260"/>
        <w:jc w:val="both"/>
        <w:rPr>
          <w:rFonts w:ascii="Arial" w:hAnsi="Arial" w:cs="Arial"/>
          <w:iCs/>
        </w:rPr>
      </w:pPr>
      <w:r w:rsidRPr="001E6EBB">
        <w:rPr>
          <w:rFonts w:ascii="Arial" w:hAnsi="Arial" w:cs="Arial"/>
        </w:rPr>
        <w:t xml:space="preserve">BIOS8540 </w:t>
      </w:r>
      <w:r w:rsidRPr="001E6EBB">
        <w:rPr>
          <w:rFonts w:ascii="Arial" w:hAnsi="Arial" w:cs="Arial"/>
          <w:iCs/>
        </w:rPr>
        <w:t>(BI854</w:t>
      </w:r>
      <w:r w:rsidR="00C57028" w:rsidRPr="001E6EBB">
        <w:rPr>
          <w:rFonts w:ascii="Arial" w:hAnsi="Arial" w:cs="Arial"/>
          <w:iCs/>
        </w:rPr>
        <w:t>) -</w:t>
      </w:r>
      <w:r w:rsidR="009A2D37" w:rsidRPr="001E6EBB">
        <w:rPr>
          <w:rFonts w:ascii="Arial" w:hAnsi="Arial" w:cs="Arial"/>
          <w:iCs/>
        </w:rPr>
        <w:t xml:space="preserve"> </w:t>
      </w:r>
      <w:r w:rsidRPr="001E6EBB">
        <w:rPr>
          <w:rFonts w:ascii="Arial" w:hAnsi="Arial" w:cs="Arial"/>
          <w:iCs/>
        </w:rPr>
        <w:t>Fungi as Human Pathogens</w:t>
      </w:r>
    </w:p>
    <w:p w14:paraId="126C17DD" w14:textId="77777777" w:rsidR="009A2D37" w:rsidRPr="00302082" w:rsidRDefault="009A2D37" w:rsidP="00302082">
      <w:pPr>
        <w:spacing w:after="120" w:line="240" w:lineRule="auto"/>
        <w:ind w:left="426" w:right="260"/>
        <w:jc w:val="both"/>
        <w:rPr>
          <w:rFonts w:ascii="Arial" w:hAnsi="Arial" w:cs="Arial"/>
        </w:rPr>
      </w:pPr>
    </w:p>
    <w:p w14:paraId="57DC37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57735F" w14:textId="77777777" w:rsidR="009A2D37" w:rsidRPr="001E6EBB" w:rsidRDefault="001E6EBB" w:rsidP="00696FF5">
      <w:pPr>
        <w:spacing w:after="120" w:line="240" w:lineRule="auto"/>
        <w:ind w:left="567" w:right="260"/>
        <w:rPr>
          <w:rFonts w:ascii="Arial" w:hAnsi="Arial" w:cs="Arial"/>
          <w:iCs/>
        </w:rPr>
      </w:pPr>
      <w:r w:rsidRPr="001E6EBB">
        <w:rPr>
          <w:rFonts w:ascii="Arial" w:hAnsi="Arial" w:cs="Arial"/>
          <w:iCs/>
        </w:rPr>
        <w:t>Biosciences</w:t>
      </w:r>
    </w:p>
    <w:p w14:paraId="53F1E0CC" w14:textId="77777777" w:rsidR="009A2D37" w:rsidRPr="00302082" w:rsidRDefault="009A2D37" w:rsidP="00302082">
      <w:pPr>
        <w:spacing w:after="120" w:line="240" w:lineRule="auto"/>
        <w:ind w:left="426" w:right="260"/>
        <w:rPr>
          <w:rFonts w:ascii="Arial" w:hAnsi="Arial" w:cs="Arial"/>
          <w:i/>
          <w:iCs/>
        </w:rPr>
      </w:pPr>
    </w:p>
    <w:p w14:paraId="0149D16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7F3D183" w14:textId="77777777" w:rsidR="009A2D37" w:rsidRPr="001E6EBB" w:rsidRDefault="001E6EBB" w:rsidP="00696FF5">
      <w:pPr>
        <w:spacing w:after="120" w:line="240" w:lineRule="auto"/>
        <w:ind w:left="567" w:right="260"/>
        <w:jc w:val="both"/>
        <w:rPr>
          <w:rFonts w:ascii="Arial" w:hAnsi="Arial" w:cs="Arial"/>
        </w:rPr>
      </w:pPr>
      <w:r w:rsidRPr="001E6EBB">
        <w:rPr>
          <w:rFonts w:ascii="Arial" w:hAnsi="Arial" w:cs="Arial"/>
        </w:rPr>
        <w:t xml:space="preserve">Level </w:t>
      </w:r>
      <w:proofErr w:type="gramStart"/>
      <w:r w:rsidRPr="001E6EBB">
        <w:rPr>
          <w:rFonts w:ascii="Arial" w:hAnsi="Arial" w:cs="Arial"/>
        </w:rPr>
        <w:t>7</w:t>
      </w:r>
      <w:proofErr w:type="gramEnd"/>
    </w:p>
    <w:p w14:paraId="2FB947B0" w14:textId="77777777" w:rsidR="009A2D37" w:rsidRPr="00302082" w:rsidRDefault="009A2D37" w:rsidP="00302082">
      <w:pPr>
        <w:spacing w:after="120" w:line="240" w:lineRule="auto"/>
        <w:ind w:left="426" w:right="260"/>
        <w:rPr>
          <w:rFonts w:ascii="Arial" w:hAnsi="Arial" w:cs="Arial"/>
          <w:i/>
          <w:iCs/>
        </w:rPr>
      </w:pPr>
    </w:p>
    <w:p w14:paraId="71FFF9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4193B2C" w14:textId="77777777" w:rsidR="009A2D37" w:rsidRPr="001E6EBB" w:rsidRDefault="009A2D37" w:rsidP="00696FF5">
      <w:pPr>
        <w:pStyle w:val="NormalWeb"/>
        <w:spacing w:before="0" w:beforeAutospacing="0" w:after="120" w:afterAutospacing="0"/>
        <w:ind w:left="567" w:right="260"/>
        <w:rPr>
          <w:rFonts w:ascii="Arial" w:hAnsi="Arial" w:cs="Arial"/>
          <w:sz w:val="22"/>
          <w:szCs w:val="22"/>
        </w:rPr>
      </w:pPr>
      <w:r w:rsidRPr="001E6EBB">
        <w:rPr>
          <w:rFonts w:ascii="Arial" w:hAnsi="Arial" w:cs="Arial"/>
          <w:sz w:val="22"/>
          <w:szCs w:val="22"/>
        </w:rPr>
        <w:t>15 credits (7.5 ECTS)</w:t>
      </w:r>
    </w:p>
    <w:p w14:paraId="56FFCB65" w14:textId="77777777" w:rsidR="009A2D37" w:rsidRPr="00302082" w:rsidRDefault="009A2D37" w:rsidP="00302082">
      <w:pPr>
        <w:spacing w:after="120" w:line="240" w:lineRule="auto"/>
        <w:ind w:left="426" w:right="260"/>
        <w:rPr>
          <w:rFonts w:ascii="Arial" w:hAnsi="Arial" w:cs="Arial"/>
          <w:i/>
        </w:rPr>
      </w:pPr>
    </w:p>
    <w:p w14:paraId="2E2AB5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77A8CD0" w14:textId="77777777" w:rsidR="009A2D37" w:rsidRPr="00925A29" w:rsidRDefault="00925A29" w:rsidP="00696FF5">
      <w:pPr>
        <w:spacing w:after="120" w:line="240" w:lineRule="auto"/>
        <w:ind w:left="567" w:right="260"/>
        <w:jc w:val="both"/>
        <w:rPr>
          <w:rFonts w:ascii="Arial" w:hAnsi="Arial" w:cs="Arial"/>
          <w:iCs/>
        </w:rPr>
      </w:pPr>
      <w:r w:rsidRPr="00925A29">
        <w:rPr>
          <w:rFonts w:ascii="Arial" w:hAnsi="Arial" w:cs="Arial"/>
          <w:iCs/>
        </w:rPr>
        <w:t>Spring</w:t>
      </w:r>
    </w:p>
    <w:p w14:paraId="7378DDBA" w14:textId="77777777" w:rsidR="009A2D37" w:rsidRPr="00302082" w:rsidRDefault="009A2D37" w:rsidP="00302082">
      <w:pPr>
        <w:spacing w:after="120" w:line="240" w:lineRule="auto"/>
        <w:ind w:left="426" w:right="260"/>
        <w:rPr>
          <w:rFonts w:ascii="Arial" w:hAnsi="Arial" w:cs="Arial"/>
          <w:i/>
          <w:iCs/>
        </w:rPr>
      </w:pPr>
    </w:p>
    <w:p w14:paraId="7EDF24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54D2D" w14:textId="77777777" w:rsidR="009A2D37" w:rsidRPr="00925A29" w:rsidRDefault="00925A29" w:rsidP="00696FF5">
      <w:pPr>
        <w:spacing w:after="120" w:line="240" w:lineRule="auto"/>
        <w:ind w:left="567" w:right="260"/>
        <w:rPr>
          <w:rFonts w:ascii="Arial" w:hAnsi="Arial" w:cs="Arial"/>
          <w:iCs/>
        </w:rPr>
      </w:pPr>
      <w:r w:rsidRPr="00925A29">
        <w:rPr>
          <w:rFonts w:ascii="Arial" w:hAnsi="Arial" w:cs="Arial"/>
          <w:iCs/>
        </w:rPr>
        <w:t>None</w:t>
      </w:r>
    </w:p>
    <w:p w14:paraId="01EEA0A0" w14:textId="77777777" w:rsidR="009A2D37" w:rsidRPr="00302082" w:rsidRDefault="009A2D37" w:rsidP="00302082">
      <w:pPr>
        <w:spacing w:after="120" w:line="240" w:lineRule="auto"/>
        <w:ind w:left="426" w:right="260"/>
        <w:rPr>
          <w:rFonts w:ascii="Arial" w:hAnsi="Arial" w:cs="Arial"/>
          <w:i/>
          <w:iCs/>
        </w:rPr>
      </w:pPr>
    </w:p>
    <w:p w14:paraId="3A94D5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CE3109" w14:textId="1081FCFC" w:rsidR="009A2D37" w:rsidRDefault="00925A29" w:rsidP="00925A29">
      <w:pPr>
        <w:spacing w:after="120" w:line="240" w:lineRule="auto"/>
        <w:ind w:left="426" w:right="260" w:firstLine="141"/>
        <w:rPr>
          <w:rFonts w:ascii="Arial" w:hAnsi="Arial" w:cs="Arial"/>
          <w:iCs/>
        </w:rPr>
      </w:pPr>
      <w:r w:rsidRPr="00925A29">
        <w:rPr>
          <w:rFonts w:ascii="Arial" w:hAnsi="Arial" w:cs="Arial"/>
          <w:iCs/>
        </w:rPr>
        <w:t>MSc Infectious Diseases</w:t>
      </w:r>
      <w:r w:rsidR="002B2F43">
        <w:rPr>
          <w:rFonts w:ascii="Arial" w:hAnsi="Arial" w:cs="Arial"/>
          <w:iCs/>
        </w:rPr>
        <w:t xml:space="preserve"> (compulsory)</w:t>
      </w:r>
    </w:p>
    <w:p w14:paraId="3CDD4A8E" w14:textId="0BF19C1B" w:rsidR="002B2F43" w:rsidRPr="00925A29" w:rsidRDefault="002B2F43" w:rsidP="00925A29">
      <w:pPr>
        <w:spacing w:after="120" w:line="240" w:lineRule="auto"/>
        <w:ind w:left="426" w:right="260" w:firstLine="141"/>
        <w:rPr>
          <w:rFonts w:ascii="Arial" w:hAnsi="Arial" w:cs="Arial"/>
          <w:iCs/>
        </w:rPr>
      </w:pPr>
      <w:r>
        <w:rPr>
          <w:rFonts w:ascii="Arial" w:hAnsi="Arial" w:cs="Arial"/>
          <w:iCs/>
        </w:rPr>
        <w:t>MSc Biomedicine (optional)</w:t>
      </w:r>
    </w:p>
    <w:p w14:paraId="533C324F" w14:textId="77777777" w:rsidR="00925A29" w:rsidRPr="00302082" w:rsidRDefault="00925A29" w:rsidP="00302082">
      <w:pPr>
        <w:spacing w:after="120" w:line="240" w:lineRule="auto"/>
        <w:ind w:left="426" w:right="260"/>
        <w:rPr>
          <w:rFonts w:ascii="Arial" w:hAnsi="Arial" w:cs="Arial"/>
          <w:i/>
          <w:iCs/>
        </w:rPr>
      </w:pPr>
    </w:p>
    <w:p w14:paraId="4762ED45" w14:textId="21C5C738"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787E8B" w14:textId="784A1484" w:rsidR="006E2A4A" w:rsidRPr="006E2A4A" w:rsidRDefault="006E2A4A" w:rsidP="006E2A4A">
      <w:pPr>
        <w:spacing w:after="120" w:line="240" w:lineRule="auto"/>
        <w:ind w:left="567" w:right="260"/>
        <w:rPr>
          <w:rFonts w:ascii="Arial" w:hAnsi="Arial" w:cs="Arial"/>
        </w:rPr>
      </w:pPr>
      <w:r w:rsidRPr="006E2A4A">
        <w:rPr>
          <w:rFonts w:ascii="Arial" w:hAnsi="Arial" w:cs="Arial"/>
        </w:rPr>
        <w:t>Have:</w:t>
      </w:r>
    </w:p>
    <w:p w14:paraId="4D836DE4" w14:textId="5499BC72" w:rsidR="00DC7AFC" w:rsidRDefault="002B2F43" w:rsidP="002B2F43">
      <w:pPr>
        <w:pStyle w:val="ListParagraph"/>
        <w:spacing w:after="120" w:line="240" w:lineRule="auto"/>
        <w:ind w:left="927" w:right="260"/>
        <w:rPr>
          <w:rFonts w:ascii="Arial" w:hAnsi="Arial" w:cs="Arial"/>
        </w:rPr>
      </w:pPr>
      <w:r>
        <w:rPr>
          <w:rFonts w:ascii="Arial" w:hAnsi="Arial" w:cs="Arial"/>
          <w:iCs/>
        </w:rPr>
        <w:t xml:space="preserve">1. </w:t>
      </w:r>
      <w:r w:rsidR="00DC7AFC" w:rsidRPr="003E5694">
        <w:rPr>
          <w:rFonts w:ascii="Arial" w:hAnsi="Arial" w:cs="Arial"/>
          <w:iCs/>
        </w:rPr>
        <w:t>A systematic understanding of and a critical awareness of current problems and/or new insigh</w:t>
      </w:r>
      <w:r w:rsidR="00CA0879" w:rsidRPr="003E5694">
        <w:rPr>
          <w:rFonts w:ascii="Arial" w:hAnsi="Arial" w:cs="Arial"/>
          <w:iCs/>
        </w:rPr>
        <w:t>ts related to fungal pathogens.</w:t>
      </w:r>
      <w:r w:rsidR="004D1F01">
        <w:rPr>
          <w:rFonts w:ascii="Arial" w:hAnsi="Arial" w:cs="Arial"/>
          <w:iCs/>
        </w:rPr>
        <w:t xml:space="preserve"> </w:t>
      </w:r>
      <w:r>
        <w:rPr>
          <w:rFonts w:ascii="Arial" w:hAnsi="Arial" w:cs="Arial"/>
          <w:iCs/>
        </w:rPr>
        <w:t xml:space="preserve">2. </w:t>
      </w:r>
      <w:r w:rsidR="00DC7AFC" w:rsidRPr="003E5694">
        <w:rPr>
          <w:rFonts w:ascii="Arial" w:hAnsi="Arial" w:cs="Arial"/>
          <w:iCs/>
        </w:rPr>
        <w:t>A comprehensive understanding of techniques applicab</w:t>
      </w:r>
      <w:r w:rsidR="00CA0879" w:rsidRPr="003E5694">
        <w:rPr>
          <w:rFonts w:ascii="Arial" w:hAnsi="Arial" w:cs="Arial"/>
          <w:iCs/>
        </w:rPr>
        <w:t>le to fungal pathogen research.</w:t>
      </w:r>
      <w:r w:rsidR="004D1F01">
        <w:rPr>
          <w:rFonts w:ascii="Arial" w:hAnsi="Arial" w:cs="Arial"/>
          <w:iCs/>
        </w:rPr>
        <w:t xml:space="preserve"> </w:t>
      </w:r>
    </w:p>
    <w:p w14:paraId="1976B757" w14:textId="77777777" w:rsidR="003E5694" w:rsidRPr="003E5694" w:rsidRDefault="003E5694" w:rsidP="003E5694">
      <w:pPr>
        <w:pStyle w:val="ListParagraph"/>
        <w:spacing w:after="120" w:line="240" w:lineRule="auto"/>
        <w:ind w:left="927" w:right="260"/>
        <w:rPr>
          <w:rFonts w:ascii="Arial" w:hAnsi="Arial" w:cs="Arial"/>
          <w:iCs/>
        </w:rPr>
      </w:pPr>
    </w:p>
    <w:p w14:paraId="0DFB99A1" w14:textId="1EEBBF4D" w:rsidR="003E5694" w:rsidRPr="003E5694" w:rsidRDefault="002B2F43" w:rsidP="003E5694">
      <w:pPr>
        <w:pStyle w:val="ListParagraph"/>
        <w:spacing w:after="120" w:line="240" w:lineRule="auto"/>
        <w:ind w:left="927" w:right="260"/>
        <w:rPr>
          <w:rFonts w:ascii="Arial" w:hAnsi="Arial" w:cs="Arial"/>
          <w:iCs/>
        </w:rPr>
      </w:pPr>
      <w:r>
        <w:rPr>
          <w:rFonts w:ascii="Arial" w:hAnsi="Arial" w:cs="Arial"/>
          <w:iCs/>
        </w:rPr>
        <w:t xml:space="preserve">3. </w:t>
      </w:r>
      <w:r w:rsidR="00DC7AFC" w:rsidRPr="003E5694">
        <w:rPr>
          <w:rFonts w:ascii="Arial" w:hAnsi="Arial" w:cs="Arial"/>
          <w:iCs/>
        </w:rPr>
        <w:t xml:space="preserve">Understanding how our current knowledge </w:t>
      </w:r>
      <w:proofErr w:type="gramStart"/>
      <w:r w:rsidR="00DC7AFC" w:rsidRPr="003E5694">
        <w:rPr>
          <w:rFonts w:ascii="Arial" w:hAnsi="Arial" w:cs="Arial"/>
          <w:iCs/>
        </w:rPr>
        <w:t>impacts</w:t>
      </w:r>
      <w:proofErr w:type="gramEnd"/>
      <w:r w:rsidR="00DC7AFC" w:rsidRPr="003E5694">
        <w:rPr>
          <w:rFonts w:ascii="Arial" w:hAnsi="Arial" w:cs="Arial"/>
          <w:iCs/>
        </w:rPr>
        <w:t xml:space="preserve"> upon future research to combat t</w:t>
      </w:r>
      <w:r w:rsidR="00CA0879" w:rsidRPr="003E5694">
        <w:rPr>
          <w:rFonts w:ascii="Arial" w:hAnsi="Arial" w:cs="Arial"/>
          <w:iCs/>
        </w:rPr>
        <w:t>he spread of fungal infections.</w:t>
      </w:r>
      <w:r w:rsidR="004D1F01">
        <w:rPr>
          <w:rFonts w:ascii="Arial" w:hAnsi="Arial" w:cs="Arial"/>
          <w:iCs/>
        </w:rPr>
        <w:t xml:space="preserve"> </w:t>
      </w:r>
    </w:p>
    <w:p w14:paraId="2D48919D" w14:textId="513C5421" w:rsidR="00DC7AFC" w:rsidRPr="003E5694" w:rsidRDefault="002B2F43" w:rsidP="002B2F43">
      <w:pPr>
        <w:pStyle w:val="ListParagraph"/>
        <w:spacing w:after="120" w:line="240" w:lineRule="auto"/>
        <w:ind w:left="927" w:right="260"/>
        <w:rPr>
          <w:rFonts w:ascii="Arial" w:hAnsi="Arial" w:cs="Arial"/>
          <w:iCs/>
        </w:rPr>
      </w:pPr>
      <w:r>
        <w:rPr>
          <w:rFonts w:ascii="Arial" w:hAnsi="Arial" w:cs="Arial"/>
          <w:iCs/>
        </w:rPr>
        <w:t xml:space="preserve">4. </w:t>
      </w:r>
      <w:r w:rsidR="00DC7AFC" w:rsidRPr="003E5694">
        <w:rPr>
          <w:rFonts w:ascii="Arial" w:hAnsi="Arial" w:cs="Arial"/>
          <w:iCs/>
        </w:rPr>
        <w:t xml:space="preserve">An ability </w:t>
      </w:r>
      <w:proofErr w:type="gramStart"/>
      <w:r w:rsidR="00DC7AFC" w:rsidRPr="003E5694">
        <w:rPr>
          <w:rFonts w:ascii="Arial" w:hAnsi="Arial" w:cs="Arial"/>
          <w:iCs/>
        </w:rPr>
        <w:t>to critically evaluate</w:t>
      </w:r>
      <w:proofErr w:type="gramEnd"/>
      <w:r w:rsidR="00DC7AFC" w:rsidRPr="003E5694">
        <w:rPr>
          <w:rFonts w:ascii="Arial" w:hAnsi="Arial" w:cs="Arial"/>
          <w:iCs/>
        </w:rPr>
        <w:t xml:space="preserve"> current research in the field of fungal pathogens and to evaluate methodologies/research findings </w:t>
      </w:r>
      <w:r w:rsidR="00CA0879" w:rsidRPr="003E5694">
        <w:rPr>
          <w:rFonts w:ascii="Arial" w:hAnsi="Arial" w:cs="Arial"/>
          <w:iCs/>
        </w:rPr>
        <w:t>and develop critiques of them.</w:t>
      </w:r>
      <w:r w:rsidR="004D1F01">
        <w:rPr>
          <w:rFonts w:ascii="Arial" w:hAnsi="Arial" w:cs="Arial"/>
          <w:iCs/>
        </w:rPr>
        <w:t xml:space="preserve"> </w:t>
      </w:r>
    </w:p>
    <w:p w14:paraId="5406F55F" w14:textId="77777777" w:rsidR="00DC7AFC" w:rsidRPr="00302082" w:rsidRDefault="00DC7AFC" w:rsidP="00C57028">
      <w:pPr>
        <w:spacing w:after="120" w:line="240" w:lineRule="auto"/>
        <w:ind w:left="567" w:right="260"/>
        <w:rPr>
          <w:rFonts w:ascii="Arial" w:hAnsi="Arial" w:cs="Arial"/>
          <w:i/>
        </w:rPr>
      </w:pPr>
    </w:p>
    <w:p w14:paraId="2A002657" w14:textId="2275463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136860" w14:textId="3801414E" w:rsidR="006E2A4A" w:rsidRPr="006E2A4A" w:rsidRDefault="006E2A4A" w:rsidP="006E2A4A">
      <w:pPr>
        <w:spacing w:after="120" w:line="240" w:lineRule="auto"/>
        <w:ind w:left="567" w:right="260"/>
        <w:rPr>
          <w:rFonts w:ascii="Arial" w:hAnsi="Arial" w:cs="Arial"/>
        </w:rPr>
      </w:pPr>
      <w:r w:rsidRPr="006E2A4A">
        <w:rPr>
          <w:rFonts w:ascii="Arial" w:hAnsi="Arial" w:cs="Arial"/>
        </w:rPr>
        <w:t>Have:</w:t>
      </w:r>
    </w:p>
    <w:p w14:paraId="591DF03E" w14:textId="129A6F93" w:rsidR="003E5694" w:rsidRPr="003E5694" w:rsidRDefault="002B2F43" w:rsidP="003E5694">
      <w:pPr>
        <w:pStyle w:val="ListParagraph"/>
        <w:spacing w:after="120" w:line="240" w:lineRule="auto"/>
        <w:ind w:left="927" w:right="260"/>
        <w:jc w:val="both"/>
        <w:rPr>
          <w:rFonts w:ascii="Arial" w:hAnsi="Arial" w:cs="Arial"/>
        </w:rPr>
      </w:pPr>
      <w:r>
        <w:rPr>
          <w:rFonts w:ascii="Arial" w:hAnsi="Arial" w:cs="Arial"/>
        </w:rPr>
        <w:t xml:space="preserve">1. </w:t>
      </w:r>
      <w:r w:rsidR="00AA4CA7" w:rsidRPr="003E5694">
        <w:rPr>
          <w:rFonts w:ascii="Arial" w:hAnsi="Arial" w:cs="Arial"/>
        </w:rPr>
        <w:t>Communication: ability to organise information clearly, present information in oral and written form, adapt presen</w:t>
      </w:r>
      <w:r w:rsidR="00CA0879" w:rsidRPr="003E5694">
        <w:rPr>
          <w:rFonts w:ascii="Arial" w:hAnsi="Arial" w:cs="Arial"/>
        </w:rPr>
        <w:t>tation for different audiences.</w:t>
      </w:r>
      <w:r w:rsidR="004D1F01">
        <w:rPr>
          <w:rFonts w:ascii="Arial" w:hAnsi="Arial" w:cs="Arial"/>
        </w:rPr>
        <w:t xml:space="preserve"> </w:t>
      </w:r>
    </w:p>
    <w:p w14:paraId="2E7556EE" w14:textId="589F8FFE" w:rsidR="003E5694" w:rsidRPr="003E5694" w:rsidRDefault="002B2F43" w:rsidP="003E5694">
      <w:pPr>
        <w:pStyle w:val="ListParagraph"/>
        <w:spacing w:after="120" w:line="240" w:lineRule="auto"/>
        <w:ind w:left="927" w:right="260"/>
        <w:jc w:val="both"/>
        <w:rPr>
          <w:rFonts w:ascii="Arial" w:hAnsi="Arial" w:cs="Arial"/>
        </w:rPr>
      </w:pPr>
      <w:r>
        <w:rPr>
          <w:rFonts w:ascii="Arial" w:hAnsi="Arial" w:cs="Arial"/>
        </w:rPr>
        <w:t xml:space="preserve">2. </w:t>
      </w:r>
      <w:r w:rsidR="00AA4CA7" w:rsidRPr="003E5694">
        <w:rPr>
          <w:rFonts w:ascii="Arial" w:hAnsi="Arial" w:cs="Arial"/>
        </w:rPr>
        <w:t>Analytical skills: interpretation of data, marshalling of information from published sources, critical evaluation of o</w:t>
      </w:r>
      <w:r w:rsidR="00CA0879" w:rsidRPr="003E5694">
        <w:rPr>
          <w:rFonts w:ascii="Arial" w:hAnsi="Arial" w:cs="Arial"/>
        </w:rPr>
        <w:t>wn research and that of o</w:t>
      </w:r>
    </w:p>
    <w:p w14:paraId="67BDA967" w14:textId="2107606A" w:rsidR="003E5694" w:rsidRPr="003E5694" w:rsidRDefault="002B2F43" w:rsidP="003E5694">
      <w:pPr>
        <w:pStyle w:val="ListParagraph"/>
        <w:spacing w:after="120" w:line="240" w:lineRule="auto"/>
        <w:ind w:left="927" w:right="260"/>
        <w:jc w:val="both"/>
        <w:rPr>
          <w:rFonts w:ascii="Arial" w:hAnsi="Arial" w:cs="Arial"/>
        </w:rPr>
      </w:pPr>
      <w:r>
        <w:rPr>
          <w:rFonts w:ascii="Arial" w:hAnsi="Arial" w:cs="Arial"/>
        </w:rPr>
        <w:t xml:space="preserve">3. </w:t>
      </w:r>
      <w:r w:rsidR="00AA4CA7" w:rsidRPr="003E5694">
        <w:rPr>
          <w:rFonts w:ascii="Arial" w:hAnsi="Arial" w:cs="Arial"/>
        </w:rPr>
        <w:t>Team work: the ability to work both independently and as part of a research group using peer support, diplomacy</w:t>
      </w:r>
      <w:r w:rsidR="00CA0879" w:rsidRPr="003E5694">
        <w:rPr>
          <w:rFonts w:ascii="Arial" w:hAnsi="Arial" w:cs="Arial"/>
        </w:rPr>
        <w:t xml:space="preserve"> and collective responsibility.</w:t>
      </w:r>
      <w:r w:rsidR="004D1F01">
        <w:rPr>
          <w:rFonts w:ascii="Arial" w:hAnsi="Arial" w:cs="Arial"/>
        </w:rPr>
        <w:t xml:space="preserve"> </w:t>
      </w:r>
    </w:p>
    <w:p w14:paraId="3ACE43B4" w14:textId="7087B74F" w:rsidR="003E5694" w:rsidRPr="003E5694" w:rsidRDefault="002B2F43" w:rsidP="00440081">
      <w:pPr>
        <w:pStyle w:val="ListParagraph"/>
        <w:numPr>
          <w:ilvl w:val="0"/>
          <w:numId w:val="11"/>
        </w:numPr>
        <w:spacing w:after="120" w:line="240" w:lineRule="auto"/>
        <w:ind w:right="260"/>
        <w:jc w:val="both"/>
        <w:rPr>
          <w:rFonts w:ascii="Arial" w:hAnsi="Arial" w:cs="Arial"/>
        </w:rPr>
      </w:pPr>
      <w:r>
        <w:rPr>
          <w:rFonts w:ascii="Arial" w:hAnsi="Arial" w:cs="Arial"/>
        </w:rPr>
        <w:lastRenderedPageBreak/>
        <w:t xml:space="preserve">4. </w:t>
      </w:r>
      <w:r w:rsidR="00AA4CA7" w:rsidRPr="003E5694">
        <w:rPr>
          <w:rFonts w:ascii="Arial" w:hAnsi="Arial" w:cs="Arial"/>
        </w:rPr>
        <w:t>Self-motivation and independence: time and workload management in order to meet personal targets and imposed deadlines</w:t>
      </w:r>
      <w:r w:rsidR="00CA0879" w:rsidRPr="003E5694">
        <w:rPr>
          <w:rFonts w:ascii="Arial" w:hAnsi="Arial" w:cs="Arial"/>
        </w:rPr>
        <w:t>.</w:t>
      </w:r>
      <w:r w:rsidDel="002B2F43">
        <w:rPr>
          <w:rFonts w:ascii="Arial" w:hAnsi="Arial" w:cs="Arial"/>
        </w:rPr>
        <w:t xml:space="preserve"> </w:t>
      </w:r>
    </w:p>
    <w:p w14:paraId="0A17C5E5" w14:textId="7CA4F7BC" w:rsidR="003E5694" w:rsidRPr="003E5694" w:rsidRDefault="002B2F43" w:rsidP="003E5694">
      <w:pPr>
        <w:pStyle w:val="ListParagraph"/>
        <w:spacing w:after="120" w:line="240" w:lineRule="auto"/>
        <w:ind w:left="927" w:right="260"/>
        <w:jc w:val="both"/>
        <w:rPr>
          <w:rFonts w:ascii="Arial" w:hAnsi="Arial" w:cs="Arial"/>
        </w:rPr>
      </w:pPr>
      <w:r>
        <w:rPr>
          <w:rFonts w:ascii="Arial" w:hAnsi="Arial" w:cs="Arial"/>
        </w:rPr>
        <w:t xml:space="preserve">5. </w:t>
      </w:r>
      <w:r w:rsidR="00AA4CA7" w:rsidRPr="003E5694">
        <w:rPr>
          <w:rFonts w:ascii="Arial" w:hAnsi="Arial" w:cs="Arial"/>
        </w:rPr>
        <w:t>Information technology: use of appropriate technology to retrieve, analyse and p</w:t>
      </w:r>
      <w:r w:rsidR="00CA0879" w:rsidRPr="003E5694">
        <w:rPr>
          <w:rFonts w:ascii="Arial" w:hAnsi="Arial" w:cs="Arial"/>
        </w:rPr>
        <w:t>resent scientific information.</w:t>
      </w:r>
      <w:r w:rsidR="004D1F01">
        <w:rPr>
          <w:rFonts w:ascii="Arial" w:hAnsi="Arial" w:cs="Arial"/>
        </w:rPr>
        <w:t xml:space="preserve"> </w:t>
      </w:r>
    </w:p>
    <w:p w14:paraId="0E65F6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8AAEB97" w14:textId="77777777" w:rsidR="009A2D37" w:rsidRPr="00BB66A8" w:rsidRDefault="00BB66A8" w:rsidP="00BB66A8">
      <w:pPr>
        <w:spacing w:after="120" w:line="240" w:lineRule="auto"/>
        <w:ind w:left="567" w:right="260"/>
        <w:rPr>
          <w:rFonts w:ascii="Arial" w:hAnsi="Arial" w:cs="Arial"/>
          <w:iCs/>
        </w:rPr>
      </w:pPr>
      <w:r w:rsidRPr="00BB66A8">
        <w:rPr>
          <w:rFonts w:ascii="Arial" w:hAnsi="Arial" w:cs="Arial"/>
          <w:iCs/>
        </w:rPr>
        <w:t xml:space="preserve">The module aims to develop an in depth understanding of fungal pathogens, based around lectures and interactive workshops. Key topics include severe, recurrent and chronic fungal diseases (such as </w:t>
      </w:r>
      <w:proofErr w:type="spellStart"/>
      <w:r w:rsidRPr="00BB66A8">
        <w:rPr>
          <w:rFonts w:ascii="Arial" w:hAnsi="Arial" w:cs="Arial"/>
          <w:iCs/>
        </w:rPr>
        <w:t>cryptococcal</w:t>
      </w:r>
      <w:proofErr w:type="spellEnd"/>
      <w:r w:rsidRPr="00BB66A8">
        <w:rPr>
          <w:rFonts w:ascii="Arial" w:hAnsi="Arial" w:cs="Arial"/>
          <w:iCs/>
        </w:rPr>
        <w:t xml:space="preserve"> meningitis, candidiasis and chronic pulmonary </w:t>
      </w:r>
      <w:proofErr w:type="spellStart"/>
      <w:r w:rsidRPr="00BB66A8">
        <w:rPr>
          <w:rFonts w:ascii="Arial" w:hAnsi="Arial" w:cs="Arial"/>
          <w:iCs/>
        </w:rPr>
        <w:t>aspergillosis</w:t>
      </w:r>
      <w:proofErr w:type="spellEnd"/>
      <w:r w:rsidRPr="00BB66A8">
        <w:rPr>
          <w:rFonts w:ascii="Arial" w:hAnsi="Arial" w:cs="Arial"/>
          <w:iCs/>
        </w:rPr>
        <w:t xml:space="preserve">).and molecular mechanisms underlying resistance to anti-fungal drugs. The module will involve a rotation of seminars covering key theoretical concepts, mechanistic insights into </w:t>
      </w:r>
      <w:proofErr w:type="spellStart"/>
      <w:r w:rsidRPr="00BB66A8">
        <w:rPr>
          <w:rFonts w:ascii="Arial" w:hAnsi="Arial" w:cs="Arial"/>
          <w:iCs/>
        </w:rPr>
        <w:t>host</w:t>
      </w:r>
      <w:proofErr w:type="gramStart"/>
      <w:r w:rsidRPr="00BB66A8">
        <w:rPr>
          <w:rFonts w:ascii="Arial" w:hAnsi="Arial" w:cs="Arial"/>
          <w:iCs/>
        </w:rPr>
        <w:t>:pathogen</w:t>
      </w:r>
      <w:proofErr w:type="spellEnd"/>
      <w:proofErr w:type="gramEnd"/>
      <w:r w:rsidRPr="00BB66A8">
        <w:rPr>
          <w:rFonts w:ascii="Arial" w:hAnsi="Arial" w:cs="Arial"/>
          <w:iCs/>
        </w:rPr>
        <w:t xml:space="preserve"> interactions, and discussion of practical approaches to combat the spread of fungal infections. These </w:t>
      </w:r>
      <w:proofErr w:type="gramStart"/>
      <w:r w:rsidRPr="00BB66A8">
        <w:rPr>
          <w:rFonts w:ascii="Arial" w:hAnsi="Arial" w:cs="Arial"/>
          <w:iCs/>
        </w:rPr>
        <w:t>will be accompanied</w:t>
      </w:r>
      <w:proofErr w:type="gramEnd"/>
      <w:r w:rsidRPr="00BB66A8">
        <w:rPr>
          <w:rFonts w:ascii="Arial" w:hAnsi="Arial" w:cs="Arial"/>
          <w:iCs/>
        </w:rPr>
        <w:t xml:space="preserve"> by interactive workshops wherein students will analyse, present and discuss the relevant research literature. The students will gain experience in scientific design, literature analysis, scientific communication and the analysis and interpretation of complex experimental data.</w:t>
      </w:r>
    </w:p>
    <w:p w14:paraId="501CEAB4" w14:textId="77777777" w:rsidR="00BB66A8" w:rsidRPr="00BB66A8" w:rsidRDefault="00BB66A8" w:rsidP="00BB66A8">
      <w:pPr>
        <w:spacing w:after="120" w:line="240" w:lineRule="auto"/>
        <w:ind w:left="426" w:right="260"/>
        <w:rPr>
          <w:rFonts w:ascii="Arial" w:hAnsi="Arial" w:cs="Arial"/>
          <w:i/>
          <w:iCs/>
        </w:rPr>
      </w:pPr>
    </w:p>
    <w:p w14:paraId="0064D62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77888E" w14:textId="77777777" w:rsidR="009A2D37" w:rsidRPr="00E35A67" w:rsidRDefault="00E35A67" w:rsidP="00E35A67">
      <w:pPr>
        <w:spacing w:after="120" w:line="240" w:lineRule="auto"/>
        <w:ind w:left="567" w:right="260"/>
        <w:jc w:val="both"/>
        <w:rPr>
          <w:rFonts w:ascii="Arial" w:hAnsi="Arial" w:cs="Arial"/>
        </w:rPr>
      </w:pPr>
      <w:r w:rsidRPr="00E35A67">
        <w:rPr>
          <w:rFonts w:ascii="Arial" w:hAnsi="Arial" w:cs="Arial"/>
        </w:rPr>
        <w:t xml:space="preserve">The reading list will be research articles, which </w:t>
      </w:r>
      <w:proofErr w:type="gramStart"/>
      <w:r w:rsidRPr="00E35A67">
        <w:rPr>
          <w:rFonts w:ascii="Arial" w:hAnsi="Arial" w:cs="Arial"/>
        </w:rPr>
        <w:t>will be used</w:t>
      </w:r>
      <w:proofErr w:type="gramEnd"/>
      <w:r w:rsidRPr="00E35A67">
        <w:rPr>
          <w:rFonts w:ascii="Arial" w:hAnsi="Arial" w:cs="Arial"/>
        </w:rPr>
        <w:t xml:space="preserve"> to drive a case-study based approach to learning. Students </w:t>
      </w:r>
      <w:proofErr w:type="gramStart"/>
      <w:r w:rsidRPr="00E35A67">
        <w:rPr>
          <w:rFonts w:ascii="Arial" w:hAnsi="Arial" w:cs="Arial"/>
        </w:rPr>
        <w:t>will be provided</w:t>
      </w:r>
      <w:proofErr w:type="gramEnd"/>
      <w:r w:rsidRPr="00E35A67">
        <w:rPr>
          <w:rFonts w:ascii="Arial" w:hAnsi="Arial" w:cs="Arial"/>
        </w:rPr>
        <w:t xml:space="preserve"> with their own copies of this reading material, but in some cases</w:t>
      </w:r>
      <w:r w:rsidR="00192B9F">
        <w:rPr>
          <w:rFonts w:ascii="Arial" w:hAnsi="Arial" w:cs="Arial"/>
        </w:rPr>
        <w:t>,</w:t>
      </w:r>
      <w:r w:rsidRPr="00E35A67">
        <w:rPr>
          <w:rFonts w:ascii="Arial" w:hAnsi="Arial" w:cs="Arial"/>
        </w:rPr>
        <w:t xml:space="preserve"> they will be set tasks for receiving appropriate journal articles to which we already have access.</w:t>
      </w:r>
    </w:p>
    <w:p w14:paraId="7FBE7DE2" w14:textId="77777777" w:rsidR="00E35A67" w:rsidRPr="00302082" w:rsidRDefault="00E35A67" w:rsidP="00302082">
      <w:pPr>
        <w:spacing w:after="120" w:line="240" w:lineRule="auto"/>
        <w:ind w:right="260"/>
        <w:jc w:val="both"/>
        <w:rPr>
          <w:rFonts w:ascii="Arial" w:hAnsi="Arial" w:cs="Arial"/>
          <w:b/>
        </w:rPr>
      </w:pPr>
    </w:p>
    <w:p w14:paraId="49F04E9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3032077" w14:textId="77777777" w:rsidR="009A2D37" w:rsidRPr="0036009A" w:rsidRDefault="00C57028" w:rsidP="00696FF5">
      <w:pPr>
        <w:spacing w:after="120" w:line="240" w:lineRule="auto"/>
        <w:ind w:left="567" w:right="260"/>
        <w:jc w:val="both"/>
        <w:rPr>
          <w:rFonts w:ascii="Arial" w:hAnsi="Arial" w:cs="Arial"/>
          <w:iCs/>
        </w:rPr>
      </w:pPr>
      <w:r w:rsidRPr="0036009A">
        <w:rPr>
          <w:rFonts w:ascii="Arial" w:hAnsi="Arial" w:cs="Arial"/>
          <w:iCs/>
        </w:rPr>
        <w:t>Total contact hours:</w:t>
      </w:r>
      <w:r w:rsidR="0036009A" w:rsidRPr="0036009A">
        <w:rPr>
          <w:rFonts w:ascii="Arial" w:hAnsi="Arial" w:cs="Arial"/>
          <w:iCs/>
        </w:rPr>
        <w:t xml:space="preserve"> 28</w:t>
      </w:r>
    </w:p>
    <w:p w14:paraId="4A013E83" w14:textId="77777777" w:rsidR="00C57028" w:rsidRPr="0036009A" w:rsidRDefault="00C57028" w:rsidP="00C57028">
      <w:pPr>
        <w:spacing w:after="120" w:line="240" w:lineRule="auto"/>
        <w:ind w:left="567" w:right="260"/>
        <w:jc w:val="both"/>
        <w:rPr>
          <w:rFonts w:ascii="Arial" w:hAnsi="Arial" w:cs="Arial"/>
          <w:iCs/>
        </w:rPr>
      </w:pPr>
      <w:r w:rsidRPr="0036009A">
        <w:rPr>
          <w:rFonts w:ascii="Arial" w:hAnsi="Arial" w:cs="Arial"/>
          <w:iCs/>
        </w:rPr>
        <w:t>Private study hours:</w:t>
      </w:r>
      <w:r w:rsidR="0036009A" w:rsidRPr="0036009A">
        <w:rPr>
          <w:rFonts w:ascii="Arial" w:hAnsi="Arial" w:cs="Arial"/>
          <w:iCs/>
        </w:rPr>
        <w:t xml:space="preserve"> 122</w:t>
      </w:r>
    </w:p>
    <w:p w14:paraId="2CC7F3CB" w14:textId="77777777" w:rsidR="00C57028" w:rsidRPr="0036009A" w:rsidRDefault="00C57028" w:rsidP="00C57028">
      <w:pPr>
        <w:spacing w:after="120" w:line="240" w:lineRule="auto"/>
        <w:ind w:left="567" w:right="260"/>
        <w:jc w:val="both"/>
        <w:rPr>
          <w:rFonts w:ascii="Arial" w:hAnsi="Arial" w:cs="Arial"/>
          <w:iCs/>
        </w:rPr>
      </w:pPr>
      <w:r w:rsidRPr="0036009A">
        <w:rPr>
          <w:rFonts w:ascii="Arial" w:hAnsi="Arial" w:cs="Arial"/>
          <w:iCs/>
        </w:rPr>
        <w:t>Total study hours:</w:t>
      </w:r>
      <w:r w:rsidR="0036009A" w:rsidRPr="0036009A">
        <w:rPr>
          <w:rFonts w:ascii="Arial" w:hAnsi="Arial" w:cs="Arial"/>
          <w:iCs/>
        </w:rPr>
        <w:t xml:space="preserve"> 150</w:t>
      </w:r>
    </w:p>
    <w:p w14:paraId="0DE0822C" w14:textId="77777777" w:rsidR="009A2D37" w:rsidRPr="00302082" w:rsidRDefault="009A2D37" w:rsidP="00302082">
      <w:pPr>
        <w:spacing w:after="120" w:line="240" w:lineRule="auto"/>
        <w:ind w:left="426" w:right="260"/>
        <w:rPr>
          <w:rFonts w:ascii="Arial" w:hAnsi="Arial" w:cs="Arial"/>
          <w:i/>
          <w:iCs/>
        </w:rPr>
      </w:pPr>
    </w:p>
    <w:p w14:paraId="78EE9A2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49C2DD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1DB7274" w14:textId="56445EEF" w:rsidR="00272044" w:rsidRPr="00272044" w:rsidRDefault="00272044" w:rsidP="00272044">
      <w:pPr>
        <w:spacing w:after="120" w:line="240" w:lineRule="auto"/>
        <w:ind w:left="567" w:right="260"/>
        <w:rPr>
          <w:rFonts w:ascii="Arial" w:hAnsi="Arial" w:cs="Arial"/>
          <w:iCs/>
        </w:rPr>
      </w:pPr>
      <w:r w:rsidRPr="00272044">
        <w:rPr>
          <w:rFonts w:ascii="Arial" w:hAnsi="Arial" w:cs="Arial"/>
          <w:iCs/>
        </w:rPr>
        <w:t>Assignment (25%)</w:t>
      </w:r>
      <w:r w:rsidR="00D81388">
        <w:rPr>
          <w:rFonts w:ascii="Arial" w:hAnsi="Arial" w:cs="Arial"/>
          <w:iCs/>
        </w:rPr>
        <w:t xml:space="preserve">. Assessment consists of </w:t>
      </w:r>
      <w:proofErr w:type="gramStart"/>
      <w:r w:rsidR="00D81388">
        <w:rPr>
          <w:rFonts w:ascii="Arial" w:hAnsi="Arial" w:cs="Arial"/>
          <w:iCs/>
        </w:rPr>
        <w:t>7</w:t>
      </w:r>
      <w:proofErr w:type="gramEnd"/>
      <w:r w:rsidR="00D81388">
        <w:rPr>
          <w:rFonts w:ascii="Arial" w:hAnsi="Arial" w:cs="Arial"/>
          <w:iCs/>
        </w:rPr>
        <w:t xml:space="preserve"> questions. </w:t>
      </w:r>
      <w:proofErr w:type="gramStart"/>
      <w:r w:rsidR="00D81388">
        <w:rPr>
          <w:rFonts w:ascii="Arial" w:hAnsi="Arial" w:cs="Arial"/>
          <w:iCs/>
        </w:rPr>
        <w:t>4</w:t>
      </w:r>
      <w:proofErr w:type="gramEnd"/>
      <w:r w:rsidR="00D81388">
        <w:rPr>
          <w:rFonts w:ascii="Arial" w:hAnsi="Arial" w:cs="Arial"/>
          <w:iCs/>
        </w:rPr>
        <w:t xml:space="preserve"> questions require a concise (yes/no) answer or a numerical answer. </w:t>
      </w:r>
      <w:proofErr w:type="gramStart"/>
      <w:r w:rsidR="00D81388">
        <w:rPr>
          <w:rFonts w:ascii="Arial" w:hAnsi="Arial" w:cs="Arial"/>
          <w:iCs/>
        </w:rPr>
        <w:t>3</w:t>
      </w:r>
      <w:proofErr w:type="gramEnd"/>
      <w:r w:rsidR="00D81388">
        <w:rPr>
          <w:rFonts w:ascii="Arial" w:hAnsi="Arial" w:cs="Arial"/>
          <w:iCs/>
        </w:rPr>
        <w:t xml:space="preserve"> questions require a short written essay with the following word limit: Q3: 300 words; Q6: 200 words; Q7: 350 words.</w:t>
      </w:r>
    </w:p>
    <w:p w14:paraId="5AC2799F" w14:textId="53D79F48" w:rsidR="00272044" w:rsidRPr="00272044" w:rsidRDefault="00272044" w:rsidP="00272044">
      <w:pPr>
        <w:spacing w:after="120" w:line="240" w:lineRule="auto"/>
        <w:ind w:left="567" w:right="260"/>
        <w:rPr>
          <w:rFonts w:ascii="Arial" w:hAnsi="Arial" w:cs="Arial"/>
          <w:iCs/>
        </w:rPr>
      </w:pPr>
      <w:r w:rsidRPr="00272044">
        <w:rPr>
          <w:rFonts w:ascii="Arial" w:hAnsi="Arial" w:cs="Arial"/>
          <w:iCs/>
        </w:rPr>
        <w:t>Presentation (25%)</w:t>
      </w:r>
    </w:p>
    <w:p w14:paraId="71C0AC6A" w14:textId="44D08CFB" w:rsidR="00272044" w:rsidRPr="00272044" w:rsidRDefault="00272044" w:rsidP="00272044">
      <w:pPr>
        <w:spacing w:after="120" w:line="240" w:lineRule="auto"/>
        <w:ind w:left="567" w:right="260"/>
        <w:rPr>
          <w:rFonts w:ascii="Arial" w:hAnsi="Arial" w:cs="Arial"/>
          <w:iCs/>
        </w:rPr>
      </w:pPr>
      <w:r w:rsidRPr="00272044">
        <w:rPr>
          <w:rFonts w:ascii="Arial" w:hAnsi="Arial" w:cs="Arial"/>
          <w:iCs/>
        </w:rPr>
        <w:t>Assignment (10%)</w:t>
      </w:r>
      <w:r w:rsidR="00D81388">
        <w:rPr>
          <w:rFonts w:ascii="Arial" w:hAnsi="Arial" w:cs="Arial"/>
          <w:iCs/>
        </w:rPr>
        <w:t xml:space="preserve"> Word Limit: 1000 words including figure legends</w:t>
      </w:r>
    </w:p>
    <w:p w14:paraId="21A83EB0" w14:textId="00794730" w:rsidR="006043FC" w:rsidRPr="00272044" w:rsidRDefault="00272044" w:rsidP="00272044">
      <w:pPr>
        <w:spacing w:after="120" w:line="240" w:lineRule="auto"/>
        <w:ind w:left="567" w:right="260"/>
        <w:rPr>
          <w:rFonts w:ascii="Arial" w:hAnsi="Arial" w:cs="Arial"/>
          <w:iCs/>
        </w:rPr>
      </w:pPr>
      <w:r w:rsidRPr="00272044">
        <w:rPr>
          <w:rFonts w:ascii="Arial" w:hAnsi="Arial" w:cs="Arial"/>
          <w:iCs/>
        </w:rPr>
        <w:t>Exam (40%)</w:t>
      </w:r>
    </w:p>
    <w:p w14:paraId="02CB768E" w14:textId="77777777" w:rsidR="00272044" w:rsidRDefault="00272044" w:rsidP="00302082">
      <w:pPr>
        <w:spacing w:after="120" w:line="240" w:lineRule="auto"/>
        <w:ind w:left="426" w:right="260"/>
        <w:rPr>
          <w:rFonts w:ascii="Arial" w:hAnsi="Arial" w:cs="Arial"/>
          <w:b/>
          <w:i/>
          <w:iCs/>
        </w:rPr>
      </w:pPr>
    </w:p>
    <w:p w14:paraId="4B5E4FEF" w14:textId="77777777" w:rsidR="00696FF5" w:rsidRPr="00696FF5" w:rsidRDefault="00696FF5" w:rsidP="00696FF5">
      <w:pPr>
        <w:spacing w:after="120"/>
        <w:ind w:left="567" w:hanging="567"/>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950B70" w14:textId="15FA8DA1" w:rsidR="4B5E4FEF" w:rsidRDefault="4B5E4FEF" w:rsidP="0030561E">
      <w:pPr>
        <w:spacing w:after="120" w:line="240" w:lineRule="auto"/>
        <w:ind w:left="426" w:right="260" w:firstLine="141"/>
      </w:pPr>
      <w:r w:rsidRPr="0030561E">
        <w:rPr>
          <w:rFonts w:ascii="Arial" w:eastAsia="Arial" w:hAnsi="Arial" w:cs="Arial"/>
          <w:color w:val="000000" w:themeColor="text1"/>
        </w:rPr>
        <w:t xml:space="preserve">Like-for-like </w:t>
      </w:r>
    </w:p>
    <w:p w14:paraId="595E21A4" w14:textId="4F046530" w:rsidR="00272044" w:rsidRDefault="00272044" w:rsidP="00302082">
      <w:pPr>
        <w:spacing w:after="120" w:line="240" w:lineRule="auto"/>
        <w:ind w:left="426" w:right="260"/>
        <w:rPr>
          <w:rFonts w:ascii="Arial" w:hAnsi="Arial" w:cs="Arial"/>
          <w:b/>
          <w:iCs/>
        </w:rPr>
      </w:pPr>
    </w:p>
    <w:p w14:paraId="76AAC75D" w14:textId="0113DDCC" w:rsidR="00440081" w:rsidRDefault="00440081" w:rsidP="00302082">
      <w:pPr>
        <w:spacing w:after="120" w:line="240" w:lineRule="auto"/>
        <w:ind w:left="426" w:right="260"/>
        <w:rPr>
          <w:rFonts w:ascii="Arial" w:hAnsi="Arial" w:cs="Arial"/>
          <w:b/>
          <w:iCs/>
        </w:rPr>
      </w:pPr>
    </w:p>
    <w:p w14:paraId="7230904E" w14:textId="77777777" w:rsidR="00440081" w:rsidRPr="004B2E53" w:rsidRDefault="00440081" w:rsidP="00302082">
      <w:pPr>
        <w:spacing w:after="120" w:line="240" w:lineRule="auto"/>
        <w:ind w:left="426" w:right="260"/>
        <w:rPr>
          <w:rFonts w:ascii="Arial" w:hAnsi="Arial" w:cs="Arial"/>
          <w:b/>
          <w:iCs/>
        </w:rPr>
      </w:pPr>
    </w:p>
    <w:p w14:paraId="0604560C" w14:textId="77777777" w:rsidR="00274ED7" w:rsidRPr="004B2E53" w:rsidRDefault="006F3F8B" w:rsidP="00696FF5">
      <w:pPr>
        <w:numPr>
          <w:ilvl w:val="0"/>
          <w:numId w:val="1"/>
        </w:numPr>
        <w:spacing w:after="120" w:line="240" w:lineRule="auto"/>
        <w:ind w:left="567" w:right="261" w:hanging="567"/>
        <w:jc w:val="both"/>
        <w:rPr>
          <w:rFonts w:ascii="Arial" w:hAnsi="Arial" w:cs="Arial"/>
          <w:b/>
          <w:iCs/>
        </w:rPr>
      </w:pPr>
      <w:r w:rsidRPr="004B2E53">
        <w:rPr>
          <w:rFonts w:ascii="Arial" w:hAnsi="Arial" w:cs="Arial"/>
          <w:b/>
          <w:iCs/>
        </w:rPr>
        <w:lastRenderedPageBreak/>
        <w:t xml:space="preserve">Map of </w:t>
      </w:r>
      <w:r w:rsidR="00883204" w:rsidRPr="004B2E53">
        <w:rPr>
          <w:rFonts w:ascii="Arial" w:hAnsi="Arial" w:cs="Arial"/>
          <w:b/>
          <w:iCs/>
        </w:rPr>
        <w:t xml:space="preserve">module learning outcomes </w:t>
      </w:r>
      <w:r w:rsidR="00B30E07" w:rsidRPr="004B2E53">
        <w:rPr>
          <w:rFonts w:ascii="Arial" w:hAnsi="Arial" w:cs="Arial"/>
          <w:b/>
          <w:iCs/>
        </w:rPr>
        <w:t>(sections 8 &amp; 9)</w:t>
      </w:r>
      <w:r w:rsidR="00883204" w:rsidRPr="004B2E53">
        <w:rPr>
          <w:rFonts w:ascii="Arial" w:hAnsi="Arial" w:cs="Arial"/>
          <w:b/>
          <w:iCs/>
        </w:rPr>
        <w:t xml:space="preserve"> to l</w:t>
      </w:r>
      <w:r w:rsidRPr="004B2E53">
        <w:rPr>
          <w:rFonts w:ascii="Arial" w:hAnsi="Arial" w:cs="Arial"/>
          <w:b/>
          <w:iCs/>
        </w:rPr>
        <w:t>earning</w:t>
      </w:r>
      <w:r w:rsidR="00B30E07" w:rsidRPr="004B2E53">
        <w:rPr>
          <w:rFonts w:ascii="Arial" w:hAnsi="Arial" w:cs="Arial"/>
          <w:b/>
          <w:iCs/>
        </w:rPr>
        <w:t xml:space="preserve"> and </w:t>
      </w:r>
      <w:r w:rsidR="00883204" w:rsidRPr="004B2E53">
        <w:rPr>
          <w:rFonts w:ascii="Arial" w:hAnsi="Arial" w:cs="Arial"/>
          <w:b/>
          <w:iCs/>
        </w:rPr>
        <w:t>teaching m</w:t>
      </w:r>
      <w:r w:rsidR="00B30E07" w:rsidRPr="004B2E53">
        <w:rPr>
          <w:rFonts w:ascii="Arial" w:hAnsi="Arial" w:cs="Arial"/>
          <w:b/>
          <w:iCs/>
        </w:rPr>
        <w:t>ethods (section12</w:t>
      </w:r>
      <w:r w:rsidRPr="004B2E53">
        <w:rPr>
          <w:rFonts w:ascii="Arial" w:hAnsi="Arial" w:cs="Arial"/>
          <w:b/>
          <w:iCs/>
        </w:rPr>
        <w:t>) and m</w:t>
      </w:r>
      <w:r w:rsidR="00883204" w:rsidRPr="004B2E53">
        <w:rPr>
          <w:rFonts w:ascii="Arial" w:hAnsi="Arial" w:cs="Arial"/>
          <w:b/>
          <w:iCs/>
        </w:rPr>
        <w:t>ethods of a</w:t>
      </w:r>
      <w:r w:rsidR="00B30E07" w:rsidRPr="004B2E53">
        <w:rPr>
          <w:rFonts w:ascii="Arial" w:hAnsi="Arial" w:cs="Arial"/>
          <w:b/>
          <w:iCs/>
        </w:rPr>
        <w:t>ssessment (section 13</w:t>
      </w:r>
      <w:r w:rsidR="00EF4933" w:rsidRPr="004B2E53">
        <w:rPr>
          <w:rFonts w:ascii="Arial" w:hAnsi="Arial" w:cs="Arial"/>
          <w:b/>
          <w:iCs/>
        </w:rPr>
        <w:t>)</w:t>
      </w:r>
    </w:p>
    <w:p w14:paraId="2E921C82" w14:textId="7ED8CBE0" w:rsidR="00C57028" w:rsidRPr="00C57028" w:rsidRDefault="00C57028" w:rsidP="00C57028">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96500C" w:rsidRPr="00302082" w14:paraId="061D3F37" w14:textId="77777777" w:rsidTr="0030561E">
        <w:tc>
          <w:tcPr>
            <w:tcW w:w="1730" w:type="dxa"/>
            <w:shd w:val="clear" w:color="auto" w:fill="D9D9D9" w:themeFill="background1" w:themeFillShade="D9"/>
          </w:tcPr>
          <w:p w14:paraId="365C7886" w14:textId="77777777" w:rsidR="0096500C" w:rsidRPr="00302082" w:rsidRDefault="0096500C" w:rsidP="00302082">
            <w:pPr>
              <w:spacing w:after="120"/>
              <w:ind w:left="33"/>
              <w:rPr>
                <w:rFonts w:ascii="Arial" w:hAnsi="Arial" w:cs="Arial"/>
                <w:b/>
              </w:rPr>
            </w:pPr>
            <w:r w:rsidRPr="00302082">
              <w:rPr>
                <w:rFonts w:ascii="Arial" w:hAnsi="Arial" w:cs="Arial"/>
                <w:b/>
              </w:rPr>
              <w:t>Module learning outcome</w:t>
            </w:r>
          </w:p>
        </w:tc>
        <w:tc>
          <w:tcPr>
            <w:tcW w:w="567" w:type="dxa"/>
          </w:tcPr>
          <w:p w14:paraId="14888998" w14:textId="77777777" w:rsidR="0096500C" w:rsidRPr="00302082" w:rsidRDefault="0096500C" w:rsidP="00302082">
            <w:pPr>
              <w:spacing w:after="120"/>
              <w:rPr>
                <w:rFonts w:ascii="Arial" w:hAnsi="Arial" w:cs="Arial"/>
                <w:i/>
              </w:rPr>
            </w:pPr>
            <w:r w:rsidRPr="00302082">
              <w:rPr>
                <w:rFonts w:ascii="Arial" w:hAnsi="Arial" w:cs="Arial"/>
                <w:i/>
              </w:rPr>
              <w:t>8.1</w:t>
            </w:r>
          </w:p>
        </w:tc>
        <w:tc>
          <w:tcPr>
            <w:tcW w:w="567" w:type="dxa"/>
          </w:tcPr>
          <w:p w14:paraId="551348AF" w14:textId="77777777" w:rsidR="0096500C" w:rsidRPr="00302082" w:rsidRDefault="0096500C" w:rsidP="00302082">
            <w:pPr>
              <w:spacing w:after="120"/>
              <w:rPr>
                <w:rFonts w:ascii="Arial" w:hAnsi="Arial" w:cs="Arial"/>
                <w:i/>
              </w:rPr>
            </w:pPr>
            <w:r w:rsidRPr="00302082">
              <w:rPr>
                <w:rFonts w:ascii="Arial" w:hAnsi="Arial" w:cs="Arial"/>
                <w:i/>
              </w:rPr>
              <w:t>8.2</w:t>
            </w:r>
          </w:p>
        </w:tc>
        <w:tc>
          <w:tcPr>
            <w:tcW w:w="567" w:type="dxa"/>
          </w:tcPr>
          <w:p w14:paraId="5FD851D1" w14:textId="77777777" w:rsidR="0096500C" w:rsidRPr="00302082" w:rsidRDefault="0096500C" w:rsidP="00302082">
            <w:pPr>
              <w:spacing w:after="120"/>
              <w:rPr>
                <w:rFonts w:ascii="Arial" w:hAnsi="Arial" w:cs="Arial"/>
                <w:i/>
              </w:rPr>
            </w:pPr>
            <w:r w:rsidRPr="00302082">
              <w:rPr>
                <w:rFonts w:ascii="Arial" w:hAnsi="Arial" w:cs="Arial"/>
                <w:i/>
              </w:rPr>
              <w:t>8.3</w:t>
            </w:r>
          </w:p>
        </w:tc>
        <w:tc>
          <w:tcPr>
            <w:tcW w:w="567" w:type="dxa"/>
          </w:tcPr>
          <w:p w14:paraId="08C79C84" w14:textId="77777777" w:rsidR="0096500C" w:rsidRPr="00302082" w:rsidRDefault="0096500C" w:rsidP="00302082">
            <w:pPr>
              <w:spacing w:after="120"/>
              <w:rPr>
                <w:rFonts w:ascii="Arial" w:hAnsi="Arial" w:cs="Arial"/>
                <w:i/>
              </w:rPr>
            </w:pPr>
            <w:r w:rsidRPr="00302082">
              <w:rPr>
                <w:rFonts w:ascii="Arial" w:hAnsi="Arial" w:cs="Arial"/>
                <w:i/>
              </w:rPr>
              <w:t>8.4</w:t>
            </w:r>
          </w:p>
        </w:tc>
        <w:tc>
          <w:tcPr>
            <w:tcW w:w="567" w:type="dxa"/>
          </w:tcPr>
          <w:p w14:paraId="2FE001A5" w14:textId="77777777" w:rsidR="0096500C" w:rsidRPr="00302082" w:rsidRDefault="0096500C" w:rsidP="00302082">
            <w:pPr>
              <w:spacing w:after="120"/>
              <w:rPr>
                <w:rFonts w:ascii="Arial" w:hAnsi="Arial" w:cs="Arial"/>
                <w:i/>
              </w:rPr>
            </w:pPr>
            <w:r w:rsidRPr="00302082">
              <w:rPr>
                <w:rFonts w:ascii="Arial" w:hAnsi="Arial" w:cs="Arial"/>
                <w:i/>
              </w:rPr>
              <w:t>9.1</w:t>
            </w:r>
          </w:p>
        </w:tc>
        <w:tc>
          <w:tcPr>
            <w:tcW w:w="567" w:type="dxa"/>
          </w:tcPr>
          <w:p w14:paraId="3FABD31C" w14:textId="77777777" w:rsidR="0096500C" w:rsidRPr="00302082" w:rsidRDefault="0096500C" w:rsidP="00302082">
            <w:pPr>
              <w:spacing w:after="120"/>
              <w:rPr>
                <w:rFonts w:ascii="Arial" w:hAnsi="Arial" w:cs="Arial"/>
                <w:i/>
              </w:rPr>
            </w:pPr>
            <w:r w:rsidRPr="00302082">
              <w:rPr>
                <w:rFonts w:ascii="Arial" w:hAnsi="Arial" w:cs="Arial"/>
                <w:i/>
              </w:rPr>
              <w:t>9.2</w:t>
            </w:r>
          </w:p>
        </w:tc>
        <w:tc>
          <w:tcPr>
            <w:tcW w:w="567" w:type="dxa"/>
          </w:tcPr>
          <w:p w14:paraId="3DCEAD8B" w14:textId="77777777" w:rsidR="0096500C" w:rsidRPr="00302082" w:rsidRDefault="0096500C" w:rsidP="00302082">
            <w:pPr>
              <w:spacing w:after="120"/>
              <w:rPr>
                <w:rFonts w:ascii="Arial" w:hAnsi="Arial" w:cs="Arial"/>
                <w:i/>
              </w:rPr>
            </w:pPr>
            <w:r w:rsidRPr="00302082">
              <w:rPr>
                <w:rFonts w:ascii="Arial" w:hAnsi="Arial" w:cs="Arial"/>
                <w:i/>
              </w:rPr>
              <w:t>9.3</w:t>
            </w:r>
          </w:p>
        </w:tc>
        <w:tc>
          <w:tcPr>
            <w:tcW w:w="567" w:type="dxa"/>
          </w:tcPr>
          <w:p w14:paraId="3CE47534" w14:textId="77777777" w:rsidR="0096500C" w:rsidRPr="00302082" w:rsidRDefault="0096500C" w:rsidP="00302082">
            <w:pPr>
              <w:spacing w:after="120"/>
              <w:rPr>
                <w:rFonts w:ascii="Arial" w:hAnsi="Arial" w:cs="Arial"/>
                <w:i/>
              </w:rPr>
            </w:pPr>
            <w:r w:rsidRPr="00302082">
              <w:rPr>
                <w:rFonts w:ascii="Arial" w:hAnsi="Arial" w:cs="Arial"/>
                <w:i/>
              </w:rPr>
              <w:t>9.4</w:t>
            </w:r>
          </w:p>
        </w:tc>
        <w:tc>
          <w:tcPr>
            <w:tcW w:w="567" w:type="dxa"/>
          </w:tcPr>
          <w:p w14:paraId="23711F37" w14:textId="08983FA9" w:rsidR="0096500C" w:rsidRPr="00302082" w:rsidRDefault="0096500C" w:rsidP="00302082">
            <w:pPr>
              <w:spacing w:after="120"/>
              <w:rPr>
                <w:rFonts w:ascii="Arial" w:hAnsi="Arial" w:cs="Arial"/>
                <w:i/>
              </w:rPr>
            </w:pPr>
            <w:r>
              <w:rPr>
                <w:rFonts w:ascii="Arial" w:hAnsi="Arial" w:cs="Arial"/>
                <w:i/>
              </w:rPr>
              <w:t>9.5</w:t>
            </w:r>
          </w:p>
        </w:tc>
        <w:tc>
          <w:tcPr>
            <w:tcW w:w="709" w:type="dxa"/>
          </w:tcPr>
          <w:p w14:paraId="45C733DB" w14:textId="77777777" w:rsidR="0096500C" w:rsidRPr="00302082" w:rsidRDefault="0096500C" w:rsidP="00302082">
            <w:pPr>
              <w:spacing w:after="120"/>
              <w:rPr>
                <w:rFonts w:ascii="Arial" w:hAnsi="Arial" w:cs="Arial"/>
                <w:i/>
              </w:rPr>
            </w:pPr>
          </w:p>
        </w:tc>
      </w:tr>
      <w:tr w:rsidR="0096500C" w:rsidRPr="00302082" w14:paraId="67D6BD93" w14:textId="77777777" w:rsidTr="0030561E">
        <w:tc>
          <w:tcPr>
            <w:tcW w:w="1730" w:type="dxa"/>
            <w:shd w:val="clear" w:color="auto" w:fill="D9D9D9" w:themeFill="background1" w:themeFillShade="D9"/>
          </w:tcPr>
          <w:p w14:paraId="2B0ECE9D" w14:textId="77777777" w:rsidR="0096500C" w:rsidRPr="00302082" w:rsidRDefault="0096500C" w:rsidP="00302082">
            <w:pPr>
              <w:spacing w:after="120"/>
              <w:rPr>
                <w:rFonts w:ascii="Arial" w:hAnsi="Arial" w:cs="Arial"/>
                <w:b/>
              </w:rPr>
            </w:pPr>
            <w:r w:rsidRPr="00302082">
              <w:rPr>
                <w:rFonts w:ascii="Arial" w:hAnsi="Arial" w:cs="Arial"/>
                <w:b/>
              </w:rPr>
              <w:t>Learning/ teaching method</w:t>
            </w:r>
          </w:p>
        </w:tc>
        <w:tc>
          <w:tcPr>
            <w:tcW w:w="567" w:type="dxa"/>
          </w:tcPr>
          <w:p w14:paraId="72192843" w14:textId="77777777" w:rsidR="0096500C" w:rsidRPr="00302082" w:rsidRDefault="0096500C" w:rsidP="00302082">
            <w:pPr>
              <w:spacing w:after="120"/>
              <w:rPr>
                <w:rFonts w:ascii="Arial" w:hAnsi="Arial" w:cs="Arial"/>
                <w:b/>
              </w:rPr>
            </w:pPr>
          </w:p>
        </w:tc>
        <w:tc>
          <w:tcPr>
            <w:tcW w:w="567" w:type="dxa"/>
          </w:tcPr>
          <w:p w14:paraId="4A2A7A44" w14:textId="77777777" w:rsidR="0096500C" w:rsidRPr="00302082" w:rsidRDefault="0096500C" w:rsidP="00302082">
            <w:pPr>
              <w:spacing w:after="120"/>
              <w:rPr>
                <w:rFonts w:ascii="Arial" w:hAnsi="Arial" w:cs="Arial"/>
                <w:b/>
              </w:rPr>
            </w:pPr>
          </w:p>
        </w:tc>
        <w:tc>
          <w:tcPr>
            <w:tcW w:w="567" w:type="dxa"/>
          </w:tcPr>
          <w:p w14:paraId="5AA15A25" w14:textId="77777777" w:rsidR="0096500C" w:rsidRPr="00302082" w:rsidRDefault="0096500C" w:rsidP="00302082">
            <w:pPr>
              <w:spacing w:after="120"/>
              <w:rPr>
                <w:rFonts w:ascii="Arial" w:hAnsi="Arial" w:cs="Arial"/>
                <w:b/>
              </w:rPr>
            </w:pPr>
          </w:p>
        </w:tc>
        <w:tc>
          <w:tcPr>
            <w:tcW w:w="567" w:type="dxa"/>
          </w:tcPr>
          <w:p w14:paraId="7B0C164E" w14:textId="77777777" w:rsidR="0096500C" w:rsidRPr="00302082" w:rsidRDefault="0096500C" w:rsidP="00302082">
            <w:pPr>
              <w:spacing w:after="120"/>
              <w:rPr>
                <w:rFonts w:ascii="Arial" w:hAnsi="Arial" w:cs="Arial"/>
                <w:b/>
              </w:rPr>
            </w:pPr>
          </w:p>
        </w:tc>
        <w:tc>
          <w:tcPr>
            <w:tcW w:w="567" w:type="dxa"/>
          </w:tcPr>
          <w:p w14:paraId="1514BD3E" w14:textId="77777777" w:rsidR="0096500C" w:rsidRPr="00302082" w:rsidRDefault="0096500C" w:rsidP="00302082">
            <w:pPr>
              <w:spacing w:after="120"/>
              <w:rPr>
                <w:rFonts w:ascii="Arial" w:hAnsi="Arial" w:cs="Arial"/>
                <w:b/>
              </w:rPr>
            </w:pPr>
          </w:p>
        </w:tc>
        <w:tc>
          <w:tcPr>
            <w:tcW w:w="567" w:type="dxa"/>
          </w:tcPr>
          <w:p w14:paraId="57ACC292" w14:textId="77777777" w:rsidR="0096500C" w:rsidRPr="00302082" w:rsidRDefault="0096500C" w:rsidP="00302082">
            <w:pPr>
              <w:spacing w:after="120"/>
              <w:rPr>
                <w:rFonts w:ascii="Arial" w:hAnsi="Arial" w:cs="Arial"/>
                <w:b/>
              </w:rPr>
            </w:pPr>
          </w:p>
        </w:tc>
        <w:tc>
          <w:tcPr>
            <w:tcW w:w="567" w:type="dxa"/>
          </w:tcPr>
          <w:p w14:paraId="19B14D15" w14:textId="77777777" w:rsidR="0096500C" w:rsidRPr="00302082" w:rsidRDefault="0096500C" w:rsidP="00302082">
            <w:pPr>
              <w:spacing w:after="120"/>
              <w:rPr>
                <w:rFonts w:ascii="Arial" w:hAnsi="Arial" w:cs="Arial"/>
                <w:b/>
              </w:rPr>
            </w:pPr>
          </w:p>
        </w:tc>
        <w:tc>
          <w:tcPr>
            <w:tcW w:w="567" w:type="dxa"/>
          </w:tcPr>
          <w:p w14:paraId="41E6E3A3" w14:textId="77777777" w:rsidR="0096500C" w:rsidRPr="00302082" w:rsidRDefault="0096500C" w:rsidP="00302082">
            <w:pPr>
              <w:spacing w:after="120"/>
              <w:rPr>
                <w:rFonts w:ascii="Arial" w:hAnsi="Arial" w:cs="Arial"/>
                <w:b/>
              </w:rPr>
            </w:pPr>
          </w:p>
        </w:tc>
        <w:tc>
          <w:tcPr>
            <w:tcW w:w="567" w:type="dxa"/>
          </w:tcPr>
          <w:p w14:paraId="51B7C938" w14:textId="77777777" w:rsidR="0096500C" w:rsidRPr="00302082" w:rsidRDefault="0096500C" w:rsidP="00302082">
            <w:pPr>
              <w:spacing w:after="120"/>
              <w:rPr>
                <w:rFonts w:ascii="Arial" w:hAnsi="Arial" w:cs="Arial"/>
                <w:b/>
              </w:rPr>
            </w:pPr>
          </w:p>
        </w:tc>
        <w:tc>
          <w:tcPr>
            <w:tcW w:w="709" w:type="dxa"/>
          </w:tcPr>
          <w:p w14:paraId="12AF3D7E" w14:textId="77777777" w:rsidR="0096500C" w:rsidRPr="00302082" w:rsidRDefault="0096500C" w:rsidP="00302082">
            <w:pPr>
              <w:spacing w:after="120"/>
              <w:rPr>
                <w:rFonts w:ascii="Arial" w:hAnsi="Arial" w:cs="Arial"/>
                <w:b/>
              </w:rPr>
            </w:pPr>
          </w:p>
        </w:tc>
      </w:tr>
      <w:tr w:rsidR="0096500C" w:rsidRPr="00302082" w14:paraId="57052B21" w14:textId="77777777" w:rsidTr="0030561E">
        <w:tc>
          <w:tcPr>
            <w:tcW w:w="1730" w:type="dxa"/>
          </w:tcPr>
          <w:p w14:paraId="34339016" w14:textId="77777777" w:rsidR="0096500C" w:rsidRPr="00302082" w:rsidRDefault="0096500C" w:rsidP="00302082">
            <w:pPr>
              <w:spacing w:after="120"/>
              <w:rPr>
                <w:rFonts w:ascii="Arial" w:hAnsi="Arial" w:cs="Arial"/>
                <w:b/>
              </w:rPr>
            </w:pPr>
            <w:r w:rsidRPr="00302082">
              <w:rPr>
                <w:rFonts w:ascii="Arial" w:hAnsi="Arial" w:cs="Arial"/>
                <w:b/>
              </w:rPr>
              <w:t>Private Study</w:t>
            </w:r>
          </w:p>
        </w:tc>
        <w:tc>
          <w:tcPr>
            <w:tcW w:w="567" w:type="dxa"/>
          </w:tcPr>
          <w:p w14:paraId="392B741C" w14:textId="6C91BB88" w:rsidR="0096500C" w:rsidRPr="00302082" w:rsidRDefault="0096500C" w:rsidP="00302082">
            <w:pPr>
              <w:spacing w:after="120"/>
              <w:rPr>
                <w:rFonts w:ascii="Arial" w:hAnsi="Arial" w:cs="Arial"/>
                <w:b/>
              </w:rPr>
            </w:pPr>
            <w:r>
              <w:rPr>
                <w:rFonts w:ascii="Arial" w:hAnsi="Arial" w:cs="Arial"/>
                <w:b/>
              </w:rPr>
              <w:t>X</w:t>
            </w:r>
          </w:p>
        </w:tc>
        <w:tc>
          <w:tcPr>
            <w:tcW w:w="567" w:type="dxa"/>
          </w:tcPr>
          <w:p w14:paraId="53122106" w14:textId="4A97AEC1" w:rsidR="0096500C" w:rsidRPr="00302082" w:rsidRDefault="0096500C" w:rsidP="00302082">
            <w:pPr>
              <w:spacing w:after="120"/>
              <w:rPr>
                <w:rFonts w:ascii="Arial" w:hAnsi="Arial" w:cs="Arial"/>
                <w:b/>
              </w:rPr>
            </w:pPr>
            <w:r>
              <w:rPr>
                <w:rFonts w:ascii="Arial" w:hAnsi="Arial" w:cs="Arial"/>
                <w:b/>
              </w:rPr>
              <w:t>X</w:t>
            </w:r>
          </w:p>
        </w:tc>
        <w:tc>
          <w:tcPr>
            <w:tcW w:w="567" w:type="dxa"/>
          </w:tcPr>
          <w:p w14:paraId="7989CEA0" w14:textId="1CCC698F" w:rsidR="0096500C" w:rsidRPr="00302082" w:rsidRDefault="0096500C" w:rsidP="00302082">
            <w:pPr>
              <w:spacing w:after="120"/>
              <w:rPr>
                <w:rFonts w:ascii="Arial" w:hAnsi="Arial" w:cs="Arial"/>
                <w:b/>
              </w:rPr>
            </w:pPr>
            <w:r>
              <w:rPr>
                <w:rFonts w:ascii="Arial" w:hAnsi="Arial" w:cs="Arial"/>
                <w:b/>
              </w:rPr>
              <w:t>X</w:t>
            </w:r>
          </w:p>
        </w:tc>
        <w:tc>
          <w:tcPr>
            <w:tcW w:w="567" w:type="dxa"/>
          </w:tcPr>
          <w:p w14:paraId="36C8BC19" w14:textId="475E50DA" w:rsidR="0096500C" w:rsidRPr="00302082" w:rsidRDefault="0096500C" w:rsidP="00302082">
            <w:pPr>
              <w:spacing w:after="120"/>
              <w:rPr>
                <w:rFonts w:ascii="Arial" w:hAnsi="Arial" w:cs="Arial"/>
                <w:b/>
              </w:rPr>
            </w:pPr>
            <w:r>
              <w:rPr>
                <w:rFonts w:ascii="Arial" w:hAnsi="Arial" w:cs="Arial"/>
                <w:b/>
              </w:rPr>
              <w:t>X</w:t>
            </w:r>
          </w:p>
        </w:tc>
        <w:tc>
          <w:tcPr>
            <w:tcW w:w="567" w:type="dxa"/>
          </w:tcPr>
          <w:p w14:paraId="63E0C062" w14:textId="77777777" w:rsidR="0096500C" w:rsidRPr="00302082" w:rsidRDefault="0096500C" w:rsidP="00302082">
            <w:pPr>
              <w:spacing w:after="120"/>
              <w:rPr>
                <w:rFonts w:ascii="Arial" w:hAnsi="Arial" w:cs="Arial"/>
                <w:b/>
              </w:rPr>
            </w:pPr>
          </w:p>
        </w:tc>
        <w:tc>
          <w:tcPr>
            <w:tcW w:w="567" w:type="dxa"/>
          </w:tcPr>
          <w:p w14:paraId="404159DA" w14:textId="0ABE525B" w:rsidR="0096500C" w:rsidRPr="00302082" w:rsidRDefault="0096500C" w:rsidP="00302082">
            <w:pPr>
              <w:spacing w:after="120"/>
              <w:rPr>
                <w:rFonts w:ascii="Arial" w:hAnsi="Arial" w:cs="Arial"/>
                <w:b/>
              </w:rPr>
            </w:pPr>
            <w:r>
              <w:rPr>
                <w:rFonts w:ascii="Arial" w:hAnsi="Arial" w:cs="Arial"/>
                <w:b/>
              </w:rPr>
              <w:t>X</w:t>
            </w:r>
          </w:p>
        </w:tc>
        <w:tc>
          <w:tcPr>
            <w:tcW w:w="567" w:type="dxa"/>
          </w:tcPr>
          <w:p w14:paraId="2620C967" w14:textId="77777777" w:rsidR="0096500C" w:rsidRPr="00302082" w:rsidRDefault="0096500C" w:rsidP="00302082">
            <w:pPr>
              <w:spacing w:after="120"/>
              <w:rPr>
                <w:rFonts w:ascii="Arial" w:hAnsi="Arial" w:cs="Arial"/>
                <w:b/>
              </w:rPr>
            </w:pPr>
          </w:p>
        </w:tc>
        <w:tc>
          <w:tcPr>
            <w:tcW w:w="567" w:type="dxa"/>
          </w:tcPr>
          <w:p w14:paraId="52DB39A7" w14:textId="0C7625D1" w:rsidR="0096500C" w:rsidRPr="00302082" w:rsidRDefault="0096500C" w:rsidP="00302082">
            <w:pPr>
              <w:spacing w:after="120"/>
              <w:rPr>
                <w:rFonts w:ascii="Arial" w:hAnsi="Arial" w:cs="Arial"/>
                <w:b/>
              </w:rPr>
            </w:pPr>
            <w:r>
              <w:rPr>
                <w:rFonts w:ascii="Arial" w:hAnsi="Arial" w:cs="Arial"/>
                <w:b/>
              </w:rPr>
              <w:t>X</w:t>
            </w:r>
          </w:p>
        </w:tc>
        <w:tc>
          <w:tcPr>
            <w:tcW w:w="567" w:type="dxa"/>
          </w:tcPr>
          <w:p w14:paraId="3F3F8F37" w14:textId="53CED929" w:rsidR="0096500C" w:rsidRPr="00302082" w:rsidRDefault="0096500C" w:rsidP="00302082">
            <w:pPr>
              <w:spacing w:after="120"/>
              <w:rPr>
                <w:rFonts w:ascii="Arial" w:hAnsi="Arial" w:cs="Arial"/>
                <w:b/>
              </w:rPr>
            </w:pPr>
            <w:r>
              <w:rPr>
                <w:rFonts w:ascii="Arial" w:hAnsi="Arial" w:cs="Arial"/>
                <w:b/>
              </w:rPr>
              <w:t>X</w:t>
            </w:r>
          </w:p>
        </w:tc>
        <w:tc>
          <w:tcPr>
            <w:tcW w:w="709" w:type="dxa"/>
          </w:tcPr>
          <w:p w14:paraId="0465F8C4" w14:textId="77777777" w:rsidR="0096500C" w:rsidRPr="00302082" w:rsidRDefault="0096500C" w:rsidP="00302082">
            <w:pPr>
              <w:spacing w:after="120"/>
              <w:rPr>
                <w:rFonts w:ascii="Arial" w:hAnsi="Arial" w:cs="Arial"/>
                <w:b/>
              </w:rPr>
            </w:pPr>
          </w:p>
        </w:tc>
      </w:tr>
      <w:tr w:rsidR="0096500C" w:rsidRPr="00302082" w14:paraId="43FF3E63" w14:textId="77777777" w:rsidTr="0030561E">
        <w:tc>
          <w:tcPr>
            <w:tcW w:w="1730" w:type="dxa"/>
          </w:tcPr>
          <w:p w14:paraId="7C54661A" w14:textId="48180B77" w:rsidR="0096500C" w:rsidRPr="00302082" w:rsidRDefault="0096500C" w:rsidP="00302082">
            <w:pPr>
              <w:spacing w:after="120"/>
              <w:rPr>
                <w:rFonts w:ascii="Arial" w:hAnsi="Arial" w:cs="Arial"/>
                <w:i/>
              </w:rPr>
            </w:pPr>
            <w:r>
              <w:rPr>
                <w:rFonts w:ascii="Arial" w:hAnsi="Arial" w:cs="Arial"/>
                <w:i/>
              </w:rPr>
              <w:t>Workshop</w:t>
            </w:r>
          </w:p>
        </w:tc>
        <w:tc>
          <w:tcPr>
            <w:tcW w:w="567" w:type="dxa"/>
          </w:tcPr>
          <w:p w14:paraId="4CDE00D6" w14:textId="45FA59FF" w:rsidR="0096500C" w:rsidRPr="00302082" w:rsidRDefault="0096500C" w:rsidP="00302082">
            <w:pPr>
              <w:spacing w:after="120"/>
              <w:rPr>
                <w:rFonts w:ascii="Arial" w:hAnsi="Arial" w:cs="Arial"/>
                <w:b/>
              </w:rPr>
            </w:pPr>
            <w:r>
              <w:rPr>
                <w:rFonts w:ascii="Arial" w:hAnsi="Arial" w:cs="Arial"/>
                <w:b/>
              </w:rPr>
              <w:t>X</w:t>
            </w:r>
          </w:p>
        </w:tc>
        <w:tc>
          <w:tcPr>
            <w:tcW w:w="567" w:type="dxa"/>
          </w:tcPr>
          <w:p w14:paraId="7BD2E249" w14:textId="2BF1824C" w:rsidR="0096500C" w:rsidRPr="00302082" w:rsidRDefault="0096500C" w:rsidP="00302082">
            <w:pPr>
              <w:spacing w:after="120"/>
              <w:rPr>
                <w:rFonts w:ascii="Arial" w:hAnsi="Arial" w:cs="Arial"/>
                <w:b/>
              </w:rPr>
            </w:pPr>
            <w:r>
              <w:rPr>
                <w:rFonts w:ascii="Arial" w:hAnsi="Arial" w:cs="Arial"/>
                <w:b/>
              </w:rPr>
              <w:t>X</w:t>
            </w:r>
          </w:p>
        </w:tc>
        <w:tc>
          <w:tcPr>
            <w:tcW w:w="567" w:type="dxa"/>
          </w:tcPr>
          <w:p w14:paraId="644014D6" w14:textId="2419F0C5" w:rsidR="0096500C" w:rsidRPr="00302082" w:rsidRDefault="0096500C" w:rsidP="00302082">
            <w:pPr>
              <w:spacing w:after="120"/>
              <w:rPr>
                <w:rFonts w:ascii="Arial" w:hAnsi="Arial" w:cs="Arial"/>
                <w:b/>
              </w:rPr>
            </w:pPr>
            <w:r>
              <w:rPr>
                <w:rFonts w:ascii="Arial" w:hAnsi="Arial" w:cs="Arial"/>
                <w:b/>
              </w:rPr>
              <w:t>X</w:t>
            </w:r>
          </w:p>
        </w:tc>
        <w:tc>
          <w:tcPr>
            <w:tcW w:w="567" w:type="dxa"/>
          </w:tcPr>
          <w:p w14:paraId="096C3B93" w14:textId="2E4FC074" w:rsidR="0096500C" w:rsidRPr="00302082" w:rsidRDefault="0096500C" w:rsidP="00302082">
            <w:pPr>
              <w:spacing w:after="120"/>
              <w:rPr>
                <w:rFonts w:ascii="Arial" w:hAnsi="Arial" w:cs="Arial"/>
                <w:b/>
              </w:rPr>
            </w:pPr>
            <w:r>
              <w:rPr>
                <w:rFonts w:ascii="Arial" w:hAnsi="Arial" w:cs="Arial"/>
                <w:b/>
              </w:rPr>
              <w:t>X</w:t>
            </w:r>
          </w:p>
        </w:tc>
        <w:tc>
          <w:tcPr>
            <w:tcW w:w="567" w:type="dxa"/>
          </w:tcPr>
          <w:p w14:paraId="4DF7B1F4" w14:textId="580EDC5E" w:rsidR="0096500C" w:rsidRPr="00302082" w:rsidRDefault="0096500C" w:rsidP="00302082">
            <w:pPr>
              <w:spacing w:after="120"/>
              <w:rPr>
                <w:rFonts w:ascii="Arial" w:hAnsi="Arial" w:cs="Arial"/>
                <w:b/>
              </w:rPr>
            </w:pPr>
            <w:r>
              <w:rPr>
                <w:rFonts w:ascii="Arial" w:hAnsi="Arial" w:cs="Arial"/>
                <w:b/>
              </w:rPr>
              <w:t>X</w:t>
            </w:r>
          </w:p>
        </w:tc>
        <w:tc>
          <w:tcPr>
            <w:tcW w:w="567" w:type="dxa"/>
          </w:tcPr>
          <w:p w14:paraId="3272B562" w14:textId="426A3118" w:rsidR="0096500C" w:rsidRPr="00302082" w:rsidRDefault="0096500C" w:rsidP="00302082">
            <w:pPr>
              <w:spacing w:after="120"/>
              <w:rPr>
                <w:rFonts w:ascii="Arial" w:hAnsi="Arial" w:cs="Arial"/>
                <w:b/>
              </w:rPr>
            </w:pPr>
            <w:r>
              <w:rPr>
                <w:rFonts w:ascii="Arial" w:hAnsi="Arial" w:cs="Arial"/>
                <w:b/>
              </w:rPr>
              <w:t>X</w:t>
            </w:r>
          </w:p>
        </w:tc>
        <w:tc>
          <w:tcPr>
            <w:tcW w:w="567" w:type="dxa"/>
          </w:tcPr>
          <w:p w14:paraId="75A53EF9" w14:textId="77777777" w:rsidR="0096500C" w:rsidRPr="00302082" w:rsidRDefault="0096500C" w:rsidP="00302082">
            <w:pPr>
              <w:spacing w:after="120"/>
              <w:rPr>
                <w:rFonts w:ascii="Arial" w:hAnsi="Arial" w:cs="Arial"/>
                <w:b/>
              </w:rPr>
            </w:pPr>
          </w:p>
        </w:tc>
        <w:tc>
          <w:tcPr>
            <w:tcW w:w="567" w:type="dxa"/>
          </w:tcPr>
          <w:p w14:paraId="5F6DD682" w14:textId="2B957235" w:rsidR="0096500C" w:rsidRPr="00302082" w:rsidRDefault="0096500C" w:rsidP="00302082">
            <w:pPr>
              <w:spacing w:after="120"/>
              <w:rPr>
                <w:rFonts w:ascii="Arial" w:hAnsi="Arial" w:cs="Arial"/>
                <w:b/>
              </w:rPr>
            </w:pPr>
            <w:r>
              <w:rPr>
                <w:rFonts w:ascii="Arial" w:hAnsi="Arial" w:cs="Arial"/>
                <w:b/>
              </w:rPr>
              <w:t>X</w:t>
            </w:r>
          </w:p>
        </w:tc>
        <w:tc>
          <w:tcPr>
            <w:tcW w:w="567" w:type="dxa"/>
          </w:tcPr>
          <w:p w14:paraId="13CB2367" w14:textId="416DDE86" w:rsidR="0096500C" w:rsidRPr="00302082" w:rsidRDefault="0096500C" w:rsidP="00302082">
            <w:pPr>
              <w:spacing w:after="120"/>
              <w:rPr>
                <w:rFonts w:ascii="Arial" w:hAnsi="Arial" w:cs="Arial"/>
                <w:b/>
              </w:rPr>
            </w:pPr>
            <w:r>
              <w:rPr>
                <w:rFonts w:ascii="Arial" w:hAnsi="Arial" w:cs="Arial"/>
                <w:b/>
              </w:rPr>
              <w:t>X</w:t>
            </w:r>
          </w:p>
        </w:tc>
        <w:tc>
          <w:tcPr>
            <w:tcW w:w="709" w:type="dxa"/>
          </w:tcPr>
          <w:p w14:paraId="7319E8A7" w14:textId="77777777" w:rsidR="0096500C" w:rsidRPr="00302082" w:rsidRDefault="0096500C" w:rsidP="00302082">
            <w:pPr>
              <w:spacing w:after="120"/>
              <w:rPr>
                <w:rFonts w:ascii="Arial" w:hAnsi="Arial" w:cs="Arial"/>
                <w:b/>
              </w:rPr>
            </w:pPr>
          </w:p>
        </w:tc>
      </w:tr>
      <w:tr w:rsidR="0096500C" w:rsidRPr="00302082" w14:paraId="7B1E74C1" w14:textId="77777777" w:rsidTr="0030561E">
        <w:tc>
          <w:tcPr>
            <w:tcW w:w="1730" w:type="dxa"/>
          </w:tcPr>
          <w:p w14:paraId="32092F36" w14:textId="5D7CB3FD" w:rsidR="0096500C" w:rsidRPr="00302082" w:rsidRDefault="0096500C" w:rsidP="00302082">
            <w:pPr>
              <w:spacing w:after="120"/>
              <w:rPr>
                <w:rFonts w:ascii="Arial" w:hAnsi="Arial" w:cs="Arial"/>
                <w:i/>
              </w:rPr>
            </w:pPr>
            <w:r>
              <w:rPr>
                <w:rFonts w:ascii="Arial" w:hAnsi="Arial" w:cs="Arial"/>
                <w:i/>
              </w:rPr>
              <w:t>Laboratory Practical</w:t>
            </w:r>
          </w:p>
        </w:tc>
        <w:tc>
          <w:tcPr>
            <w:tcW w:w="567" w:type="dxa"/>
          </w:tcPr>
          <w:p w14:paraId="2564FCE4" w14:textId="48908152" w:rsidR="0096500C" w:rsidRPr="00302082" w:rsidRDefault="0096500C" w:rsidP="00302082">
            <w:pPr>
              <w:spacing w:after="120"/>
              <w:rPr>
                <w:rFonts w:ascii="Arial" w:hAnsi="Arial" w:cs="Arial"/>
                <w:b/>
              </w:rPr>
            </w:pPr>
            <w:r>
              <w:rPr>
                <w:rFonts w:ascii="Arial" w:hAnsi="Arial" w:cs="Arial"/>
                <w:b/>
              </w:rPr>
              <w:t>x</w:t>
            </w:r>
          </w:p>
        </w:tc>
        <w:tc>
          <w:tcPr>
            <w:tcW w:w="567" w:type="dxa"/>
          </w:tcPr>
          <w:p w14:paraId="2E467B3D" w14:textId="2EC2E1A3" w:rsidR="0096500C" w:rsidRPr="00302082" w:rsidRDefault="0096500C" w:rsidP="00302082">
            <w:pPr>
              <w:spacing w:after="120"/>
              <w:rPr>
                <w:rFonts w:ascii="Arial" w:hAnsi="Arial" w:cs="Arial"/>
                <w:b/>
              </w:rPr>
            </w:pPr>
            <w:r>
              <w:rPr>
                <w:rFonts w:ascii="Arial" w:hAnsi="Arial" w:cs="Arial"/>
                <w:b/>
              </w:rPr>
              <w:t>X</w:t>
            </w:r>
          </w:p>
        </w:tc>
        <w:tc>
          <w:tcPr>
            <w:tcW w:w="567" w:type="dxa"/>
          </w:tcPr>
          <w:p w14:paraId="60F2A6C7" w14:textId="266ECCF8" w:rsidR="0096500C" w:rsidRPr="00302082" w:rsidRDefault="0096500C" w:rsidP="00302082">
            <w:pPr>
              <w:spacing w:after="120"/>
              <w:rPr>
                <w:rFonts w:ascii="Arial" w:hAnsi="Arial" w:cs="Arial"/>
                <w:b/>
              </w:rPr>
            </w:pPr>
            <w:r>
              <w:rPr>
                <w:rFonts w:ascii="Arial" w:hAnsi="Arial" w:cs="Arial"/>
                <w:b/>
              </w:rPr>
              <w:t>X</w:t>
            </w:r>
          </w:p>
        </w:tc>
        <w:tc>
          <w:tcPr>
            <w:tcW w:w="567" w:type="dxa"/>
          </w:tcPr>
          <w:p w14:paraId="57F51568" w14:textId="77777777" w:rsidR="0096500C" w:rsidRPr="00302082" w:rsidRDefault="0096500C" w:rsidP="00302082">
            <w:pPr>
              <w:spacing w:after="120"/>
              <w:rPr>
                <w:rFonts w:ascii="Arial" w:hAnsi="Arial" w:cs="Arial"/>
                <w:b/>
              </w:rPr>
            </w:pPr>
          </w:p>
        </w:tc>
        <w:tc>
          <w:tcPr>
            <w:tcW w:w="567" w:type="dxa"/>
          </w:tcPr>
          <w:p w14:paraId="63E8B825" w14:textId="77777777" w:rsidR="0096500C" w:rsidRPr="00302082" w:rsidRDefault="0096500C" w:rsidP="00302082">
            <w:pPr>
              <w:spacing w:after="120"/>
              <w:rPr>
                <w:rFonts w:ascii="Arial" w:hAnsi="Arial" w:cs="Arial"/>
                <w:b/>
              </w:rPr>
            </w:pPr>
          </w:p>
        </w:tc>
        <w:tc>
          <w:tcPr>
            <w:tcW w:w="567" w:type="dxa"/>
          </w:tcPr>
          <w:p w14:paraId="71ED4CA3" w14:textId="7EEA3CDB" w:rsidR="0096500C" w:rsidRPr="00302082" w:rsidRDefault="0096500C" w:rsidP="00302082">
            <w:pPr>
              <w:spacing w:after="120"/>
              <w:rPr>
                <w:rFonts w:ascii="Arial" w:hAnsi="Arial" w:cs="Arial"/>
                <w:b/>
              </w:rPr>
            </w:pPr>
            <w:r>
              <w:rPr>
                <w:rFonts w:ascii="Arial" w:hAnsi="Arial" w:cs="Arial"/>
                <w:b/>
              </w:rPr>
              <w:t>X</w:t>
            </w:r>
          </w:p>
        </w:tc>
        <w:tc>
          <w:tcPr>
            <w:tcW w:w="567" w:type="dxa"/>
          </w:tcPr>
          <w:p w14:paraId="37A20A51" w14:textId="513DC4F8" w:rsidR="0096500C" w:rsidRPr="00302082" w:rsidRDefault="0096500C" w:rsidP="00302082">
            <w:pPr>
              <w:spacing w:after="120"/>
              <w:rPr>
                <w:rFonts w:ascii="Arial" w:hAnsi="Arial" w:cs="Arial"/>
                <w:b/>
              </w:rPr>
            </w:pPr>
            <w:r>
              <w:rPr>
                <w:rFonts w:ascii="Arial" w:hAnsi="Arial" w:cs="Arial"/>
                <w:b/>
              </w:rPr>
              <w:t>X</w:t>
            </w:r>
          </w:p>
        </w:tc>
        <w:tc>
          <w:tcPr>
            <w:tcW w:w="567" w:type="dxa"/>
          </w:tcPr>
          <w:p w14:paraId="5E729E10" w14:textId="77777777" w:rsidR="0096500C" w:rsidRPr="00302082" w:rsidRDefault="0096500C" w:rsidP="00302082">
            <w:pPr>
              <w:spacing w:after="120"/>
              <w:rPr>
                <w:rFonts w:ascii="Arial" w:hAnsi="Arial" w:cs="Arial"/>
                <w:b/>
              </w:rPr>
            </w:pPr>
          </w:p>
        </w:tc>
        <w:tc>
          <w:tcPr>
            <w:tcW w:w="567" w:type="dxa"/>
          </w:tcPr>
          <w:p w14:paraId="6E26C771" w14:textId="2EFE9259" w:rsidR="0096500C" w:rsidRPr="00302082" w:rsidRDefault="0096500C" w:rsidP="00302082">
            <w:pPr>
              <w:spacing w:after="120"/>
              <w:rPr>
                <w:rFonts w:ascii="Arial" w:hAnsi="Arial" w:cs="Arial"/>
                <w:b/>
              </w:rPr>
            </w:pPr>
            <w:r>
              <w:rPr>
                <w:rFonts w:ascii="Arial" w:hAnsi="Arial" w:cs="Arial"/>
                <w:b/>
              </w:rPr>
              <w:t>X</w:t>
            </w:r>
          </w:p>
        </w:tc>
        <w:tc>
          <w:tcPr>
            <w:tcW w:w="709" w:type="dxa"/>
          </w:tcPr>
          <w:p w14:paraId="60BE2F03" w14:textId="77777777" w:rsidR="0096500C" w:rsidRPr="00302082" w:rsidRDefault="0096500C" w:rsidP="00302082">
            <w:pPr>
              <w:spacing w:after="120"/>
              <w:rPr>
                <w:rFonts w:ascii="Arial" w:hAnsi="Arial" w:cs="Arial"/>
                <w:b/>
              </w:rPr>
            </w:pPr>
          </w:p>
        </w:tc>
      </w:tr>
      <w:tr w:rsidR="0096500C" w:rsidRPr="00302082" w14:paraId="4418695D" w14:textId="77777777" w:rsidTr="0030561E">
        <w:tc>
          <w:tcPr>
            <w:tcW w:w="1730" w:type="dxa"/>
            <w:shd w:val="clear" w:color="auto" w:fill="D9D9D9" w:themeFill="background1" w:themeFillShade="D9"/>
          </w:tcPr>
          <w:p w14:paraId="088C0982" w14:textId="77777777" w:rsidR="0096500C" w:rsidRPr="00302082" w:rsidRDefault="0096500C" w:rsidP="00302082">
            <w:pPr>
              <w:spacing w:after="120"/>
              <w:rPr>
                <w:rFonts w:ascii="Arial" w:hAnsi="Arial" w:cs="Arial"/>
                <w:b/>
              </w:rPr>
            </w:pPr>
            <w:r w:rsidRPr="00302082">
              <w:rPr>
                <w:rFonts w:ascii="Arial" w:hAnsi="Arial" w:cs="Arial"/>
                <w:b/>
              </w:rPr>
              <w:t>Assessment method</w:t>
            </w:r>
          </w:p>
        </w:tc>
        <w:tc>
          <w:tcPr>
            <w:tcW w:w="567" w:type="dxa"/>
          </w:tcPr>
          <w:p w14:paraId="7F5578DE" w14:textId="77777777" w:rsidR="0096500C" w:rsidRPr="00302082" w:rsidRDefault="0096500C" w:rsidP="00302082">
            <w:pPr>
              <w:spacing w:after="120"/>
              <w:rPr>
                <w:rFonts w:ascii="Arial" w:hAnsi="Arial" w:cs="Arial"/>
                <w:b/>
              </w:rPr>
            </w:pPr>
          </w:p>
        </w:tc>
        <w:tc>
          <w:tcPr>
            <w:tcW w:w="567" w:type="dxa"/>
          </w:tcPr>
          <w:p w14:paraId="0D0AE924" w14:textId="77777777" w:rsidR="0096500C" w:rsidRPr="00302082" w:rsidRDefault="0096500C" w:rsidP="00302082">
            <w:pPr>
              <w:spacing w:after="120"/>
              <w:rPr>
                <w:rFonts w:ascii="Arial" w:hAnsi="Arial" w:cs="Arial"/>
                <w:b/>
              </w:rPr>
            </w:pPr>
          </w:p>
        </w:tc>
        <w:tc>
          <w:tcPr>
            <w:tcW w:w="567" w:type="dxa"/>
          </w:tcPr>
          <w:p w14:paraId="769ED3BB" w14:textId="77777777" w:rsidR="0096500C" w:rsidRPr="00302082" w:rsidRDefault="0096500C" w:rsidP="00302082">
            <w:pPr>
              <w:spacing w:after="120"/>
              <w:rPr>
                <w:rFonts w:ascii="Arial" w:hAnsi="Arial" w:cs="Arial"/>
                <w:b/>
              </w:rPr>
            </w:pPr>
          </w:p>
        </w:tc>
        <w:tc>
          <w:tcPr>
            <w:tcW w:w="567" w:type="dxa"/>
          </w:tcPr>
          <w:p w14:paraId="462D9BFA" w14:textId="77777777" w:rsidR="0096500C" w:rsidRPr="00302082" w:rsidRDefault="0096500C" w:rsidP="00302082">
            <w:pPr>
              <w:spacing w:after="120"/>
              <w:rPr>
                <w:rFonts w:ascii="Arial" w:hAnsi="Arial" w:cs="Arial"/>
                <w:b/>
              </w:rPr>
            </w:pPr>
          </w:p>
        </w:tc>
        <w:tc>
          <w:tcPr>
            <w:tcW w:w="567" w:type="dxa"/>
          </w:tcPr>
          <w:p w14:paraId="25770AA2" w14:textId="77777777" w:rsidR="0096500C" w:rsidRPr="00302082" w:rsidRDefault="0096500C" w:rsidP="00302082">
            <w:pPr>
              <w:spacing w:after="120"/>
              <w:rPr>
                <w:rFonts w:ascii="Arial" w:hAnsi="Arial" w:cs="Arial"/>
                <w:b/>
              </w:rPr>
            </w:pPr>
          </w:p>
        </w:tc>
        <w:tc>
          <w:tcPr>
            <w:tcW w:w="567" w:type="dxa"/>
          </w:tcPr>
          <w:p w14:paraId="62DFB62D" w14:textId="77777777" w:rsidR="0096500C" w:rsidRPr="00302082" w:rsidRDefault="0096500C" w:rsidP="00302082">
            <w:pPr>
              <w:spacing w:after="120"/>
              <w:rPr>
                <w:rFonts w:ascii="Arial" w:hAnsi="Arial" w:cs="Arial"/>
                <w:b/>
              </w:rPr>
            </w:pPr>
          </w:p>
        </w:tc>
        <w:tc>
          <w:tcPr>
            <w:tcW w:w="567" w:type="dxa"/>
          </w:tcPr>
          <w:p w14:paraId="3B5CC792" w14:textId="77777777" w:rsidR="0096500C" w:rsidRPr="00302082" w:rsidRDefault="0096500C" w:rsidP="00302082">
            <w:pPr>
              <w:spacing w:after="120"/>
              <w:rPr>
                <w:rFonts w:ascii="Arial" w:hAnsi="Arial" w:cs="Arial"/>
                <w:b/>
              </w:rPr>
            </w:pPr>
          </w:p>
        </w:tc>
        <w:tc>
          <w:tcPr>
            <w:tcW w:w="567" w:type="dxa"/>
          </w:tcPr>
          <w:p w14:paraId="7161031A" w14:textId="77777777" w:rsidR="0096500C" w:rsidRPr="00302082" w:rsidRDefault="0096500C" w:rsidP="00302082">
            <w:pPr>
              <w:spacing w:after="120"/>
              <w:rPr>
                <w:rFonts w:ascii="Arial" w:hAnsi="Arial" w:cs="Arial"/>
                <w:b/>
              </w:rPr>
            </w:pPr>
          </w:p>
        </w:tc>
        <w:tc>
          <w:tcPr>
            <w:tcW w:w="567" w:type="dxa"/>
          </w:tcPr>
          <w:p w14:paraId="31C0FF32" w14:textId="77777777" w:rsidR="0096500C" w:rsidRPr="00302082" w:rsidRDefault="0096500C" w:rsidP="00302082">
            <w:pPr>
              <w:spacing w:after="120"/>
              <w:rPr>
                <w:rFonts w:ascii="Arial" w:hAnsi="Arial" w:cs="Arial"/>
                <w:b/>
              </w:rPr>
            </w:pPr>
          </w:p>
        </w:tc>
        <w:tc>
          <w:tcPr>
            <w:tcW w:w="709" w:type="dxa"/>
          </w:tcPr>
          <w:p w14:paraId="540AF9A7" w14:textId="77777777" w:rsidR="0096500C" w:rsidRPr="00302082" w:rsidRDefault="0096500C" w:rsidP="00302082">
            <w:pPr>
              <w:spacing w:after="120"/>
              <w:rPr>
                <w:rFonts w:ascii="Arial" w:hAnsi="Arial" w:cs="Arial"/>
                <w:b/>
              </w:rPr>
            </w:pPr>
          </w:p>
        </w:tc>
      </w:tr>
      <w:tr w:rsidR="0096500C" w:rsidRPr="00302082" w14:paraId="1FCAC7D0" w14:textId="77777777" w:rsidTr="0030561E">
        <w:tc>
          <w:tcPr>
            <w:tcW w:w="1730" w:type="dxa"/>
          </w:tcPr>
          <w:p w14:paraId="22733AA4" w14:textId="45CE0779" w:rsidR="0096500C" w:rsidRPr="00302082" w:rsidRDefault="0096500C" w:rsidP="00302082">
            <w:pPr>
              <w:spacing w:after="120"/>
              <w:rPr>
                <w:rFonts w:ascii="Arial" w:hAnsi="Arial" w:cs="Arial"/>
                <w:i/>
              </w:rPr>
            </w:pPr>
            <w:r w:rsidRPr="00302082">
              <w:rPr>
                <w:rFonts w:ascii="Arial" w:hAnsi="Arial" w:cs="Arial"/>
                <w:i/>
              </w:rPr>
              <w:t>Presentation</w:t>
            </w:r>
          </w:p>
        </w:tc>
        <w:tc>
          <w:tcPr>
            <w:tcW w:w="567" w:type="dxa"/>
          </w:tcPr>
          <w:p w14:paraId="399D6677" w14:textId="7B1DE8FB" w:rsidR="0096500C" w:rsidRPr="00302082" w:rsidRDefault="0096500C" w:rsidP="00302082">
            <w:pPr>
              <w:spacing w:after="120"/>
              <w:rPr>
                <w:rFonts w:ascii="Arial" w:hAnsi="Arial" w:cs="Arial"/>
                <w:b/>
              </w:rPr>
            </w:pPr>
            <w:r>
              <w:rPr>
                <w:rFonts w:ascii="Arial" w:hAnsi="Arial" w:cs="Arial"/>
                <w:b/>
              </w:rPr>
              <w:t>X</w:t>
            </w:r>
          </w:p>
        </w:tc>
        <w:tc>
          <w:tcPr>
            <w:tcW w:w="567" w:type="dxa"/>
          </w:tcPr>
          <w:p w14:paraId="6670C89B" w14:textId="68AD73AB" w:rsidR="0096500C" w:rsidRPr="00302082" w:rsidRDefault="0096500C" w:rsidP="00302082">
            <w:pPr>
              <w:spacing w:after="120"/>
              <w:rPr>
                <w:rFonts w:ascii="Arial" w:hAnsi="Arial" w:cs="Arial"/>
                <w:b/>
              </w:rPr>
            </w:pPr>
            <w:r>
              <w:rPr>
                <w:rFonts w:ascii="Arial" w:hAnsi="Arial" w:cs="Arial"/>
                <w:b/>
              </w:rPr>
              <w:t>X</w:t>
            </w:r>
          </w:p>
        </w:tc>
        <w:tc>
          <w:tcPr>
            <w:tcW w:w="567" w:type="dxa"/>
          </w:tcPr>
          <w:p w14:paraId="0FCCD94C" w14:textId="70B552A5" w:rsidR="0096500C" w:rsidRPr="00302082" w:rsidRDefault="0096500C" w:rsidP="00302082">
            <w:pPr>
              <w:spacing w:after="120"/>
              <w:rPr>
                <w:rFonts w:ascii="Arial" w:hAnsi="Arial" w:cs="Arial"/>
                <w:b/>
              </w:rPr>
            </w:pPr>
            <w:r>
              <w:rPr>
                <w:rFonts w:ascii="Arial" w:hAnsi="Arial" w:cs="Arial"/>
                <w:b/>
              </w:rPr>
              <w:t>X</w:t>
            </w:r>
          </w:p>
        </w:tc>
        <w:tc>
          <w:tcPr>
            <w:tcW w:w="567" w:type="dxa"/>
          </w:tcPr>
          <w:p w14:paraId="40B8FD2B" w14:textId="1E351377" w:rsidR="0096500C" w:rsidRPr="00302082" w:rsidRDefault="0096500C" w:rsidP="00302082">
            <w:pPr>
              <w:spacing w:after="120"/>
              <w:rPr>
                <w:rFonts w:ascii="Arial" w:hAnsi="Arial" w:cs="Arial"/>
                <w:b/>
              </w:rPr>
            </w:pPr>
            <w:r>
              <w:rPr>
                <w:rFonts w:ascii="Arial" w:hAnsi="Arial" w:cs="Arial"/>
                <w:b/>
              </w:rPr>
              <w:t>X</w:t>
            </w:r>
          </w:p>
        </w:tc>
        <w:tc>
          <w:tcPr>
            <w:tcW w:w="567" w:type="dxa"/>
          </w:tcPr>
          <w:p w14:paraId="20547643" w14:textId="4D28FA42" w:rsidR="0096500C" w:rsidRPr="00302082" w:rsidRDefault="0096500C" w:rsidP="00302082">
            <w:pPr>
              <w:spacing w:after="120"/>
              <w:rPr>
                <w:rFonts w:ascii="Arial" w:hAnsi="Arial" w:cs="Arial"/>
                <w:b/>
              </w:rPr>
            </w:pPr>
            <w:r>
              <w:rPr>
                <w:rFonts w:ascii="Arial" w:hAnsi="Arial" w:cs="Arial"/>
                <w:b/>
              </w:rPr>
              <w:t>X</w:t>
            </w:r>
          </w:p>
        </w:tc>
        <w:tc>
          <w:tcPr>
            <w:tcW w:w="567" w:type="dxa"/>
          </w:tcPr>
          <w:p w14:paraId="6349B6CA" w14:textId="7B2DA746" w:rsidR="0096500C" w:rsidRPr="00302082" w:rsidRDefault="0096500C" w:rsidP="00302082">
            <w:pPr>
              <w:spacing w:after="120"/>
              <w:rPr>
                <w:rFonts w:ascii="Arial" w:hAnsi="Arial" w:cs="Arial"/>
                <w:b/>
              </w:rPr>
            </w:pPr>
            <w:r>
              <w:rPr>
                <w:rFonts w:ascii="Arial" w:hAnsi="Arial" w:cs="Arial"/>
                <w:b/>
              </w:rPr>
              <w:t>X</w:t>
            </w:r>
          </w:p>
        </w:tc>
        <w:tc>
          <w:tcPr>
            <w:tcW w:w="567" w:type="dxa"/>
          </w:tcPr>
          <w:p w14:paraId="1DF6440B" w14:textId="77777777" w:rsidR="0096500C" w:rsidRPr="00302082" w:rsidRDefault="0096500C" w:rsidP="00302082">
            <w:pPr>
              <w:spacing w:after="120"/>
              <w:rPr>
                <w:rFonts w:ascii="Arial" w:hAnsi="Arial" w:cs="Arial"/>
                <w:b/>
              </w:rPr>
            </w:pPr>
          </w:p>
        </w:tc>
        <w:tc>
          <w:tcPr>
            <w:tcW w:w="567" w:type="dxa"/>
          </w:tcPr>
          <w:p w14:paraId="0B9D199D" w14:textId="1F4B2656" w:rsidR="0096500C" w:rsidRPr="00302082" w:rsidRDefault="0096500C" w:rsidP="00302082">
            <w:pPr>
              <w:spacing w:after="120"/>
              <w:rPr>
                <w:rFonts w:ascii="Arial" w:hAnsi="Arial" w:cs="Arial"/>
                <w:b/>
              </w:rPr>
            </w:pPr>
            <w:r>
              <w:rPr>
                <w:rFonts w:ascii="Arial" w:hAnsi="Arial" w:cs="Arial"/>
                <w:b/>
              </w:rPr>
              <w:t>X</w:t>
            </w:r>
          </w:p>
        </w:tc>
        <w:tc>
          <w:tcPr>
            <w:tcW w:w="567" w:type="dxa"/>
          </w:tcPr>
          <w:p w14:paraId="24EC57AE" w14:textId="774127BC" w:rsidR="0096500C" w:rsidRPr="00302082" w:rsidRDefault="0096500C" w:rsidP="00302082">
            <w:pPr>
              <w:spacing w:after="120"/>
              <w:rPr>
                <w:rFonts w:ascii="Arial" w:hAnsi="Arial" w:cs="Arial"/>
                <w:b/>
              </w:rPr>
            </w:pPr>
            <w:r>
              <w:rPr>
                <w:rFonts w:ascii="Arial" w:hAnsi="Arial" w:cs="Arial"/>
                <w:b/>
              </w:rPr>
              <w:t>X</w:t>
            </w:r>
          </w:p>
        </w:tc>
        <w:tc>
          <w:tcPr>
            <w:tcW w:w="709" w:type="dxa"/>
          </w:tcPr>
          <w:p w14:paraId="19EC782B" w14:textId="77777777" w:rsidR="0096500C" w:rsidRPr="00302082" w:rsidRDefault="0096500C" w:rsidP="00302082">
            <w:pPr>
              <w:spacing w:after="120"/>
              <w:rPr>
                <w:rFonts w:ascii="Arial" w:hAnsi="Arial" w:cs="Arial"/>
                <w:b/>
              </w:rPr>
            </w:pPr>
          </w:p>
        </w:tc>
      </w:tr>
      <w:tr w:rsidR="0096500C" w:rsidRPr="00302082" w14:paraId="066CA55F" w14:textId="77777777" w:rsidTr="0030561E">
        <w:tc>
          <w:tcPr>
            <w:tcW w:w="1730" w:type="dxa"/>
          </w:tcPr>
          <w:p w14:paraId="41604743" w14:textId="2EE850F3" w:rsidR="0096500C" w:rsidRPr="00302082" w:rsidRDefault="0096500C" w:rsidP="00302082">
            <w:pPr>
              <w:spacing w:after="120"/>
              <w:rPr>
                <w:rFonts w:ascii="Arial" w:hAnsi="Arial" w:cs="Arial"/>
                <w:i/>
              </w:rPr>
            </w:pPr>
            <w:r>
              <w:rPr>
                <w:rFonts w:ascii="Arial" w:hAnsi="Arial" w:cs="Arial"/>
                <w:i/>
              </w:rPr>
              <w:t>Practical Assessment</w:t>
            </w:r>
          </w:p>
        </w:tc>
        <w:tc>
          <w:tcPr>
            <w:tcW w:w="567" w:type="dxa"/>
          </w:tcPr>
          <w:p w14:paraId="259AA0DF" w14:textId="33BEE08C" w:rsidR="0096500C" w:rsidRPr="00302082" w:rsidRDefault="0096500C" w:rsidP="00302082">
            <w:pPr>
              <w:spacing w:after="120"/>
              <w:rPr>
                <w:rFonts w:ascii="Arial" w:hAnsi="Arial" w:cs="Arial"/>
                <w:b/>
              </w:rPr>
            </w:pPr>
            <w:r>
              <w:rPr>
                <w:rFonts w:ascii="Arial" w:hAnsi="Arial" w:cs="Arial"/>
                <w:b/>
              </w:rPr>
              <w:t>X</w:t>
            </w:r>
          </w:p>
        </w:tc>
        <w:tc>
          <w:tcPr>
            <w:tcW w:w="567" w:type="dxa"/>
          </w:tcPr>
          <w:p w14:paraId="381A4216" w14:textId="3569B9F0" w:rsidR="0096500C" w:rsidRPr="00302082" w:rsidRDefault="0096500C" w:rsidP="00302082">
            <w:pPr>
              <w:spacing w:after="120"/>
              <w:rPr>
                <w:rFonts w:ascii="Arial" w:hAnsi="Arial" w:cs="Arial"/>
                <w:b/>
              </w:rPr>
            </w:pPr>
            <w:r>
              <w:rPr>
                <w:rFonts w:ascii="Arial" w:hAnsi="Arial" w:cs="Arial"/>
                <w:b/>
              </w:rPr>
              <w:t>X</w:t>
            </w:r>
          </w:p>
        </w:tc>
        <w:tc>
          <w:tcPr>
            <w:tcW w:w="567" w:type="dxa"/>
          </w:tcPr>
          <w:p w14:paraId="62660CDF" w14:textId="65D88A86" w:rsidR="0096500C" w:rsidRPr="00302082" w:rsidRDefault="0096500C" w:rsidP="00302082">
            <w:pPr>
              <w:spacing w:after="120"/>
              <w:rPr>
                <w:rFonts w:ascii="Arial" w:hAnsi="Arial" w:cs="Arial"/>
                <w:b/>
              </w:rPr>
            </w:pPr>
            <w:r>
              <w:rPr>
                <w:rFonts w:ascii="Arial" w:hAnsi="Arial" w:cs="Arial"/>
                <w:b/>
              </w:rPr>
              <w:t>X</w:t>
            </w:r>
          </w:p>
        </w:tc>
        <w:tc>
          <w:tcPr>
            <w:tcW w:w="567" w:type="dxa"/>
          </w:tcPr>
          <w:p w14:paraId="0008C0C6" w14:textId="77777777" w:rsidR="0096500C" w:rsidRPr="00302082" w:rsidRDefault="0096500C" w:rsidP="00302082">
            <w:pPr>
              <w:spacing w:after="120"/>
              <w:rPr>
                <w:rFonts w:ascii="Arial" w:hAnsi="Arial" w:cs="Arial"/>
                <w:b/>
              </w:rPr>
            </w:pPr>
          </w:p>
        </w:tc>
        <w:tc>
          <w:tcPr>
            <w:tcW w:w="567" w:type="dxa"/>
          </w:tcPr>
          <w:p w14:paraId="5CAE33F2" w14:textId="38159656" w:rsidR="0096500C" w:rsidRPr="00302082" w:rsidRDefault="0096500C" w:rsidP="00302082">
            <w:pPr>
              <w:spacing w:after="120"/>
              <w:rPr>
                <w:rFonts w:ascii="Arial" w:hAnsi="Arial" w:cs="Arial"/>
                <w:b/>
              </w:rPr>
            </w:pPr>
            <w:r>
              <w:rPr>
                <w:rFonts w:ascii="Arial" w:hAnsi="Arial" w:cs="Arial"/>
                <w:b/>
              </w:rPr>
              <w:t>X</w:t>
            </w:r>
          </w:p>
        </w:tc>
        <w:tc>
          <w:tcPr>
            <w:tcW w:w="567" w:type="dxa"/>
          </w:tcPr>
          <w:p w14:paraId="220BC234" w14:textId="2177233D" w:rsidR="0096500C" w:rsidRPr="00302082" w:rsidRDefault="0096500C" w:rsidP="00302082">
            <w:pPr>
              <w:spacing w:after="120"/>
              <w:rPr>
                <w:rFonts w:ascii="Arial" w:hAnsi="Arial" w:cs="Arial"/>
                <w:b/>
              </w:rPr>
            </w:pPr>
            <w:r>
              <w:rPr>
                <w:rFonts w:ascii="Arial" w:hAnsi="Arial" w:cs="Arial"/>
                <w:b/>
              </w:rPr>
              <w:t>X</w:t>
            </w:r>
          </w:p>
        </w:tc>
        <w:tc>
          <w:tcPr>
            <w:tcW w:w="567" w:type="dxa"/>
          </w:tcPr>
          <w:p w14:paraId="38260A6D" w14:textId="77777777" w:rsidR="0096500C" w:rsidRPr="00302082" w:rsidRDefault="0096500C" w:rsidP="00302082">
            <w:pPr>
              <w:spacing w:after="120"/>
              <w:rPr>
                <w:rFonts w:ascii="Arial" w:hAnsi="Arial" w:cs="Arial"/>
                <w:b/>
              </w:rPr>
            </w:pPr>
          </w:p>
        </w:tc>
        <w:tc>
          <w:tcPr>
            <w:tcW w:w="567" w:type="dxa"/>
          </w:tcPr>
          <w:p w14:paraId="266AC0A8" w14:textId="210A64DF" w:rsidR="0096500C" w:rsidRPr="00302082" w:rsidRDefault="0096500C" w:rsidP="00302082">
            <w:pPr>
              <w:spacing w:after="120"/>
              <w:rPr>
                <w:rFonts w:ascii="Arial" w:hAnsi="Arial" w:cs="Arial"/>
                <w:b/>
              </w:rPr>
            </w:pPr>
            <w:r>
              <w:rPr>
                <w:rFonts w:ascii="Arial" w:hAnsi="Arial" w:cs="Arial"/>
                <w:b/>
              </w:rPr>
              <w:t>X</w:t>
            </w:r>
          </w:p>
        </w:tc>
        <w:tc>
          <w:tcPr>
            <w:tcW w:w="567" w:type="dxa"/>
          </w:tcPr>
          <w:p w14:paraId="686DA454" w14:textId="199E5B79" w:rsidR="0096500C" w:rsidRPr="00302082" w:rsidRDefault="0096500C" w:rsidP="00302082">
            <w:pPr>
              <w:spacing w:after="120"/>
              <w:rPr>
                <w:rFonts w:ascii="Arial" w:hAnsi="Arial" w:cs="Arial"/>
                <w:b/>
              </w:rPr>
            </w:pPr>
            <w:r>
              <w:rPr>
                <w:rFonts w:ascii="Arial" w:hAnsi="Arial" w:cs="Arial"/>
                <w:b/>
              </w:rPr>
              <w:t>X</w:t>
            </w:r>
          </w:p>
        </w:tc>
        <w:tc>
          <w:tcPr>
            <w:tcW w:w="709" w:type="dxa"/>
          </w:tcPr>
          <w:p w14:paraId="5146064D" w14:textId="77777777" w:rsidR="0096500C" w:rsidRPr="00302082" w:rsidRDefault="0096500C" w:rsidP="00302082">
            <w:pPr>
              <w:spacing w:after="120"/>
              <w:rPr>
                <w:rFonts w:ascii="Arial" w:hAnsi="Arial" w:cs="Arial"/>
                <w:b/>
              </w:rPr>
            </w:pPr>
          </w:p>
        </w:tc>
      </w:tr>
      <w:tr w:rsidR="0096500C" w:rsidRPr="00302082" w14:paraId="3E117182" w14:textId="77777777" w:rsidTr="0030561E">
        <w:tc>
          <w:tcPr>
            <w:tcW w:w="1730" w:type="dxa"/>
          </w:tcPr>
          <w:p w14:paraId="4F2BB0CB" w14:textId="21764F66" w:rsidR="0096500C" w:rsidRDefault="0096500C" w:rsidP="00302082">
            <w:pPr>
              <w:spacing w:after="120"/>
              <w:rPr>
                <w:rFonts w:ascii="Arial" w:hAnsi="Arial" w:cs="Arial"/>
                <w:i/>
              </w:rPr>
            </w:pPr>
            <w:r>
              <w:rPr>
                <w:rFonts w:ascii="Arial" w:hAnsi="Arial" w:cs="Arial"/>
                <w:i/>
              </w:rPr>
              <w:t>Presentation</w:t>
            </w:r>
          </w:p>
          <w:p w14:paraId="1110E87C" w14:textId="41F9602E" w:rsidR="0096500C" w:rsidRPr="00302082" w:rsidRDefault="0096500C" w:rsidP="00302082">
            <w:pPr>
              <w:spacing w:after="120"/>
              <w:rPr>
                <w:rFonts w:ascii="Arial" w:hAnsi="Arial" w:cs="Arial"/>
                <w:i/>
              </w:rPr>
            </w:pPr>
            <w:r>
              <w:rPr>
                <w:rFonts w:ascii="Arial" w:hAnsi="Arial" w:cs="Arial"/>
                <w:i/>
              </w:rPr>
              <w:t xml:space="preserve">Assessment </w:t>
            </w:r>
          </w:p>
        </w:tc>
        <w:tc>
          <w:tcPr>
            <w:tcW w:w="567" w:type="dxa"/>
          </w:tcPr>
          <w:p w14:paraId="50B38EA6" w14:textId="567B4FBF" w:rsidR="0096500C" w:rsidRPr="00302082" w:rsidRDefault="0096500C" w:rsidP="00302082">
            <w:pPr>
              <w:spacing w:after="120"/>
              <w:rPr>
                <w:rFonts w:ascii="Arial" w:hAnsi="Arial" w:cs="Arial"/>
                <w:b/>
              </w:rPr>
            </w:pPr>
            <w:r>
              <w:rPr>
                <w:rFonts w:ascii="Arial" w:hAnsi="Arial" w:cs="Arial"/>
                <w:b/>
              </w:rPr>
              <w:t>X</w:t>
            </w:r>
          </w:p>
        </w:tc>
        <w:tc>
          <w:tcPr>
            <w:tcW w:w="567" w:type="dxa"/>
          </w:tcPr>
          <w:p w14:paraId="13745996" w14:textId="34AEC312" w:rsidR="0096500C" w:rsidRPr="00302082" w:rsidRDefault="0096500C" w:rsidP="00302082">
            <w:pPr>
              <w:spacing w:after="120"/>
              <w:rPr>
                <w:rFonts w:ascii="Arial" w:hAnsi="Arial" w:cs="Arial"/>
                <w:b/>
              </w:rPr>
            </w:pPr>
            <w:r>
              <w:rPr>
                <w:rFonts w:ascii="Arial" w:hAnsi="Arial" w:cs="Arial"/>
                <w:b/>
              </w:rPr>
              <w:t>X</w:t>
            </w:r>
          </w:p>
        </w:tc>
        <w:tc>
          <w:tcPr>
            <w:tcW w:w="567" w:type="dxa"/>
          </w:tcPr>
          <w:p w14:paraId="719D9CD1" w14:textId="4A6E5361" w:rsidR="0096500C" w:rsidRPr="00302082" w:rsidRDefault="0096500C" w:rsidP="00302082">
            <w:pPr>
              <w:spacing w:after="120"/>
              <w:rPr>
                <w:rFonts w:ascii="Arial" w:hAnsi="Arial" w:cs="Arial"/>
                <w:b/>
              </w:rPr>
            </w:pPr>
            <w:r>
              <w:rPr>
                <w:rFonts w:ascii="Arial" w:hAnsi="Arial" w:cs="Arial"/>
                <w:b/>
              </w:rPr>
              <w:t>X</w:t>
            </w:r>
          </w:p>
        </w:tc>
        <w:tc>
          <w:tcPr>
            <w:tcW w:w="567" w:type="dxa"/>
          </w:tcPr>
          <w:p w14:paraId="4695E926" w14:textId="1D13F5A8" w:rsidR="0096500C" w:rsidRPr="00302082" w:rsidRDefault="0096500C" w:rsidP="00302082">
            <w:pPr>
              <w:spacing w:after="120"/>
              <w:rPr>
                <w:rFonts w:ascii="Arial" w:hAnsi="Arial" w:cs="Arial"/>
                <w:b/>
              </w:rPr>
            </w:pPr>
            <w:r>
              <w:rPr>
                <w:rFonts w:ascii="Arial" w:hAnsi="Arial" w:cs="Arial"/>
                <w:b/>
              </w:rPr>
              <w:t>X</w:t>
            </w:r>
          </w:p>
        </w:tc>
        <w:tc>
          <w:tcPr>
            <w:tcW w:w="567" w:type="dxa"/>
          </w:tcPr>
          <w:p w14:paraId="39A6AB5D" w14:textId="2F352B59" w:rsidR="0096500C" w:rsidRPr="00302082" w:rsidRDefault="0096500C" w:rsidP="00302082">
            <w:pPr>
              <w:spacing w:after="120"/>
              <w:rPr>
                <w:rFonts w:ascii="Arial" w:hAnsi="Arial" w:cs="Arial"/>
                <w:b/>
              </w:rPr>
            </w:pPr>
            <w:r>
              <w:rPr>
                <w:rFonts w:ascii="Arial" w:hAnsi="Arial" w:cs="Arial"/>
                <w:b/>
              </w:rPr>
              <w:t>X</w:t>
            </w:r>
          </w:p>
        </w:tc>
        <w:tc>
          <w:tcPr>
            <w:tcW w:w="567" w:type="dxa"/>
          </w:tcPr>
          <w:p w14:paraId="4A08DDE9" w14:textId="728FA9E8" w:rsidR="0096500C" w:rsidRPr="00302082" w:rsidRDefault="0096500C" w:rsidP="00302082">
            <w:pPr>
              <w:spacing w:after="120"/>
              <w:rPr>
                <w:rFonts w:ascii="Arial" w:hAnsi="Arial" w:cs="Arial"/>
                <w:b/>
              </w:rPr>
            </w:pPr>
            <w:r>
              <w:rPr>
                <w:rFonts w:ascii="Arial" w:hAnsi="Arial" w:cs="Arial"/>
                <w:b/>
              </w:rPr>
              <w:t>X</w:t>
            </w:r>
          </w:p>
        </w:tc>
        <w:tc>
          <w:tcPr>
            <w:tcW w:w="567" w:type="dxa"/>
          </w:tcPr>
          <w:p w14:paraId="5136064A" w14:textId="77777777" w:rsidR="0096500C" w:rsidRPr="00302082" w:rsidRDefault="0096500C" w:rsidP="00302082">
            <w:pPr>
              <w:spacing w:after="120"/>
              <w:rPr>
                <w:rFonts w:ascii="Arial" w:hAnsi="Arial" w:cs="Arial"/>
                <w:b/>
              </w:rPr>
            </w:pPr>
          </w:p>
        </w:tc>
        <w:tc>
          <w:tcPr>
            <w:tcW w:w="567" w:type="dxa"/>
          </w:tcPr>
          <w:p w14:paraId="209C2C23" w14:textId="26CC7842" w:rsidR="0096500C" w:rsidRPr="00302082" w:rsidRDefault="0096500C" w:rsidP="00302082">
            <w:pPr>
              <w:spacing w:after="120"/>
              <w:rPr>
                <w:rFonts w:ascii="Arial" w:hAnsi="Arial" w:cs="Arial"/>
                <w:b/>
              </w:rPr>
            </w:pPr>
            <w:r>
              <w:rPr>
                <w:rFonts w:ascii="Arial" w:hAnsi="Arial" w:cs="Arial"/>
                <w:b/>
              </w:rPr>
              <w:t>X</w:t>
            </w:r>
          </w:p>
        </w:tc>
        <w:tc>
          <w:tcPr>
            <w:tcW w:w="567" w:type="dxa"/>
          </w:tcPr>
          <w:p w14:paraId="2255F9BB" w14:textId="6B27F451" w:rsidR="0096500C" w:rsidRPr="00302082" w:rsidRDefault="0096500C" w:rsidP="00302082">
            <w:pPr>
              <w:spacing w:after="120"/>
              <w:rPr>
                <w:rFonts w:ascii="Arial" w:hAnsi="Arial" w:cs="Arial"/>
                <w:b/>
              </w:rPr>
            </w:pPr>
            <w:r>
              <w:rPr>
                <w:rFonts w:ascii="Arial" w:hAnsi="Arial" w:cs="Arial"/>
                <w:b/>
              </w:rPr>
              <w:t>X</w:t>
            </w:r>
          </w:p>
        </w:tc>
        <w:tc>
          <w:tcPr>
            <w:tcW w:w="709" w:type="dxa"/>
          </w:tcPr>
          <w:p w14:paraId="575A4B8E" w14:textId="77777777" w:rsidR="0096500C" w:rsidRPr="00302082" w:rsidRDefault="0096500C" w:rsidP="00302082">
            <w:pPr>
              <w:spacing w:after="120"/>
              <w:rPr>
                <w:rFonts w:ascii="Arial" w:hAnsi="Arial" w:cs="Arial"/>
                <w:b/>
              </w:rPr>
            </w:pPr>
          </w:p>
        </w:tc>
      </w:tr>
      <w:tr w:rsidR="0096500C" w:rsidRPr="00302082" w14:paraId="7A8C14D7" w14:textId="77777777" w:rsidTr="0030561E">
        <w:tc>
          <w:tcPr>
            <w:tcW w:w="1730" w:type="dxa"/>
          </w:tcPr>
          <w:p w14:paraId="3E3C69C9" w14:textId="28BD2414" w:rsidR="0096500C" w:rsidRPr="00302082" w:rsidRDefault="0096500C" w:rsidP="00302082">
            <w:pPr>
              <w:spacing w:after="120"/>
              <w:rPr>
                <w:rFonts w:ascii="Arial" w:hAnsi="Arial" w:cs="Arial"/>
                <w:i/>
              </w:rPr>
            </w:pPr>
            <w:r>
              <w:rPr>
                <w:rFonts w:ascii="Arial" w:hAnsi="Arial" w:cs="Arial"/>
                <w:i/>
              </w:rPr>
              <w:t>Exam</w:t>
            </w:r>
          </w:p>
        </w:tc>
        <w:tc>
          <w:tcPr>
            <w:tcW w:w="567" w:type="dxa"/>
          </w:tcPr>
          <w:p w14:paraId="2EB30A87" w14:textId="1ADE99D9" w:rsidR="0096500C" w:rsidRPr="00302082" w:rsidRDefault="0096500C" w:rsidP="00302082">
            <w:pPr>
              <w:spacing w:after="120"/>
              <w:rPr>
                <w:rFonts w:ascii="Arial" w:hAnsi="Arial" w:cs="Arial"/>
                <w:b/>
              </w:rPr>
            </w:pPr>
            <w:r>
              <w:rPr>
                <w:rFonts w:ascii="Arial" w:hAnsi="Arial" w:cs="Arial"/>
                <w:b/>
              </w:rPr>
              <w:t>X</w:t>
            </w:r>
          </w:p>
        </w:tc>
        <w:tc>
          <w:tcPr>
            <w:tcW w:w="567" w:type="dxa"/>
          </w:tcPr>
          <w:p w14:paraId="25A7B3F6" w14:textId="22D08BDA" w:rsidR="0096500C" w:rsidRPr="00302082" w:rsidRDefault="0096500C" w:rsidP="00302082">
            <w:pPr>
              <w:spacing w:after="120"/>
              <w:rPr>
                <w:rFonts w:ascii="Arial" w:hAnsi="Arial" w:cs="Arial"/>
                <w:b/>
              </w:rPr>
            </w:pPr>
            <w:r>
              <w:rPr>
                <w:rFonts w:ascii="Arial" w:hAnsi="Arial" w:cs="Arial"/>
                <w:b/>
              </w:rPr>
              <w:t>X</w:t>
            </w:r>
          </w:p>
        </w:tc>
        <w:tc>
          <w:tcPr>
            <w:tcW w:w="567" w:type="dxa"/>
          </w:tcPr>
          <w:p w14:paraId="2DAFB2D2" w14:textId="5BA7AEEC" w:rsidR="0096500C" w:rsidRPr="00302082" w:rsidRDefault="0096500C" w:rsidP="00302082">
            <w:pPr>
              <w:spacing w:after="120"/>
              <w:rPr>
                <w:rFonts w:ascii="Arial" w:hAnsi="Arial" w:cs="Arial"/>
                <w:b/>
              </w:rPr>
            </w:pPr>
            <w:r>
              <w:rPr>
                <w:rFonts w:ascii="Arial" w:hAnsi="Arial" w:cs="Arial"/>
                <w:b/>
              </w:rPr>
              <w:t>X</w:t>
            </w:r>
          </w:p>
        </w:tc>
        <w:tc>
          <w:tcPr>
            <w:tcW w:w="567" w:type="dxa"/>
          </w:tcPr>
          <w:p w14:paraId="486BDC95" w14:textId="636FA50E" w:rsidR="0096500C" w:rsidRPr="00302082" w:rsidRDefault="0096500C" w:rsidP="00302082">
            <w:pPr>
              <w:spacing w:after="120"/>
              <w:rPr>
                <w:rFonts w:ascii="Arial" w:hAnsi="Arial" w:cs="Arial"/>
                <w:b/>
              </w:rPr>
            </w:pPr>
            <w:r>
              <w:rPr>
                <w:rFonts w:ascii="Arial" w:hAnsi="Arial" w:cs="Arial"/>
                <w:b/>
              </w:rPr>
              <w:t>X</w:t>
            </w:r>
          </w:p>
        </w:tc>
        <w:tc>
          <w:tcPr>
            <w:tcW w:w="567" w:type="dxa"/>
          </w:tcPr>
          <w:p w14:paraId="0BF60AE2" w14:textId="5215006E" w:rsidR="0096500C" w:rsidRPr="00302082" w:rsidRDefault="0096500C" w:rsidP="00302082">
            <w:pPr>
              <w:spacing w:after="120"/>
              <w:rPr>
                <w:rFonts w:ascii="Arial" w:hAnsi="Arial" w:cs="Arial"/>
                <w:b/>
              </w:rPr>
            </w:pPr>
            <w:r>
              <w:rPr>
                <w:rFonts w:ascii="Arial" w:hAnsi="Arial" w:cs="Arial"/>
                <w:b/>
              </w:rPr>
              <w:t>X</w:t>
            </w:r>
          </w:p>
        </w:tc>
        <w:tc>
          <w:tcPr>
            <w:tcW w:w="567" w:type="dxa"/>
          </w:tcPr>
          <w:p w14:paraId="790C3E4A" w14:textId="77777777" w:rsidR="0096500C" w:rsidRPr="00302082" w:rsidRDefault="0096500C" w:rsidP="00302082">
            <w:pPr>
              <w:spacing w:after="120"/>
              <w:rPr>
                <w:rFonts w:ascii="Arial" w:hAnsi="Arial" w:cs="Arial"/>
                <w:b/>
              </w:rPr>
            </w:pPr>
          </w:p>
        </w:tc>
        <w:tc>
          <w:tcPr>
            <w:tcW w:w="567" w:type="dxa"/>
          </w:tcPr>
          <w:p w14:paraId="65BE93F1" w14:textId="77777777" w:rsidR="0096500C" w:rsidRPr="00302082" w:rsidRDefault="0096500C" w:rsidP="00302082">
            <w:pPr>
              <w:spacing w:after="120"/>
              <w:rPr>
                <w:rFonts w:ascii="Arial" w:hAnsi="Arial" w:cs="Arial"/>
                <w:b/>
              </w:rPr>
            </w:pPr>
          </w:p>
        </w:tc>
        <w:tc>
          <w:tcPr>
            <w:tcW w:w="567" w:type="dxa"/>
          </w:tcPr>
          <w:p w14:paraId="5B3E7684" w14:textId="0D2E4D21" w:rsidR="0096500C" w:rsidRPr="00302082" w:rsidRDefault="0096500C" w:rsidP="00302082">
            <w:pPr>
              <w:spacing w:after="120"/>
              <w:rPr>
                <w:rFonts w:ascii="Arial" w:hAnsi="Arial" w:cs="Arial"/>
                <w:b/>
              </w:rPr>
            </w:pPr>
            <w:r>
              <w:rPr>
                <w:rFonts w:ascii="Arial" w:hAnsi="Arial" w:cs="Arial"/>
                <w:b/>
              </w:rPr>
              <w:t>X</w:t>
            </w:r>
          </w:p>
        </w:tc>
        <w:tc>
          <w:tcPr>
            <w:tcW w:w="567" w:type="dxa"/>
          </w:tcPr>
          <w:p w14:paraId="06558A5C" w14:textId="76D4AC93" w:rsidR="0096500C" w:rsidRPr="00302082" w:rsidRDefault="0096500C" w:rsidP="00302082">
            <w:pPr>
              <w:spacing w:after="120"/>
              <w:rPr>
                <w:rFonts w:ascii="Arial" w:hAnsi="Arial" w:cs="Arial"/>
                <w:b/>
              </w:rPr>
            </w:pPr>
            <w:r>
              <w:rPr>
                <w:rFonts w:ascii="Arial" w:hAnsi="Arial" w:cs="Arial"/>
                <w:b/>
              </w:rPr>
              <w:t>X</w:t>
            </w:r>
          </w:p>
        </w:tc>
        <w:tc>
          <w:tcPr>
            <w:tcW w:w="709" w:type="dxa"/>
          </w:tcPr>
          <w:p w14:paraId="1AA9AE30" w14:textId="77777777" w:rsidR="0096500C" w:rsidRPr="00302082" w:rsidRDefault="0096500C" w:rsidP="00302082">
            <w:pPr>
              <w:spacing w:after="120"/>
              <w:rPr>
                <w:rFonts w:ascii="Arial" w:hAnsi="Arial" w:cs="Arial"/>
                <w:b/>
              </w:rPr>
            </w:pPr>
          </w:p>
        </w:tc>
      </w:tr>
    </w:tbl>
    <w:p w14:paraId="6B087F27" w14:textId="77777777" w:rsidR="007A6245" w:rsidRDefault="007A6245" w:rsidP="00302082">
      <w:pPr>
        <w:spacing w:after="120" w:line="240" w:lineRule="auto"/>
        <w:ind w:left="426" w:right="260"/>
        <w:rPr>
          <w:rFonts w:ascii="Arial" w:hAnsi="Arial" w:cs="Arial"/>
          <w:b/>
          <w:iCs/>
        </w:rPr>
      </w:pPr>
    </w:p>
    <w:p w14:paraId="4002EF8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BAC11B1" w14:textId="424130CB"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002276">
        <w:rPr>
          <w:rFonts w:ascii="Arial" w:hAnsi="Arial" w:cs="Arial"/>
        </w:rPr>
        <w:t xml:space="preserve">The </w:t>
      </w:r>
      <w:r w:rsidR="00002276" w:rsidRPr="00002276">
        <w:rPr>
          <w:rFonts w:ascii="Arial" w:hAnsi="Arial" w:cs="Arial"/>
        </w:rPr>
        <w:t>School</w:t>
      </w:r>
      <w:r w:rsidRPr="0000227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232F929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18464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4E242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1CDFC42" w14:textId="77777777" w:rsidR="00096DA4" w:rsidRPr="00302082" w:rsidRDefault="00096DA4" w:rsidP="00302082">
      <w:pPr>
        <w:spacing w:after="120" w:line="240" w:lineRule="auto"/>
        <w:ind w:left="426" w:right="260"/>
        <w:rPr>
          <w:rFonts w:ascii="Arial" w:hAnsi="Arial" w:cs="Arial"/>
          <w:i/>
          <w:iCs/>
        </w:rPr>
      </w:pPr>
    </w:p>
    <w:p w14:paraId="76532EC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035F748" w14:textId="1673FC37" w:rsidR="009A2D37" w:rsidRPr="00FC7215" w:rsidRDefault="00FC7215" w:rsidP="00696FF5">
      <w:pPr>
        <w:spacing w:after="120" w:line="240" w:lineRule="auto"/>
        <w:ind w:left="567" w:right="260"/>
        <w:jc w:val="both"/>
        <w:rPr>
          <w:rFonts w:ascii="Arial" w:hAnsi="Arial" w:cs="Arial"/>
          <w:b/>
        </w:rPr>
      </w:pPr>
      <w:r w:rsidRPr="00FC7215">
        <w:rPr>
          <w:rFonts w:ascii="Arial" w:hAnsi="Arial" w:cs="Arial"/>
        </w:rPr>
        <w:t>Canterbury</w:t>
      </w:r>
    </w:p>
    <w:p w14:paraId="615C7C84" w14:textId="77777777" w:rsidR="009A2D37" w:rsidRDefault="009A2D37" w:rsidP="00302082">
      <w:pPr>
        <w:spacing w:after="120" w:line="240" w:lineRule="auto"/>
        <w:ind w:left="426" w:right="260"/>
        <w:rPr>
          <w:rFonts w:ascii="Arial" w:hAnsi="Arial" w:cs="Arial"/>
          <w:i/>
          <w:iCs/>
        </w:rPr>
      </w:pPr>
    </w:p>
    <w:p w14:paraId="3421BB6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123175D" w14:textId="71EA5530" w:rsidR="0096500C" w:rsidRPr="0030561E" w:rsidRDefault="0096500C" w:rsidP="00696FF5">
      <w:pPr>
        <w:autoSpaceDE w:val="0"/>
        <w:autoSpaceDN w:val="0"/>
        <w:adjustRightInd w:val="0"/>
        <w:spacing w:after="120" w:line="240" w:lineRule="auto"/>
        <w:ind w:left="567" w:right="261"/>
        <w:jc w:val="both"/>
        <w:rPr>
          <w:rFonts w:ascii="Arial" w:hAnsi="Arial" w:cs="Arial"/>
        </w:rPr>
      </w:pPr>
      <w:bookmarkStart w:id="0" w:name="_GoBack"/>
      <w:bookmarkEnd w:id="0"/>
      <w:r w:rsidRPr="0030561E">
        <w:rPr>
          <w:rFonts w:ascii="Arial" w:hAnsi="Arial" w:cs="Arial"/>
        </w:rPr>
        <w:t>Human Fungal Pathogens are a burden</w:t>
      </w:r>
      <w:r w:rsidR="00446C99" w:rsidRPr="0030561E">
        <w:rPr>
          <w:rFonts w:ascii="Arial" w:hAnsi="Arial" w:cs="Arial"/>
        </w:rPr>
        <w:t xml:space="preserve"> to the population of</w:t>
      </w:r>
      <w:r w:rsidRPr="0030561E">
        <w:rPr>
          <w:rFonts w:ascii="Arial" w:hAnsi="Arial" w:cs="Arial"/>
        </w:rPr>
        <w:t xml:space="preserve"> developing countr</w:t>
      </w:r>
      <w:r w:rsidR="00446C99" w:rsidRPr="0030561E">
        <w:rPr>
          <w:rFonts w:ascii="Arial" w:hAnsi="Arial" w:cs="Arial"/>
        </w:rPr>
        <w:t>ies</w:t>
      </w:r>
      <w:r w:rsidRPr="0030561E">
        <w:rPr>
          <w:rFonts w:ascii="Arial" w:hAnsi="Arial" w:cs="Arial"/>
        </w:rPr>
        <w:t xml:space="preserve"> and students taking this module will learn to understand and appreciate how health care quality </w:t>
      </w:r>
      <w:r w:rsidR="00446C99" w:rsidRPr="0030561E">
        <w:rPr>
          <w:rFonts w:ascii="Arial" w:hAnsi="Arial" w:cs="Arial"/>
        </w:rPr>
        <w:t>in different countries</w:t>
      </w:r>
      <w:r w:rsidRPr="0030561E">
        <w:rPr>
          <w:rFonts w:ascii="Arial" w:hAnsi="Arial" w:cs="Arial"/>
        </w:rPr>
        <w:t xml:space="preserve"> impact</w:t>
      </w:r>
      <w:r w:rsidR="00446C99" w:rsidRPr="0030561E">
        <w:rPr>
          <w:rFonts w:ascii="Arial" w:hAnsi="Arial" w:cs="Arial"/>
        </w:rPr>
        <w:t>s</w:t>
      </w:r>
      <w:r w:rsidRPr="0030561E">
        <w:rPr>
          <w:rFonts w:ascii="Arial" w:hAnsi="Arial" w:cs="Arial"/>
        </w:rPr>
        <w:t xml:space="preserve"> on the ability to diagnose and defeat fungal infections</w:t>
      </w:r>
      <w:r w:rsidR="00446C99" w:rsidRPr="0030561E">
        <w:rPr>
          <w:rFonts w:ascii="Arial" w:hAnsi="Arial" w:cs="Arial"/>
        </w:rPr>
        <w:t xml:space="preserve"> (learning Outcome 8.1, 8.2, 8.3, 8.4 and 9.2)</w:t>
      </w:r>
      <w:r w:rsidRPr="0030561E">
        <w:rPr>
          <w:rFonts w:ascii="Arial" w:hAnsi="Arial" w:cs="Arial"/>
        </w:rPr>
        <w:t xml:space="preserve">. The learning outcome within this module are applicable </w:t>
      </w:r>
      <w:proofErr w:type="gramStart"/>
      <w:r w:rsidRPr="0030561E">
        <w:rPr>
          <w:rFonts w:ascii="Arial" w:hAnsi="Arial" w:cs="Arial"/>
        </w:rPr>
        <w:t>world-wide</w:t>
      </w:r>
      <w:proofErr w:type="gramEnd"/>
      <w:r w:rsidR="00446C99" w:rsidRPr="0030561E">
        <w:rPr>
          <w:rFonts w:ascii="Arial" w:hAnsi="Arial" w:cs="Arial"/>
        </w:rPr>
        <w:t xml:space="preserve"> and students will study from international research articles. The teaching team is also diverse and international: </w:t>
      </w:r>
      <w:proofErr w:type="spellStart"/>
      <w:r w:rsidR="00446C99" w:rsidRPr="0030561E">
        <w:rPr>
          <w:rFonts w:ascii="Arial" w:hAnsi="Arial" w:cs="Arial"/>
        </w:rPr>
        <w:t>Alessia</w:t>
      </w:r>
      <w:proofErr w:type="spellEnd"/>
      <w:r w:rsidR="00446C99" w:rsidRPr="0030561E">
        <w:rPr>
          <w:rFonts w:ascii="Arial" w:hAnsi="Arial" w:cs="Arial"/>
        </w:rPr>
        <w:t xml:space="preserve"> </w:t>
      </w:r>
      <w:proofErr w:type="spellStart"/>
      <w:r w:rsidR="00446C99" w:rsidRPr="0030561E">
        <w:rPr>
          <w:rFonts w:ascii="Arial" w:hAnsi="Arial" w:cs="Arial"/>
        </w:rPr>
        <w:lastRenderedPageBreak/>
        <w:t>Buscaino</w:t>
      </w:r>
      <w:proofErr w:type="spellEnd"/>
      <w:r w:rsidR="00446C99" w:rsidRPr="0030561E">
        <w:rPr>
          <w:rFonts w:ascii="Arial" w:hAnsi="Arial" w:cs="Arial"/>
        </w:rPr>
        <w:t xml:space="preserve"> (Italian) is the module convenor and Dr Campbell </w:t>
      </w:r>
      <w:proofErr w:type="spellStart"/>
      <w:r w:rsidR="00446C99" w:rsidRPr="0030561E">
        <w:rPr>
          <w:rFonts w:ascii="Arial" w:hAnsi="Arial" w:cs="Arial"/>
        </w:rPr>
        <w:t>Gourlay</w:t>
      </w:r>
      <w:proofErr w:type="spellEnd"/>
      <w:r w:rsidR="00446C99" w:rsidRPr="0030561E">
        <w:rPr>
          <w:rFonts w:ascii="Arial" w:hAnsi="Arial" w:cs="Arial"/>
        </w:rPr>
        <w:t xml:space="preserve"> (British) is the other primary teaching staff. </w:t>
      </w:r>
    </w:p>
    <w:p w14:paraId="588A2F2A" w14:textId="260B0BBD" w:rsidR="00883204" w:rsidRPr="00883204" w:rsidRDefault="00883204" w:rsidP="00883204">
      <w:pPr>
        <w:spacing w:after="120" w:line="240" w:lineRule="auto"/>
        <w:ind w:right="260"/>
        <w:rPr>
          <w:rFonts w:ascii="Arial" w:hAnsi="Arial" w:cs="Arial"/>
          <w:b/>
        </w:rPr>
      </w:pPr>
    </w:p>
    <w:p w14:paraId="4840516C" w14:textId="77777777" w:rsidR="00641D6D" w:rsidRPr="00302082" w:rsidRDefault="00641D6D" w:rsidP="00302082">
      <w:pPr>
        <w:pBdr>
          <w:bottom w:val="single" w:sz="6" w:space="1" w:color="auto"/>
        </w:pBdr>
        <w:spacing w:after="120" w:line="240" w:lineRule="auto"/>
        <w:ind w:right="260"/>
        <w:rPr>
          <w:rFonts w:ascii="Arial" w:hAnsi="Arial" w:cs="Arial"/>
        </w:rPr>
      </w:pPr>
    </w:p>
    <w:p w14:paraId="66807D0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A49DC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E9EC0A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18D355" w14:textId="77777777" w:rsidTr="00694309">
        <w:trPr>
          <w:trHeight w:val="317"/>
        </w:trPr>
        <w:tc>
          <w:tcPr>
            <w:tcW w:w="1526" w:type="dxa"/>
          </w:tcPr>
          <w:p w14:paraId="1B5084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B04968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0F86E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0B6CE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1E6BC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C3203AF" w14:textId="77777777" w:rsidTr="00694309">
        <w:trPr>
          <w:trHeight w:val="305"/>
        </w:trPr>
        <w:tc>
          <w:tcPr>
            <w:tcW w:w="1526" w:type="dxa"/>
          </w:tcPr>
          <w:p w14:paraId="55704642" w14:textId="1E5BBA2C" w:rsidR="00422B69" w:rsidRPr="00302082" w:rsidRDefault="00220B0C" w:rsidP="00302082">
            <w:pPr>
              <w:spacing w:after="120"/>
              <w:ind w:right="-330"/>
              <w:rPr>
                <w:rFonts w:ascii="Arial" w:hAnsi="Arial" w:cs="Arial"/>
              </w:rPr>
            </w:pPr>
            <w:r>
              <w:rPr>
                <w:rFonts w:ascii="Arial" w:hAnsi="Arial" w:cs="Arial"/>
              </w:rPr>
              <w:t>09/01/2019</w:t>
            </w:r>
          </w:p>
        </w:tc>
        <w:tc>
          <w:tcPr>
            <w:tcW w:w="1701" w:type="dxa"/>
          </w:tcPr>
          <w:p w14:paraId="4F443EC6" w14:textId="70E15A65" w:rsidR="00422B69" w:rsidRPr="00302082" w:rsidRDefault="00220B0C" w:rsidP="00302082">
            <w:pPr>
              <w:spacing w:after="120"/>
              <w:ind w:right="-330"/>
              <w:rPr>
                <w:rFonts w:ascii="Arial" w:hAnsi="Arial" w:cs="Arial"/>
              </w:rPr>
            </w:pPr>
            <w:r>
              <w:rPr>
                <w:rFonts w:ascii="Arial" w:hAnsi="Arial" w:cs="Arial"/>
              </w:rPr>
              <w:t>Minor</w:t>
            </w:r>
          </w:p>
        </w:tc>
        <w:tc>
          <w:tcPr>
            <w:tcW w:w="2410" w:type="dxa"/>
          </w:tcPr>
          <w:p w14:paraId="082901E2" w14:textId="59978EA4" w:rsidR="00422B69" w:rsidRPr="00302082" w:rsidRDefault="00220B0C" w:rsidP="00302082">
            <w:pPr>
              <w:spacing w:after="120"/>
              <w:ind w:right="-330"/>
              <w:rPr>
                <w:rFonts w:ascii="Arial" w:hAnsi="Arial" w:cs="Arial"/>
              </w:rPr>
            </w:pPr>
            <w:r>
              <w:rPr>
                <w:rFonts w:ascii="Arial" w:hAnsi="Arial" w:cs="Arial"/>
              </w:rPr>
              <w:t>September 2019</w:t>
            </w:r>
          </w:p>
        </w:tc>
        <w:tc>
          <w:tcPr>
            <w:tcW w:w="2448" w:type="dxa"/>
          </w:tcPr>
          <w:p w14:paraId="2839E750" w14:textId="4A385C94" w:rsidR="00422B69" w:rsidRPr="00302082" w:rsidRDefault="00220B0C" w:rsidP="00302082">
            <w:pPr>
              <w:spacing w:after="120"/>
              <w:ind w:right="-330"/>
              <w:rPr>
                <w:rFonts w:ascii="Arial" w:hAnsi="Arial" w:cs="Arial"/>
              </w:rPr>
            </w:pPr>
            <w:r>
              <w:rPr>
                <w:rFonts w:ascii="Arial" w:hAnsi="Arial" w:cs="Arial"/>
              </w:rPr>
              <w:t>7</w:t>
            </w:r>
          </w:p>
        </w:tc>
        <w:tc>
          <w:tcPr>
            <w:tcW w:w="2597" w:type="dxa"/>
          </w:tcPr>
          <w:p w14:paraId="506BA1FB" w14:textId="77777777" w:rsidR="00422B69" w:rsidRPr="00302082" w:rsidRDefault="00422B69" w:rsidP="00302082">
            <w:pPr>
              <w:spacing w:after="120"/>
              <w:ind w:right="-330"/>
              <w:rPr>
                <w:rFonts w:ascii="Arial" w:hAnsi="Arial" w:cs="Arial"/>
              </w:rPr>
            </w:pPr>
          </w:p>
        </w:tc>
      </w:tr>
      <w:tr w:rsidR="00302082" w:rsidRPr="00302082" w14:paraId="3E079D30" w14:textId="77777777" w:rsidTr="00694309">
        <w:trPr>
          <w:trHeight w:val="305"/>
        </w:trPr>
        <w:tc>
          <w:tcPr>
            <w:tcW w:w="1526" w:type="dxa"/>
          </w:tcPr>
          <w:p w14:paraId="35C420D3" w14:textId="77777777" w:rsidR="00422B69" w:rsidRPr="00302082" w:rsidRDefault="00422B69" w:rsidP="00302082">
            <w:pPr>
              <w:spacing w:after="120"/>
              <w:ind w:right="-330"/>
              <w:rPr>
                <w:rFonts w:ascii="Arial" w:hAnsi="Arial" w:cs="Arial"/>
              </w:rPr>
            </w:pPr>
          </w:p>
        </w:tc>
        <w:tc>
          <w:tcPr>
            <w:tcW w:w="1701" w:type="dxa"/>
          </w:tcPr>
          <w:p w14:paraId="402C06BC" w14:textId="77777777" w:rsidR="00422B69" w:rsidRPr="00302082" w:rsidRDefault="00422B69" w:rsidP="00302082">
            <w:pPr>
              <w:spacing w:after="120"/>
              <w:ind w:right="-330"/>
              <w:rPr>
                <w:rFonts w:ascii="Arial" w:hAnsi="Arial" w:cs="Arial"/>
              </w:rPr>
            </w:pPr>
          </w:p>
        </w:tc>
        <w:tc>
          <w:tcPr>
            <w:tcW w:w="2410" w:type="dxa"/>
          </w:tcPr>
          <w:p w14:paraId="740B2A18" w14:textId="77777777" w:rsidR="00422B69" w:rsidRPr="00302082" w:rsidRDefault="00422B69" w:rsidP="00302082">
            <w:pPr>
              <w:spacing w:after="120"/>
              <w:ind w:right="-330"/>
              <w:rPr>
                <w:rFonts w:ascii="Arial" w:hAnsi="Arial" w:cs="Arial"/>
              </w:rPr>
            </w:pPr>
          </w:p>
        </w:tc>
        <w:tc>
          <w:tcPr>
            <w:tcW w:w="2448" w:type="dxa"/>
          </w:tcPr>
          <w:p w14:paraId="6B5AC5B7" w14:textId="77777777" w:rsidR="00422B69" w:rsidRPr="00302082" w:rsidRDefault="00422B69" w:rsidP="00302082">
            <w:pPr>
              <w:spacing w:after="120"/>
              <w:ind w:right="-330"/>
              <w:rPr>
                <w:rFonts w:ascii="Arial" w:hAnsi="Arial" w:cs="Arial"/>
              </w:rPr>
            </w:pPr>
          </w:p>
        </w:tc>
        <w:tc>
          <w:tcPr>
            <w:tcW w:w="2597" w:type="dxa"/>
          </w:tcPr>
          <w:p w14:paraId="145FE602" w14:textId="77777777" w:rsidR="00422B69" w:rsidRPr="00302082" w:rsidRDefault="00422B69" w:rsidP="00302082">
            <w:pPr>
              <w:spacing w:after="120"/>
              <w:ind w:right="-330"/>
              <w:rPr>
                <w:rFonts w:ascii="Arial" w:hAnsi="Arial" w:cs="Arial"/>
              </w:rPr>
            </w:pPr>
          </w:p>
        </w:tc>
      </w:tr>
    </w:tbl>
    <w:p w14:paraId="452618B3" w14:textId="77777777" w:rsidR="00D83563" w:rsidRDefault="00D83563" w:rsidP="00302082">
      <w:pPr>
        <w:spacing w:after="120" w:line="240" w:lineRule="auto"/>
        <w:ind w:right="-330"/>
        <w:rPr>
          <w:rFonts w:ascii="Arial" w:hAnsi="Arial" w:cs="Arial"/>
        </w:rPr>
      </w:pPr>
    </w:p>
    <w:p w14:paraId="618E51D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30561E">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612DA" w14:textId="77777777" w:rsidR="002074F6" w:rsidRDefault="002074F6" w:rsidP="009A2D37">
      <w:pPr>
        <w:spacing w:after="0" w:line="240" w:lineRule="auto"/>
      </w:pPr>
      <w:r>
        <w:separator/>
      </w:r>
    </w:p>
  </w:endnote>
  <w:endnote w:type="continuationSeparator" w:id="0">
    <w:p w14:paraId="6EA3BF0C" w14:textId="77777777" w:rsidR="002074F6" w:rsidRDefault="002074F6" w:rsidP="009A2D37">
      <w:pPr>
        <w:spacing w:after="0" w:line="240" w:lineRule="auto"/>
      </w:pPr>
      <w:r>
        <w:continuationSeparator/>
      </w:r>
    </w:p>
  </w:endnote>
  <w:endnote w:type="continuationNotice" w:id="1">
    <w:p w14:paraId="626D5AF1" w14:textId="77777777" w:rsidR="002074F6" w:rsidRDefault="00207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86C1CC6" w14:textId="2F258A6E" w:rsidR="008B2543" w:rsidRDefault="0019787E" w:rsidP="009A2D37">
        <w:pPr>
          <w:pStyle w:val="Footer"/>
          <w:jc w:val="center"/>
        </w:pPr>
        <w:r>
          <w:fldChar w:fldCharType="begin"/>
        </w:r>
        <w:r>
          <w:instrText xml:space="preserve"> PAGE   \* MERGEFORMAT </w:instrText>
        </w:r>
        <w:r>
          <w:fldChar w:fldCharType="separate"/>
        </w:r>
        <w:r w:rsidR="00440081">
          <w:rPr>
            <w:noProof/>
          </w:rPr>
          <w:t>4</w:t>
        </w:r>
        <w:r>
          <w:rPr>
            <w:noProof/>
          </w:rPr>
          <w:fldChar w:fldCharType="end"/>
        </w:r>
      </w:p>
    </w:sdtContent>
  </w:sdt>
  <w:p w14:paraId="4698C9B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3C568" w14:textId="77777777" w:rsidR="002074F6" w:rsidRDefault="002074F6" w:rsidP="009A2D37">
      <w:pPr>
        <w:spacing w:after="0" w:line="240" w:lineRule="auto"/>
      </w:pPr>
      <w:r>
        <w:separator/>
      </w:r>
    </w:p>
  </w:footnote>
  <w:footnote w:type="continuationSeparator" w:id="0">
    <w:p w14:paraId="65994A29" w14:textId="77777777" w:rsidR="002074F6" w:rsidRDefault="002074F6" w:rsidP="009A2D37">
      <w:pPr>
        <w:spacing w:after="0" w:line="240" w:lineRule="auto"/>
      </w:pPr>
      <w:r>
        <w:continuationSeparator/>
      </w:r>
    </w:p>
  </w:footnote>
  <w:footnote w:type="continuationNotice" w:id="1">
    <w:p w14:paraId="6C9A7D1E" w14:textId="77777777" w:rsidR="002074F6" w:rsidRDefault="002074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3A3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5C1F61D" wp14:editId="0D0B8C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175417F" w14:textId="77777777" w:rsidR="008B2543" w:rsidRPr="008C00F8" w:rsidRDefault="008B2543" w:rsidP="005E6D38">
    <w:pPr>
      <w:pStyle w:val="Heading1"/>
      <w:spacing w:before="60" w:after="60"/>
      <w:rPr>
        <w:rFonts w:ascii="Arial" w:hAnsi="Arial" w:cs="Arial"/>
      </w:rPr>
    </w:pPr>
  </w:p>
  <w:p w14:paraId="1A5E861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5EE9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134B89" wp14:editId="7245722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2CDDD6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87E876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900246"/>
    <w:multiLevelType w:val="hybridMultilevel"/>
    <w:tmpl w:val="4DDECA9C"/>
    <w:lvl w:ilvl="0" w:tplc="0AC6BA8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C15958"/>
    <w:multiLevelType w:val="hybridMultilevel"/>
    <w:tmpl w:val="6A3259F2"/>
    <w:lvl w:ilvl="0" w:tplc="0AC6BA8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5B"/>
    <w:rsid w:val="00000C8C"/>
    <w:rsid w:val="000017F2"/>
    <w:rsid w:val="00002276"/>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B9F"/>
    <w:rsid w:val="00196C6A"/>
    <w:rsid w:val="0019787E"/>
    <w:rsid w:val="001A425B"/>
    <w:rsid w:val="001B1B28"/>
    <w:rsid w:val="001B27FB"/>
    <w:rsid w:val="001C4A85"/>
    <w:rsid w:val="001C5443"/>
    <w:rsid w:val="001D0C7D"/>
    <w:rsid w:val="001D1F2D"/>
    <w:rsid w:val="001D2314"/>
    <w:rsid w:val="001D6398"/>
    <w:rsid w:val="001E1F45"/>
    <w:rsid w:val="001E62C1"/>
    <w:rsid w:val="001E6EBB"/>
    <w:rsid w:val="001F0779"/>
    <w:rsid w:val="001F3C3E"/>
    <w:rsid w:val="00201C5F"/>
    <w:rsid w:val="0020243A"/>
    <w:rsid w:val="002074F6"/>
    <w:rsid w:val="0021578E"/>
    <w:rsid w:val="00220B0C"/>
    <w:rsid w:val="00227582"/>
    <w:rsid w:val="002308BE"/>
    <w:rsid w:val="002407C0"/>
    <w:rsid w:val="002461AF"/>
    <w:rsid w:val="002465A1"/>
    <w:rsid w:val="00264576"/>
    <w:rsid w:val="0026585A"/>
    <w:rsid w:val="00266735"/>
    <w:rsid w:val="00272044"/>
    <w:rsid w:val="00273CF0"/>
    <w:rsid w:val="002748D4"/>
    <w:rsid w:val="00274ED7"/>
    <w:rsid w:val="0028461D"/>
    <w:rsid w:val="0028590C"/>
    <w:rsid w:val="00292C46"/>
    <w:rsid w:val="002938D6"/>
    <w:rsid w:val="00294B73"/>
    <w:rsid w:val="002A0C18"/>
    <w:rsid w:val="002A219B"/>
    <w:rsid w:val="002A22DB"/>
    <w:rsid w:val="002B20F5"/>
    <w:rsid w:val="002B2A1A"/>
    <w:rsid w:val="002B2F43"/>
    <w:rsid w:val="002B71F2"/>
    <w:rsid w:val="002E71C0"/>
    <w:rsid w:val="002F05F4"/>
    <w:rsid w:val="002F0CE4"/>
    <w:rsid w:val="002F23EF"/>
    <w:rsid w:val="002F2626"/>
    <w:rsid w:val="00302082"/>
    <w:rsid w:val="0030561E"/>
    <w:rsid w:val="00306620"/>
    <w:rsid w:val="003262B9"/>
    <w:rsid w:val="00334A02"/>
    <w:rsid w:val="00335875"/>
    <w:rsid w:val="00335FBE"/>
    <w:rsid w:val="00351D4F"/>
    <w:rsid w:val="00352D8E"/>
    <w:rsid w:val="00356B68"/>
    <w:rsid w:val="0035702D"/>
    <w:rsid w:val="0036009A"/>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5694"/>
    <w:rsid w:val="003F4470"/>
    <w:rsid w:val="003F5A04"/>
    <w:rsid w:val="003F67CD"/>
    <w:rsid w:val="00402ED7"/>
    <w:rsid w:val="004114F8"/>
    <w:rsid w:val="00422B69"/>
    <w:rsid w:val="00423D86"/>
    <w:rsid w:val="00424C90"/>
    <w:rsid w:val="00436BE9"/>
    <w:rsid w:val="00440081"/>
    <w:rsid w:val="00441E76"/>
    <w:rsid w:val="004443DA"/>
    <w:rsid w:val="00446A75"/>
    <w:rsid w:val="00446C99"/>
    <w:rsid w:val="004474A2"/>
    <w:rsid w:val="00460925"/>
    <w:rsid w:val="00471C6C"/>
    <w:rsid w:val="00472023"/>
    <w:rsid w:val="00486993"/>
    <w:rsid w:val="00492DA4"/>
    <w:rsid w:val="00496AA3"/>
    <w:rsid w:val="00497C98"/>
    <w:rsid w:val="004A04D7"/>
    <w:rsid w:val="004A39D7"/>
    <w:rsid w:val="004A55FA"/>
    <w:rsid w:val="004B2E53"/>
    <w:rsid w:val="004B5D03"/>
    <w:rsid w:val="004C1EC4"/>
    <w:rsid w:val="004D035C"/>
    <w:rsid w:val="004D1F0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A4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555B"/>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735"/>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3D7A"/>
    <w:rsid w:val="0089148D"/>
    <w:rsid w:val="00891E0D"/>
    <w:rsid w:val="008A0F36"/>
    <w:rsid w:val="008B2543"/>
    <w:rsid w:val="008B4B6E"/>
    <w:rsid w:val="008D7401"/>
    <w:rsid w:val="00903DF6"/>
    <w:rsid w:val="00921CF6"/>
    <w:rsid w:val="00922E9E"/>
    <w:rsid w:val="00924EF0"/>
    <w:rsid w:val="00925A29"/>
    <w:rsid w:val="00934D7B"/>
    <w:rsid w:val="00947180"/>
    <w:rsid w:val="009567BE"/>
    <w:rsid w:val="0096500C"/>
    <w:rsid w:val="009676FA"/>
    <w:rsid w:val="009679E0"/>
    <w:rsid w:val="00977632"/>
    <w:rsid w:val="00982A8E"/>
    <w:rsid w:val="00987DB4"/>
    <w:rsid w:val="0099029D"/>
    <w:rsid w:val="00996204"/>
    <w:rsid w:val="009A180B"/>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4CA7"/>
    <w:rsid w:val="00AA6330"/>
    <w:rsid w:val="00AC43E7"/>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66A8"/>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2FCF"/>
    <w:rsid w:val="00C46912"/>
    <w:rsid w:val="00C57028"/>
    <w:rsid w:val="00C612A8"/>
    <w:rsid w:val="00C67631"/>
    <w:rsid w:val="00C709C6"/>
    <w:rsid w:val="00C729D7"/>
    <w:rsid w:val="00C83354"/>
    <w:rsid w:val="00C84004"/>
    <w:rsid w:val="00C843F6"/>
    <w:rsid w:val="00C84507"/>
    <w:rsid w:val="00C862C7"/>
    <w:rsid w:val="00CA0879"/>
    <w:rsid w:val="00CA3254"/>
    <w:rsid w:val="00CB11CE"/>
    <w:rsid w:val="00CC25A2"/>
    <w:rsid w:val="00CD7F07"/>
    <w:rsid w:val="00CE04F3"/>
    <w:rsid w:val="00CE12D8"/>
    <w:rsid w:val="00CE374D"/>
    <w:rsid w:val="00CE4574"/>
    <w:rsid w:val="00CE70E6"/>
    <w:rsid w:val="00CF2E1E"/>
    <w:rsid w:val="00D02E99"/>
    <w:rsid w:val="00D13357"/>
    <w:rsid w:val="00D13A13"/>
    <w:rsid w:val="00D2689A"/>
    <w:rsid w:val="00D65506"/>
    <w:rsid w:val="00D773CF"/>
    <w:rsid w:val="00D81388"/>
    <w:rsid w:val="00D83563"/>
    <w:rsid w:val="00D8448F"/>
    <w:rsid w:val="00DA64B6"/>
    <w:rsid w:val="00DB5C9D"/>
    <w:rsid w:val="00DC7AFC"/>
    <w:rsid w:val="00DD02E6"/>
    <w:rsid w:val="00DF665B"/>
    <w:rsid w:val="00E0152A"/>
    <w:rsid w:val="00E03394"/>
    <w:rsid w:val="00E066E5"/>
    <w:rsid w:val="00E22F03"/>
    <w:rsid w:val="00E233C1"/>
    <w:rsid w:val="00E35A67"/>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2C7F"/>
    <w:rsid w:val="00FC7215"/>
    <w:rsid w:val="00FD333B"/>
    <w:rsid w:val="00FD689C"/>
    <w:rsid w:val="00FD705C"/>
    <w:rsid w:val="00FD777A"/>
    <w:rsid w:val="00FE260B"/>
    <w:rsid w:val="00FE692E"/>
    <w:rsid w:val="00FF31CA"/>
    <w:rsid w:val="00FF6EB4"/>
    <w:rsid w:val="00FF7858"/>
    <w:rsid w:val="4B5E4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E5F4C"/>
  <w15:docId w15:val="{E7779862-DB47-4297-B304-BFF8827C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7E13-1588-4C6D-8678-D39D52E685B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C8B40A8-20D2-4403-B132-798675FF83FB}">
  <ds:schemaRefs>
    <ds:schemaRef ds:uri="http://schemas.microsoft.com/sharepoint/v3/contenttype/forms"/>
  </ds:schemaRefs>
</ds:datastoreItem>
</file>

<file path=customXml/itemProps3.xml><?xml version="1.0" encoding="utf-8"?>
<ds:datastoreItem xmlns:ds="http://schemas.openxmlformats.org/officeDocument/2006/customXml" ds:itemID="{DD37A25C-F44D-4F01-8EDA-CCDCD558C3E4}"/>
</file>

<file path=customXml/itemProps4.xml><?xml version="1.0" encoding="utf-8"?>
<ds:datastoreItem xmlns:ds="http://schemas.openxmlformats.org/officeDocument/2006/customXml" ds:itemID="{BF02FC5A-010A-4144-BA0F-96B1E2DFFD8D}">
  <ds:schemaRefs>
    <ds:schemaRef ds:uri="http://schemas.microsoft.com/sharepoint/events"/>
  </ds:schemaRefs>
</ds:datastoreItem>
</file>

<file path=customXml/itemProps5.xml><?xml version="1.0" encoding="utf-8"?>
<ds:datastoreItem xmlns:ds="http://schemas.openxmlformats.org/officeDocument/2006/customXml" ds:itemID="{5FA5F24E-AE16-45E7-831E-E9CA2D6A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Sarah Collins</cp:lastModifiedBy>
  <cp:revision>4</cp:revision>
  <cp:lastPrinted>2015-09-09T08:37:00Z</cp:lastPrinted>
  <dcterms:created xsi:type="dcterms:W3CDTF">2018-12-06T13:30:00Z</dcterms:created>
  <dcterms:modified xsi:type="dcterms:W3CDTF">2019-03-12T13:30:00Z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d2d9ecd6-0cbd-43e4-9017-24e577016244</vt:lpwstr>
  </property>
  <property fmtid="{D5CDD505-2E9C-101B-9397-08002B2CF9AE}" pid="4" name="Order">
    <vt:r8>13200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