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0E54B" w14:textId="1D3C63B7" w:rsidR="001B01ED" w:rsidRPr="001B01ED" w:rsidRDefault="001B01ED" w:rsidP="00D50113">
      <w:pPr>
        <w:numPr>
          <w:ilvl w:val="0"/>
          <w:numId w:val="1"/>
        </w:numPr>
        <w:spacing w:after="120" w:line="240" w:lineRule="auto"/>
        <w:ind w:left="426" w:right="260" w:hanging="426"/>
        <w:jc w:val="both"/>
        <w:rPr>
          <w:rFonts w:ascii="Arial" w:hAnsi="Arial" w:cs="Arial"/>
          <w:b/>
          <w:sz w:val="24"/>
          <w:szCs w:val="24"/>
        </w:rPr>
      </w:pPr>
      <w:proofErr w:type="spellStart"/>
      <w:r w:rsidRPr="001B01ED">
        <w:rPr>
          <w:rFonts w:ascii="Arial" w:hAnsi="Arial" w:cs="Arial"/>
          <w:b/>
          <w:sz w:val="24"/>
          <w:szCs w:val="24"/>
        </w:rPr>
        <w:t>KentVision</w:t>
      </w:r>
      <w:proofErr w:type="spellEnd"/>
      <w:r w:rsidRPr="001B01ED">
        <w:rPr>
          <w:rFonts w:ascii="Arial" w:hAnsi="Arial" w:cs="Arial"/>
          <w:b/>
          <w:sz w:val="24"/>
          <w:szCs w:val="24"/>
        </w:rPr>
        <w:t xml:space="preserve"> Code and title of the module</w:t>
      </w:r>
    </w:p>
    <w:p w14:paraId="792090FB" w14:textId="27235906" w:rsidR="001B01ED" w:rsidRPr="001B01ED" w:rsidRDefault="001B01ED" w:rsidP="001B01ED">
      <w:pPr>
        <w:spacing w:after="120" w:line="240" w:lineRule="auto"/>
        <w:ind w:left="426" w:right="260"/>
        <w:jc w:val="both"/>
        <w:rPr>
          <w:rFonts w:ascii="Arial" w:hAnsi="Arial" w:cs="Arial"/>
          <w:sz w:val="24"/>
          <w:szCs w:val="24"/>
        </w:rPr>
      </w:pPr>
      <w:r w:rsidRPr="001B01ED">
        <w:rPr>
          <w:rFonts w:ascii="Arial" w:hAnsi="Arial" w:cs="Arial"/>
          <w:bCs/>
          <w:sz w:val="24"/>
          <w:szCs w:val="24"/>
        </w:rPr>
        <w:t>ARCH5570 Sustainable</w:t>
      </w:r>
      <w:r w:rsidRPr="001B01ED">
        <w:rPr>
          <w:rFonts w:ascii="Arial" w:hAnsi="Arial" w:cs="Arial"/>
          <w:sz w:val="24"/>
          <w:szCs w:val="24"/>
        </w:rPr>
        <w:t xml:space="preserve"> Urban Intervention</w:t>
      </w:r>
    </w:p>
    <w:p w14:paraId="121B15C5" w14:textId="77777777" w:rsidR="001B01ED" w:rsidRPr="001B01ED" w:rsidRDefault="001B01ED" w:rsidP="001B01ED">
      <w:pPr>
        <w:spacing w:after="120" w:line="240" w:lineRule="auto"/>
        <w:ind w:left="426" w:right="260"/>
        <w:jc w:val="both"/>
        <w:rPr>
          <w:rFonts w:ascii="Arial" w:hAnsi="Arial" w:cs="Arial"/>
          <w:b/>
          <w:sz w:val="24"/>
          <w:szCs w:val="24"/>
        </w:rPr>
      </w:pPr>
    </w:p>
    <w:p w14:paraId="71FF16CE" w14:textId="1C9B3CBC" w:rsidR="009A2D37" w:rsidRPr="001B01ED" w:rsidRDefault="001B01ED" w:rsidP="00D50113">
      <w:pPr>
        <w:numPr>
          <w:ilvl w:val="0"/>
          <w:numId w:val="1"/>
        </w:numPr>
        <w:spacing w:after="120" w:line="240" w:lineRule="auto"/>
        <w:ind w:left="426" w:right="260" w:hanging="426"/>
        <w:jc w:val="both"/>
        <w:rPr>
          <w:rFonts w:ascii="Arial" w:hAnsi="Arial" w:cs="Arial"/>
          <w:b/>
          <w:sz w:val="24"/>
          <w:szCs w:val="24"/>
        </w:rPr>
      </w:pPr>
      <w:r w:rsidRPr="001B01ED">
        <w:rPr>
          <w:rFonts w:ascii="Arial" w:hAnsi="Arial" w:cs="Arial"/>
          <w:b/>
          <w:sz w:val="24"/>
          <w:szCs w:val="24"/>
        </w:rPr>
        <w:t xml:space="preserve">Division and </w:t>
      </w:r>
      <w:r w:rsidR="009A2D37" w:rsidRPr="001B01ED">
        <w:rPr>
          <w:rFonts w:ascii="Arial" w:hAnsi="Arial" w:cs="Arial"/>
          <w:b/>
          <w:sz w:val="24"/>
          <w:szCs w:val="24"/>
        </w:rPr>
        <w:t>School</w:t>
      </w:r>
      <w:r w:rsidRPr="001B01ED">
        <w:rPr>
          <w:rFonts w:ascii="Arial" w:hAnsi="Arial" w:cs="Arial"/>
          <w:b/>
          <w:sz w:val="24"/>
          <w:szCs w:val="24"/>
        </w:rPr>
        <w:t>/Department</w:t>
      </w:r>
      <w:r w:rsidR="009A2D37" w:rsidRPr="001B01ED">
        <w:rPr>
          <w:rFonts w:ascii="Arial" w:hAnsi="Arial" w:cs="Arial"/>
          <w:b/>
          <w:sz w:val="24"/>
          <w:szCs w:val="24"/>
        </w:rPr>
        <w:t xml:space="preserve"> or partner institution which will be responsible for management of the module</w:t>
      </w:r>
    </w:p>
    <w:p w14:paraId="621ACF66" w14:textId="360326A2" w:rsidR="009A2D37" w:rsidRPr="001B01ED" w:rsidRDefault="001B01ED" w:rsidP="00D50113">
      <w:pPr>
        <w:spacing w:after="120" w:line="240" w:lineRule="auto"/>
        <w:ind w:left="426" w:right="260"/>
        <w:rPr>
          <w:rFonts w:ascii="Arial" w:hAnsi="Arial" w:cs="Arial"/>
          <w:iCs/>
          <w:sz w:val="24"/>
          <w:szCs w:val="24"/>
        </w:rPr>
      </w:pPr>
      <w:r w:rsidRPr="001B01ED">
        <w:rPr>
          <w:rFonts w:ascii="Arial" w:hAnsi="Arial" w:cs="Arial"/>
          <w:iCs/>
          <w:sz w:val="24"/>
          <w:szCs w:val="24"/>
        </w:rPr>
        <w:t xml:space="preserve">Arts and Humanities, </w:t>
      </w:r>
      <w:r w:rsidR="00031485" w:rsidRPr="001B01ED">
        <w:rPr>
          <w:rFonts w:ascii="Arial" w:hAnsi="Arial" w:cs="Arial"/>
          <w:iCs/>
          <w:sz w:val="24"/>
          <w:szCs w:val="24"/>
        </w:rPr>
        <w:t>Kent School of Architecture</w:t>
      </w:r>
      <w:r w:rsidR="004D33C3" w:rsidRPr="001B01ED">
        <w:rPr>
          <w:rFonts w:ascii="Arial" w:hAnsi="Arial" w:cs="Arial"/>
          <w:iCs/>
          <w:sz w:val="24"/>
          <w:szCs w:val="24"/>
        </w:rPr>
        <w:t xml:space="preserve"> and Planning</w:t>
      </w:r>
    </w:p>
    <w:p w14:paraId="1A705A2C" w14:textId="77777777" w:rsidR="008D2F3F" w:rsidRPr="001B01ED" w:rsidRDefault="008D2F3F" w:rsidP="00D50113">
      <w:pPr>
        <w:spacing w:after="120" w:line="240" w:lineRule="auto"/>
        <w:ind w:left="426" w:right="260"/>
        <w:rPr>
          <w:rFonts w:ascii="Arial" w:hAnsi="Arial" w:cs="Arial"/>
          <w:iCs/>
          <w:sz w:val="24"/>
          <w:szCs w:val="24"/>
        </w:rPr>
      </w:pPr>
    </w:p>
    <w:p w14:paraId="399371EB" w14:textId="77777777" w:rsidR="009A2D37" w:rsidRPr="001B01ED" w:rsidRDefault="002A7F48" w:rsidP="00D50113">
      <w:pPr>
        <w:numPr>
          <w:ilvl w:val="0"/>
          <w:numId w:val="1"/>
        </w:numPr>
        <w:spacing w:after="120" w:line="240" w:lineRule="auto"/>
        <w:ind w:left="426" w:right="260" w:hanging="426"/>
        <w:jc w:val="both"/>
        <w:rPr>
          <w:rFonts w:ascii="Arial" w:hAnsi="Arial" w:cs="Arial"/>
          <w:b/>
          <w:sz w:val="24"/>
          <w:szCs w:val="24"/>
        </w:rPr>
      </w:pPr>
      <w:r w:rsidRPr="001B01ED">
        <w:rPr>
          <w:rFonts w:ascii="Arial" w:hAnsi="Arial" w:cs="Arial"/>
          <w:b/>
          <w:sz w:val="24"/>
          <w:szCs w:val="24"/>
        </w:rPr>
        <w:t>The level of the module (</w:t>
      </w:r>
      <w:r w:rsidR="00D83563" w:rsidRPr="001B01ED">
        <w:rPr>
          <w:rFonts w:ascii="Arial" w:hAnsi="Arial" w:cs="Arial"/>
          <w:b/>
          <w:sz w:val="24"/>
          <w:szCs w:val="24"/>
        </w:rPr>
        <w:t>Level</w:t>
      </w:r>
      <w:r w:rsidR="00441E76" w:rsidRPr="001B01ED">
        <w:rPr>
          <w:rFonts w:ascii="Arial" w:hAnsi="Arial" w:cs="Arial"/>
          <w:b/>
          <w:sz w:val="24"/>
          <w:szCs w:val="24"/>
        </w:rPr>
        <w:t xml:space="preserve"> 4</w:t>
      </w:r>
      <w:r w:rsidR="001D0C7D" w:rsidRPr="001B01ED">
        <w:rPr>
          <w:rFonts w:ascii="Arial" w:hAnsi="Arial" w:cs="Arial"/>
          <w:b/>
          <w:sz w:val="24"/>
          <w:szCs w:val="24"/>
        </w:rPr>
        <w:t xml:space="preserve">, </w:t>
      </w:r>
      <w:r w:rsidR="00441E76" w:rsidRPr="001B01ED">
        <w:rPr>
          <w:rFonts w:ascii="Arial" w:hAnsi="Arial" w:cs="Arial"/>
          <w:b/>
          <w:sz w:val="24"/>
          <w:szCs w:val="24"/>
        </w:rPr>
        <w:t>Level 5</w:t>
      </w:r>
      <w:r w:rsidR="001D0C7D" w:rsidRPr="001B01ED">
        <w:rPr>
          <w:rFonts w:ascii="Arial" w:hAnsi="Arial" w:cs="Arial"/>
          <w:b/>
          <w:sz w:val="24"/>
          <w:szCs w:val="24"/>
        </w:rPr>
        <w:t xml:space="preserve">, </w:t>
      </w:r>
      <w:r w:rsidR="00441E76" w:rsidRPr="001B01ED">
        <w:rPr>
          <w:rFonts w:ascii="Arial" w:hAnsi="Arial" w:cs="Arial"/>
          <w:b/>
          <w:sz w:val="24"/>
          <w:szCs w:val="24"/>
        </w:rPr>
        <w:t>Level 6</w:t>
      </w:r>
      <w:r w:rsidR="001D0C7D" w:rsidRPr="001B01ED">
        <w:rPr>
          <w:rFonts w:ascii="Arial" w:hAnsi="Arial" w:cs="Arial"/>
          <w:b/>
          <w:sz w:val="24"/>
          <w:szCs w:val="24"/>
        </w:rPr>
        <w:t xml:space="preserve"> or </w:t>
      </w:r>
      <w:r w:rsidR="00C612A8" w:rsidRPr="001B01ED">
        <w:rPr>
          <w:rFonts w:ascii="Arial" w:hAnsi="Arial" w:cs="Arial"/>
          <w:b/>
          <w:sz w:val="24"/>
          <w:szCs w:val="24"/>
        </w:rPr>
        <w:t>L</w:t>
      </w:r>
      <w:r w:rsidR="00441E76" w:rsidRPr="001B01ED">
        <w:rPr>
          <w:rFonts w:ascii="Arial" w:hAnsi="Arial" w:cs="Arial"/>
          <w:b/>
          <w:sz w:val="24"/>
          <w:szCs w:val="24"/>
        </w:rPr>
        <w:t>evel 7</w:t>
      </w:r>
      <w:r w:rsidR="009A2D37" w:rsidRPr="001B01ED">
        <w:rPr>
          <w:rFonts w:ascii="Arial" w:hAnsi="Arial" w:cs="Arial"/>
          <w:b/>
          <w:sz w:val="24"/>
          <w:szCs w:val="24"/>
        </w:rPr>
        <w:t>)</w:t>
      </w:r>
    </w:p>
    <w:p w14:paraId="6886137E" w14:textId="3E30D781" w:rsidR="009A2D37" w:rsidRPr="001B01ED" w:rsidRDefault="00031485" w:rsidP="00D50113">
      <w:pPr>
        <w:spacing w:after="120" w:line="240" w:lineRule="auto"/>
        <w:ind w:left="426" w:right="260"/>
        <w:rPr>
          <w:rFonts w:ascii="Arial" w:hAnsi="Arial" w:cs="Arial"/>
          <w:iCs/>
          <w:sz w:val="24"/>
          <w:szCs w:val="24"/>
        </w:rPr>
      </w:pPr>
      <w:r w:rsidRPr="001B01ED">
        <w:rPr>
          <w:rFonts w:ascii="Arial" w:hAnsi="Arial" w:cs="Arial"/>
          <w:iCs/>
          <w:sz w:val="24"/>
          <w:szCs w:val="24"/>
        </w:rPr>
        <w:t>Level 6</w:t>
      </w:r>
    </w:p>
    <w:p w14:paraId="72C857C9" w14:textId="77777777" w:rsidR="008D2F3F" w:rsidRPr="001B01ED" w:rsidRDefault="008D2F3F" w:rsidP="00D50113">
      <w:pPr>
        <w:spacing w:after="120" w:line="240" w:lineRule="auto"/>
        <w:ind w:left="426" w:right="260"/>
        <w:rPr>
          <w:rFonts w:ascii="Arial" w:hAnsi="Arial" w:cs="Arial"/>
          <w:iCs/>
          <w:sz w:val="24"/>
          <w:szCs w:val="24"/>
        </w:rPr>
      </w:pPr>
    </w:p>
    <w:p w14:paraId="7AA6C1C8" w14:textId="77777777" w:rsidR="009A2D37" w:rsidRPr="001B01ED" w:rsidRDefault="009A2D37" w:rsidP="00D50113">
      <w:pPr>
        <w:numPr>
          <w:ilvl w:val="0"/>
          <w:numId w:val="1"/>
        </w:numPr>
        <w:spacing w:after="120" w:line="240" w:lineRule="auto"/>
        <w:ind w:left="426" w:right="260" w:hanging="426"/>
        <w:jc w:val="both"/>
        <w:rPr>
          <w:rFonts w:ascii="Arial" w:hAnsi="Arial" w:cs="Arial"/>
          <w:b/>
          <w:sz w:val="24"/>
          <w:szCs w:val="24"/>
        </w:rPr>
      </w:pPr>
      <w:r w:rsidRPr="001B01ED">
        <w:rPr>
          <w:rFonts w:ascii="Arial" w:hAnsi="Arial" w:cs="Arial"/>
          <w:b/>
          <w:sz w:val="24"/>
          <w:szCs w:val="24"/>
        </w:rPr>
        <w:t xml:space="preserve">The number of credits and the ECTS value which the module represents </w:t>
      </w:r>
    </w:p>
    <w:p w14:paraId="6A64FCE8" w14:textId="54C47016" w:rsidR="009A2D37" w:rsidRPr="001B01ED" w:rsidRDefault="00031485" w:rsidP="00D50113">
      <w:pPr>
        <w:spacing w:after="120" w:line="240" w:lineRule="auto"/>
        <w:ind w:left="426" w:right="260"/>
        <w:rPr>
          <w:rFonts w:ascii="Arial" w:hAnsi="Arial" w:cs="Arial"/>
          <w:sz w:val="24"/>
          <w:szCs w:val="24"/>
        </w:rPr>
      </w:pPr>
      <w:r w:rsidRPr="001B01ED">
        <w:rPr>
          <w:rFonts w:ascii="Arial" w:hAnsi="Arial" w:cs="Arial"/>
          <w:sz w:val="24"/>
          <w:szCs w:val="24"/>
        </w:rPr>
        <w:t>30 (15 ECTS)</w:t>
      </w:r>
    </w:p>
    <w:p w14:paraId="0F0CD593" w14:textId="77777777" w:rsidR="008D2F3F" w:rsidRPr="001B01ED" w:rsidRDefault="008D2F3F" w:rsidP="00D50113">
      <w:pPr>
        <w:spacing w:after="120" w:line="240" w:lineRule="auto"/>
        <w:ind w:left="426" w:right="260"/>
        <w:rPr>
          <w:rFonts w:ascii="Arial" w:hAnsi="Arial" w:cs="Arial"/>
          <w:sz w:val="24"/>
          <w:szCs w:val="24"/>
        </w:rPr>
      </w:pPr>
    </w:p>
    <w:p w14:paraId="3F4735CF" w14:textId="77777777" w:rsidR="009A2D37" w:rsidRPr="001B01ED" w:rsidRDefault="009A2D37" w:rsidP="00D50113">
      <w:pPr>
        <w:numPr>
          <w:ilvl w:val="0"/>
          <w:numId w:val="1"/>
        </w:numPr>
        <w:spacing w:after="120" w:line="240" w:lineRule="auto"/>
        <w:ind w:left="426" w:right="260" w:hanging="426"/>
        <w:jc w:val="both"/>
        <w:rPr>
          <w:rFonts w:ascii="Arial" w:hAnsi="Arial" w:cs="Arial"/>
          <w:b/>
          <w:sz w:val="24"/>
          <w:szCs w:val="24"/>
        </w:rPr>
      </w:pPr>
      <w:r w:rsidRPr="001B01ED">
        <w:rPr>
          <w:rFonts w:ascii="Arial" w:hAnsi="Arial" w:cs="Arial"/>
          <w:b/>
          <w:sz w:val="24"/>
          <w:szCs w:val="24"/>
        </w:rPr>
        <w:t>Which term(s) the module is to be taught in (or other teaching pattern)</w:t>
      </w:r>
    </w:p>
    <w:p w14:paraId="29E824C3" w14:textId="622E9F25" w:rsidR="009A2D37" w:rsidRPr="001B01ED" w:rsidRDefault="006808AF" w:rsidP="00D50113">
      <w:pPr>
        <w:spacing w:after="120" w:line="240" w:lineRule="auto"/>
        <w:ind w:left="426" w:right="260"/>
        <w:rPr>
          <w:rFonts w:ascii="Arial" w:hAnsi="Arial" w:cs="Arial"/>
          <w:iCs/>
          <w:sz w:val="24"/>
          <w:szCs w:val="24"/>
        </w:rPr>
      </w:pPr>
      <w:r w:rsidRPr="001B01ED">
        <w:rPr>
          <w:rFonts w:ascii="Arial" w:hAnsi="Arial" w:cs="Arial"/>
          <w:iCs/>
          <w:sz w:val="24"/>
          <w:szCs w:val="24"/>
        </w:rPr>
        <w:t>Autumn</w:t>
      </w:r>
    </w:p>
    <w:p w14:paraId="319C3159" w14:textId="77777777" w:rsidR="008D2F3F" w:rsidRPr="001B01ED" w:rsidRDefault="008D2F3F" w:rsidP="00D50113">
      <w:pPr>
        <w:spacing w:after="120" w:line="240" w:lineRule="auto"/>
        <w:ind w:left="426" w:right="260"/>
        <w:rPr>
          <w:rFonts w:ascii="Arial" w:hAnsi="Arial" w:cs="Arial"/>
          <w:iCs/>
          <w:sz w:val="24"/>
          <w:szCs w:val="24"/>
        </w:rPr>
      </w:pPr>
    </w:p>
    <w:p w14:paraId="49D70928" w14:textId="45F4F57C" w:rsidR="009A2D37" w:rsidRPr="001B01ED" w:rsidRDefault="009A2D37" w:rsidP="00D50113">
      <w:pPr>
        <w:numPr>
          <w:ilvl w:val="0"/>
          <w:numId w:val="1"/>
        </w:numPr>
        <w:spacing w:after="120" w:line="240" w:lineRule="auto"/>
        <w:ind w:left="426" w:right="260" w:hanging="426"/>
        <w:jc w:val="both"/>
        <w:rPr>
          <w:rFonts w:ascii="Arial" w:hAnsi="Arial" w:cs="Arial"/>
          <w:b/>
          <w:sz w:val="24"/>
          <w:szCs w:val="24"/>
        </w:rPr>
      </w:pPr>
      <w:r w:rsidRPr="001B01ED">
        <w:rPr>
          <w:rFonts w:ascii="Arial" w:hAnsi="Arial" w:cs="Arial"/>
          <w:b/>
          <w:sz w:val="24"/>
          <w:szCs w:val="24"/>
        </w:rPr>
        <w:t>Prerequisite and co-requisite modules</w:t>
      </w:r>
      <w:r w:rsidR="001B01ED" w:rsidRPr="001B01ED">
        <w:rPr>
          <w:rFonts w:ascii="Arial" w:hAnsi="Arial" w:cs="Arial"/>
          <w:b/>
          <w:sz w:val="24"/>
          <w:szCs w:val="24"/>
        </w:rPr>
        <w:t xml:space="preserve"> and/or module restrictions</w:t>
      </w:r>
    </w:p>
    <w:p w14:paraId="598725D6" w14:textId="22661AE6" w:rsidR="009A2D37" w:rsidRPr="001B01ED" w:rsidRDefault="00031485" w:rsidP="00D50113">
      <w:pPr>
        <w:spacing w:after="120" w:line="240" w:lineRule="auto"/>
        <w:ind w:left="426" w:right="260"/>
        <w:rPr>
          <w:rFonts w:ascii="Arial" w:hAnsi="Arial" w:cs="Arial"/>
          <w:iCs/>
          <w:sz w:val="24"/>
          <w:szCs w:val="24"/>
        </w:rPr>
      </w:pPr>
      <w:r w:rsidRPr="001B01ED">
        <w:rPr>
          <w:rFonts w:ascii="Arial" w:hAnsi="Arial" w:cs="Arial"/>
          <w:iCs/>
          <w:sz w:val="24"/>
          <w:szCs w:val="24"/>
        </w:rPr>
        <w:t>None</w:t>
      </w:r>
    </w:p>
    <w:p w14:paraId="42229DDB" w14:textId="77777777" w:rsidR="008D2F3F" w:rsidRPr="001B01ED" w:rsidRDefault="008D2F3F" w:rsidP="00D50113">
      <w:pPr>
        <w:spacing w:after="120" w:line="240" w:lineRule="auto"/>
        <w:ind w:left="426" w:right="260"/>
        <w:rPr>
          <w:rFonts w:ascii="Arial" w:hAnsi="Arial" w:cs="Arial"/>
          <w:iCs/>
          <w:sz w:val="24"/>
          <w:szCs w:val="24"/>
        </w:rPr>
      </w:pPr>
    </w:p>
    <w:p w14:paraId="30C36892" w14:textId="410622D1" w:rsidR="009A2D37" w:rsidRPr="001B01ED" w:rsidRDefault="009A2D37" w:rsidP="00D50113">
      <w:pPr>
        <w:numPr>
          <w:ilvl w:val="0"/>
          <w:numId w:val="1"/>
        </w:numPr>
        <w:spacing w:after="120" w:line="240" w:lineRule="auto"/>
        <w:ind w:left="426" w:right="260" w:hanging="426"/>
        <w:jc w:val="both"/>
        <w:rPr>
          <w:rFonts w:ascii="Arial" w:hAnsi="Arial" w:cs="Arial"/>
          <w:b/>
          <w:sz w:val="24"/>
          <w:szCs w:val="24"/>
        </w:rPr>
      </w:pPr>
      <w:r w:rsidRPr="001B01ED">
        <w:rPr>
          <w:rFonts w:ascii="Arial" w:hAnsi="Arial" w:cs="Arial"/>
          <w:b/>
          <w:sz w:val="24"/>
          <w:szCs w:val="24"/>
        </w:rPr>
        <w:t xml:space="preserve">The </w:t>
      </w:r>
      <w:r w:rsidR="006535E5">
        <w:rPr>
          <w:rFonts w:ascii="Arial" w:hAnsi="Arial" w:cs="Arial"/>
          <w:b/>
          <w:sz w:val="24"/>
          <w:szCs w:val="24"/>
        </w:rPr>
        <w:t>course(s)</w:t>
      </w:r>
      <w:r w:rsidRPr="001B01ED">
        <w:rPr>
          <w:rFonts w:ascii="Arial" w:hAnsi="Arial" w:cs="Arial"/>
          <w:b/>
          <w:sz w:val="24"/>
          <w:szCs w:val="24"/>
        </w:rPr>
        <w:t xml:space="preserve"> of study to which the module contributes</w:t>
      </w:r>
    </w:p>
    <w:p w14:paraId="538F7D1C" w14:textId="48D2F7EA" w:rsidR="009A2D37" w:rsidRPr="001B01ED" w:rsidRDefault="001B01ED" w:rsidP="00D50113">
      <w:pPr>
        <w:spacing w:after="120" w:line="240" w:lineRule="auto"/>
        <w:ind w:left="426" w:right="260"/>
        <w:rPr>
          <w:rFonts w:ascii="Arial" w:hAnsi="Arial" w:cs="Arial"/>
          <w:iCs/>
          <w:sz w:val="24"/>
          <w:szCs w:val="24"/>
        </w:rPr>
      </w:pPr>
      <w:r w:rsidRPr="001B01ED">
        <w:rPr>
          <w:rFonts w:ascii="Arial" w:hAnsi="Arial" w:cs="Arial"/>
          <w:iCs/>
          <w:sz w:val="24"/>
          <w:szCs w:val="24"/>
        </w:rPr>
        <w:t xml:space="preserve">Compulsory for the </w:t>
      </w:r>
      <w:r w:rsidR="00031485" w:rsidRPr="001B01ED">
        <w:rPr>
          <w:rFonts w:ascii="Arial" w:hAnsi="Arial" w:cs="Arial"/>
          <w:iCs/>
          <w:sz w:val="24"/>
          <w:szCs w:val="24"/>
        </w:rPr>
        <w:t>BA (Hons) Architecture</w:t>
      </w:r>
    </w:p>
    <w:p w14:paraId="7D42630B" w14:textId="77777777" w:rsidR="008D2F3F" w:rsidRPr="001B01ED" w:rsidRDefault="008D2F3F" w:rsidP="00D50113">
      <w:pPr>
        <w:spacing w:after="120" w:line="240" w:lineRule="auto"/>
        <w:ind w:left="426" w:right="260"/>
        <w:rPr>
          <w:rFonts w:ascii="Arial" w:hAnsi="Arial" w:cs="Arial"/>
          <w:iCs/>
          <w:sz w:val="24"/>
          <w:szCs w:val="24"/>
        </w:rPr>
      </w:pPr>
    </w:p>
    <w:p w14:paraId="42BF6D5E" w14:textId="77777777" w:rsidR="009A2D37" w:rsidRPr="001B01ED" w:rsidRDefault="009A2D37" w:rsidP="00D50113">
      <w:pPr>
        <w:numPr>
          <w:ilvl w:val="0"/>
          <w:numId w:val="1"/>
        </w:numPr>
        <w:spacing w:after="120" w:line="240" w:lineRule="auto"/>
        <w:ind w:left="426" w:right="260" w:hanging="426"/>
        <w:rPr>
          <w:rFonts w:ascii="Arial" w:hAnsi="Arial" w:cs="Arial"/>
          <w:b/>
          <w:sz w:val="24"/>
          <w:szCs w:val="24"/>
        </w:rPr>
      </w:pPr>
      <w:r w:rsidRPr="001B01ED">
        <w:rPr>
          <w:rFonts w:ascii="Arial" w:hAnsi="Arial" w:cs="Arial"/>
          <w:b/>
          <w:sz w:val="24"/>
          <w:szCs w:val="24"/>
        </w:rPr>
        <w:t>The intended subject specific learning outcomes</w:t>
      </w:r>
      <w:r w:rsidR="00C729D7" w:rsidRPr="001B01ED">
        <w:rPr>
          <w:rFonts w:ascii="Arial" w:hAnsi="Arial" w:cs="Arial"/>
          <w:b/>
          <w:sz w:val="24"/>
          <w:szCs w:val="24"/>
        </w:rPr>
        <w:t>.</w:t>
      </w:r>
      <w:r w:rsidR="00C729D7" w:rsidRPr="001B01ED">
        <w:rPr>
          <w:rFonts w:ascii="Arial" w:hAnsi="Arial" w:cs="Arial"/>
          <w:b/>
          <w:sz w:val="24"/>
          <w:szCs w:val="24"/>
        </w:rPr>
        <w:br/>
        <w:t>On successfully completing the module students will be able to</w:t>
      </w:r>
      <w:r w:rsidR="009A43CE" w:rsidRPr="001B01ED">
        <w:rPr>
          <w:rFonts w:ascii="Arial" w:hAnsi="Arial" w:cs="Arial"/>
          <w:b/>
          <w:sz w:val="24"/>
          <w:szCs w:val="24"/>
        </w:rPr>
        <w:t xml:space="preserve"> demonstrate</w:t>
      </w:r>
      <w:r w:rsidR="00C729D7" w:rsidRPr="001B01ED">
        <w:rPr>
          <w:rFonts w:ascii="Arial" w:hAnsi="Arial" w:cs="Arial"/>
          <w:b/>
          <w:sz w:val="24"/>
          <w:szCs w:val="24"/>
        </w:rPr>
        <w:t>:</w:t>
      </w:r>
    </w:p>
    <w:p w14:paraId="44D392F4" w14:textId="77777777" w:rsidR="00031485" w:rsidRPr="001B01ED" w:rsidRDefault="00031485" w:rsidP="00B45840">
      <w:pPr>
        <w:pStyle w:val="ListParagraph"/>
        <w:widowControl w:val="0"/>
        <w:numPr>
          <w:ilvl w:val="1"/>
          <w:numId w:val="12"/>
        </w:numPr>
        <w:autoSpaceDE w:val="0"/>
        <w:autoSpaceDN w:val="0"/>
        <w:adjustRightInd w:val="0"/>
        <w:spacing w:after="0"/>
        <w:rPr>
          <w:rFonts w:ascii="Arial" w:eastAsia="Cambria" w:hAnsi="Arial" w:cs="HelveticaNeueLTStd-Md"/>
          <w:b/>
          <w:sz w:val="24"/>
          <w:szCs w:val="24"/>
          <w:lang w:val="en-US"/>
        </w:rPr>
      </w:pPr>
      <w:r w:rsidRPr="001B01ED">
        <w:rPr>
          <w:rFonts w:ascii="Arial" w:eastAsiaTheme="minorHAnsi" w:hAnsi="Arial" w:cs="HelveticaNeueLTStd-Md"/>
          <w:sz w:val="24"/>
          <w:szCs w:val="24"/>
          <w:lang w:val="en-US"/>
        </w:rPr>
        <w:t xml:space="preserve">Adequate knowledge of the application of appropriate theoretical concepts to studio design projects, demonstrating a reflective and critical approach. </w:t>
      </w:r>
      <w:r w:rsidR="00D76C14" w:rsidRPr="001B01ED">
        <w:rPr>
          <w:rFonts w:ascii="Arial" w:eastAsiaTheme="minorHAnsi" w:hAnsi="Arial" w:cs="HelveticaNeueLTStd-Md"/>
          <w:sz w:val="24"/>
          <w:szCs w:val="24"/>
          <w:lang w:val="en-US"/>
        </w:rPr>
        <w:t>[GC2.3]</w:t>
      </w:r>
    </w:p>
    <w:p w14:paraId="03B97263" w14:textId="77777777" w:rsidR="00031485" w:rsidRPr="001B01ED" w:rsidRDefault="00031485" w:rsidP="00B45840">
      <w:pPr>
        <w:pStyle w:val="ListParagraph"/>
        <w:widowControl w:val="0"/>
        <w:numPr>
          <w:ilvl w:val="1"/>
          <w:numId w:val="12"/>
        </w:numPr>
        <w:autoSpaceDE w:val="0"/>
        <w:autoSpaceDN w:val="0"/>
        <w:adjustRightInd w:val="0"/>
        <w:spacing w:after="0"/>
        <w:rPr>
          <w:rFonts w:ascii="Arial" w:eastAsia="Cambria" w:hAnsi="Arial" w:cs="HelveticaNeueLTStd-Md"/>
          <w:b/>
          <w:sz w:val="24"/>
          <w:szCs w:val="24"/>
          <w:lang w:val="en-US"/>
        </w:rPr>
      </w:pPr>
      <w:r w:rsidRPr="001B01ED">
        <w:rPr>
          <w:rFonts w:ascii="Arial" w:eastAsia="Cambria" w:hAnsi="Arial" w:cs="HelveticaNeueLTStd-Md"/>
          <w:sz w:val="24"/>
          <w:szCs w:val="24"/>
          <w:lang w:val="en-US"/>
        </w:rPr>
        <w:t xml:space="preserve">Knowledge of the creative application of such work </w:t>
      </w:r>
      <w:r w:rsidR="00D76C14" w:rsidRPr="001B01ED">
        <w:rPr>
          <w:rFonts w:ascii="Arial" w:eastAsia="Cambria" w:hAnsi="Arial" w:cs="HelveticaNeueLTStd-Md"/>
          <w:sz w:val="24"/>
          <w:szCs w:val="24"/>
          <w:lang w:val="en-US"/>
        </w:rPr>
        <w:t xml:space="preserve">(the fine arts) </w:t>
      </w:r>
      <w:r w:rsidRPr="001B01ED">
        <w:rPr>
          <w:rFonts w:ascii="Arial" w:eastAsia="Cambria" w:hAnsi="Arial" w:cs="HelveticaNeueLTStd-Md"/>
          <w:sz w:val="24"/>
          <w:szCs w:val="24"/>
          <w:lang w:val="en-US"/>
        </w:rPr>
        <w:t>to studio design projects, in terms of their conceptualization and representation.</w:t>
      </w:r>
      <w:r w:rsidR="00D76C14" w:rsidRPr="001B01ED">
        <w:rPr>
          <w:rFonts w:ascii="Arial" w:eastAsia="Cambria" w:hAnsi="Arial" w:cs="HelveticaNeueLTStd-Md"/>
          <w:sz w:val="24"/>
          <w:szCs w:val="24"/>
          <w:lang w:val="en-US"/>
        </w:rPr>
        <w:t>[GC3.3]</w:t>
      </w:r>
    </w:p>
    <w:p w14:paraId="7C65E7F9" w14:textId="77777777" w:rsidR="00031485" w:rsidRPr="001B01ED" w:rsidRDefault="00031485" w:rsidP="00B45840">
      <w:pPr>
        <w:pStyle w:val="ListParagraph"/>
        <w:widowControl w:val="0"/>
        <w:numPr>
          <w:ilvl w:val="1"/>
          <w:numId w:val="12"/>
        </w:numPr>
        <w:autoSpaceDE w:val="0"/>
        <w:autoSpaceDN w:val="0"/>
        <w:adjustRightInd w:val="0"/>
        <w:spacing w:after="0"/>
        <w:rPr>
          <w:rFonts w:ascii="Arial" w:eastAsia="Cambria" w:hAnsi="Arial" w:cs="HelveticaNeueLTStd-Md"/>
          <w:b/>
          <w:sz w:val="24"/>
          <w:szCs w:val="24"/>
          <w:lang w:val="en-US"/>
        </w:rPr>
      </w:pPr>
      <w:r w:rsidRPr="001B01ED">
        <w:rPr>
          <w:rFonts w:ascii="Arial" w:eastAsia="Cambria" w:hAnsi="Arial" w:cs="HelveticaNeueLTStd-Md"/>
          <w:sz w:val="24"/>
          <w:szCs w:val="24"/>
          <w:lang w:val="en-US"/>
        </w:rPr>
        <w:t>Knowledge of</w:t>
      </w:r>
      <w:r w:rsidRPr="001B01ED">
        <w:rPr>
          <w:rFonts w:ascii="Arial" w:eastAsia="Cambria" w:hAnsi="Arial" w:cs="HelveticaNeueLTStd-Md"/>
          <w:b/>
          <w:sz w:val="24"/>
          <w:szCs w:val="24"/>
          <w:lang w:val="en-US"/>
        </w:rPr>
        <w:t xml:space="preserve"> </w:t>
      </w:r>
      <w:r w:rsidRPr="001B01ED">
        <w:rPr>
          <w:rFonts w:ascii="Arial" w:hAnsi="Arial" w:cs="Arial"/>
          <w:sz w:val="24"/>
          <w:szCs w:val="24"/>
        </w:rPr>
        <w:t>theories of urban design and the planning of communities.</w:t>
      </w:r>
      <w:r w:rsidR="00D76C14" w:rsidRPr="001B01ED">
        <w:rPr>
          <w:rFonts w:ascii="Arial" w:hAnsi="Arial" w:cs="Arial"/>
          <w:sz w:val="24"/>
          <w:szCs w:val="24"/>
        </w:rPr>
        <w:t xml:space="preserve"> [GC4.1]</w:t>
      </w:r>
    </w:p>
    <w:p w14:paraId="6C813B82" w14:textId="77777777" w:rsidR="00031485" w:rsidRPr="001B01ED" w:rsidRDefault="00031485" w:rsidP="00B45840">
      <w:pPr>
        <w:pStyle w:val="ListParagraph"/>
        <w:widowControl w:val="0"/>
        <w:numPr>
          <w:ilvl w:val="1"/>
          <w:numId w:val="12"/>
        </w:numPr>
        <w:autoSpaceDE w:val="0"/>
        <w:autoSpaceDN w:val="0"/>
        <w:adjustRightInd w:val="0"/>
        <w:spacing w:after="0"/>
        <w:rPr>
          <w:rFonts w:ascii="Arial" w:eastAsia="Cambria" w:hAnsi="Arial" w:cs="HelveticaNeueLTStd-Md"/>
          <w:b/>
          <w:sz w:val="24"/>
          <w:szCs w:val="24"/>
          <w:lang w:val="en-US"/>
        </w:rPr>
      </w:pPr>
      <w:r w:rsidRPr="001B01ED">
        <w:rPr>
          <w:rFonts w:ascii="Arial" w:hAnsi="Arial" w:cs="Arial"/>
          <w:sz w:val="24"/>
          <w:szCs w:val="24"/>
        </w:rPr>
        <w:t>Knowledge of the influence of the design and development of cities, past and present on the contemporary built environment.</w:t>
      </w:r>
      <w:r w:rsidR="00D76C14" w:rsidRPr="001B01ED">
        <w:rPr>
          <w:rFonts w:ascii="Arial" w:hAnsi="Arial" w:cs="Arial"/>
          <w:sz w:val="24"/>
          <w:szCs w:val="24"/>
        </w:rPr>
        <w:t xml:space="preserve"> [GC4.2]</w:t>
      </w:r>
    </w:p>
    <w:p w14:paraId="34D4D467" w14:textId="77777777" w:rsidR="00031485" w:rsidRPr="006535E5" w:rsidRDefault="00031485" w:rsidP="00B45840">
      <w:pPr>
        <w:pStyle w:val="ListParagraph"/>
        <w:widowControl w:val="0"/>
        <w:numPr>
          <w:ilvl w:val="1"/>
          <w:numId w:val="12"/>
        </w:numPr>
        <w:autoSpaceDE w:val="0"/>
        <w:autoSpaceDN w:val="0"/>
        <w:adjustRightInd w:val="0"/>
        <w:spacing w:after="0"/>
        <w:rPr>
          <w:rFonts w:ascii="Arial" w:eastAsia="Cambria" w:hAnsi="Arial" w:cs="HelveticaNeueLTStd-Md"/>
          <w:b/>
          <w:sz w:val="24"/>
          <w:szCs w:val="24"/>
          <w:lang w:val="en-US"/>
        </w:rPr>
      </w:pPr>
      <w:r w:rsidRPr="006535E5">
        <w:rPr>
          <w:rFonts w:ascii="Arial" w:eastAsia="Cambria" w:hAnsi="Arial" w:cs="HelveticaNeueLTStd-Md"/>
          <w:sz w:val="24"/>
          <w:szCs w:val="24"/>
          <w:lang w:val="en-US"/>
        </w:rPr>
        <w:t>An understanding of the impact of buildings on the environment, and the precepts of sustainable design.</w:t>
      </w:r>
      <w:r w:rsidR="00D76C14" w:rsidRPr="006535E5">
        <w:rPr>
          <w:rFonts w:ascii="Arial" w:eastAsia="Cambria" w:hAnsi="Arial" w:cs="HelveticaNeueLTStd-Md"/>
          <w:sz w:val="24"/>
          <w:szCs w:val="24"/>
          <w:lang w:val="en-US"/>
        </w:rPr>
        <w:t xml:space="preserve"> [GC5.2]</w:t>
      </w:r>
    </w:p>
    <w:p w14:paraId="63E535BA" w14:textId="77777777" w:rsidR="00031485" w:rsidRPr="001B01ED" w:rsidRDefault="00031485" w:rsidP="00B45840">
      <w:pPr>
        <w:pStyle w:val="ListParagraph"/>
        <w:widowControl w:val="0"/>
        <w:numPr>
          <w:ilvl w:val="1"/>
          <w:numId w:val="12"/>
        </w:numPr>
        <w:autoSpaceDE w:val="0"/>
        <w:autoSpaceDN w:val="0"/>
        <w:adjustRightInd w:val="0"/>
        <w:spacing w:after="0"/>
        <w:rPr>
          <w:rFonts w:ascii="Arial" w:eastAsia="Cambria" w:hAnsi="Arial" w:cs="HelveticaNeueLTStd-Md"/>
          <w:b/>
          <w:sz w:val="24"/>
          <w:szCs w:val="24"/>
          <w:lang w:val="en-US"/>
        </w:rPr>
      </w:pPr>
      <w:r w:rsidRPr="001B01ED">
        <w:rPr>
          <w:rFonts w:ascii="Arial" w:eastAsia="Cambria" w:hAnsi="Arial" w:cs="HelveticaNeueLTStd-Md"/>
          <w:sz w:val="24"/>
          <w:szCs w:val="24"/>
          <w:lang w:val="en-US"/>
        </w:rPr>
        <w:t>An understanding of the way in which buildings fit into their local context.</w:t>
      </w:r>
      <w:r w:rsidR="00D76C14" w:rsidRPr="001B01ED">
        <w:rPr>
          <w:rFonts w:ascii="Arial" w:eastAsia="Cambria" w:hAnsi="Arial" w:cs="HelveticaNeueLTStd-Md"/>
          <w:sz w:val="24"/>
          <w:szCs w:val="24"/>
          <w:lang w:val="en-US"/>
        </w:rPr>
        <w:t xml:space="preserve"> [GC5.3]</w:t>
      </w:r>
    </w:p>
    <w:p w14:paraId="6B4B1741" w14:textId="4F3A6E15" w:rsidR="00031485" w:rsidRPr="00B332F9" w:rsidRDefault="00031485" w:rsidP="00B45840">
      <w:pPr>
        <w:pStyle w:val="ListParagraph"/>
        <w:widowControl w:val="0"/>
        <w:numPr>
          <w:ilvl w:val="1"/>
          <w:numId w:val="14"/>
        </w:numPr>
        <w:autoSpaceDE w:val="0"/>
        <w:autoSpaceDN w:val="0"/>
        <w:adjustRightInd w:val="0"/>
        <w:spacing w:after="0"/>
        <w:rPr>
          <w:rFonts w:ascii="Arial" w:eastAsia="Cambria" w:hAnsi="Arial" w:cs="HelveticaNeueLTStd-Md"/>
          <w:b/>
          <w:sz w:val="24"/>
          <w:szCs w:val="24"/>
          <w:lang w:val="en-US"/>
        </w:rPr>
      </w:pPr>
      <w:r w:rsidRPr="006535E5">
        <w:rPr>
          <w:rFonts w:ascii="Arial" w:eastAsia="Cambria" w:hAnsi="Arial" w:cs="HelveticaNeueLTStd-Md"/>
          <w:sz w:val="24"/>
          <w:szCs w:val="24"/>
          <w:lang w:val="en-US"/>
        </w:rPr>
        <w:t>An understanding of the physical properties and characteristics of building materials, components and systems, and the environmental impact of specification choices.</w:t>
      </w:r>
      <w:r w:rsidR="00D76C14" w:rsidRPr="006535E5">
        <w:rPr>
          <w:rFonts w:ascii="Arial" w:eastAsia="Cambria" w:hAnsi="Arial" w:cs="HelveticaNeueLTStd-Md"/>
          <w:sz w:val="24"/>
          <w:szCs w:val="24"/>
          <w:lang w:val="en-US"/>
        </w:rPr>
        <w:t xml:space="preserve"> [GC8.3]</w:t>
      </w:r>
    </w:p>
    <w:p w14:paraId="0F9DF446" w14:textId="6CA24B2C" w:rsidR="00452E79" w:rsidRPr="00B332F9" w:rsidRDefault="00452E79" w:rsidP="00B45840">
      <w:pPr>
        <w:pStyle w:val="ListParagraph"/>
        <w:widowControl w:val="0"/>
        <w:numPr>
          <w:ilvl w:val="1"/>
          <w:numId w:val="14"/>
        </w:numPr>
        <w:autoSpaceDE w:val="0"/>
        <w:autoSpaceDN w:val="0"/>
        <w:adjustRightInd w:val="0"/>
        <w:spacing w:after="0"/>
        <w:rPr>
          <w:rFonts w:ascii="Arial" w:eastAsia="Cambria" w:hAnsi="Arial" w:cs="HelveticaNeueLTStd-Md"/>
          <w:sz w:val="24"/>
          <w:szCs w:val="24"/>
          <w:lang w:val="en-US"/>
        </w:rPr>
      </w:pPr>
      <w:r w:rsidRPr="00B332F9">
        <w:rPr>
          <w:rFonts w:ascii="Arial" w:eastAsia="Cambria" w:hAnsi="Arial" w:cs="HelveticaNeueLTStd-Md"/>
          <w:sz w:val="24"/>
          <w:szCs w:val="24"/>
          <w:lang w:val="en-US"/>
        </w:rPr>
        <w:t xml:space="preserve">Knowledge of systems for environmental comfort </w:t>
      </w:r>
      <w:proofErr w:type="spellStart"/>
      <w:r w:rsidRPr="00B332F9">
        <w:rPr>
          <w:rFonts w:ascii="Arial" w:eastAsia="Cambria" w:hAnsi="Arial" w:cs="HelveticaNeueLTStd-Md"/>
          <w:sz w:val="24"/>
          <w:szCs w:val="24"/>
          <w:lang w:val="en-US"/>
        </w:rPr>
        <w:t>reali</w:t>
      </w:r>
      <w:bookmarkStart w:id="0" w:name="_GoBack"/>
      <w:bookmarkEnd w:id="0"/>
      <w:r w:rsidRPr="00B332F9">
        <w:rPr>
          <w:rFonts w:ascii="Arial" w:eastAsia="Cambria" w:hAnsi="Arial" w:cs="HelveticaNeueLTStd-Md"/>
          <w:sz w:val="24"/>
          <w:szCs w:val="24"/>
          <w:lang w:val="en-US"/>
        </w:rPr>
        <w:t>sed</w:t>
      </w:r>
      <w:proofErr w:type="spellEnd"/>
      <w:r w:rsidRPr="00B332F9">
        <w:rPr>
          <w:rFonts w:ascii="Arial" w:eastAsia="Cambria" w:hAnsi="Arial" w:cs="HelveticaNeueLTStd-Md"/>
          <w:sz w:val="24"/>
          <w:szCs w:val="24"/>
          <w:lang w:val="en-US"/>
        </w:rPr>
        <w:t xml:space="preserve"> within relevant precepts of sustainable design. [GC9.2]</w:t>
      </w:r>
    </w:p>
    <w:p w14:paraId="3AC80E07" w14:textId="77777777" w:rsidR="009A2D37" w:rsidRPr="001B01ED" w:rsidRDefault="00031485" w:rsidP="00E9609B">
      <w:pPr>
        <w:widowControl w:val="0"/>
        <w:autoSpaceDE w:val="0"/>
        <w:autoSpaceDN w:val="0"/>
        <w:adjustRightInd w:val="0"/>
        <w:spacing w:after="0" w:line="240" w:lineRule="auto"/>
        <w:ind w:left="142"/>
        <w:rPr>
          <w:rFonts w:ascii="Arial" w:eastAsia="Cambria" w:hAnsi="Arial" w:cs="HelveticaNeueLTStd-Md"/>
          <w:b/>
          <w:sz w:val="24"/>
          <w:szCs w:val="24"/>
          <w:lang w:val="en-US"/>
        </w:rPr>
      </w:pPr>
      <w:r w:rsidRPr="001B01ED">
        <w:rPr>
          <w:rFonts w:ascii="Arial" w:eastAsia="Cambria" w:hAnsi="Arial" w:cs="HelveticaNeueLTStd-Md"/>
          <w:sz w:val="24"/>
          <w:szCs w:val="24"/>
          <w:lang w:val="en-US"/>
        </w:rPr>
        <w:br/>
      </w:r>
    </w:p>
    <w:p w14:paraId="27CEEE4C" w14:textId="77777777" w:rsidR="00C729D7" w:rsidRPr="001B01ED" w:rsidRDefault="009A2D37" w:rsidP="00D50113">
      <w:pPr>
        <w:numPr>
          <w:ilvl w:val="0"/>
          <w:numId w:val="1"/>
        </w:numPr>
        <w:spacing w:after="120" w:line="240" w:lineRule="auto"/>
        <w:ind w:left="426" w:right="260" w:hanging="426"/>
        <w:rPr>
          <w:rFonts w:ascii="Arial" w:hAnsi="Arial" w:cs="Arial"/>
          <w:b/>
          <w:sz w:val="24"/>
          <w:szCs w:val="24"/>
        </w:rPr>
      </w:pPr>
      <w:r w:rsidRPr="001B01ED">
        <w:rPr>
          <w:rFonts w:ascii="Arial" w:hAnsi="Arial" w:cs="Arial"/>
          <w:b/>
          <w:sz w:val="24"/>
          <w:szCs w:val="24"/>
        </w:rPr>
        <w:t>The intended generic learning outcomes</w:t>
      </w:r>
      <w:r w:rsidR="00C729D7" w:rsidRPr="001B01ED">
        <w:rPr>
          <w:rFonts w:ascii="Arial" w:hAnsi="Arial" w:cs="Arial"/>
          <w:b/>
          <w:sz w:val="24"/>
          <w:szCs w:val="24"/>
        </w:rPr>
        <w:t>.</w:t>
      </w:r>
      <w:r w:rsidR="00C729D7" w:rsidRPr="001B01ED">
        <w:rPr>
          <w:rFonts w:ascii="Arial" w:hAnsi="Arial" w:cs="Arial"/>
          <w:b/>
          <w:sz w:val="24"/>
          <w:szCs w:val="24"/>
        </w:rPr>
        <w:br/>
        <w:t>On successfully completing the module students will be able to:</w:t>
      </w:r>
    </w:p>
    <w:p w14:paraId="4898A596" w14:textId="77777777" w:rsidR="00031485" w:rsidRPr="001B01ED" w:rsidRDefault="00333938" w:rsidP="00B45840">
      <w:pPr>
        <w:pStyle w:val="ListParagraph"/>
        <w:widowControl w:val="0"/>
        <w:numPr>
          <w:ilvl w:val="1"/>
          <w:numId w:val="10"/>
        </w:numPr>
        <w:autoSpaceDE w:val="0"/>
        <w:autoSpaceDN w:val="0"/>
        <w:adjustRightInd w:val="0"/>
        <w:spacing w:after="0"/>
        <w:rPr>
          <w:rFonts w:ascii="Arial" w:eastAsia="Cambria" w:hAnsi="Arial" w:cs="Arial"/>
          <w:b/>
          <w:sz w:val="24"/>
          <w:szCs w:val="24"/>
          <w:lang w:val="en-US"/>
        </w:rPr>
      </w:pPr>
      <w:r w:rsidRPr="001B01ED">
        <w:rPr>
          <w:rFonts w:ascii="Arial" w:eastAsia="Cambria" w:hAnsi="Arial" w:cs="Arial"/>
          <w:sz w:val="24"/>
          <w:szCs w:val="24"/>
          <w:lang w:val="en-US"/>
        </w:rPr>
        <w:t>A</w:t>
      </w:r>
      <w:r w:rsidR="00031485" w:rsidRPr="001B01ED">
        <w:rPr>
          <w:rFonts w:ascii="Arial" w:eastAsia="Cambria" w:hAnsi="Arial" w:cs="Arial"/>
          <w:sz w:val="24"/>
          <w:szCs w:val="24"/>
          <w:lang w:val="en-US"/>
        </w:rPr>
        <w:t xml:space="preserve">pply a range of communication methods and media to present design </w:t>
      </w:r>
      <w:r w:rsidR="00326AB0" w:rsidRPr="001B01ED">
        <w:rPr>
          <w:rFonts w:ascii="Arial" w:eastAsia="Cambria" w:hAnsi="Arial" w:cs="Arial"/>
          <w:sz w:val="24"/>
          <w:szCs w:val="24"/>
          <w:lang w:val="en-US"/>
        </w:rPr>
        <w:t>proposals clearly and effectively. [GA2]</w:t>
      </w:r>
    </w:p>
    <w:p w14:paraId="23154C60" w14:textId="77777777" w:rsidR="00333938" w:rsidRPr="001B01ED" w:rsidRDefault="00333938" w:rsidP="00B45840">
      <w:pPr>
        <w:pStyle w:val="ListParagraph"/>
        <w:widowControl w:val="0"/>
        <w:numPr>
          <w:ilvl w:val="1"/>
          <w:numId w:val="10"/>
        </w:numPr>
        <w:autoSpaceDE w:val="0"/>
        <w:autoSpaceDN w:val="0"/>
        <w:adjustRightInd w:val="0"/>
        <w:spacing w:after="0"/>
        <w:rPr>
          <w:rFonts w:ascii="Arial" w:eastAsia="Cambria" w:hAnsi="Arial" w:cs="Arial"/>
          <w:b/>
          <w:sz w:val="24"/>
          <w:szCs w:val="24"/>
          <w:lang w:val="en-US"/>
        </w:rPr>
      </w:pPr>
      <w:r w:rsidRPr="001B01ED">
        <w:rPr>
          <w:rFonts w:ascii="Arial" w:eastAsia="Cambria" w:hAnsi="Arial" w:cs="HelveticaNeueLTStd-Md"/>
          <w:sz w:val="24"/>
          <w:szCs w:val="24"/>
          <w:lang w:val="en-US"/>
        </w:rPr>
        <w:t>Be self- critical and understand one’s strengths and weaknesses. [D15]</w:t>
      </w:r>
    </w:p>
    <w:p w14:paraId="031FD366" w14:textId="77777777" w:rsidR="00273CF0" w:rsidRPr="001B01ED" w:rsidRDefault="00333938" w:rsidP="00B45840">
      <w:pPr>
        <w:pStyle w:val="ListParagraph"/>
        <w:widowControl w:val="0"/>
        <w:numPr>
          <w:ilvl w:val="1"/>
          <w:numId w:val="10"/>
        </w:numPr>
        <w:autoSpaceDE w:val="0"/>
        <w:autoSpaceDN w:val="0"/>
        <w:adjustRightInd w:val="0"/>
        <w:spacing w:after="0"/>
        <w:rPr>
          <w:rFonts w:ascii="Arial" w:eastAsia="Cambria" w:hAnsi="Arial" w:cs="Arial"/>
          <w:b/>
          <w:sz w:val="24"/>
          <w:szCs w:val="24"/>
          <w:lang w:val="en-US"/>
        </w:rPr>
      </w:pPr>
      <w:r w:rsidRPr="001B01ED">
        <w:rPr>
          <w:rFonts w:ascii="Arial" w:eastAsia="Cambria" w:hAnsi="Arial" w:cs="HelveticaNeueLTStd-Md"/>
          <w:sz w:val="24"/>
          <w:szCs w:val="24"/>
          <w:lang w:val="en-US"/>
        </w:rPr>
        <w:t>Use images as a communication tool. [D16]</w:t>
      </w:r>
      <w:r w:rsidR="00031485" w:rsidRPr="001B01ED">
        <w:rPr>
          <w:rFonts w:ascii="Arial" w:eastAsia="Cambria" w:hAnsi="Arial" w:cs="HelveticaNeueLTStd-Md"/>
          <w:sz w:val="24"/>
          <w:szCs w:val="24"/>
          <w:lang w:val="en-US"/>
        </w:rPr>
        <w:br/>
      </w:r>
    </w:p>
    <w:p w14:paraId="76FD9F55" w14:textId="77777777" w:rsidR="009A2D37" w:rsidRPr="001B01ED" w:rsidRDefault="009A2D37" w:rsidP="00D50113">
      <w:pPr>
        <w:numPr>
          <w:ilvl w:val="0"/>
          <w:numId w:val="1"/>
        </w:numPr>
        <w:spacing w:after="120" w:line="240" w:lineRule="auto"/>
        <w:ind w:left="426" w:right="260" w:hanging="426"/>
        <w:jc w:val="both"/>
        <w:rPr>
          <w:rFonts w:ascii="Arial" w:hAnsi="Arial" w:cs="Arial"/>
          <w:b/>
          <w:sz w:val="24"/>
          <w:szCs w:val="24"/>
        </w:rPr>
      </w:pPr>
      <w:r w:rsidRPr="001B01ED">
        <w:rPr>
          <w:rFonts w:ascii="Arial" w:hAnsi="Arial" w:cs="Arial"/>
          <w:b/>
          <w:sz w:val="24"/>
          <w:szCs w:val="24"/>
        </w:rPr>
        <w:t>A synopsis of the curriculum</w:t>
      </w:r>
    </w:p>
    <w:p w14:paraId="3F0E6775" w14:textId="52DBAC24" w:rsidR="004D33C3" w:rsidRPr="00B332F9" w:rsidRDefault="00233FD2" w:rsidP="00167B15">
      <w:pPr>
        <w:spacing w:after="120" w:line="240" w:lineRule="auto"/>
        <w:ind w:left="426" w:right="260"/>
        <w:rPr>
          <w:rFonts w:ascii="Arial" w:hAnsi="Arial"/>
          <w:sz w:val="24"/>
          <w:szCs w:val="24"/>
        </w:rPr>
      </w:pPr>
      <w:r w:rsidRPr="00B332F9">
        <w:rPr>
          <w:rFonts w:ascii="Arial" w:hAnsi="Arial"/>
          <w:sz w:val="24"/>
          <w:szCs w:val="24"/>
        </w:rPr>
        <w:t>This module</w:t>
      </w:r>
      <w:r w:rsidR="00922C44" w:rsidRPr="001B01ED">
        <w:rPr>
          <w:rFonts w:ascii="Arial" w:hAnsi="Arial"/>
          <w:sz w:val="24"/>
          <w:szCs w:val="24"/>
        </w:rPr>
        <w:t xml:space="preserve"> explores the application of sustainability theory </w:t>
      </w:r>
      <w:r w:rsidR="00E53C29" w:rsidRPr="001B01ED">
        <w:rPr>
          <w:rFonts w:ascii="Arial" w:hAnsi="Arial"/>
          <w:sz w:val="24"/>
          <w:szCs w:val="24"/>
        </w:rPr>
        <w:t>to the practice of urban design. Engaging</w:t>
      </w:r>
      <w:r w:rsidR="00FF7F64" w:rsidRPr="001B01ED">
        <w:rPr>
          <w:rFonts w:ascii="Arial" w:hAnsi="Arial"/>
          <w:sz w:val="24"/>
          <w:szCs w:val="24"/>
        </w:rPr>
        <w:t xml:space="preserve"> </w:t>
      </w:r>
      <w:r w:rsidRPr="00B332F9">
        <w:rPr>
          <w:rFonts w:ascii="Arial" w:hAnsi="Arial"/>
          <w:sz w:val="24"/>
          <w:szCs w:val="24"/>
        </w:rPr>
        <w:t>students in the</w:t>
      </w:r>
      <w:r w:rsidR="007A64AF" w:rsidRPr="001B01ED">
        <w:rPr>
          <w:rFonts w:ascii="Arial" w:hAnsi="Arial"/>
          <w:sz w:val="24"/>
          <w:szCs w:val="24"/>
        </w:rPr>
        <w:t xml:space="preserve"> redesign</w:t>
      </w:r>
      <w:r w:rsidRPr="00B332F9">
        <w:rPr>
          <w:rFonts w:ascii="Arial" w:hAnsi="Arial"/>
          <w:sz w:val="24"/>
          <w:szCs w:val="24"/>
        </w:rPr>
        <w:t xml:space="preserve"> of an existing urban locality</w:t>
      </w:r>
      <w:r w:rsidR="00FF7F64" w:rsidRPr="001B01ED">
        <w:rPr>
          <w:rFonts w:ascii="Arial" w:hAnsi="Arial"/>
          <w:sz w:val="24"/>
          <w:szCs w:val="24"/>
        </w:rPr>
        <w:t>,</w:t>
      </w:r>
      <w:r w:rsidR="00E53C29" w:rsidRPr="001B01ED">
        <w:rPr>
          <w:rFonts w:ascii="Arial" w:hAnsi="Arial"/>
          <w:sz w:val="24"/>
          <w:szCs w:val="24"/>
        </w:rPr>
        <w:t xml:space="preserve"> the module provides an opportunity to investigate sustainable design strategies that address</w:t>
      </w:r>
      <w:r w:rsidR="00167B15" w:rsidRPr="001B01ED">
        <w:rPr>
          <w:rFonts w:ascii="Arial" w:hAnsi="Arial"/>
          <w:sz w:val="24"/>
          <w:szCs w:val="24"/>
        </w:rPr>
        <w:t xml:space="preserve"> today’s environmental</w:t>
      </w:r>
      <w:r w:rsidR="00E53C29" w:rsidRPr="001B01ED">
        <w:rPr>
          <w:rFonts w:ascii="Arial" w:hAnsi="Arial"/>
          <w:sz w:val="24"/>
          <w:szCs w:val="24"/>
        </w:rPr>
        <w:t>, social</w:t>
      </w:r>
      <w:r w:rsidR="007A64AF" w:rsidRPr="001B01ED">
        <w:rPr>
          <w:rFonts w:ascii="Arial" w:hAnsi="Arial"/>
          <w:sz w:val="24"/>
          <w:szCs w:val="24"/>
        </w:rPr>
        <w:t>,</w:t>
      </w:r>
      <w:r w:rsidR="00E53C29" w:rsidRPr="001B01ED">
        <w:rPr>
          <w:rFonts w:ascii="Arial" w:hAnsi="Arial"/>
          <w:sz w:val="24"/>
          <w:szCs w:val="24"/>
        </w:rPr>
        <w:t xml:space="preserve"> and economic</w:t>
      </w:r>
      <w:r w:rsidR="00167B15" w:rsidRPr="001B01ED">
        <w:rPr>
          <w:rFonts w:ascii="Arial" w:hAnsi="Arial"/>
          <w:sz w:val="24"/>
          <w:szCs w:val="24"/>
        </w:rPr>
        <w:t xml:space="preserve"> challenges.</w:t>
      </w:r>
      <w:r w:rsidR="00FF7F64" w:rsidRPr="001B01ED">
        <w:rPr>
          <w:rFonts w:ascii="Arial" w:hAnsi="Arial"/>
          <w:sz w:val="24"/>
          <w:szCs w:val="24"/>
        </w:rPr>
        <w:t xml:space="preserve"> </w:t>
      </w:r>
      <w:r w:rsidR="00E53C29" w:rsidRPr="001B01ED">
        <w:rPr>
          <w:rFonts w:ascii="Arial" w:hAnsi="Arial"/>
          <w:sz w:val="24"/>
          <w:szCs w:val="24"/>
        </w:rPr>
        <w:t>The project starts with a</w:t>
      </w:r>
      <w:r w:rsidR="002101F3" w:rsidRPr="001B01ED">
        <w:rPr>
          <w:rFonts w:ascii="Arial" w:hAnsi="Arial"/>
          <w:sz w:val="24"/>
          <w:szCs w:val="24"/>
        </w:rPr>
        <w:t xml:space="preserve"> critical</w:t>
      </w:r>
      <w:r w:rsidR="00E53C29" w:rsidRPr="001B01ED">
        <w:rPr>
          <w:rFonts w:ascii="Arial" w:hAnsi="Arial"/>
          <w:sz w:val="24"/>
          <w:szCs w:val="24"/>
        </w:rPr>
        <w:t xml:space="preserve"> </w:t>
      </w:r>
      <w:r w:rsidR="004D33C3" w:rsidRPr="00B332F9">
        <w:rPr>
          <w:rFonts w:ascii="Arial" w:hAnsi="Arial"/>
          <w:sz w:val="24"/>
          <w:szCs w:val="24"/>
        </w:rPr>
        <w:t>analysis</w:t>
      </w:r>
      <w:r w:rsidR="00E53C29" w:rsidRPr="001B01ED">
        <w:rPr>
          <w:rFonts w:ascii="Arial" w:hAnsi="Arial"/>
          <w:sz w:val="24"/>
          <w:szCs w:val="24"/>
        </w:rPr>
        <w:t xml:space="preserve"> of the</w:t>
      </w:r>
      <w:r w:rsidR="002101F3" w:rsidRPr="001B01ED">
        <w:rPr>
          <w:rFonts w:ascii="Arial" w:hAnsi="Arial"/>
          <w:sz w:val="24"/>
          <w:szCs w:val="24"/>
        </w:rPr>
        <w:t xml:space="preserve"> </w:t>
      </w:r>
      <w:r w:rsidR="009C6F1A" w:rsidRPr="001B01ED">
        <w:rPr>
          <w:rFonts w:ascii="Arial" w:hAnsi="Arial"/>
          <w:sz w:val="24"/>
          <w:szCs w:val="24"/>
        </w:rPr>
        <w:t>structure</w:t>
      </w:r>
      <w:r w:rsidR="00E53C29" w:rsidRPr="001B01ED">
        <w:rPr>
          <w:rFonts w:ascii="Arial" w:hAnsi="Arial"/>
          <w:sz w:val="24"/>
          <w:szCs w:val="24"/>
        </w:rPr>
        <w:t>, organisation</w:t>
      </w:r>
      <w:r w:rsidR="002101F3" w:rsidRPr="001B01ED">
        <w:rPr>
          <w:rFonts w:ascii="Arial" w:hAnsi="Arial"/>
          <w:sz w:val="24"/>
          <w:szCs w:val="24"/>
        </w:rPr>
        <w:t>,</w:t>
      </w:r>
      <w:r w:rsidR="00E53C29" w:rsidRPr="001B01ED">
        <w:rPr>
          <w:rFonts w:ascii="Arial" w:hAnsi="Arial"/>
          <w:sz w:val="24"/>
          <w:szCs w:val="24"/>
        </w:rPr>
        <w:t xml:space="preserve"> and function of the</w:t>
      </w:r>
      <w:r w:rsidR="00142C79" w:rsidRPr="001B01ED">
        <w:rPr>
          <w:rFonts w:ascii="Arial" w:hAnsi="Arial"/>
          <w:sz w:val="24"/>
          <w:szCs w:val="24"/>
        </w:rPr>
        <w:t xml:space="preserve"> chosen</w:t>
      </w:r>
      <w:r w:rsidR="00E53C29" w:rsidRPr="001B01ED">
        <w:rPr>
          <w:rFonts w:ascii="Arial" w:hAnsi="Arial"/>
          <w:sz w:val="24"/>
          <w:szCs w:val="24"/>
        </w:rPr>
        <w:t xml:space="preserve"> </w:t>
      </w:r>
      <w:r w:rsidR="00142C79" w:rsidRPr="001B01ED">
        <w:rPr>
          <w:rFonts w:ascii="Arial" w:hAnsi="Arial"/>
          <w:sz w:val="24"/>
          <w:szCs w:val="24"/>
        </w:rPr>
        <w:t>locality</w:t>
      </w:r>
      <w:r w:rsidR="002101F3" w:rsidRPr="001B01ED">
        <w:rPr>
          <w:rFonts w:ascii="Arial" w:hAnsi="Arial"/>
          <w:sz w:val="24"/>
          <w:szCs w:val="24"/>
        </w:rPr>
        <w:t xml:space="preserve">, as well as the current design of its streets, squares and urban blocks. This analysis </w:t>
      </w:r>
      <w:r w:rsidR="00142C79" w:rsidRPr="001B01ED">
        <w:rPr>
          <w:rFonts w:ascii="Arial" w:hAnsi="Arial"/>
          <w:sz w:val="24"/>
          <w:szCs w:val="24"/>
        </w:rPr>
        <w:t xml:space="preserve">serves as a basis </w:t>
      </w:r>
      <w:proofErr w:type="gramStart"/>
      <w:r w:rsidR="00142C79" w:rsidRPr="001B01ED">
        <w:rPr>
          <w:rFonts w:ascii="Arial" w:hAnsi="Arial"/>
          <w:sz w:val="24"/>
          <w:szCs w:val="24"/>
        </w:rPr>
        <w:t xml:space="preserve">for </w:t>
      </w:r>
      <w:r w:rsidR="004D33C3" w:rsidRPr="00B332F9">
        <w:rPr>
          <w:rFonts w:ascii="Arial" w:hAnsi="Arial"/>
          <w:sz w:val="24"/>
          <w:szCs w:val="24"/>
        </w:rPr>
        <w:t xml:space="preserve"> urban</w:t>
      </w:r>
      <w:proofErr w:type="gramEnd"/>
      <w:r w:rsidR="004D33C3" w:rsidRPr="00B332F9">
        <w:rPr>
          <w:rFonts w:ascii="Arial" w:hAnsi="Arial"/>
          <w:sz w:val="24"/>
          <w:szCs w:val="24"/>
        </w:rPr>
        <w:t xml:space="preserve"> design </w:t>
      </w:r>
      <w:r w:rsidR="007A64AF" w:rsidRPr="00B332F9">
        <w:rPr>
          <w:rFonts w:ascii="Arial" w:hAnsi="Arial"/>
          <w:sz w:val="24"/>
          <w:szCs w:val="24"/>
        </w:rPr>
        <w:t>pr</w:t>
      </w:r>
      <w:r w:rsidR="007A64AF" w:rsidRPr="001B01ED">
        <w:rPr>
          <w:rFonts w:ascii="Arial" w:hAnsi="Arial"/>
          <w:sz w:val="24"/>
          <w:szCs w:val="24"/>
        </w:rPr>
        <w:t>oposal</w:t>
      </w:r>
      <w:r w:rsidR="002101F3" w:rsidRPr="001B01ED">
        <w:rPr>
          <w:rFonts w:ascii="Arial" w:hAnsi="Arial"/>
          <w:sz w:val="24"/>
          <w:szCs w:val="24"/>
        </w:rPr>
        <w:t>s</w:t>
      </w:r>
      <w:r w:rsidR="007A64AF" w:rsidRPr="001B01ED">
        <w:rPr>
          <w:rFonts w:ascii="Arial" w:hAnsi="Arial"/>
          <w:sz w:val="24"/>
          <w:szCs w:val="24"/>
        </w:rPr>
        <w:t xml:space="preserve"> for the </w:t>
      </w:r>
      <w:r w:rsidR="002101F3" w:rsidRPr="001B01ED">
        <w:rPr>
          <w:rFonts w:ascii="Arial" w:hAnsi="Arial"/>
          <w:sz w:val="24"/>
          <w:szCs w:val="24"/>
        </w:rPr>
        <w:t>re</w:t>
      </w:r>
      <w:r w:rsidR="007A64AF" w:rsidRPr="001B01ED">
        <w:rPr>
          <w:rFonts w:ascii="Arial" w:hAnsi="Arial"/>
          <w:sz w:val="24"/>
          <w:szCs w:val="24"/>
        </w:rPr>
        <w:t>development of the chosen locality</w:t>
      </w:r>
      <w:r w:rsidR="00142C79" w:rsidRPr="001B01ED">
        <w:rPr>
          <w:rFonts w:ascii="Arial" w:hAnsi="Arial"/>
          <w:sz w:val="24"/>
          <w:szCs w:val="24"/>
        </w:rPr>
        <w:t>.</w:t>
      </w:r>
      <w:r w:rsidR="009C6F1A" w:rsidRPr="001B01ED">
        <w:rPr>
          <w:rFonts w:ascii="Arial" w:hAnsi="Arial"/>
          <w:sz w:val="24"/>
          <w:szCs w:val="24"/>
        </w:rPr>
        <w:t xml:space="preserve"> </w:t>
      </w:r>
      <w:proofErr w:type="gramStart"/>
      <w:r w:rsidR="009C6F1A" w:rsidRPr="001B01ED">
        <w:rPr>
          <w:rFonts w:ascii="Arial" w:hAnsi="Arial"/>
          <w:sz w:val="24"/>
          <w:szCs w:val="24"/>
        </w:rPr>
        <w:t>E</w:t>
      </w:r>
      <w:r w:rsidR="002101F3" w:rsidRPr="001B01ED">
        <w:rPr>
          <w:rFonts w:ascii="Arial" w:hAnsi="Arial"/>
          <w:sz w:val="24"/>
          <w:szCs w:val="24"/>
        </w:rPr>
        <w:t>xplor</w:t>
      </w:r>
      <w:r w:rsidR="009C6F1A" w:rsidRPr="001B01ED">
        <w:rPr>
          <w:rFonts w:ascii="Arial" w:hAnsi="Arial"/>
          <w:sz w:val="24"/>
          <w:szCs w:val="24"/>
        </w:rPr>
        <w:t xml:space="preserve">e the potential of adaptive, mixed-use developments, </w:t>
      </w:r>
      <w:r w:rsidR="002101F3" w:rsidRPr="001B01ED">
        <w:rPr>
          <w:rFonts w:ascii="Arial" w:hAnsi="Arial"/>
          <w:sz w:val="24"/>
          <w:szCs w:val="24"/>
        </w:rPr>
        <w:t xml:space="preserve">urban infill, and </w:t>
      </w:r>
      <w:r w:rsidR="009C6F1A" w:rsidRPr="001B01ED">
        <w:rPr>
          <w:rFonts w:ascii="Arial" w:hAnsi="Arial"/>
          <w:sz w:val="24"/>
          <w:szCs w:val="24"/>
        </w:rPr>
        <w:t>the creation of</w:t>
      </w:r>
      <w:r w:rsidR="002101F3" w:rsidRPr="001B01ED">
        <w:rPr>
          <w:rFonts w:ascii="Arial" w:hAnsi="Arial"/>
          <w:sz w:val="24"/>
          <w:szCs w:val="24"/>
        </w:rPr>
        <w:t xml:space="preserve"> </w:t>
      </w:r>
      <w:r w:rsidR="009C6F1A" w:rsidRPr="001B01ED">
        <w:rPr>
          <w:rFonts w:ascii="Arial" w:hAnsi="Arial"/>
          <w:sz w:val="24"/>
          <w:szCs w:val="24"/>
        </w:rPr>
        <w:t xml:space="preserve">new </w:t>
      </w:r>
      <w:r w:rsidR="002101F3" w:rsidRPr="001B01ED">
        <w:rPr>
          <w:rFonts w:ascii="Arial" w:hAnsi="Arial"/>
          <w:sz w:val="24"/>
          <w:szCs w:val="24"/>
        </w:rPr>
        <w:t>urban spaces,</w:t>
      </w:r>
      <w:r w:rsidR="00142C79" w:rsidRPr="001B01ED">
        <w:rPr>
          <w:rFonts w:ascii="Arial" w:hAnsi="Arial"/>
          <w:sz w:val="24"/>
          <w:szCs w:val="24"/>
        </w:rPr>
        <w:t xml:space="preserve"> </w:t>
      </w:r>
      <w:r w:rsidR="002101F3" w:rsidRPr="001B01ED">
        <w:rPr>
          <w:rFonts w:ascii="Arial" w:hAnsi="Arial"/>
          <w:sz w:val="24"/>
          <w:szCs w:val="24"/>
        </w:rPr>
        <w:t>t</w:t>
      </w:r>
      <w:r w:rsidR="00142C79" w:rsidRPr="001B01ED">
        <w:rPr>
          <w:rFonts w:ascii="Arial" w:hAnsi="Arial"/>
          <w:sz w:val="24"/>
          <w:szCs w:val="24"/>
        </w:rPr>
        <w:t>h</w:t>
      </w:r>
      <w:r w:rsidR="002101F3" w:rsidRPr="001B01ED">
        <w:rPr>
          <w:rFonts w:ascii="Arial" w:hAnsi="Arial"/>
          <w:sz w:val="24"/>
          <w:szCs w:val="24"/>
        </w:rPr>
        <w:t>ese</w:t>
      </w:r>
      <w:r w:rsidR="007A64AF" w:rsidRPr="001B01ED">
        <w:rPr>
          <w:rFonts w:ascii="Arial" w:hAnsi="Arial"/>
          <w:sz w:val="24"/>
          <w:szCs w:val="24"/>
        </w:rPr>
        <w:t xml:space="preserve"> proposal</w:t>
      </w:r>
      <w:r w:rsidR="002101F3" w:rsidRPr="001B01ED">
        <w:rPr>
          <w:rFonts w:ascii="Arial" w:hAnsi="Arial"/>
          <w:sz w:val="24"/>
          <w:szCs w:val="24"/>
        </w:rPr>
        <w:t>s</w:t>
      </w:r>
      <w:r w:rsidR="007A64AF" w:rsidRPr="001B01ED">
        <w:rPr>
          <w:rFonts w:ascii="Arial" w:hAnsi="Arial"/>
          <w:sz w:val="24"/>
          <w:szCs w:val="24"/>
        </w:rPr>
        <w:t xml:space="preserve"> </w:t>
      </w:r>
      <w:r w:rsidR="00142C79" w:rsidRPr="001B01ED">
        <w:rPr>
          <w:rFonts w:ascii="Arial" w:hAnsi="Arial"/>
          <w:sz w:val="24"/>
          <w:szCs w:val="24"/>
        </w:rPr>
        <w:t>will tackl</w:t>
      </w:r>
      <w:r w:rsidR="002101F3" w:rsidRPr="001B01ED">
        <w:rPr>
          <w:rFonts w:ascii="Arial" w:hAnsi="Arial"/>
          <w:sz w:val="24"/>
          <w:szCs w:val="24"/>
        </w:rPr>
        <w:t>e</w:t>
      </w:r>
      <w:r w:rsidR="004D33C3" w:rsidRPr="00B332F9">
        <w:rPr>
          <w:rFonts w:ascii="Arial" w:hAnsi="Arial"/>
          <w:sz w:val="24"/>
          <w:szCs w:val="24"/>
        </w:rPr>
        <w:t xml:space="preserve"> </w:t>
      </w:r>
      <w:r w:rsidR="00E53C29" w:rsidRPr="00B332F9">
        <w:rPr>
          <w:rFonts w:ascii="Arial" w:hAnsi="Arial"/>
          <w:sz w:val="24"/>
          <w:szCs w:val="24"/>
        </w:rPr>
        <w:t>sustainab</w:t>
      </w:r>
      <w:r w:rsidR="00E53C29" w:rsidRPr="001B01ED">
        <w:rPr>
          <w:rFonts w:ascii="Arial" w:hAnsi="Arial"/>
          <w:sz w:val="24"/>
          <w:szCs w:val="24"/>
        </w:rPr>
        <w:t>ility</w:t>
      </w:r>
      <w:r w:rsidR="00E53C29" w:rsidRPr="00B332F9">
        <w:rPr>
          <w:rFonts w:ascii="Arial" w:hAnsi="Arial"/>
          <w:sz w:val="24"/>
          <w:szCs w:val="24"/>
        </w:rPr>
        <w:t xml:space="preserve"> </w:t>
      </w:r>
      <w:r w:rsidR="00142C79" w:rsidRPr="001B01ED">
        <w:rPr>
          <w:rFonts w:ascii="Arial" w:hAnsi="Arial"/>
          <w:sz w:val="24"/>
          <w:szCs w:val="24"/>
        </w:rPr>
        <w:t>goals</w:t>
      </w:r>
      <w:r w:rsidR="00E53C29" w:rsidRPr="001B01ED">
        <w:rPr>
          <w:rFonts w:ascii="Arial" w:hAnsi="Arial"/>
          <w:sz w:val="24"/>
          <w:szCs w:val="24"/>
        </w:rPr>
        <w:t xml:space="preserve"> including</w:t>
      </w:r>
      <w:r w:rsidR="00142C79" w:rsidRPr="001B01ED">
        <w:rPr>
          <w:rFonts w:ascii="Arial" w:hAnsi="Arial"/>
          <w:sz w:val="24"/>
          <w:szCs w:val="24"/>
        </w:rPr>
        <w:t xml:space="preserve"> the mitigation of the</w:t>
      </w:r>
      <w:r w:rsidR="00FF7F64" w:rsidRPr="001B01ED">
        <w:rPr>
          <w:rFonts w:ascii="Arial" w:hAnsi="Arial"/>
          <w:sz w:val="24"/>
          <w:szCs w:val="24"/>
        </w:rPr>
        <w:t xml:space="preserve"> effects of climate change, the</w:t>
      </w:r>
      <w:r w:rsidR="00142C79" w:rsidRPr="001B01ED">
        <w:rPr>
          <w:rFonts w:ascii="Arial" w:hAnsi="Arial"/>
          <w:sz w:val="24"/>
          <w:szCs w:val="24"/>
        </w:rPr>
        <w:t xml:space="preserve"> reduction of </w:t>
      </w:r>
      <w:r w:rsidR="00FF7F64" w:rsidRPr="001B01ED">
        <w:rPr>
          <w:rFonts w:ascii="Arial" w:hAnsi="Arial"/>
          <w:sz w:val="24"/>
          <w:szCs w:val="24"/>
        </w:rPr>
        <w:t>energy use</w:t>
      </w:r>
      <w:r w:rsidR="002101F3" w:rsidRPr="001B01ED">
        <w:rPr>
          <w:rFonts w:ascii="Arial" w:hAnsi="Arial"/>
          <w:sz w:val="24"/>
          <w:szCs w:val="24"/>
        </w:rPr>
        <w:t xml:space="preserve"> through the promotion of walkability,</w:t>
      </w:r>
      <w:r w:rsidR="00142C79" w:rsidRPr="001B01ED">
        <w:rPr>
          <w:rFonts w:ascii="Arial" w:hAnsi="Arial"/>
          <w:sz w:val="24"/>
          <w:szCs w:val="24"/>
        </w:rPr>
        <w:t xml:space="preserve"> the optimisation of the urban microclimate, the enhancement of social equity, the economic use of land,</w:t>
      </w:r>
      <w:r w:rsidR="00FF7F64" w:rsidRPr="001B01ED">
        <w:rPr>
          <w:rFonts w:ascii="Arial" w:hAnsi="Arial"/>
          <w:sz w:val="24"/>
          <w:szCs w:val="24"/>
        </w:rPr>
        <w:t xml:space="preserve"> the adaptive reuse of existing buildings,</w:t>
      </w:r>
      <w:r w:rsidR="00142C79" w:rsidRPr="001B01ED">
        <w:rPr>
          <w:rFonts w:ascii="Arial" w:hAnsi="Arial"/>
          <w:sz w:val="24"/>
          <w:szCs w:val="24"/>
        </w:rPr>
        <w:t xml:space="preserve"> and the respect of existing cultural heritage.</w:t>
      </w:r>
      <w:proofErr w:type="gramEnd"/>
      <w:r w:rsidR="00142C79" w:rsidRPr="001B01ED">
        <w:rPr>
          <w:rFonts w:ascii="Arial" w:hAnsi="Arial"/>
          <w:sz w:val="24"/>
          <w:szCs w:val="24"/>
        </w:rPr>
        <w:t xml:space="preserve"> </w:t>
      </w:r>
      <w:r w:rsidR="002101F3" w:rsidRPr="001B01ED">
        <w:rPr>
          <w:rFonts w:ascii="Arial" w:hAnsi="Arial"/>
          <w:sz w:val="24"/>
          <w:szCs w:val="24"/>
        </w:rPr>
        <w:t>Relevant</w:t>
      </w:r>
      <w:r w:rsidR="00142C79" w:rsidRPr="001B01ED">
        <w:rPr>
          <w:rFonts w:ascii="Arial" w:hAnsi="Arial"/>
          <w:sz w:val="24"/>
          <w:szCs w:val="24"/>
        </w:rPr>
        <w:t xml:space="preserve"> models and strategies </w:t>
      </w:r>
      <w:proofErr w:type="gramStart"/>
      <w:r w:rsidR="007A64AF" w:rsidRPr="001B01ED">
        <w:rPr>
          <w:rFonts w:ascii="Arial" w:hAnsi="Arial"/>
          <w:sz w:val="24"/>
          <w:szCs w:val="24"/>
        </w:rPr>
        <w:t>will be</w:t>
      </w:r>
      <w:r w:rsidR="00142C79" w:rsidRPr="001B01ED">
        <w:rPr>
          <w:rFonts w:ascii="Arial" w:hAnsi="Arial"/>
          <w:sz w:val="24"/>
          <w:szCs w:val="24"/>
        </w:rPr>
        <w:t xml:space="preserve"> explored</w:t>
      </w:r>
      <w:proofErr w:type="gramEnd"/>
      <w:r w:rsidR="00142C79" w:rsidRPr="001B01ED">
        <w:rPr>
          <w:rFonts w:ascii="Arial" w:hAnsi="Arial"/>
          <w:sz w:val="24"/>
          <w:szCs w:val="24"/>
        </w:rPr>
        <w:t xml:space="preserve"> through a series of</w:t>
      </w:r>
      <w:r w:rsidR="004D33C3" w:rsidRPr="00B332F9">
        <w:rPr>
          <w:rFonts w:ascii="Arial" w:hAnsi="Arial"/>
          <w:sz w:val="24"/>
          <w:szCs w:val="24"/>
        </w:rPr>
        <w:t xml:space="preserve"> lectures</w:t>
      </w:r>
      <w:r w:rsidR="00142C79" w:rsidRPr="001B01ED">
        <w:rPr>
          <w:rFonts w:ascii="Arial" w:hAnsi="Arial"/>
          <w:sz w:val="24"/>
          <w:szCs w:val="24"/>
        </w:rPr>
        <w:t>,</w:t>
      </w:r>
      <w:r w:rsidR="004D33C3" w:rsidRPr="00B332F9">
        <w:rPr>
          <w:rFonts w:ascii="Arial" w:hAnsi="Arial"/>
          <w:sz w:val="24"/>
          <w:szCs w:val="24"/>
        </w:rPr>
        <w:t xml:space="preserve"> seminars</w:t>
      </w:r>
      <w:r w:rsidR="00142C79" w:rsidRPr="001B01ED">
        <w:rPr>
          <w:rFonts w:ascii="Arial" w:hAnsi="Arial"/>
          <w:sz w:val="24"/>
          <w:szCs w:val="24"/>
        </w:rPr>
        <w:t>,</w:t>
      </w:r>
      <w:r w:rsidR="004D33C3" w:rsidRPr="00B332F9">
        <w:rPr>
          <w:rFonts w:ascii="Arial" w:hAnsi="Arial"/>
          <w:sz w:val="24"/>
          <w:szCs w:val="24"/>
        </w:rPr>
        <w:t xml:space="preserve"> and tutorials</w:t>
      </w:r>
      <w:r w:rsidR="00142C79" w:rsidRPr="001B01ED">
        <w:rPr>
          <w:rFonts w:ascii="Arial" w:hAnsi="Arial"/>
          <w:sz w:val="24"/>
          <w:szCs w:val="24"/>
        </w:rPr>
        <w:t>,</w:t>
      </w:r>
      <w:r w:rsidR="004D33C3" w:rsidRPr="00B332F9">
        <w:rPr>
          <w:rFonts w:ascii="Arial" w:hAnsi="Arial"/>
          <w:sz w:val="24"/>
          <w:szCs w:val="24"/>
        </w:rPr>
        <w:t xml:space="preserve"> which will provide an overview </w:t>
      </w:r>
      <w:r w:rsidR="00FF7F64" w:rsidRPr="001B01ED">
        <w:rPr>
          <w:rFonts w:ascii="Arial" w:hAnsi="Arial"/>
          <w:sz w:val="24"/>
          <w:szCs w:val="24"/>
        </w:rPr>
        <w:t>of</w:t>
      </w:r>
      <w:r w:rsidR="004D33C3" w:rsidRPr="00B332F9">
        <w:rPr>
          <w:rFonts w:ascii="Arial" w:hAnsi="Arial"/>
          <w:sz w:val="24"/>
          <w:szCs w:val="24"/>
        </w:rPr>
        <w:t xml:space="preserve"> </w:t>
      </w:r>
      <w:r w:rsidR="007A64AF" w:rsidRPr="001B01ED">
        <w:rPr>
          <w:rFonts w:ascii="Arial" w:hAnsi="Arial"/>
          <w:sz w:val="24"/>
          <w:szCs w:val="24"/>
        </w:rPr>
        <w:t>place-making</w:t>
      </w:r>
      <w:r w:rsidR="00FF7F64" w:rsidRPr="001B01ED">
        <w:rPr>
          <w:rFonts w:ascii="Arial" w:hAnsi="Arial"/>
          <w:sz w:val="24"/>
          <w:szCs w:val="24"/>
        </w:rPr>
        <w:t xml:space="preserve"> theories</w:t>
      </w:r>
      <w:r w:rsidR="004D33C3" w:rsidRPr="00B332F9">
        <w:rPr>
          <w:rFonts w:ascii="Arial" w:hAnsi="Arial"/>
          <w:sz w:val="24"/>
          <w:szCs w:val="24"/>
        </w:rPr>
        <w:t xml:space="preserve">, introducing distinctive contemporary urban plans, </w:t>
      </w:r>
      <w:r w:rsidR="00FF7F64" w:rsidRPr="001B01ED">
        <w:rPr>
          <w:rFonts w:ascii="Arial" w:hAnsi="Arial"/>
          <w:sz w:val="24"/>
          <w:szCs w:val="24"/>
        </w:rPr>
        <w:t>analysing</w:t>
      </w:r>
      <w:r w:rsidR="004D33C3" w:rsidRPr="00B332F9">
        <w:rPr>
          <w:rFonts w:ascii="Arial" w:hAnsi="Arial"/>
          <w:sz w:val="24"/>
          <w:szCs w:val="24"/>
        </w:rPr>
        <w:t xml:space="preserve"> their historical provenance, regulatory, historical, theoretical, ergonomic, and aesthetic principles. Workshops and tutorials will also cover the technical and environmental specification of sustainable urban design at various scales, </w:t>
      </w:r>
      <w:r w:rsidR="00FF7F64" w:rsidRPr="001B01ED">
        <w:rPr>
          <w:rFonts w:ascii="Arial" w:hAnsi="Arial"/>
          <w:sz w:val="24"/>
          <w:szCs w:val="24"/>
        </w:rPr>
        <w:t>focusing on detailed landscaping proposals with an emphasis on</w:t>
      </w:r>
      <w:r w:rsidR="004D33C3" w:rsidRPr="00B332F9">
        <w:rPr>
          <w:rFonts w:ascii="Arial" w:hAnsi="Arial"/>
          <w:sz w:val="24"/>
          <w:szCs w:val="24"/>
        </w:rPr>
        <w:t xml:space="preserve"> </w:t>
      </w:r>
      <w:r w:rsidR="00167B15" w:rsidRPr="001B01ED">
        <w:rPr>
          <w:rFonts w:ascii="Arial" w:hAnsi="Arial"/>
          <w:sz w:val="24"/>
          <w:szCs w:val="24"/>
        </w:rPr>
        <w:t>sustainable urban drainage</w:t>
      </w:r>
      <w:r w:rsidR="004D33C3" w:rsidRPr="00B332F9">
        <w:rPr>
          <w:rFonts w:ascii="Arial" w:hAnsi="Arial"/>
          <w:sz w:val="24"/>
          <w:szCs w:val="24"/>
        </w:rPr>
        <w:t>, planting and greenery, material specifications, vehicular and traffic management and public space and pedestrian use</w:t>
      </w:r>
      <w:r w:rsidR="004D33C3" w:rsidRPr="001B01ED">
        <w:rPr>
          <w:rFonts w:ascii="Arial" w:hAnsi="Arial"/>
          <w:sz w:val="24"/>
          <w:szCs w:val="24"/>
        </w:rPr>
        <w:t xml:space="preserve">. </w:t>
      </w:r>
      <w:r w:rsidR="007A64AF" w:rsidRPr="001B01ED">
        <w:rPr>
          <w:rFonts w:ascii="Arial" w:hAnsi="Arial"/>
          <w:sz w:val="24"/>
          <w:szCs w:val="24"/>
        </w:rPr>
        <w:t>Linking sustainability</w:t>
      </w:r>
      <w:r w:rsidR="00FF7F64" w:rsidRPr="001B01ED">
        <w:rPr>
          <w:rFonts w:ascii="Arial" w:hAnsi="Arial"/>
          <w:sz w:val="24"/>
          <w:szCs w:val="24"/>
        </w:rPr>
        <w:t xml:space="preserve"> theory</w:t>
      </w:r>
      <w:r w:rsidR="007A64AF" w:rsidRPr="001B01ED">
        <w:rPr>
          <w:rFonts w:ascii="Arial" w:hAnsi="Arial"/>
          <w:sz w:val="24"/>
          <w:szCs w:val="24"/>
        </w:rPr>
        <w:t xml:space="preserve"> to urban design practice</w:t>
      </w:r>
      <w:r w:rsidR="00F57D6E" w:rsidRPr="001B01ED">
        <w:rPr>
          <w:rFonts w:ascii="Arial" w:hAnsi="Arial"/>
          <w:sz w:val="24"/>
          <w:szCs w:val="24"/>
        </w:rPr>
        <w:t>,</w:t>
      </w:r>
      <w:r w:rsidR="007A64AF" w:rsidRPr="001B01ED">
        <w:rPr>
          <w:rFonts w:ascii="Arial" w:hAnsi="Arial"/>
          <w:sz w:val="24"/>
          <w:szCs w:val="24"/>
        </w:rPr>
        <w:t xml:space="preserve"> </w:t>
      </w:r>
      <w:r w:rsidR="00FF7F64" w:rsidRPr="001B01ED">
        <w:rPr>
          <w:rFonts w:ascii="Arial" w:hAnsi="Arial"/>
          <w:sz w:val="24"/>
          <w:szCs w:val="24"/>
        </w:rPr>
        <w:t>th</w:t>
      </w:r>
      <w:r w:rsidR="00F57D6E" w:rsidRPr="001B01ED">
        <w:rPr>
          <w:rFonts w:ascii="Arial" w:hAnsi="Arial"/>
          <w:sz w:val="24"/>
          <w:szCs w:val="24"/>
        </w:rPr>
        <w:t>is</w:t>
      </w:r>
      <w:r w:rsidR="00FF7F64" w:rsidRPr="001B01ED">
        <w:rPr>
          <w:rFonts w:ascii="Arial" w:hAnsi="Arial"/>
          <w:sz w:val="24"/>
          <w:szCs w:val="24"/>
        </w:rPr>
        <w:t xml:space="preserve"> module</w:t>
      </w:r>
      <w:r w:rsidR="007A64AF" w:rsidRPr="001B01ED">
        <w:rPr>
          <w:rFonts w:ascii="Arial" w:hAnsi="Arial"/>
          <w:sz w:val="24"/>
          <w:szCs w:val="24"/>
        </w:rPr>
        <w:t xml:space="preserve"> cultivates a holistic understanding of </w:t>
      </w:r>
      <w:r w:rsidR="00F57D6E" w:rsidRPr="001B01ED">
        <w:rPr>
          <w:rFonts w:ascii="Arial" w:hAnsi="Arial"/>
          <w:sz w:val="24"/>
          <w:szCs w:val="24"/>
        </w:rPr>
        <w:t xml:space="preserve">the role of </w:t>
      </w:r>
      <w:r w:rsidR="007A64AF" w:rsidRPr="001B01ED">
        <w:rPr>
          <w:rFonts w:ascii="Arial" w:hAnsi="Arial"/>
          <w:sz w:val="24"/>
          <w:szCs w:val="24"/>
        </w:rPr>
        <w:t xml:space="preserve">contemporary sustainability agendas in reshaping modern cities.  </w:t>
      </w:r>
    </w:p>
    <w:p w14:paraId="0FC647DC" w14:textId="3B173094" w:rsidR="00233FD2" w:rsidRPr="001B01ED" w:rsidRDefault="00233FD2" w:rsidP="00E9609B">
      <w:pPr>
        <w:spacing w:after="120" w:line="240" w:lineRule="auto"/>
        <w:ind w:left="426" w:right="260"/>
        <w:rPr>
          <w:rFonts w:ascii="Arial" w:hAnsi="Arial"/>
          <w:sz w:val="24"/>
          <w:szCs w:val="24"/>
        </w:rPr>
      </w:pPr>
      <w:r w:rsidRPr="001B01ED">
        <w:rPr>
          <w:rFonts w:ascii="Arial" w:hAnsi="Arial"/>
          <w:sz w:val="24"/>
          <w:szCs w:val="24"/>
        </w:rPr>
        <w:t xml:space="preserve"> </w:t>
      </w:r>
    </w:p>
    <w:p w14:paraId="0C847BDE" w14:textId="083C4714" w:rsidR="00F57D6E" w:rsidRPr="001B01ED" w:rsidRDefault="002A7F48" w:rsidP="00B349B9">
      <w:pPr>
        <w:numPr>
          <w:ilvl w:val="0"/>
          <w:numId w:val="1"/>
        </w:numPr>
        <w:spacing w:after="0" w:line="240" w:lineRule="auto"/>
        <w:ind w:left="426" w:right="260" w:hanging="426"/>
        <w:jc w:val="both"/>
        <w:rPr>
          <w:rFonts w:ascii="Arial" w:eastAsiaTheme="minorHAnsi" w:hAnsi="Arial" w:cs="Arial"/>
          <w:sz w:val="24"/>
          <w:szCs w:val="24"/>
        </w:rPr>
      </w:pPr>
      <w:r w:rsidRPr="001B01ED">
        <w:rPr>
          <w:rFonts w:ascii="Arial" w:hAnsi="Arial" w:cs="Arial"/>
          <w:b/>
          <w:sz w:val="24"/>
          <w:szCs w:val="24"/>
        </w:rPr>
        <w:t>Reading l</w:t>
      </w:r>
      <w:r w:rsidR="009A2D37" w:rsidRPr="001B01ED">
        <w:rPr>
          <w:rFonts w:ascii="Arial" w:hAnsi="Arial" w:cs="Arial"/>
          <w:b/>
          <w:sz w:val="24"/>
          <w:szCs w:val="24"/>
        </w:rPr>
        <w:t xml:space="preserve">ist </w:t>
      </w:r>
    </w:p>
    <w:p w14:paraId="0B7F8922" w14:textId="1D27FAF8" w:rsidR="001B01ED" w:rsidRDefault="001B01ED" w:rsidP="001B01ED">
      <w:pPr>
        <w:spacing w:after="0" w:line="240" w:lineRule="auto"/>
        <w:ind w:left="426" w:right="260"/>
        <w:jc w:val="both"/>
        <w:rPr>
          <w:rFonts w:ascii="Arial" w:hAnsi="Arial" w:cs="Arial"/>
          <w:b/>
          <w:sz w:val="24"/>
          <w:szCs w:val="24"/>
        </w:rPr>
      </w:pPr>
    </w:p>
    <w:p w14:paraId="0AD322F4" w14:textId="77777777" w:rsidR="001B01ED" w:rsidRPr="001B01ED" w:rsidRDefault="001B01ED" w:rsidP="001B01ED">
      <w:pPr>
        <w:spacing w:after="120" w:line="240" w:lineRule="auto"/>
        <w:ind w:left="426" w:right="543"/>
        <w:jc w:val="both"/>
        <w:outlineLvl w:val="1"/>
        <w:rPr>
          <w:rFonts w:ascii="Arial" w:hAnsi="Arial" w:cs="Arial"/>
          <w:bCs/>
          <w:sz w:val="24"/>
          <w:szCs w:val="24"/>
        </w:rPr>
      </w:pPr>
      <w:r w:rsidRPr="001B01ED">
        <w:rPr>
          <w:rFonts w:ascii="Arial" w:hAnsi="Arial" w:cs="Arial"/>
          <w:bCs/>
          <w:sz w:val="24"/>
          <w:szCs w:val="24"/>
        </w:rPr>
        <w:t xml:space="preserve">The University is committed to ensuring that core reading materials are in accessible electronic format in line with the Kent Inclusive Practices. </w:t>
      </w:r>
    </w:p>
    <w:p w14:paraId="60F09CEA" w14:textId="77777777" w:rsidR="001B01ED" w:rsidRPr="001B01ED" w:rsidRDefault="001B01ED" w:rsidP="001B01ED">
      <w:pPr>
        <w:spacing w:after="120" w:line="240" w:lineRule="auto"/>
        <w:ind w:left="567" w:right="543"/>
        <w:jc w:val="both"/>
        <w:outlineLvl w:val="1"/>
        <w:rPr>
          <w:rFonts w:ascii="Arial" w:hAnsi="Arial" w:cs="Arial"/>
          <w:bCs/>
          <w:sz w:val="24"/>
          <w:szCs w:val="24"/>
        </w:rPr>
      </w:pPr>
      <w:r w:rsidRPr="001B01ED">
        <w:rPr>
          <w:rFonts w:ascii="Arial" w:hAnsi="Arial" w:cs="Arial"/>
          <w:bCs/>
          <w:sz w:val="24"/>
          <w:szCs w:val="24"/>
        </w:rPr>
        <w:t xml:space="preserve">The most up to date reading list for each module can be found on the university's </w:t>
      </w:r>
      <w:hyperlink r:id="rId8" w:history="1">
        <w:r w:rsidRPr="001B01ED">
          <w:rPr>
            <w:rFonts w:ascii="Arial" w:hAnsi="Arial" w:cs="Arial"/>
            <w:bCs/>
            <w:color w:val="0000FF"/>
            <w:sz w:val="24"/>
            <w:szCs w:val="24"/>
            <w:u w:val="single"/>
          </w:rPr>
          <w:t>reading list pages</w:t>
        </w:r>
      </w:hyperlink>
      <w:r w:rsidRPr="001B01ED">
        <w:rPr>
          <w:rFonts w:ascii="Arial" w:hAnsi="Arial" w:cs="Arial"/>
          <w:bCs/>
          <w:sz w:val="24"/>
          <w:szCs w:val="24"/>
        </w:rPr>
        <w:t xml:space="preserve">. </w:t>
      </w:r>
    </w:p>
    <w:p w14:paraId="26B6BC4F" w14:textId="77777777" w:rsidR="001B01ED" w:rsidRPr="001B01ED" w:rsidRDefault="001B01ED" w:rsidP="00B332F9">
      <w:pPr>
        <w:spacing w:after="0"/>
        <w:rPr>
          <w:rFonts w:ascii="Arial" w:eastAsiaTheme="minorHAnsi" w:hAnsi="Arial" w:cs="Arial"/>
          <w:sz w:val="24"/>
          <w:szCs w:val="24"/>
        </w:rPr>
      </w:pPr>
    </w:p>
    <w:p w14:paraId="4563E5BB" w14:textId="7FE7300E" w:rsidR="009A2D37" w:rsidRPr="001B01ED" w:rsidRDefault="001B01ED" w:rsidP="00D50113">
      <w:pPr>
        <w:numPr>
          <w:ilvl w:val="0"/>
          <w:numId w:val="1"/>
        </w:numPr>
        <w:spacing w:after="120" w:line="240" w:lineRule="auto"/>
        <w:ind w:left="426" w:right="260" w:hanging="426"/>
        <w:rPr>
          <w:rFonts w:ascii="Arial" w:hAnsi="Arial" w:cs="Arial"/>
          <w:iCs/>
          <w:sz w:val="24"/>
          <w:szCs w:val="24"/>
        </w:rPr>
      </w:pPr>
      <w:r w:rsidRPr="001B01ED">
        <w:rPr>
          <w:rFonts w:ascii="Arial" w:hAnsi="Arial" w:cs="Arial"/>
          <w:b/>
          <w:sz w:val="24"/>
          <w:szCs w:val="24"/>
        </w:rPr>
        <w:t>Contact hours</w:t>
      </w:r>
    </w:p>
    <w:p w14:paraId="24711DED" w14:textId="2BE4A33C" w:rsidR="0036174D" w:rsidRDefault="00031485" w:rsidP="00D50113">
      <w:pPr>
        <w:spacing w:after="120" w:line="240" w:lineRule="auto"/>
        <w:ind w:left="426" w:right="260"/>
        <w:rPr>
          <w:rFonts w:ascii="Arial" w:hAnsi="Arial" w:cs="Arial"/>
          <w:iCs/>
          <w:sz w:val="24"/>
          <w:szCs w:val="24"/>
        </w:rPr>
      </w:pPr>
      <w:r w:rsidRPr="001B01ED">
        <w:rPr>
          <w:rFonts w:ascii="Arial" w:hAnsi="Arial" w:cs="Arial"/>
          <w:iCs/>
          <w:sz w:val="24"/>
          <w:szCs w:val="24"/>
        </w:rPr>
        <w:t xml:space="preserve">Total contact time: </w:t>
      </w:r>
      <w:r w:rsidR="008D2F3F" w:rsidRPr="001B01ED">
        <w:rPr>
          <w:rFonts w:ascii="Arial" w:hAnsi="Arial" w:cs="Arial"/>
          <w:iCs/>
          <w:sz w:val="24"/>
          <w:szCs w:val="24"/>
        </w:rPr>
        <w:t>65 hours</w:t>
      </w:r>
      <w:r w:rsidRPr="001B01ED">
        <w:rPr>
          <w:rFonts w:ascii="Arial" w:hAnsi="Arial" w:cs="Arial"/>
          <w:iCs/>
          <w:sz w:val="24"/>
          <w:szCs w:val="24"/>
        </w:rPr>
        <w:br/>
        <w:t xml:space="preserve">Total </w:t>
      </w:r>
      <w:r w:rsidR="00BD4E67" w:rsidRPr="001B01ED">
        <w:rPr>
          <w:rFonts w:ascii="Arial" w:hAnsi="Arial" w:cs="Arial"/>
          <w:iCs/>
          <w:sz w:val="24"/>
          <w:szCs w:val="24"/>
        </w:rPr>
        <w:t>p</w:t>
      </w:r>
      <w:r w:rsidRPr="001B01ED">
        <w:rPr>
          <w:rFonts w:ascii="Arial" w:hAnsi="Arial" w:cs="Arial"/>
          <w:iCs/>
          <w:sz w:val="24"/>
          <w:szCs w:val="24"/>
        </w:rPr>
        <w:t xml:space="preserve">rivate </w:t>
      </w:r>
      <w:r w:rsidR="00BD4E67" w:rsidRPr="001B01ED">
        <w:rPr>
          <w:rFonts w:ascii="Arial" w:hAnsi="Arial" w:cs="Arial"/>
          <w:iCs/>
          <w:sz w:val="24"/>
          <w:szCs w:val="24"/>
        </w:rPr>
        <w:t>s</w:t>
      </w:r>
      <w:r w:rsidRPr="001B01ED">
        <w:rPr>
          <w:rFonts w:ascii="Arial" w:hAnsi="Arial" w:cs="Arial"/>
          <w:iCs/>
          <w:sz w:val="24"/>
          <w:szCs w:val="24"/>
        </w:rPr>
        <w:t xml:space="preserve">tudy: </w:t>
      </w:r>
      <w:r w:rsidR="008D2F3F" w:rsidRPr="001B01ED">
        <w:rPr>
          <w:rFonts w:ascii="Arial" w:hAnsi="Arial" w:cs="Arial"/>
          <w:iCs/>
          <w:sz w:val="24"/>
          <w:szCs w:val="24"/>
        </w:rPr>
        <w:t>235 hours</w:t>
      </w:r>
      <w:r w:rsidRPr="001B01ED">
        <w:rPr>
          <w:rFonts w:ascii="Arial" w:hAnsi="Arial" w:cs="Arial"/>
          <w:iCs/>
          <w:sz w:val="24"/>
          <w:szCs w:val="24"/>
        </w:rPr>
        <w:br/>
        <w:t xml:space="preserve">Total </w:t>
      </w:r>
      <w:r w:rsidR="00BD4E67" w:rsidRPr="001B01ED">
        <w:rPr>
          <w:rFonts w:ascii="Arial" w:hAnsi="Arial" w:cs="Arial"/>
          <w:iCs/>
          <w:sz w:val="24"/>
          <w:szCs w:val="24"/>
        </w:rPr>
        <w:t>s</w:t>
      </w:r>
      <w:r w:rsidRPr="001B01ED">
        <w:rPr>
          <w:rFonts w:ascii="Arial" w:hAnsi="Arial" w:cs="Arial"/>
          <w:iCs/>
          <w:sz w:val="24"/>
          <w:szCs w:val="24"/>
        </w:rPr>
        <w:t xml:space="preserve">tudy </w:t>
      </w:r>
      <w:r w:rsidR="00BD4E67" w:rsidRPr="001B01ED">
        <w:rPr>
          <w:rFonts w:ascii="Arial" w:hAnsi="Arial" w:cs="Arial"/>
          <w:iCs/>
          <w:sz w:val="24"/>
          <w:szCs w:val="24"/>
        </w:rPr>
        <w:t>h</w:t>
      </w:r>
      <w:r w:rsidRPr="001B01ED">
        <w:rPr>
          <w:rFonts w:ascii="Arial" w:hAnsi="Arial" w:cs="Arial"/>
          <w:iCs/>
          <w:sz w:val="24"/>
          <w:szCs w:val="24"/>
        </w:rPr>
        <w:t>ours: 300</w:t>
      </w:r>
      <w:r w:rsidR="008D2F3F" w:rsidRPr="001B01ED">
        <w:rPr>
          <w:rFonts w:ascii="Arial" w:hAnsi="Arial" w:cs="Arial"/>
          <w:iCs/>
          <w:sz w:val="24"/>
          <w:szCs w:val="24"/>
        </w:rPr>
        <w:t xml:space="preserve"> hours</w:t>
      </w:r>
    </w:p>
    <w:p w14:paraId="7D56F60E" w14:textId="77777777" w:rsidR="001B01ED" w:rsidRPr="001B01ED" w:rsidRDefault="001B01ED" w:rsidP="00D50113">
      <w:pPr>
        <w:spacing w:after="120" w:line="240" w:lineRule="auto"/>
        <w:ind w:left="426" w:right="260"/>
        <w:rPr>
          <w:rFonts w:ascii="Arial" w:hAnsi="Arial" w:cs="Arial"/>
          <w:iCs/>
          <w:sz w:val="24"/>
          <w:szCs w:val="24"/>
        </w:rPr>
      </w:pPr>
    </w:p>
    <w:p w14:paraId="2295C6F2" w14:textId="77777777" w:rsidR="00B9109B" w:rsidRPr="001B01ED" w:rsidRDefault="00EF4933" w:rsidP="00D50113">
      <w:pPr>
        <w:numPr>
          <w:ilvl w:val="0"/>
          <w:numId w:val="1"/>
        </w:numPr>
        <w:spacing w:after="120" w:line="240" w:lineRule="auto"/>
        <w:ind w:left="426" w:right="260" w:hanging="426"/>
        <w:rPr>
          <w:rFonts w:ascii="Arial" w:hAnsi="Arial" w:cs="Arial"/>
          <w:b/>
          <w:iCs/>
          <w:sz w:val="24"/>
          <w:szCs w:val="24"/>
        </w:rPr>
      </w:pPr>
      <w:r w:rsidRPr="001B01ED">
        <w:rPr>
          <w:rFonts w:ascii="Arial" w:hAnsi="Arial" w:cs="Arial"/>
          <w:b/>
          <w:sz w:val="24"/>
          <w:szCs w:val="24"/>
        </w:rPr>
        <w:t>Assessment methods</w:t>
      </w:r>
    </w:p>
    <w:p w14:paraId="66FDEE14" w14:textId="77777777" w:rsidR="00B45840" w:rsidRPr="001B01ED" w:rsidRDefault="00B45840" w:rsidP="00B45840">
      <w:pPr>
        <w:spacing w:after="120"/>
        <w:rPr>
          <w:rFonts w:ascii="Arial" w:hAnsi="Arial" w:cs="Arial"/>
          <w:iCs/>
          <w:sz w:val="24"/>
          <w:szCs w:val="24"/>
        </w:rPr>
      </w:pPr>
      <w:r w:rsidRPr="001B01ED">
        <w:rPr>
          <w:rFonts w:ascii="Arial" w:hAnsi="Arial" w:cs="Arial"/>
          <w:iCs/>
          <w:sz w:val="24"/>
          <w:szCs w:val="24"/>
        </w:rPr>
        <w:lastRenderedPageBreak/>
        <w:t>13.1 Main assessment methods</w:t>
      </w:r>
    </w:p>
    <w:p w14:paraId="36A37000" w14:textId="6875AE39" w:rsidR="00B45840" w:rsidRPr="001B01ED" w:rsidRDefault="001B01ED" w:rsidP="001B01ED">
      <w:pPr>
        <w:spacing w:after="120"/>
        <w:ind w:left="426"/>
        <w:rPr>
          <w:rFonts w:ascii="Arial" w:hAnsi="Arial" w:cs="Arial"/>
          <w:iCs/>
          <w:sz w:val="24"/>
          <w:szCs w:val="24"/>
        </w:rPr>
      </w:pPr>
      <w:r w:rsidRPr="001B01ED">
        <w:rPr>
          <w:rFonts w:ascii="Arial" w:hAnsi="Arial" w:cs="Arial"/>
          <w:iCs/>
          <w:sz w:val="24"/>
          <w:szCs w:val="24"/>
        </w:rPr>
        <w:t xml:space="preserve"> </w:t>
      </w:r>
      <w:r w:rsidR="007A3642">
        <w:rPr>
          <w:rFonts w:ascii="Arial" w:hAnsi="Arial" w:cs="Arial"/>
          <w:iCs/>
          <w:sz w:val="24"/>
          <w:szCs w:val="24"/>
        </w:rPr>
        <w:t xml:space="preserve"> </w:t>
      </w:r>
      <w:r w:rsidR="00120F7C" w:rsidRPr="001B01ED">
        <w:rPr>
          <w:rFonts w:ascii="Arial" w:hAnsi="Arial" w:cs="Arial"/>
          <w:iCs/>
          <w:sz w:val="24"/>
          <w:szCs w:val="24"/>
        </w:rPr>
        <w:t xml:space="preserve">Design Proposal Submission (100%) </w:t>
      </w:r>
    </w:p>
    <w:p w14:paraId="370C77B5" w14:textId="77777777" w:rsidR="00B45840" w:rsidRPr="001B01ED" w:rsidRDefault="00B45840" w:rsidP="00B45840">
      <w:pPr>
        <w:spacing w:after="120"/>
        <w:rPr>
          <w:rFonts w:ascii="Arial" w:hAnsi="Arial" w:cs="Arial"/>
          <w:iCs/>
          <w:sz w:val="24"/>
          <w:szCs w:val="24"/>
        </w:rPr>
      </w:pPr>
      <w:r w:rsidRPr="001B01ED">
        <w:rPr>
          <w:rFonts w:ascii="Arial" w:hAnsi="Arial" w:cs="Arial"/>
          <w:iCs/>
          <w:sz w:val="24"/>
          <w:szCs w:val="24"/>
        </w:rPr>
        <w:t>13.2 Reassessment methods</w:t>
      </w:r>
    </w:p>
    <w:p w14:paraId="74592E12" w14:textId="29E06D69" w:rsidR="00B45840" w:rsidRPr="001B01ED" w:rsidRDefault="001B01ED" w:rsidP="001B01ED">
      <w:pPr>
        <w:spacing w:after="120"/>
        <w:ind w:left="426"/>
        <w:rPr>
          <w:rFonts w:ascii="Arial" w:hAnsi="Arial" w:cs="Arial"/>
          <w:iCs/>
          <w:sz w:val="24"/>
          <w:szCs w:val="24"/>
        </w:rPr>
      </w:pPr>
      <w:r>
        <w:rPr>
          <w:rFonts w:ascii="Arial" w:hAnsi="Arial" w:cs="Arial"/>
          <w:iCs/>
          <w:sz w:val="24"/>
          <w:szCs w:val="24"/>
        </w:rPr>
        <w:t xml:space="preserve">  </w:t>
      </w:r>
      <w:r w:rsidR="00B45840" w:rsidRPr="001B01ED">
        <w:rPr>
          <w:rFonts w:ascii="Arial" w:hAnsi="Arial" w:cs="Arial"/>
          <w:iCs/>
          <w:sz w:val="24"/>
          <w:szCs w:val="24"/>
        </w:rPr>
        <w:t>Like for like</w:t>
      </w:r>
    </w:p>
    <w:p w14:paraId="5BFD8A6F" w14:textId="77777777" w:rsidR="00A369AE" w:rsidRPr="00A71029" w:rsidRDefault="00A369AE" w:rsidP="00B45840">
      <w:pPr>
        <w:spacing w:after="120"/>
        <w:rPr>
          <w:rFonts w:ascii="Arial" w:hAnsi="Arial" w:cs="Arial"/>
          <w:iCs/>
        </w:rPr>
      </w:pPr>
    </w:p>
    <w:p w14:paraId="275DA0CD" w14:textId="21BF235E" w:rsidR="00E37C1E" w:rsidRDefault="006F3F8B" w:rsidP="00F54C42">
      <w:pPr>
        <w:numPr>
          <w:ilvl w:val="0"/>
          <w:numId w:val="1"/>
        </w:numPr>
        <w:spacing w:after="120" w:line="240" w:lineRule="auto"/>
        <w:ind w:left="426" w:right="260" w:hanging="426"/>
        <w:jc w:val="both"/>
        <w:rPr>
          <w:rFonts w:ascii="Arial" w:hAnsi="Arial" w:cs="Arial"/>
          <w:b/>
          <w:iCs/>
        </w:rPr>
      </w:pPr>
      <w:r w:rsidRPr="007A3642">
        <w:rPr>
          <w:rFonts w:ascii="Arial" w:hAnsi="Arial" w:cs="Arial"/>
          <w:b/>
          <w:iCs/>
        </w:rPr>
        <w:t xml:space="preserve">Map of </w:t>
      </w:r>
      <w:r w:rsidR="002A7F48" w:rsidRPr="007A3642">
        <w:rPr>
          <w:rFonts w:ascii="Arial" w:hAnsi="Arial" w:cs="Arial"/>
          <w:b/>
          <w:iCs/>
        </w:rPr>
        <w:t xml:space="preserve">module learning outcomes </w:t>
      </w:r>
      <w:r w:rsidR="00B30E07" w:rsidRPr="007A3642">
        <w:rPr>
          <w:rFonts w:ascii="Arial" w:hAnsi="Arial" w:cs="Arial"/>
          <w:b/>
          <w:iCs/>
        </w:rPr>
        <w:t>(sections 8 &amp; 9)</w:t>
      </w:r>
      <w:r w:rsidR="002A7F48" w:rsidRPr="007A3642">
        <w:rPr>
          <w:rFonts w:ascii="Arial" w:hAnsi="Arial" w:cs="Arial"/>
          <w:b/>
          <w:iCs/>
        </w:rPr>
        <w:t xml:space="preserve"> to l</w:t>
      </w:r>
      <w:r w:rsidRPr="007A3642">
        <w:rPr>
          <w:rFonts w:ascii="Arial" w:hAnsi="Arial" w:cs="Arial"/>
          <w:b/>
          <w:iCs/>
        </w:rPr>
        <w:t>earning</w:t>
      </w:r>
      <w:r w:rsidR="00B30E07" w:rsidRPr="007A3642">
        <w:rPr>
          <w:rFonts w:ascii="Arial" w:hAnsi="Arial" w:cs="Arial"/>
          <w:b/>
          <w:iCs/>
        </w:rPr>
        <w:t xml:space="preserve"> and </w:t>
      </w:r>
      <w:r w:rsidR="002A7F48" w:rsidRPr="007A3642">
        <w:rPr>
          <w:rFonts w:ascii="Arial" w:hAnsi="Arial" w:cs="Arial"/>
          <w:b/>
          <w:iCs/>
        </w:rPr>
        <w:t>teaching m</w:t>
      </w:r>
      <w:r w:rsidR="00B30E07" w:rsidRPr="007A3642">
        <w:rPr>
          <w:rFonts w:ascii="Arial" w:hAnsi="Arial" w:cs="Arial"/>
          <w:b/>
          <w:iCs/>
        </w:rPr>
        <w:t xml:space="preserve">ethods </w:t>
      </w:r>
      <w:r w:rsidRPr="007A3642">
        <w:rPr>
          <w:rFonts w:ascii="Arial" w:hAnsi="Arial" w:cs="Arial"/>
          <w:b/>
          <w:iCs/>
        </w:rPr>
        <w:t>and m</w:t>
      </w:r>
      <w:r w:rsidR="002A7F48" w:rsidRPr="007A3642">
        <w:rPr>
          <w:rFonts w:ascii="Arial" w:hAnsi="Arial" w:cs="Arial"/>
          <w:b/>
          <w:iCs/>
        </w:rPr>
        <w:t>ethods of a</w:t>
      </w:r>
      <w:r w:rsidR="00B30E07" w:rsidRPr="007A3642">
        <w:rPr>
          <w:rFonts w:ascii="Arial" w:hAnsi="Arial" w:cs="Arial"/>
          <w:b/>
          <w:iCs/>
        </w:rPr>
        <w:t xml:space="preserve">ssessment </w:t>
      </w:r>
    </w:p>
    <w:p w14:paraId="3CBCA078" w14:textId="77777777" w:rsidR="007A3642" w:rsidRPr="007A3642" w:rsidRDefault="007A3642" w:rsidP="007A3642">
      <w:pPr>
        <w:spacing w:after="120" w:line="240" w:lineRule="auto"/>
        <w:ind w:left="426" w:right="260"/>
        <w:jc w:val="both"/>
        <w:rPr>
          <w:rFonts w:ascii="Arial" w:hAnsi="Arial" w:cs="Arial"/>
          <w:b/>
          <w:iCs/>
        </w:rPr>
      </w:pPr>
    </w:p>
    <w:tbl>
      <w:tblPr>
        <w:tblStyle w:val="TableGrid"/>
        <w:tblW w:w="8960" w:type="dxa"/>
        <w:tblInd w:w="108" w:type="dxa"/>
        <w:tblLayout w:type="fixed"/>
        <w:tblLook w:val="04A0" w:firstRow="1" w:lastRow="0" w:firstColumn="1" w:lastColumn="0" w:noHBand="0" w:noVBand="1"/>
      </w:tblPr>
      <w:tblGrid>
        <w:gridCol w:w="1588"/>
        <w:gridCol w:w="709"/>
        <w:gridCol w:w="567"/>
        <w:gridCol w:w="567"/>
        <w:gridCol w:w="567"/>
        <w:gridCol w:w="709"/>
        <w:gridCol w:w="709"/>
        <w:gridCol w:w="708"/>
        <w:gridCol w:w="709"/>
        <w:gridCol w:w="709"/>
        <w:gridCol w:w="709"/>
        <w:gridCol w:w="709"/>
      </w:tblGrid>
      <w:tr w:rsidR="004058C3" w:rsidRPr="00AD6D09" w14:paraId="3A519F99" w14:textId="77777777" w:rsidTr="00B332F9">
        <w:trPr>
          <w:cantSplit/>
          <w:trHeight w:val="779"/>
        </w:trPr>
        <w:tc>
          <w:tcPr>
            <w:tcW w:w="1588" w:type="dxa"/>
            <w:shd w:val="clear" w:color="auto" w:fill="D9D9D9" w:themeFill="background1" w:themeFillShade="D9"/>
          </w:tcPr>
          <w:p w14:paraId="4DEE9F94" w14:textId="77777777" w:rsidR="004058C3" w:rsidRPr="00B45840" w:rsidRDefault="004058C3" w:rsidP="00E8327C">
            <w:pPr>
              <w:spacing w:after="120"/>
              <w:ind w:left="33"/>
              <w:rPr>
                <w:rFonts w:ascii="Arial" w:hAnsi="Arial" w:cs="Arial"/>
                <w:b/>
                <w:sz w:val="20"/>
                <w:szCs w:val="20"/>
              </w:rPr>
            </w:pPr>
            <w:r w:rsidRPr="00B45840">
              <w:rPr>
                <w:rFonts w:ascii="Arial" w:hAnsi="Arial" w:cs="Arial"/>
                <w:b/>
                <w:sz w:val="20"/>
                <w:szCs w:val="20"/>
              </w:rPr>
              <w:t>Module learning outcome</w:t>
            </w:r>
          </w:p>
        </w:tc>
        <w:tc>
          <w:tcPr>
            <w:tcW w:w="709" w:type="dxa"/>
          </w:tcPr>
          <w:p w14:paraId="566CD911" w14:textId="77777777" w:rsidR="004058C3" w:rsidRPr="00B45840" w:rsidRDefault="004058C3" w:rsidP="00E37C1E">
            <w:pPr>
              <w:spacing w:after="120"/>
              <w:rPr>
                <w:rFonts w:ascii="Arial" w:hAnsi="Arial" w:cs="Arial"/>
                <w:sz w:val="20"/>
                <w:szCs w:val="20"/>
              </w:rPr>
            </w:pPr>
            <w:r w:rsidRPr="00B45840">
              <w:rPr>
                <w:rFonts w:ascii="Arial" w:hAnsi="Arial" w:cs="Arial"/>
                <w:sz w:val="20"/>
                <w:szCs w:val="20"/>
              </w:rPr>
              <w:t>8.1</w:t>
            </w:r>
          </w:p>
        </w:tc>
        <w:tc>
          <w:tcPr>
            <w:tcW w:w="567" w:type="dxa"/>
          </w:tcPr>
          <w:p w14:paraId="28D03506" w14:textId="77777777" w:rsidR="004058C3" w:rsidRPr="00B45840" w:rsidRDefault="004058C3" w:rsidP="00E37C1E">
            <w:pPr>
              <w:spacing w:after="120"/>
              <w:rPr>
                <w:rFonts w:ascii="Arial" w:hAnsi="Arial" w:cs="Arial"/>
                <w:sz w:val="20"/>
                <w:szCs w:val="20"/>
              </w:rPr>
            </w:pPr>
            <w:r w:rsidRPr="00B45840">
              <w:rPr>
                <w:rFonts w:ascii="Arial" w:hAnsi="Arial" w:cs="Arial"/>
                <w:sz w:val="20"/>
                <w:szCs w:val="20"/>
              </w:rPr>
              <w:t>8.2</w:t>
            </w:r>
          </w:p>
        </w:tc>
        <w:tc>
          <w:tcPr>
            <w:tcW w:w="567" w:type="dxa"/>
          </w:tcPr>
          <w:p w14:paraId="568EE478" w14:textId="77777777" w:rsidR="004058C3" w:rsidRPr="00B45840" w:rsidRDefault="004058C3" w:rsidP="00E37C1E">
            <w:pPr>
              <w:spacing w:after="120"/>
              <w:rPr>
                <w:rFonts w:ascii="Arial" w:hAnsi="Arial" w:cs="Arial"/>
                <w:sz w:val="20"/>
                <w:szCs w:val="20"/>
              </w:rPr>
            </w:pPr>
            <w:r w:rsidRPr="00B45840">
              <w:rPr>
                <w:rFonts w:ascii="Arial" w:hAnsi="Arial" w:cs="Arial"/>
                <w:sz w:val="20"/>
                <w:szCs w:val="20"/>
              </w:rPr>
              <w:t>8.3</w:t>
            </w:r>
          </w:p>
        </w:tc>
        <w:tc>
          <w:tcPr>
            <w:tcW w:w="567" w:type="dxa"/>
          </w:tcPr>
          <w:p w14:paraId="42DFBFC3" w14:textId="77777777" w:rsidR="004058C3" w:rsidRPr="00B45840" w:rsidRDefault="004058C3" w:rsidP="00E37C1E">
            <w:pPr>
              <w:spacing w:after="120"/>
              <w:rPr>
                <w:rFonts w:ascii="Arial" w:hAnsi="Arial" w:cs="Arial"/>
                <w:sz w:val="20"/>
                <w:szCs w:val="20"/>
              </w:rPr>
            </w:pPr>
            <w:r w:rsidRPr="00B45840">
              <w:rPr>
                <w:rFonts w:ascii="Arial" w:hAnsi="Arial" w:cs="Arial"/>
                <w:sz w:val="20"/>
                <w:szCs w:val="20"/>
              </w:rPr>
              <w:t>8.4</w:t>
            </w:r>
          </w:p>
        </w:tc>
        <w:tc>
          <w:tcPr>
            <w:tcW w:w="709" w:type="dxa"/>
          </w:tcPr>
          <w:p w14:paraId="1CCC7276" w14:textId="77777777" w:rsidR="004058C3" w:rsidRPr="00B45840" w:rsidRDefault="004058C3" w:rsidP="00E37C1E">
            <w:pPr>
              <w:spacing w:after="120"/>
              <w:rPr>
                <w:rFonts w:ascii="Arial" w:hAnsi="Arial" w:cs="Arial"/>
                <w:sz w:val="20"/>
                <w:szCs w:val="20"/>
              </w:rPr>
            </w:pPr>
            <w:r w:rsidRPr="00B45840">
              <w:rPr>
                <w:rFonts w:ascii="Arial" w:hAnsi="Arial" w:cs="Arial"/>
                <w:sz w:val="20"/>
                <w:szCs w:val="20"/>
              </w:rPr>
              <w:t>8.5</w:t>
            </w:r>
          </w:p>
        </w:tc>
        <w:tc>
          <w:tcPr>
            <w:tcW w:w="709" w:type="dxa"/>
          </w:tcPr>
          <w:p w14:paraId="6A4FCB71" w14:textId="77777777" w:rsidR="004058C3" w:rsidRPr="00B45840" w:rsidRDefault="004058C3" w:rsidP="00E37C1E">
            <w:pPr>
              <w:spacing w:after="120"/>
              <w:rPr>
                <w:rFonts w:ascii="Arial" w:hAnsi="Arial" w:cs="Arial"/>
                <w:sz w:val="20"/>
                <w:szCs w:val="20"/>
              </w:rPr>
            </w:pPr>
            <w:r w:rsidRPr="00B45840">
              <w:rPr>
                <w:rFonts w:ascii="Arial" w:hAnsi="Arial" w:cs="Arial"/>
                <w:sz w:val="20"/>
                <w:szCs w:val="20"/>
              </w:rPr>
              <w:t>8.6</w:t>
            </w:r>
          </w:p>
        </w:tc>
        <w:tc>
          <w:tcPr>
            <w:tcW w:w="708" w:type="dxa"/>
          </w:tcPr>
          <w:p w14:paraId="123C9F32" w14:textId="77777777" w:rsidR="004058C3" w:rsidRPr="00B45840" w:rsidRDefault="004058C3" w:rsidP="00E37C1E">
            <w:pPr>
              <w:spacing w:after="120"/>
              <w:rPr>
                <w:rFonts w:ascii="Arial" w:hAnsi="Arial" w:cs="Arial"/>
                <w:sz w:val="20"/>
                <w:szCs w:val="20"/>
              </w:rPr>
            </w:pPr>
            <w:r w:rsidRPr="00B45840">
              <w:rPr>
                <w:rFonts w:ascii="Arial" w:hAnsi="Arial" w:cs="Arial"/>
                <w:sz w:val="20"/>
                <w:szCs w:val="20"/>
              </w:rPr>
              <w:t>8.7</w:t>
            </w:r>
          </w:p>
        </w:tc>
        <w:tc>
          <w:tcPr>
            <w:tcW w:w="709" w:type="dxa"/>
          </w:tcPr>
          <w:p w14:paraId="777CA840" w14:textId="314D005F" w:rsidR="004058C3" w:rsidRPr="00B45840" w:rsidRDefault="004058C3" w:rsidP="00E37C1E">
            <w:pPr>
              <w:spacing w:after="120"/>
              <w:rPr>
                <w:rFonts w:ascii="Arial" w:hAnsi="Arial" w:cs="Arial"/>
                <w:sz w:val="20"/>
                <w:szCs w:val="20"/>
              </w:rPr>
            </w:pPr>
            <w:r>
              <w:rPr>
                <w:rFonts w:ascii="Arial" w:hAnsi="Arial" w:cs="Arial"/>
                <w:sz w:val="20"/>
                <w:szCs w:val="20"/>
              </w:rPr>
              <w:t>8.8</w:t>
            </w:r>
          </w:p>
        </w:tc>
        <w:tc>
          <w:tcPr>
            <w:tcW w:w="709" w:type="dxa"/>
          </w:tcPr>
          <w:p w14:paraId="3AB3FF48" w14:textId="39F7EE45" w:rsidR="004058C3" w:rsidRPr="00B45840" w:rsidRDefault="004058C3" w:rsidP="00E37C1E">
            <w:pPr>
              <w:spacing w:after="120"/>
              <w:rPr>
                <w:rFonts w:ascii="Arial" w:hAnsi="Arial" w:cs="Arial"/>
                <w:sz w:val="20"/>
                <w:szCs w:val="20"/>
              </w:rPr>
            </w:pPr>
            <w:r w:rsidRPr="00B45840">
              <w:rPr>
                <w:rFonts w:ascii="Arial" w:hAnsi="Arial" w:cs="Arial"/>
                <w:sz w:val="20"/>
                <w:szCs w:val="20"/>
              </w:rPr>
              <w:t>9.1</w:t>
            </w:r>
          </w:p>
        </w:tc>
        <w:tc>
          <w:tcPr>
            <w:tcW w:w="709" w:type="dxa"/>
          </w:tcPr>
          <w:p w14:paraId="265536E3" w14:textId="77777777" w:rsidR="004058C3" w:rsidRPr="00B45840" w:rsidRDefault="004058C3" w:rsidP="00E37C1E">
            <w:pPr>
              <w:spacing w:after="120"/>
              <w:rPr>
                <w:rFonts w:ascii="Arial" w:hAnsi="Arial" w:cs="Arial"/>
                <w:sz w:val="20"/>
                <w:szCs w:val="20"/>
              </w:rPr>
            </w:pPr>
            <w:r w:rsidRPr="00B45840">
              <w:rPr>
                <w:rFonts w:ascii="Arial" w:hAnsi="Arial" w:cs="Arial"/>
                <w:sz w:val="20"/>
                <w:szCs w:val="20"/>
              </w:rPr>
              <w:t>9.2</w:t>
            </w:r>
          </w:p>
        </w:tc>
        <w:tc>
          <w:tcPr>
            <w:tcW w:w="709" w:type="dxa"/>
          </w:tcPr>
          <w:p w14:paraId="2E27721D" w14:textId="77777777" w:rsidR="004058C3" w:rsidRPr="00B45840" w:rsidRDefault="004058C3" w:rsidP="00E37C1E">
            <w:pPr>
              <w:spacing w:after="120"/>
              <w:rPr>
                <w:rFonts w:ascii="Arial" w:hAnsi="Arial" w:cs="Arial"/>
                <w:sz w:val="20"/>
                <w:szCs w:val="20"/>
              </w:rPr>
            </w:pPr>
            <w:r w:rsidRPr="00B45840">
              <w:rPr>
                <w:rFonts w:ascii="Arial" w:hAnsi="Arial" w:cs="Arial"/>
                <w:sz w:val="20"/>
                <w:szCs w:val="20"/>
              </w:rPr>
              <w:t>9.3</w:t>
            </w:r>
          </w:p>
        </w:tc>
      </w:tr>
      <w:tr w:rsidR="004058C3" w:rsidRPr="00AD6D09" w14:paraId="355142DF" w14:textId="77777777" w:rsidTr="00B332F9">
        <w:trPr>
          <w:trHeight w:val="677"/>
        </w:trPr>
        <w:tc>
          <w:tcPr>
            <w:tcW w:w="1588" w:type="dxa"/>
            <w:shd w:val="clear" w:color="auto" w:fill="D9D9D9" w:themeFill="background1" w:themeFillShade="D9"/>
          </w:tcPr>
          <w:p w14:paraId="68647AFC" w14:textId="77777777" w:rsidR="004058C3" w:rsidRPr="00B45840" w:rsidRDefault="004058C3" w:rsidP="00E8327C">
            <w:pPr>
              <w:spacing w:after="120"/>
              <w:rPr>
                <w:rFonts w:ascii="Arial" w:hAnsi="Arial" w:cs="Arial"/>
                <w:b/>
                <w:sz w:val="20"/>
                <w:szCs w:val="20"/>
              </w:rPr>
            </w:pPr>
            <w:r w:rsidRPr="00B45840">
              <w:rPr>
                <w:rFonts w:ascii="Arial" w:hAnsi="Arial" w:cs="Arial"/>
                <w:b/>
                <w:sz w:val="20"/>
                <w:szCs w:val="20"/>
              </w:rPr>
              <w:t>Learning/ teaching method</w:t>
            </w:r>
          </w:p>
        </w:tc>
        <w:tc>
          <w:tcPr>
            <w:tcW w:w="709" w:type="dxa"/>
          </w:tcPr>
          <w:p w14:paraId="71CEFD8B" w14:textId="77777777" w:rsidR="004058C3" w:rsidRPr="00B45840" w:rsidRDefault="004058C3" w:rsidP="00E8327C">
            <w:pPr>
              <w:spacing w:after="120"/>
              <w:jc w:val="center"/>
              <w:rPr>
                <w:rFonts w:ascii="Arial" w:hAnsi="Arial" w:cs="Arial"/>
                <w:b/>
                <w:sz w:val="20"/>
                <w:szCs w:val="20"/>
              </w:rPr>
            </w:pPr>
          </w:p>
        </w:tc>
        <w:tc>
          <w:tcPr>
            <w:tcW w:w="567" w:type="dxa"/>
          </w:tcPr>
          <w:p w14:paraId="2CE1C232" w14:textId="77777777" w:rsidR="004058C3" w:rsidRPr="00B45840" w:rsidRDefault="004058C3" w:rsidP="00E8327C">
            <w:pPr>
              <w:spacing w:after="120"/>
              <w:jc w:val="center"/>
              <w:rPr>
                <w:rFonts w:ascii="Arial" w:hAnsi="Arial" w:cs="Arial"/>
                <w:b/>
                <w:sz w:val="20"/>
                <w:szCs w:val="20"/>
              </w:rPr>
            </w:pPr>
          </w:p>
        </w:tc>
        <w:tc>
          <w:tcPr>
            <w:tcW w:w="567" w:type="dxa"/>
          </w:tcPr>
          <w:p w14:paraId="6BE3C603" w14:textId="77777777" w:rsidR="004058C3" w:rsidRPr="00B45840" w:rsidRDefault="004058C3" w:rsidP="00E8327C">
            <w:pPr>
              <w:spacing w:after="120"/>
              <w:jc w:val="center"/>
              <w:rPr>
                <w:rFonts w:ascii="Arial" w:hAnsi="Arial" w:cs="Arial"/>
                <w:b/>
                <w:sz w:val="20"/>
                <w:szCs w:val="20"/>
              </w:rPr>
            </w:pPr>
          </w:p>
        </w:tc>
        <w:tc>
          <w:tcPr>
            <w:tcW w:w="567" w:type="dxa"/>
          </w:tcPr>
          <w:p w14:paraId="1C3056BB" w14:textId="77777777" w:rsidR="004058C3" w:rsidRPr="00B45840" w:rsidRDefault="004058C3" w:rsidP="00E8327C">
            <w:pPr>
              <w:spacing w:after="120"/>
              <w:jc w:val="center"/>
              <w:rPr>
                <w:rFonts w:ascii="Arial" w:hAnsi="Arial" w:cs="Arial"/>
                <w:b/>
                <w:sz w:val="20"/>
                <w:szCs w:val="20"/>
              </w:rPr>
            </w:pPr>
          </w:p>
        </w:tc>
        <w:tc>
          <w:tcPr>
            <w:tcW w:w="709" w:type="dxa"/>
          </w:tcPr>
          <w:p w14:paraId="057BFE4E" w14:textId="77777777" w:rsidR="004058C3" w:rsidRPr="00B45840" w:rsidRDefault="004058C3" w:rsidP="00E8327C">
            <w:pPr>
              <w:spacing w:after="120"/>
              <w:jc w:val="center"/>
              <w:rPr>
                <w:rFonts w:ascii="Arial" w:hAnsi="Arial" w:cs="Arial"/>
                <w:b/>
                <w:sz w:val="20"/>
                <w:szCs w:val="20"/>
              </w:rPr>
            </w:pPr>
          </w:p>
        </w:tc>
        <w:tc>
          <w:tcPr>
            <w:tcW w:w="709" w:type="dxa"/>
          </w:tcPr>
          <w:p w14:paraId="00D7BCEC" w14:textId="77777777" w:rsidR="004058C3" w:rsidRPr="00B45840" w:rsidRDefault="004058C3" w:rsidP="00E8327C">
            <w:pPr>
              <w:spacing w:after="120"/>
              <w:jc w:val="center"/>
              <w:rPr>
                <w:rFonts w:ascii="Arial" w:hAnsi="Arial" w:cs="Arial"/>
                <w:b/>
                <w:sz w:val="20"/>
                <w:szCs w:val="20"/>
              </w:rPr>
            </w:pPr>
          </w:p>
        </w:tc>
        <w:tc>
          <w:tcPr>
            <w:tcW w:w="708" w:type="dxa"/>
          </w:tcPr>
          <w:p w14:paraId="6F776141" w14:textId="77777777" w:rsidR="004058C3" w:rsidRPr="00B45840" w:rsidRDefault="004058C3" w:rsidP="00E8327C">
            <w:pPr>
              <w:spacing w:after="120"/>
              <w:jc w:val="center"/>
              <w:rPr>
                <w:rFonts w:ascii="Arial" w:hAnsi="Arial" w:cs="Arial"/>
                <w:b/>
                <w:sz w:val="20"/>
                <w:szCs w:val="20"/>
              </w:rPr>
            </w:pPr>
          </w:p>
        </w:tc>
        <w:tc>
          <w:tcPr>
            <w:tcW w:w="709" w:type="dxa"/>
          </w:tcPr>
          <w:p w14:paraId="7DF8530F" w14:textId="77777777" w:rsidR="004058C3" w:rsidRPr="00B45840" w:rsidRDefault="004058C3" w:rsidP="00E8327C">
            <w:pPr>
              <w:spacing w:after="120"/>
              <w:jc w:val="center"/>
              <w:rPr>
                <w:rFonts w:ascii="Arial" w:hAnsi="Arial" w:cs="Arial"/>
                <w:b/>
                <w:sz w:val="20"/>
                <w:szCs w:val="20"/>
              </w:rPr>
            </w:pPr>
          </w:p>
        </w:tc>
        <w:tc>
          <w:tcPr>
            <w:tcW w:w="709" w:type="dxa"/>
          </w:tcPr>
          <w:p w14:paraId="51DAEB4E" w14:textId="044FA1A1" w:rsidR="004058C3" w:rsidRPr="00B45840" w:rsidRDefault="004058C3" w:rsidP="00E8327C">
            <w:pPr>
              <w:spacing w:after="120"/>
              <w:jc w:val="center"/>
              <w:rPr>
                <w:rFonts w:ascii="Arial" w:hAnsi="Arial" w:cs="Arial"/>
                <w:b/>
                <w:sz w:val="20"/>
                <w:szCs w:val="20"/>
              </w:rPr>
            </w:pPr>
          </w:p>
        </w:tc>
        <w:tc>
          <w:tcPr>
            <w:tcW w:w="709" w:type="dxa"/>
          </w:tcPr>
          <w:p w14:paraId="5681FBE8" w14:textId="77777777" w:rsidR="004058C3" w:rsidRPr="00B45840" w:rsidRDefault="004058C3" w:rsidP="00E8327C">
            <w:pPr>
              <w:spacing w:after="120"/>
              <w:jc w:val="center"/>
              <w:rPr>
                <w:rFonts w:ascii="Arial" w:hAnsi="Arial" w:cs="Arial"/>
                <w:b/>
                <w:sz w:val="20"/>
                <w:szCs w:val="20"/>
              </w:rPr>
            </w:pPr>
          </w:p>
        </w:tc>
        <w:tc>
          <w:tcPr>
            <w:tcW w:w="709" w:type="dxa"/>
          </w:tcPr>
          <w:p w14:paraId="53A9D4B0" w14:textId="77777777" w:rsidR="004058C3" w:rsidRPr="00B45840" w:rsidRDefault="004058C3" w:rsidP="00E8327C">
            <w:pPr>
              <w:spacing w:after="120"/>
              <w:jc w:val="center"/>
              <w:rPr>
                <w:rFonts w:ascii="Arial" w:hAnsi="Arial" w:cs="Arial"/>
                <w:b/>
                <w:sz w:val="20"/>
                <w:szCs w:val="20"/>
              </w:rPr>
            </w:pPr>
          </w:p>
        </w:tc>
      </w:tr>
      <w:tr w:rsidR="004058C3" w:rsidRPr="00AD6D09" w14:paraId="78B27161" w14:textId="77777777" w:rsidTr="00B332F9">
        <w:trPr>
          <w:trHeight w:val="561"/>
        </w:trPr>
        <w:tc>
          <w:tcPr>
            <w:tcW w:w="1588" w:type="dxa"/>
          </w:tcPr>
          <w:p w14:paraId="097F442D" w14:textId="77777777" w:rsidR="004058C3" w:rsidRPr="00B45840" w:rsidRDefault="004058C3" w:rsidP="004058C3">
            <w:pPr>
              <w:spacing w:after="120"/>
              <w:rPr>
                <w:rFonts w:ascii="Arial" w:hAnsi="Arial" w:cs="Arial"/>
                <w:b/>
                <w:sz w:val="20"/>
                <w:szCs w:val="20"/>
              </w:rPr>
            </w:pPr>
            <w:r w:rsidRPr="00B45840">
              <w:rPr>
                <w:rFonts w:ascii="Arial" w:hAnsi="Arial" w:cs="Arial"/>
                <w:b/>
                <w:sz w:val="20"/>
                <w:szCs w:val="20"/>
              </w:rPr>
              <w:t>Private Study</w:t>
            </w:r>
          </w:p>
        </w:tc>
        <w:tc>
          <w:tcPr>
            <w:tcW w:w="709" w:type="dxa"/>
          </w:tcPr>
          <w:p w14:paraId="726719AF"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8513646"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5E9C0441"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25C0FF3"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0DCAB0E"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6C9B0064"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8" w:type="dxa"/>
          </w:tcPr>
          <w:p w14:paraId="116AE109"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C8F0EE5" w14:textId="4B4FAD00" w:rsidR="004058C3" w:rsidRPr="00B45840" w:rsidRDefault="004058C3" w:rsidP="004058C3">
            <w:pPr>
              <w:spacing w:after="120"/>
              <w:jc w:val="center"/>
              <w:rPr>
                <w:rFonts w:ascii="Arial" w:hAnsi="Arial" w:cs="Arial"/>
                <w:b/>
                <w:sz w:val="20"/>
                <w:szCs w:val="20"/>
              </w:rPr>
            </w:pPr>
            <w:r w:rsidRPr="00B754F5">
              <w:t>X</w:t>
            </w:r>
          </w:p>
        </w:tc>
        <w:tc>
          <w:tcPr>
            <w:tcW w:w="709" w:type="dxa"/>
          </w:tcPr>
          <w:p w14:paraId="4C47CE8A" w14:textId="3A9761C8"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9CB6DC7"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C3F6FD8"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r>
      <w:tr w:rsidR="004058C3" w:rsidRPr="00AD6D09" w14:paraId="6CF11852" w14:textId="77777777" w:rsidTr="00B332F9">
        <w:tc>
          <w:tcPr>
            <w:tcW w:w="1588" w:type="dxa"/>
          </w:tcPr>
          <w:p w14:paraId="70B4941D" w14:textId="77777777" w:rsidR="004058C3" w:rsidRPr="00B45840" w:rsidRDefault="004058C3" w:rsidP="004058C3">
            <w:pPr>
              <w:spacing w:after="120"/>
              <w:rPr>
                <w:rFonts w:ascii="Arial" w:hAnsi="Arial" w:cs="Arial"/>
                <w:sz w:val="20"/>
                <w:szCs w:val="20"/>
              </w:rPr>
            </w:pPr>
            <w:r w:rsidRPr="00B45840">
              <w:rPr>
                <w:rFonts w:ascii="Arial" w:hAnsi="Arial" w:cs="Arial"/>
                <w:sz w:val="20"/>
                <w:szCs w:val="20"/>
              </w:rPr>
              <w:t>Design and technology lectures</w:t>
            </w:r>
          </w:p>
        </w:tc>
        <w:tc>
          <w:tcPr>
            <w:tcW w:w="709" w:type="dxa"/>
          </w:tcPr>
          <w:p w14:paraId="5AA322BB"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3F784610"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249D65"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BB6ED68"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3BE6DBA"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B841BDD"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8" w:type="dxa"/>
          </w:tcPr>
          <w:p w14:paraId="562DB5F7"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9262B77" w14:textId="4AACC0C6" w:rsidR="004058C3" w:rsidRPr="00B45840" w:rsidRDefault="004058C3" w:rsidP="004058C3">
            <w:pPr>
              <w:spacing w:after="120"/>
              <w:jc w:val="center"/>
              <w:rPr>
                <w:rFonts w:ascii="Arial" w:hAnsi="Arial" w:cs="Arial"/>
                <w:b/>
                <w:sz w:val="20"/>
                <w:szCs w:val="20"/>
              </w:rPr>
            </w:pPr>
            <w:r w:rsidRPr="00B754F5">
              <w:t>X</w:t>
            </w:r>
          </w:p>
        </w:tc>
        <w:tc>
          <w:tcPr>
            <w:tcW w:w="709" w:type="dxa"/>
          </w:tcPr>
          <w:p w14:paraId="32AAA5EA" w14:textId="773B4DD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7ABCC09"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4BF60CA"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r>
      <w:tr w:rsidR="004058C3" w:rsidRPr="00AD6D09" w14:paraId="562BE3C1" w14:textId="77777777" w:rsidTr="00B332F9">
        <w:tc>
          <w:tcPr>
            <w:tcW w:w="1588" w:type="dxa"/>
          </w:tcPr>
          <w:p w14:paraId="783EF434" w14:textId="77777777" w:rsidR="004058C3" w:rsidRPr="00B45840" w:rsidRDefault="004058C3" w:rsidP="004058C3">
            <w:pPr>
              <w:spacing w:after="120"/>
              <w:rPr>
                <w:rFonts w:ascii="Arial" w:hAnsi="Arial" w:cs="Arial"/>
                <w:sz w:val="20"/>
                <w:szCs w:val="20"/>
              </w:rPr>
            </w:pPr>
            <w:r w:rsidRPr="00B45840">
              <w:rPr>
                <w:rFonts w:ascii="Arial" w:hAnsi="Arial" w:cs="Arial"/>
                <w:sz w:val="20"/>
                <w:szCs w:val="20"/>
              </w:rPr>
              <w:t>Tutorials / seminars</w:t>
            </w:r>
          </w:p>
        </w:tc>
        <w:tc>
          <w:tcPr>
            <w:tcW w:w="709" w:type="dxa"/>
          </w:tcPr>
          <w:p w14:paraId="222B56D1"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3AE675D"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C05A04"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624A0F69"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E3E25AE"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1386BB0"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8" w:type="dxa"/>
          </w:tcPr>
          <w:p w14:paraId="2C8812DC"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22B8334D" w14:textId="606C5BB9" w:rsidR="004058C3" w:rsidRPr="00B45840" w:rsidRDefault="004058C3" w:rsidP="004058C3">
            <w:pPr>
              <w:spacing w:after="120"/>
              <w:jc w:val="center"/>
              <w:rPr>
                <w:rFonts w:ascii="Arial" w:hAnsi="Arial" w:cs="Arial"/>
                <w:b/>
                <w:sz w:val="20"/>
                <w:szCs w:val="20"/>
              </w:rPr>
            </w:pPr>
            <w:r w:rsidRPr="00B754F5">
              <w:t>X</w:t>
            </w:r>
          </w:p>
        </w:tc>
        <w:tc>
          <w:tcPr>
            <w:tcW w:w="709" w:type="dxa"/>
          </w:tcPr>
          <w:p w14:paraId="7B48462E" w14:textId="085E3F8A"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EB93EC3"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3A96F9E"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r>
      <w:tr w:rsidR="004058C3" w:rsidRPr="00AD6D09" w14:paraId="50BDE707" w14:textId="77777777" w:rsidTr="00B332F9">
        <w:tc>
          <w:tcPr>
            <w:tcW w:w="1588" w:type="dxa"/>
          </w:tcPr>
          <w:p w14:paraId="6CCD3768" w14:textId="77777777" w:rsidR="004058C3" w:rsidRPr="00B45840" w:rsidRDefault="004058C3" w:rsidP="004058C3">
            <w:pPr>
              <w:spacing w:after="120"/>
              <w:rPr>
                <w:rFonts w:ascii="Arial" w:hAnsi="Arial" w:cs="Arial"/>
                <w:sz w:val="20"/>
                <w:szCs w:val="20"/>
              </w:rPr>
            </w:pPr>
            <w:proofErr w:type="spellStart"/>
            <w:r w:rsidRPr="00B45840">
              <w:rPr>
                <w:rFonts w:ascii="Arial" w:hAnsi="Arial" w:cs="Arial"/>
                <w:sz w:val="20"/>
                <w:szCs w:val="20"/>
              </w:rPr>
              <w:t>Crit</w:t>
            </w:r>
            <w:proofErr w:type="spellEnd"/>
            <w:r w:rsidRPr="00B45840">
              <w:rPr>
                <w:rFonts w:ascii="Arial" w:hAnsi="Arial" w:cs="Arial"/>
                <w:sz w:val="20"/>
                <w:szCs w:val="20"/>
              </w:rPr>
              <w:t xml:space="preserve"> presentations</w:t>
            </w:r>
          </w:p>
        </w:tc>
        <w:tc>
          <w:tcPr>
            <w:tcW w:w="709" w:type="dxa"/>
          </w:tcPr>
          <w:p w14:paraId="17D377E3"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6AAF08B"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6DADD5D"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156AFC99"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4693BD2"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428B0A6"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8" w:type="dxa"/>
          </w:tcPr>
          <w:p w14:paraId="780D7D1C"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E040A9D" w14:textId="3807A259" w:rsidR="004058C3" w:rsidRPr="00B45840" w:rsidRDefault="004058C3" w:rsidP="004058C3">
            <w:pPr>
              <w:spacing w:after="120"/>
              <w:jc w:val="center"/>
              <w:rPr>
                <w:rFonts w:ascii="Arial" w:hAnsi="Arial" w:cs="Arial"/>
                <w:b/>
                <w:sz w:val="20"/>
                <w:szCs w:val="20"/>
              </w:rPr>
            </w:pPr>
            <w:r w:rsidRPr="00B754F5">
              <w:t>X</w:t>
            </w:r>
          </w:p>
        </w:tc>
        <w:tc>
          <w:tcPr>
            <w:tcW w:w="709" w:type="dxa"/>
          </w:tcPr>
          <w:p w14:paraId="38858CD7" w14:textId="0F94E439"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678DCB5"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5B80C55"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r>
      <w:tr w:rsidR="004058C3" w:rsidRPr="00AD6D09" w14:paraId="6358C977" w14:textId="77777777" w:rsidTr="00B332F9">
        <w:tc>
          <w:tcPr>
            <w:tcW w:w="1588" w:type="dxa"/>
            <w:shd w:val="clear" w:color="auto" w:fill="D9D9D9" w:themeFill="background1" w:themeFillShade="D9"/>
          </w:tcPr>
          <w:p w14:paraId="2054E2B1" w14:textId="77777777" w:rsidR="004058C3" w:rsidRPr="00B45840" w:rsidRDefault="004058C3" w:rsidP="004058C3">
            <w:pPr>
              <w:spacing w:after="120"/>
              <w:rPr>
                <w:rFonts w:ascii="Arial" w:hAnsi="Arial" w:cs="Arial"/>
                <w:b/>
                <w:sz w:val="20"/>
                <w:szCs w:val="20"/>
              </w:rPr>
            </w:pPr>
            <w:r w:rsidRPr="00B45840">
              <w:rPr>
                <w:rFonts w:ascii="Arial" w:hAnsi="Arial" w:cs="Arial"/>
                <w:b/>
                <w:sz w:val="20"/>
                <w:szCs w:val="20"/>
              </w:rPr>
              <w:t>Assessment method</w:t>
            </w:r>
          </w:p>
        </w:tc>
        <w:tc>
          <w:tcPr>
            <w:tcW w:w="709" w:type="dxa"/>
          </w:tcPr>
          <w:p w14:paraId="73897065" w14:textId="77777777" w:rsidR="004058C3" w:rsidRPr="00B45840" w:rsidRDefault="004058C3" w:rsidP="004058C3">
            <w:pPr>
              <w:spacing w:after="120"/>
              <w:jc w:val="center"/>
              <w:rPr>
                <w:rFonts w:ascii="Arial" w:hAnsi="Arial" w:cs="Arial"/>
                <w:b/>
                <w:sz w:val="20"/>
                <w:szCs w:val="20"/>
              </w:rPr>
            </w:pPr>
          </w:p>
        </w:tc>
        <w:tc>
          <w:tcPr>
            <w:tcW w:w="567" w:type="dxa"/>
          </w:tcPr>
          <w:p w14:paraId="7AA9D98F" w14:textId="77777777" w:rsidR="004058C3" w:rsidRPr="00B45840" w:rsidRDefault="004058C3" w:rsidP="004058C3">
            <w:pPr>
              <w:spacing w:after="120"/>
              <w:jc w:val="center"/>
              <w:rPr>
                <w:rFonts w:ascii="Arial" w:hAnsi="Arial" w:cs="Arial"/>
                <w:b/>
                <w:sz w:val="20"/>
                <w:szCs w:val="20"/>
              </w:rPr>
            </w:pPr>
          </w:p>
        </w:tc>
        <w:tc>
          <w:tcPr>
            <w:tcW w:w="567" w:type="dxa"/>
          </w:tcPr>
          <w:p w14:paraId="610C415A" w14:textId="77777777" w:rsidR="004058C3" w:rsidRPr="00B45840" w:rsidRDefault="004058C3" w:rsidP="004058C3">
            <w:pPr>
              <w:spacing w:after="120"/>
              <w:jc w:val="center"/>
              <w:rPr>
                <w:rFonts w:ascii="Arial" w:hAnsi="Arial" w:cs="Arial"/>
                <w:b/>
                <w:sz w:val="20"/>
                <w:szCs w:val="20"/>
              </w:rPr>
            </w:pPr>
          </w:p>
        </w:tc>
        <w:tc>
          <w:tcPr>
            <w:tcW w:w="567" w:type="dxa"/>
          </w:tcPr>
          <w:p w14:paraId="2E340405" w14:textId="77777777" w:rsidR="004058C3" w:rsidRPr="00B45840" w:rsidRDefault="004058C3" w:rsidP="004058C3">
            <w:pPr>
              <w:spacing w:after="120"/>
              <w:jc w:val="center"/>
              <w:rPr>
                <w:rFonts w:ascii="Arial" w:hAnsi="Arial" w:cs="Arial"/>
                <w:b/>
                <w:sz w:val="20"/>
                <w:szCs w:val="20"/>
              </w:rPr>
            </w:pPr>
          </w:p>
        </w:tc>
        <w:tc>
          <w:tcPr>
            <w:tcW w:w="709" w:type="dxa"/>
          </w:tcPr>
          <w:p w14:paraId="1C8B03FE" w14:textId="77777777" w:rsidR="004058C3" w:rsidRPr="00B45840" w:rsidRDefault="004058C3" w:rsidP="004058C3">
            <w:pPr>
              <w:spacing w:after="120"/>
              <w:jc w:val="center"/>
              <w:rPr>
                <w:rFonts w:ascii="Arial" w:hAnsi="Arial" w:cs="Arial"/>
                <w:b/>
                <w:sz w:val="20"/>
                <w:szCs w:val="20"/>
              </w:rPr>
            </w:pPr>
          </w:p>
        </w:tc>
        <w:tc>
          <w:tcPr>
            <w:tcW w:w="709" w:type="dxa"/>
          </w:tcPr>
          <w:p w14:paraId="1C24E863" w14:textId="77777777" w:rsidR="004058C3" w:rsidRPr="00B45840" w:rsidRDefault="004058C3" w:rsidP="004058C3">
            <w:pPr>
              <w:spacing w:after="120"/>
              <w:jc w:val="center"/>
              <w:rPr>
                <w:rFonts w:ascii="Arial" w:hAnsi="Arial" w:cs="Arial"/>
                <w:b/>
                <w:sz w:val="20"/>
                <w:szCs w:val="20"/>
              </w:rPr>
            </w:pPr>
          </w:p>
        </w:tc>
        <w:tc>
          <w:tcPr>
            <w:tcW w:w="708" w:type="dxa"/>
          </w:tcPr>
          <w:p w14:paraId="4EF3F1E2" w14:textId="77777777" w:rsidR="004058C3" w:rsidRPr="00B45840" w:rsidRDefault="004058C3" w:rsidP="004058C3">
            <w:pPr>
              <w:spacing w:after="120"/>
              <w:jc w:val="center"/>
              <w:rPr>
                <w:rFonts w:ascii="Arial" w:hAnsi="Arial" w:cs="Arial"/>
                <w:b/>
                <w:sz w:val="20"/>
                <w:szCs w:val="20"/>
              </w:rPr>
            </w:pPr>
          </w:p>
        </w:tc>
        <w:tc>
          <w:tcPr>
            <w:tcW w:w="709" w:type="dxa"/>
          </w:tcPr>
          <w:p w14:paraId="22BCBFD2" w14:textId="77777777" w:rsidR="004058C3" w:rsidRPr="00B45840" w:rsidRDefault="004058C3" w:rsidP="004058C3">
            <w:pPr>
              <w:spacing w:after="120"/>
              <w:jc w:val="center"/>
              <w:rPr>
                <w:rFonts w:ascii="Arial" w:hAnsi="Arial" w:cs="Arial"/>
                <w:b/>
                <w:sz w:val="20"/>
                <w:szCs w:val="20"/>
              </w:rPr>
            </w:pPr>
          </w:p>
        </w:tc>
        <w:tc>
          <w:tcPr>
            <w:tcW w:w="709" w:type="dxa"/>
          </w:tcPr>
          <w:p w14:paraId="7F9355B9" w14:textId="5C1813CE" w:rsidR="004058C3" w:rsidRPr="00B45840" w:rsidRDefault="004058C3" w:rsidP="004058C3">
            <w:pPr>
              <w:spacing w:after="120"/>
              <w:jc w:val="center"/>
              <w:rPr>
                <w:rFonts w:ascii="Arial" w:hAnsi="Arial" w:cs="Arial"/>
                <w:b/>
                <w:sz w:val="20"/>
                <w:szCs w:val="20"/>
              </w:rPr>
            </w:pPr>
          </w:p>
        </w:tc>
        <w:tc>
          <w:tcPr>
            <w:tcW w:w="709" w:type="dxa"/>
          </w:tcPr>
          <w:p w14:paraId="524C8641" w14:textId="77777777" w:rsidR="004058C3" w:rsidRPr="00B45840" w:rsidRDefault="004058C3" w:rsidP="004058C3">
            <w:pPr>
              <w:spacing w:after="120"/>
              <w:jc w:val="center"/>
              <w:rPr>
                <w:rFonts w:ascii="Arial" w:hAnsi="Arial" w:cs="Arial"/>
                <w:b/>
                <w:sz w:val="20"/>
                <w:szCs w:val="20"/>
              </w:rPr>
            </w:pPr>
          </w:p>
        </w:tc>
        <w:tc>
          <w:tcPr>
            <w:tcW w:w="709" w:type="dxa"/>
          </w:tcPr>
          <w:p w14:paraId="5CC742C1" w14:textId="77777777" w:rsidR="004058C3" w:rsidRPr="00B45840" w:rsidRDefault="004058C3" w:rsidP="004058C3">
            <w:pPr>
              <w:spacing w:after="120"/>
              <w:jc w:val="center"/>
              <w:rPr>
                <w:rFonts w:ascii="Arial" w:hAnsi="Arial" w:cs="Arial"/>
                <w:b/>
                <w:sz w:val="20"/>
                <w:szCs w:val="20"/>
              </w:rPr>
            </w:pPr>
          </w:p>
        </w:tc>
      </w:tr>
      <w:tr w:rsidR="004058C3" w:rsidRPr="00AD6D09" w14:paraId="4BF4B0EA" w14:textId="77777777" w:rsidTr="00B332F9">
        <w:tc>
          <w:tcPr>
            <w:tcW w:w="1588" w:type="dxa"/>
          </w:tcPr>
          <w:p w14:paraId="6035D4E3" w14:textId="17E98DA0" w:rsidR="004058C3" w:rsidRPr="008D2F3F" w:rsidRDefault="004058C3" w:rsidP="004058C3">
            <w:pPr>
              <w:spacing w:after="120"/>
              <w:rPr>
                <w:rFonts w:ascii="Arial" w:hAnsi="Arial" w:cs="Arial"/>
                <w:sz w:val="20"/>
                <w:szCs w:val="20"/>
              </w:rPr>
            </w:pPr>
            <w:r w:rsidRPr="008D2F3F">
              <w:rPr>
                <w:rFonts w:ascii="Arial" w:hAnsi="Arial" w:cs="Arial"/>
                <w:sz w:val="20"/>
                <w:szCs w:val="20"/>
              </w:rPr>
              <w:t xml:space="preserve">Design </w:t>
            </w:r>
            <w:r>
              <w:rPr>
                <w:rFonts w:ascii="Arial" w:hAnsi="Arial" w:cs="Arial"/>
                <w:sz w:val="20"/>
                <w:szCs w:val="20"/>
              </w:rPr>
              <w:t>Proposal Submission</w:t>
            </w:r>
          </w:p>
        </w:tc>
        <w:tc>
          <w:tcPr>
            <w:tcW w:w="709" w:type="dxa"/>
          </w:tcPr>
          <w:p w14:paraId="0C34EF92"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65D7651D"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134F08C4"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5A100B03"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4835AB1"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2E3B01A8"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8" w:type="dxa"/>
          </w:tcPr>
          <w:p w14:paraId="28BB5D34" w14:textId="55905ECF" w:rsidR="004058C3" w:rsidRPr="00B45840" w:rsidRDefault="004058C3" w:rsidP="004058C3">
            <w:pPr>
              <w:spacing w:after="120"/>
              <w:jc w:val="center"/>
              <w:rPr>
                <w:rFonts w:ascii="Arial" w:hAnsi="Arial" w:cs="Arial"/>
                <w:b/>
                <w:sz w:val="20"/>
                <w:szCs w:val="20"/>
              </w:rPr>
            </w:pPr>
            <w:r>
              <w:rPr>
                <w:rFonts w:ascii="Arial" w:hAnsi="Arial" w:cs="Arial"/>
                <w:b/>
                <w:sz w:val="20"/>
                <w:szCs w:val="20"/>
              </w:rPr>
              <w:t>X</w:t>
            </w:r>
          </w:p>
        </w:tc>
        <w:tc>
          <w:tcPr>
            <w:tcW w:w="709" w:type="dxa"/>
          </w:tcPr>
          <w:p w14:paraId="2CE317CD" w14:textId="17EBF784" w:rsidR="004058C3" w:rsidRPr="00B45840" w:rsidRDefault="004058C3" w:rsidP="004058C3">
            <w:pPr>
              <w:spacing w:after="120"/>
              <w:jc w:val="center"/>
              <w:rPr>
                <w:rFonts w:ascii="Arial" w:hAnsi="Arial" w:cs="Arial"/>
                <w:b/>
                <w:sz w:val="20"/>
                <w:szCs w:val="20"/>
              </w:rPr>
            </w:pPr>
            <w:r w:rsidRPr="00B754F5">
              <w:t>X</w:t>
            </w:r>
          </w:p>
        </w:tc>
        <w:tc>
          <w:tcPr>
            <w:tcW w:w="709" w:type="dxa"/>
          </w:tcPr>
          <w:p w14:paraId="36F35F32" w14:textId="3E17AA0A"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197C9B2"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272184E9" w14:textId="77777777" w:rsidR="004058C3" w:rsidRPr="00B45840" w:rsidRDefault="004058C3" w:rsidP="004058C3">
            <w:pPr>
              <w:spacing w:after="120"/>
              <w:jc w:val="center"/>
              <w:rPr>
                <w:rFonts w:ascii="Arial" w:hAnsi="Arial" w:cs="Arial"/>
                <w:b/>
                <w:sz w:val="20"/>
                <w:szCs w:val="20"/>
              </w:rPr>
            </w:pPr>
            <w:r w:rsidRPr="00B45840">
              <w:rPr>
                <w:rFonts w:ascii="Arial" w:hAnsi="Arial" w:cs="Arial"/>
                <w:b/>
                <w:sz w:val="20"/>
                <w:szCs w:val="20"/>
              </w:rPr>
              <w:t>X</w:t>
            </w:r>
          </w:p>
        </w:tc>
      </w:tr>
    </w:tbl>
    <w:p w14:paraId="243B5A60" w14:textId="77777777" w:rsidR="00FB26C3" w:rsidRDefault="00FB26C3" w:rsidP="00302082">
      <w:pPr>
        <w:spacing w:after="120" w:line="240" w:lineRule="auto"/>
        <w:ind w:left="426" w:right="260"/>
        <w:rPr>
          <w:rFonts w:ascii="Arial" w:hAnsi="Arial" w:cs="Arial"/>
          <w:b/>
          <w:iCs/>
        </w:rPr>
      </w:pPr>
    </w:p>
    <w:p w14:paraId="1406D9E3" w14:textId="77777777" w:rsidR="00D50113" w:rsidRPr="001B01ED" w:rsidRDefault="002A7F48" w:rsidP="00D50113">
      <w:pPr>
        <w:numPr>
          <w:ilvl w:val="0"/>
          <w:numId w:val="1"/>
        </w:numPr>
        <w:spacing w:after="120" w:line="240" w:lineRule="auto"/>
        <w:ind w:left="426" w:right="260" w:hanging="426"/>
        <w:jc w:val="both"/>
        <w:rPr>
          <w:rFonts w:ascii="Arial" w:hAnsi="Arial" w:cs="Arial"/>
          <w:iCs/>
          <w:sz w:val="24"/>
          <w:szCs w:val="24"/>
        </w:rPr>
      </w:pPr>
      <w:r w:rsidRPr="001B01ED">
        <w:rPr>
          <w:rFonts w:ascii="Arial" w:hAnsi="Arial" w:cs="Arial"/>
          <w:b/>
          <w:bCs/>
          <w:sz w:val="24"/>
          <w:szCs w:val="24"/>
        </w:rPr>
        <w:t>Inclusive m</w:t>
      </w:r>
      <w:r w:rsidR="00D50113" w:rsidRPr="001B01ED">
        <w:rPr>
          <w:rFonts w:ascii="Arial" w:hAnsi="Arial" w:cs="Arial"/>
          <w:b/>
          <w:bCs/>
          <w:sz w:val="24"/>
          <w:szCs w:val="24"/>
        </w:rPr>
        <w:t xml:space="preserve">odule </w:t>
      </w:r>
      <w:r w:rsidRPr="001B01ED">
        <w:rPr>
          <w:rFonts w:ascii="Arial" w:hAnsi="Arial" w:cs="Arial"/>
          <w:b/>
          <w:bCs/>
          <w:sz w:val="24"/>
          <w:szCs w:val="24"/>
        </w:rPr>
        <w:t>d</w:t>
      </w:r>
      <w:r w:rsidR="00D50113" w:rsidRPr="001B01ED">
        <w:rPr>
          <w:rFonts w:ascii="Arial" w:hAnsi="Arial" w:cs="Arial"/>
          <w:b/>
          <w:bCs/>
          <w:sz w:val="24"/>
          <w:szCs w:val="24"/>
        </w:rPr>
        <w:t xml:space="preserve">esign </w:t>
      </w:r>
    </w:p>
    <w:p w14:paraId="65E1981A" w14:textId="7481A82C" w:rsidR="00D50113" w:rsidRPr="001B01ED" w:rsidRDefault="00D50113" w:rsidP="00D50113">
      <w:pPr>
        <w:autoSpaceDE w:val="0"/>
        <w:autoSpaceDN w:val="0"/>
        <w:adjustRightInd w:val="0"/>
        <w:spacing w:after="120" w:line="240" w:lineRule="auto"/>
        <w:ind w:left="426" w:right="260"/>
        <w:jc w:val="both"/>
        <w:rPr>
          <w:rFonts w:ascii="Arial" w:hAnsi="Arial" w:cs="Arial"/>
          <w:sz w:val="24"/>
          <w:szCs w:val="24"/>
        </w:rPr>
      </w:pPr>
      <w:r w:rsidRPr="001B01ED">
        <w:rPr>
          <w:rFonts w:ascii="Arial" w:hAnsi="Arial" w:cs="Arial"/>
          <w:sz w:val="24"/>
          <w:szCs w:val="24"/>
        </w:rPr>
        <w:t xml:space="preserve">The </w:t>
      </w:r>
      <w:r w:rsidR="001B01ED" w:rsidRPr="001B01ED">
        <w:rPr>
          <w:rFonts w:ascii="Arial" w:hAnsi="Arial" w:cs="Arial"/>
          <w:sz w:val="24"/>
          <w:szCs w:val="24"/>
        </w:rPr>
        <w:t>Division</w:t>
      </w:r>
      <w:r w:rsidR="00FB26C3" w:rsidRPr="001B01ED">
        <w:rPr>
          <w:rFonts w:ascii="Arial" w:hAnsi="Arial" w:cs="Arial"/>
          <w:sz w:val="24"/>
          <w:szCs w:val="24"/>
        </w:rPr>
        <w:t xml:space="preserve"> </w:t>
      </w:r>
      <w:r w:rsidRPr="001B01E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9517F5" w14:textId="77777777" w:rsidR="00D50113" w:rsidRPr="001B01ED" w:rsidRDefault="00D50113" w:rsidP="00D50113">
      <w:pPr>
        <w:autoSpaceDE w:val="0"/>
        <w:autoSpaceDN w:val="0"/>
        <w:adjustRightInd w:val="0"/>
        <w:spacing w:after="120" w:line="240" w:lineRule="auto"/>
        <w:ind w:left="426" w:right="260"/>
        <w:jc w:val="both"/>
        <w:rPr>
          <w:rFonts w:ascii="Arial" w:hAnsi="Arial" w:cs="Arial"/>
          <w:sz w:val="24"/>
          <w:szCs w:val="24"/>
        </w:rPr>
      </w:pPr>
      <w:r w:rsidRPr="001B01ED">
        <w:rPr>
          <w:rFonts w:ascii="Arial" w:hAnsi="Arial" w:cs="Arial"/>
          <w:sz w:val="24"/>
          <w:szCs w:val="24"/>
        </w:rPr>
        <w:t>The inclusive practices in the guidance (see Annex B Appendix A) have been considered in order to support all students in the following areas:</w:t>
      </w:r>
    </w:p>
    <w:p w14:paraId="64C4C4CE" w14:textId="77777777" w:rsidR="00D50113" w:rsidRPr="001B01ED" w:rsidRDefault="00D50113" w:rsidP="00D50113">
      <w:pPr>
        <w:autoSpaceDE w:val="0"/>
        <w:autoSpaceDN w:val="0"/>
        <w:adjustRightInd w:val="0"/>
        <w:spacing w:after="120" w:line="240" w:lineRule="auto"/>
        <w:ind w:left="426" w:right="260"/>
        <w:jc w:val="both"/>
        <w:rPr>
          <w:rFonts w:ascii="Arial" w:hAnsi="Arial" w:cs="Arial"/>
          <w:bCs/>
          <w:sz w:val="24"/>
          <w:szCs w:val="24"/>
        </w:rPr>
      </w:pPr>
      <w:r w:rsidRPr="001B01ED">
        <w:rPr>
          <w:rFonts w:ascii="Arial" w:hAnsi="Arial" w:cs="Arial"/>
          <w:sz w:val="24"/>
          <w:szCs w:val="24"/>
        </w:rPr>
        <w:t xml:space="preserve">a) </w:t>
      </w:r>
      <w:r w:rsidRPr="001B01ED">
        <w:rPr>
          <w:rFonts w:ascii="Arial" w:hAnsi="Arial" w:cs="Arial"/>
          <w:bCs/>
          <w:sz w:val="24"/>
          <w:szCs w:val="24"/>
        </w:rPr>
        <w:t>Accessible resources and curriculum</w:t>
      </w:r>
    </w:p>
    <w:p w14:paraId="6BBEF284" w14:textId="77777777" w:rsidR="00D50113" w:rsidRPr="001B01ED"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sz w:val="24"/>
          <w:szCs w:val="24"/>
        </w:rPr>
      </w:pPr>
      <w:r w:rsidRPr="001B01ED">
        <w:rPr>
          <w:rFonts w:ascii="Arial" w:hAnsi="Arial" w:cs="Arial"/>
          <w:sz w:val="24"/>
          <w:szCs w:val="24"/>
        </w:rPr>
        <w:t xml:space="preserve">b) </w:t>
      </w:r>
      <w:r w:rsidRPr="001B01ED">
        <w:rPr>
          <w:rFonts w:ascii="Arial" w:hAnsi="Arial" w:cs="Arial"/>
          <w:bCs/>
          <w:sz w:val="24"/>
          <w:szCs w:val="24"/>
        </w:rPr>
        <w:t>Learning</w:t>
      </w:r>
      <w:r w:rsidR="00D54F04" w:rsidRPr="001B01ED">
        <w:rPr>
          <w:rFonts w:ascii="Arial" w:hAnsi="Arial" w:cs="Arial"/>
          <w:bCs/>
          <w:sz w:val="24"/>
          <w:szCs w:val="24"/>
        </w:rPr>
        <w:t>,</w:t>
      </w:r>
      <w:r w:rsidRPr="001B01ED">
        <w:rPr>
          <w:rFonts w:ascii="Arial" w:hAnsi="Arial" w:cs="Arial"/>
          <w:bCs/>
          <w:sz w:val="24"/>
          <w:szCs w:val="24"/>
        </w:rPr>
        <w:t xml:space="preserve"> teaching and assessment methods</w:t>
      </w:r>
    </w:p>
    <w:p w14:paraId="176AB06F" w14:textId="77777777" w:rsidR="00D50113" w:rsidRPr="001B01ED" w:rsidRDefault="00D50113" w:rsidP="00D50113">
      <w:pPr>
        <w:spacing w:after="120" w:line="240" w:lineRule="auto"/>
        <w:ind w:left="426" w:right="260"/>
        <w:rPr>
          <w:rFonts w:ascii="Arial" w:hAnsi="Arial" w:cs="Arial"/>
          <w:iCs/>
          <w:sz w:val="24"/>
          <w:szCs w:val="24"/>
        </w:rPr>
      </w:pPr>
    </w:p>
    <w:p w14:paraId="72FF5D2D" w14:textId="77777777" w:rsidR="009A2D37" w:rsidRPr="001B01ED" w:rsidRDefault="002A7F48" w:rsidP="00D50113">
      <w:pPr>
        <w:numPr>
          <w:ilvl w:val="0"/>
          <w:numId w:val="1"/>
        </w:numPr>
        <w:spacing w:after="120" w:line="240" w:lineRule="auto"/>
        <w:ind w:left="426" w:right="260" w:hanging="426"/>
        <w:jc w:val="both"/>
        <w:rPr>
          <w:rFonts w:ascii="Arial" w:hAnsi="Arial" w:cs="Arial"/>
          <w:b/>
          <w:sz w:val="24"/>
          <w:szCs w:val="24"/>
        </w:rPr>
      </w:pPr>
      <w:r w:rsidRPr="001B01ED">
        <w:rPr>
          <w:rFonts w:ascii="Arial" w:hAnsi="Arial" w:cs="Arial"/>
          <w:b/>
          <w:sz w:val="24"/>
          <w:szCs w:val="24"/>
        </w:rPr>
        <w:t>Campus(</w:t>
      </w:r>
      <w:proofErr w:type="spellStart"/>
      <w:r w:rsidRPr="001B01ED">
        <w:rPr>
          <w:rFonts w:ascii="Arial" w:hAnsi="Arial" w:cs="Arial"/>
          <w:b/>
          <w:sz w:val="24"/>
          <w:szCs w:val="24"/>
        </w:rPr>
        <w:t>es</w:t>
      </w:r>
      <w:proofErr w:type="spellEnd"/>
      <w:r w:rsidRPr="001B01ED">
        <w:rPr>
          <w:rFonts w:ascii="Arial" w:hAnsi="Arial" w:cs="Arial"/>
          <w:b/>
          <w:sz w:val="24"/>
          <w:szCs w:val="24"/>
        </w:rPr>
        <w:t>) or c</w:t>
      </w:r>
      <w:r w:rsidR="009A2D37" w:rsidRPr="001B01ED">
        <w:rPr>
          <w:rFonts w:ascii="Arial" w:hAnsi="Arial" w:cs="Arial"/>
          <w:b/>
          <w:sz w:val="24"/>
          <w:szCs w:val="24"/>
        </w:rPr>
        <w:t>entre(s) w</w:t>
      </w:r>
      <w:r w:rsidRPr="001B01ED">
        <w:rPr>
          <w:rFonts w:ascii="Arial" w:hAnsi="Arial" w:cs="Arial"/>
          <w:b/>
          <w:sz w:val="24"/>
          <w:szCs w:val="24"/>
        </w:rPr>
        <w:t>here module will be delivered</w:t>
      </w:r>
    </w:p>
    <w:p w14:paraId="49A672CB" w14:textId="79B43A7B" w:rsidR="002A7F48" w:rsidRPr="001B01ED" w:rsidRDefault="00FB26C3" w:rsidP="002A7F48">
      <w:pPr>
        <w:spacing w:after="120" w:line="240" w:lineRule="auto"/>
        <w:ind w:left="426" w:right="260"/>
        <w:jc w:val="both"/>
        <w:rPr>
          <w:rFonts w:ascii="Arial" w:hAnsi="Arial" w:cs="Arial"/>
          <w:sz w:val="24"/>
          <w:szCs w:val="24"/>
        </w:rPr>
      </w:pPr>
      <w:r w:rsidRPr="001B01ED">
        <w:rPr>
          <w:rFonts w:ascii="Arial" w:hAnsi="Arial" w:cs="Arial"/>
          <w:sz w:val="24"/>
          <w:szCs w:val="24"/>
        </w:rPr>
        <w:t>Canterbury</w:t>
      </w:r>
    </w:p>
    <w:p w14:paraId="12348BAE" w14:textId="77777777" w:rsidR="001B01ED" w:rsidRPr="001B01ED" w:rsidRDefault="001B01ED" w:rsidP="002A7F48">
      <w:pPr>
        <w:spacing w:after="120" w:line="240" w:lineRule="auto"/>
        <w:ind w:left="426" w:right="260"/>
        <w:jc w:val="both"/>
        <w:rPr>
          <w:rFonts w:ascii="Arial" w:hAnsi="Arial" w:cs="Arial"/>
          <w:sz w:val="24"/>
          <w:szCs w:val="24"/>
        </w:rPr>
      </w:pPr>
    </w:p>
    <w:p w14:paraId="118EC1DF" w14:textId="77777777" w:rsidR="002A7F48" w:rsidRPr="001B01ED" w:rsidRDefault="002A7F48" w:rsidP="002A7F48">
      <w:pPr>
        <w:numPr>
          <w:ilvl w:val="0"/>
          <w:numId w:val="1"/>
        </w:numPr>
        <w:spacing w:after="120" w:line="240" w:lineRule="auto"/>
        <w:ind w:left="425" w:right="261" w:hanging="426"/>
        <w:jc w:val="both"/>
        <w:rPr>
          <w:rFonts w:ascii="Arial" w:hAnsi="Arial" w:cs="Arial"/>
          <w:b/>
          <w:sz w:val="24"/>
          <w:szCs w:val="24"/>
        </w:rPr>
      </w:pPr>
      <w:r w:rsidRPr="001B01ED">
        <w:rPr>
          <w:rFonts w:ascii="Arial" w:hAnsi="Arial" w:cs="Arial"/>
          <w:b/>
          <w:sz w:val="24"/>
          <w:szCs w:val="24"/>
        </w:rPr>
        <w:lastRenderedPageBreak/>
        <w:t xml:space="preserve">Internationalisation </w:t>
      </w:r>
    </w:p>
    <w:p w14:paraId="2CB03F9C" w14:textId="77777777" w:rsidR="00C51B1B" w:rsidRPr="001B01ED" w:rsidRDefault="00C51B1B" w:rsidP="00D50113">
      <w:pPr>
        <w:spacing w:after="120" w:line="240" w:lineRule="auto"/>
        <w:ind w:left="426" w:right="260"/>
        <w:rPr>
          <w:rFonts w:ascii="Arial" w:hAnsi="Arial" w:cs="Arial"/>
          <w:iCs/>
          <w:sz w:val="24"/>
          <w:szCs w:val="24"/>
        </w:rPr>
      </w:pPr>
      <w:r w:rsidRPr="001B01ED">
        <w:rPr>
          <w:rFonts w:ascii="Arial" w:hAnsi="Arial" w:cs="Arial"/>
          <w:iCs/>
          <w:sz w:val="24"/>
          <w:szCs w:val="24"/>
        </w:rPr>
        <w:t xml:space="preserve">Lectures, seminar teaching and tutorials will continue to draw on international source material for historical and contemporary </w:t>
      </w:r>
      <w:r w:rsidR="00DD5D28" w:rsidRPr="001B01ED">
        <w:rPr>
          <w:rFonts w:ascii="Arial" w:hAnsi="Arial" w:cs="Arial"/>
          <w:iCs/>
          <w:sz w:val="24"/>
          <w:szCs w:val="24"/>
        </w:rPr>
        <w:t xml:space="preserve">theories, </w:t>
      </w:r>
      <w:r w:rsidRPr="001B01ED">
        <w:rPr>
          <w:rFonts w:ascii="Arial" w:hAnsi="Arial" w:cs="Arial"/>
          <w:iCs/>
          <w:sz w:val="24"/>
          <w:szCs w:val="24"/>
        </w:rPr>
        <w:t>precedents and exemplar architectural case studies.</w:t>
      </w:r>
    </w:p>
    <w:p w14:paraId="7D844831" w14:textId="0D79038F" w:rsidR="00A5141F" w:rsidRPr="001B01ED" w:rsidRDefault="005B55A1" w:rsidP="008D2F3F">
      <w:pPr>
        <w:spacing w:after="120" w:line="240" w:lineRule="auto"/>
        <w:ind w:left="426" w:right="260"/>
        <w:rPr>
          <w:rFonts w:ascii="Arial" w:hAnsi="Arial" w:cs="Arial"/>
          <w:iCs/>
          <w:sz w:val="24"/>
          <w:szCs w:val="24"/>
        </w:rPr>
      </w:pPr>
      <w:r w:rsidRPr="001B01ED">
        <w:rPr>
          <w:rFonts w:ascii="Arial" w:hAnsi="Arial" w:cs="Arial"/>
          <w:iCs/>
          <w:sz w:val="24"/>
          <w:szCs w:val="24"/>
        </w:rPr>
        <w:t>International students have joined us for part of this module in previous years, and it is our aspiration that this continues in future.</w:t>
      </w:r>
    </w:p>
    <w:p w14:paraId="56D27B8B" w14:textId="77777777" w:rsidR="00A5141F" w:rsidRPr="002A7F48" w:rsidRDefault="00A5141F" w:rsidP="002A7F48">
      <w:pPr>
        <w:spacing w:after="120" w:line="240" w:lineRule="auto"/>
        <w:ind w:right="261"/>
        <w:rPr>
          <w:rFonts w:ascii="Arial" w:hAnsi="Arial" w:cs="Arial"/>
          <w:b/>
        </w:rPr>
      </w:pPr>
    </w:p>
    <w:p w14:paraId="63DA6FC4" w14:textId="77777777" w:rsidR="00641D6D" w:rsidRPr="001B01ED" w:rsidRDefault="00641D6D" w:rsidP="002A7F48">
      <w:pPr>
        <w:pBdr>
          <w:bottom w:val="single" w:sz="6" w:space="1" w:color="auto"/>
        </w:pBdr>
        <w:spacing w:after="120" w:line="240" w:lineRule="auto"/>
        <w:ind w:right="261"/>
        <w:rPr>
          <w:rFonts w:ascii="Arial" w:hAnsi="Arial" w:cs="Arial"/>
        </w:rPr>
      </w:pPr>
    </w:p>
    <w:p w14:paraId="4DFE9E19" w14:textId="3F33E5F7" w:rsidR="00441E76" w:rsidRPr="001B01ED" w:rsidRDefault="001B01ED" w:rsidP="00302082">
      <w:pPr>
        <w:spacing w:after="120" w:line="240" w:lineRule="auto"/>
        <w:ind w:right="260"/>
        <w:rPr>
          <w:rFonts w:ascii="Arial" w:hAnsi="Arial" w:cs="Arial"/>
          <w:b/>
        </w:rPr>
      </w:pPr>
      <w:r w:rsidRPr="001B01ED">
        <w:rPr>
          <w:rFonts w:ascii="Arial" w:hAnsi="Arial" w:cs="Arial"/>
          <w:b/>
        </w:rPr>
        <w:t>DIVISIONAL</w:t>
      </w:r>
      <w:r w:rsidR="00441E76" w:rsidRPr="001B01ED">
        <w:rPr>
          <w:rFonts w:ascii="Arial" w:hAnsi="Arial" w:cs="Arial"/>
          <w:b/>
        </w:rPr>
        <w:t xml:space="preserve"> USE ONLY</w:t>
      </w:r>
      <w:r w:rsidR="00C612A8" w:rsidRPr="001B01ED">
        <w:rPr>
          <w:rFonts w:ascii="Arial" w:hAnsi="Arial" w:cs="Arial"/>
          <w:b/>
        </w:rPr>
        <w:t xml:space="preserve"> </w:t>
      </w:r>
    </w:p>
    <w:p w14:paraId="3C0414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93502A" w14:textId="77777777" w:rsidR="00422B69" w:rsidRPr="00302082" w:rsidRDefault="00422B69" w:rsidP="00302082">
      <w:pPr>
        <w:spacing w:after="120" w:line="240" w:lineRule="auto"/>
        <w:ind w:right="-330"/>
        <w:rPr>
          <w:rFonts w:ascii="Arial" w:hAnsi="Arial" w:cs="Arial"/>
          <w:b/>
        </w:rPr>
      </w:pPr>
    </w:p>
    <w:tbl>
      <w:tblPr>
        <w:tblStyle w:val="TableGrid"/>
        <w:tblW w:w="9918" w:type="dxa"/>
        <w:tblLook w:val="04A0" w:firstRow="1" w:lastRow="0" w:firstColumn="1" w:lastColumn="0" w:noHBand="0" w:noVBand="1"/>
      </w:tblPr>
      <w:tblGrid>
        <w:gridCol w:w="1526"/>
        <w:gridCol w:w="1701"/>
        <w:gridCol w:w="2410"/>
        <w:gridCol w:w="2448"/>
        <w:gridCol w:w="1833"/>
      </w:tblGrid>
      <w:tr w:rsidR="00302082" w:rsidRPr="00BA453C" w14:paraId="359174B2" w14:textId="77777777" w:rsidTr="004F6490">
        <w:trPr>
          <w:trHeight w:val="317"/>
        </w:trPr>
        <w:tc>
          <w:tcPr>
            <w:tcW w:w="1526" w:type="dxa"/>
          </w:tcPr>
          <w:p w14:paraId="457710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C7D0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9AAB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78A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1833" w:type="dxa"/>
          </w:tcPr>
          <w:p w14:paraId="3F4AD9C7" w14:textId="15F5020C" w:rsidR="00422B69" w:rsidRPr="00BA453C" w:rsidRDefault="00422B69" w:rsidP="004F6490">
            <w:pPr>
              <w:spacing w:after="120"/>
              <w:ind w:right="-330"/>
              <w:rPr>
                <w:rFonts w:ascii="Arial" w:hAnsi="Arial" w:cs="Arial"/>
                <w:sz w:val="18"/>
              </w:rPr>
            </w:pPr>
            <w:r w:rsidRPr="00BA453C">
              <w:rPr>
                <w:rFonts w:ascii="Arial" w:hAnsi="Arial" w:cs="Arial"/>
                <w:sz w:val="18"/>
              </w:rPr>
              <w:t xml:space="preserve">Impacts </w:t>
            </w:r>
            <w:r w:rsidR="004F6490">
              <w:rPr>
                <w:rFonts w:ascii="Arial" w:hAnsi="Arial" w:cs="Arial"/>
                <w:sz w:val="18"/>
              </w:rPr>
              <w:t>C</w:t>
            </w:r>
            <w:r w:rsidRPr="00BA453C">
              <w:rPr>
                <w:rFonts w:ascii="Arial" w:hAnsi="Arial" w:cs="Arial"/>
                <w:sz w:val="18"/>
              </w:rPr>
              <w:t>LOs</w:t>
            </w:r>
            <w:r w:rsidR="004F6490">
              <w:rPr>
                <w:rFonts w:ascii="Arial" w:hAnsi="Arial" w:cs="Arial"/>
                <w:sz w:val="18"/>
              </w:rPr>
              <w:t xml:space="preserve"> </w:t>
            </w:r>
          </w:p>
        </w:tc>
      </w:tr>
      <w:tr w:rsidR="00302082" w:rsidRPr="00302082" w14:paraId="7F2C8ACB" w14:textId="77777777" w:rsidTr="004F6490">
        <w:trPr>
          <w:trHeight w:val="305"/>
        </w:trPr>
        <w:tc>
          <w:tcPr>
            <w:tcW w:w="1526" w:type="dxa"/>
          </w:tcPr>
          <w:p w14:paraId="28369C7E" w14:textId="4561F0DE" w:rsidR="00422B69" w:rsidRPr="00E9609B" w:rsidRDefault="004F6490" w:rsidP="00302082">
            <w:pPr>
              <w:spacing w:after="120"/>
              <w:ind w:right="-330"/>
              <w:rPr>
                <w:rFonts w:ascii="Arial" w:hAnsi="Arial" w:cs="Arial"/>
                <w:sz w:val="18"/>
              </w:rPr>
            </w:pPr>
            <w:r>
              <w:rPr>
                <w:rFonts w:ascii="Arial" w:hAnsi="Arial" w:cs="Arial"/>
                <w:sz w:val="18"/>
              </w:rPr>
              <w:t>19/12/2022</w:t>
            </w:r>
          </w:p>
        </w:tc>
        <w:tc>
          <w:tcPr>
            <w:tcW w:w="1701" w:type="dxa"/>
          </w:tcPr>
          <w:p w14:paraId="521E60B8" w14:textId="2FF20BC0" w:rsidR="00422B69" w:rsidRPr="00E9609B" w:rsidRDefault="00732989" w:rsidP="00302082">
            <w:pPr>
              <w:spacing w:after="120"/>
              <w:ind w:right="-330"/>
              <w:rPr>
                <w:rFonts w:ascii="Arial" w:hAnsi="Arial" w:cs="Arial"/>
                <w:sz w:val="18"/>
              </w:rPr>
            </w:pPr>
            <w:r>
              <w:rPr>
                <w:rFonts w:ascii="Arial" w:hAnsi="Arial" w:cs="Arial"/>
                <w:sz w:val="18"/>
              </w:rPr>
              <w:t>Major</w:t>
            </w:r>
          </w:p>
        </w:tc>
        <w:tc>
          <w:tcPr>
            <w:tcW w:w="2410" w:type="dxa"/>
          </w:tcPr>
          <w:p w14:paraId="72714F9A" w14:textId="3EE52684" w:rsidR="00422B69" w:rsidRPr="00E9609B" w:rsidRDefault="00732989" w:rsidP="00302082">
            <w:pPr>
              <w:spacing w:after="120"/>
              <w:ind w:right="-330"/>
              <w:rPr>
                <w:rFonts w:ascii="Arial" w:hAnsi="Arial" w:cs="Arial"/>
                <w:sz w:val="18"/>
              </w:rPr>
            </w:pPr>
            <w:r>
              <w:rPr>
                <w:rFonts w:ascii="Arial" w:hAnsi="Arial" w:cs="Arial"/>
                <w:sz w:val="18"/>
              </w:rPr>
              <w:t>2023/24</w:t>
            </w:r>
          </w:p>
        </w:tc>
        <w:tc>
          <w:tcPr>
            <w:tcW w:w="2448" w:type="dxa"/>
          </w:tcPr>
          <w:p w14:paraId="0007C235" w14:textId="1D041640" w:rsidR="00422B69" w:rsidRPr="00E9609B" w:rsidRDefault="00732989" w:rsidP="00302082">
            <w:pPr>
              <w:spacing w:after="120"/>
              <w:ind w:right="-330"/>
              <w:rPr>
                <w:rFonts w:ascii="Arial" w:hAnsi="Arial" w:cs="Arial"/>
                <w:sz w:val="18"/>
              </w:rPr>
            </w:pPr>
            <w:r>
              <w:rPr>
                <w:rFonts w:ascii="Arial" w:hAnsi="Arial" w:cs="Arial"/>
                <w:sz w:val="18"/>
              </w:rPr>
              <w:t>1,8,10,14</w:t>
            </w:r>
          </w:p>
        </w:tc>
        <w:tc>
          <w:tcPr>
            <w:tcW w:w="1833" w:type="dxa"/>
          </w:tcPr>
          <w:p w14:paraId="44B21716" w14:textId="77777777" w:rsidR="00422B69" w:rsidRPr="00E9609B" w:rsidRDefault="00422B69" w:rsidP="00302082">
            <w:pPr>
              <w:spacing w:after="120"/>
              <w:ind w:right="-330"/>
              <w:rPr>
                <w:rFonts w:ascii="Arial" w:hAnsi="Arial" w:cs="Arial"/>
                <w:sz w:val="18"/>
              </w:rPr>
            </w:pPr>
          </w:p>
        </w:tc>
      </w:tr>
      <w:tr w:rsidR="00302082" w:rsidRPr="00302082" w14:paraId="5EEA3A22" w14:textId="77777777" w:rsidTr="004F6490">
        <w:trPr>
          <w:trHeight w:val="305"/>
        </w:trPr>
        <w:tc>
          <w:tcPr>
            <w:tcW w:w="1526" w:type="dxa"/>
          </w:tcPr>
          <w:p w14:paraId="6AD5997C" w14:textId="77777777" w:rsidR="00422B69" w:rsidRPr="00E9609B" w:rsidRDefault="00422B69" w:rsidP="00302082">
            <w:pPr>
              <w:spacing w:after="120"/>
              <w:ind w:right="-330"/>
              <w:rPr>
                <w:rFonts w:ascii="Arial" w:hAnsi="Arial" w:cs="Arial"/>
                <w:sz w:val="18"/>
              </w:rPr>
            </w:pPr>
          </w:p>
        </w:tc>
        <w:tc>
          <w:tcPr>
            <w:tcW w:w="1701" w:type="dxa"/>
          </w:tcPr>
          <w:p w14:paraId="1F6E211C" w14:textId="77777777" w:rsidR="00422B69" w:rsidRPr="00E9609B" w:rsidRDefault="00422B69" w:rsidP="00302082">
            <w:pPr>
              <w:spacing w:after="120"/>
              <w:ind w:right="-330"/>
              <w:rPr>
                <w:rFonts w:ascii="Arial" w:hAnsi="Arial" w:cs="Arial"/>
                <w:sz w:val="18"/>
              </w:rPr>
            </w:pPr>
          </w:p>
        </w:tc>
        <w:tc>
          <w:tcPr>
            <w:tcW w:w="2410" w:type="dxa"/>
          </w:tcPr>
          <w:p w14:paraId="5EF8FAC6" w14:textId="77777777" w:rsidR="00422B69" w:rsidRPr="00E9609B" w:rsidRDefault="00422B69" w:rsidP="00302082">
            <w:pPr>
              <w:spacing w:after="120"/>
              <w:ind w:right="-330"/>
              <w:rPr>
                <w:rFonts w:ascii="Arial" w:hAnsi="Arial" w:cs="Arial"/>
                <w:sz w:val="18"/>
              </w:rPr>
            </w:pPr>
          </w:p>
        </w:tc>
        <w:tc>
          <w:tcPr>
            <w:tcW w:w="2448" w:type="dxa"/>
          </w:tcPr>
          <w:p w14:paraId="10B96256" w14:textId="77777777" w:rsidR="00422B69" w:rsidRPr="00E9609B" w:rsidRDefault="00422B69" w:rsidP="00302082">
            <w:pPr>
              <w:spacing w:after="120"/>
              <w:ind w:right="-330"/>
              <w:rPr>
                <w:rFonts w:ascii="Arial" w:hAnsi="Arial" w:cs="Arial"/>
                <w:sz w:val="18"/>
              </w:rPr>
            </w:pPr>
          </w:p>
        </w:tc>
        <w:tc>
          <w:tcPr>
            <w:tcW w:w="1833" w:type="dxa"/>
          </w:tcPr>
          <w:p w14:paraId="32FE4001" w14:textId="77777777" w:rsidR="00422B69" w:rsidRPr="00E9609B" w:rsidRDefault="00422B69" w:rsidP="00302082">
            <w:pPr>
              <w:spacing w:after="120"/>
              <w:ind w:right="-330"/>
              <w:rPr>
                <w:rFonts w:ascii="Arial" w:hAnsi="Arial" w:cs="Arial"/>
                <w:sz w:val="18"/>
              </w:rPr>
            </w:pPr>
          </w:p>
        </w:tc>
      </w:tr>
    </w:tbl>
    <w:p w14:paraId="5AC50709" w14:textId="77777777" w:rsidR="00D83563" w:rsidRDefault="00D83563" w:rsidP="00302082">
      <w:pPr>
        <w:spacing w:after="120" w:line="240" w:lineRule="auto"/>
        <w:ind w:right="-330"/>
        <w:rPr>
          <w:rFonts w:ascii="Arial" w:hAnsi="Arial" w:cs="Arial"/>
        </w:rPr>
      </w:pPr>
    </w:p>
    <w:p w14:paraId="53ABD88F" w14:textId="77777777" w:rsidR="00E37C1E" w:rsidRPr="00302082" w:rsidRDefault="00E37C1E" w:rsidP="004F6490">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029FBC32" w14:textId="77777777" w:rsidR="00E37C1E" w:rsidRPr="00302082" w:rsidRDefault="00E37C1E" w:rsidP="00302082">
      <w:pPr>
        <w:spacing w:after="120" w:line="240" w:lineRule="auto"/>
        <w:ind w:right="-330"/>
        <w:rPr>
          <w:rFonts w:ascii="Arial" w:hAnsi="Arial" w:cs="Arial"/>
        </w:rPr>
      </w:pPr>
    </w:p>
    <w:sectPr w:rsidR="00E37C1E" w:rsidRPr="00302082" w:rsidSect="00A5141F">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F9AF" w14:textId="77777777" w:rsidR="00574328" w:rsidRDefault="00574328" w:rsidP="009A2D37">
      <w:pPr>
        <w:spacing w:after="0" w:line="240" w:lineRule="auto"/>
      </w:pPr>
      <w:r>
        <w:separator/>
      </w:r>
    </w:p>
  </w:endnote>
  <w:endnote w:type="continuationSeparator" w:id="0">
    <w:p w14:paraId="13F6DF16" w14:textId="77777777" w:rsidR="00574328" w:rsidRDefault="00574328" w:rsidP="009A2D37">
      <w:pPr>
        <w:spacing w:after="0" w:line="240" w:lineRule="auto"/>
      </w:pPr>
      <w:r>
        <w:continuationSeparator/>
      </w:r>
    </w:p>
  </w:endnote>
  <w:endnote w:type="continuationNotice" w:id="1">
    <w:p w14:paraId="1F35334C" w14:textId="77777777" w:rsidR="00574328" w:rsidRDefault="00574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HelveticaNeueLTStd-Md">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665E7CD" w14:textId="69E01588" w:rsidR="00031485" w:rsidRDefault="00031485" w:rsidP="009A2D37">
        <w:pPr>
          <w:pStyle w:val="Footer"/>
          <w:jc w:val="center"/>
        </w:pPr>
        <w:r>
          <w:fldChar w:fldCharType="begin"/>
        </w:r>
        <w:r>
          <w:instrText xml:space="preserve"> PAGE   \* MERGEFORMAT </w:instrText>
        </w:r>
        <w:r>
          <w:fldChar w:fldCharType="separate"/>
        </w:r>
        <w:r w:rsidR="00B332F9">
          <w:rPr>
            <w:noProof/>
          </w:rPr>
          <w:t>2</w:t>
        </w:r>
        <w:r>
          <w:rPr>
            <w:noProof/>
          </w:rPr>
          <w:fldChar w:fldCharType="end"/>
        </w:r>
      </w:p>
    </w:sdtContent>
  </w:sdt>
  <w:p w14:paraId="1E7A83D5" w14:textId="6421E45B" w:rsidR="00031485" w:rsidRPr="0042471E" w:rsidRDefault="0042471E" w:rsidP="0042471E">
    <w:pPr>
      <w:pStyle w:val="Footer"/>
      <w:spacing w:after="120"/>
      <w:ind w:right="-330"/>
      <w:jc w:val="center"/>
      <w:rPr>
        <w:rFonts w:ascii="Arial" w:hAnsi="Arial"/>
        <w:sz w:val="18"/>
        <w:szCs w:val="18"/>
      </w:rPr>
    </w:pPr>
    <w:r w:rsidRPr="0042471E">
      <w:rPr>
        <w:rFonts w:ascii="Arial" w:hAnsi="Arial" w:cs="Arial"/>
        <w:sz w:val="18"/>
        <w:szCs w:val="18"/>
      </w:rPr>
      <w:t>Sustainable Urban 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20BF8" w14:textId="77777777" w:rsidR="00574328" w:rsidRDefault="00574328" w:rsidP="009A2D37">
      <w:pPr>
        <w:spacing w:after="0" w:line="240" w:lineRule="auto"/>
      </w:pPr>
      <w:r>
        <w:separator/>
      </w:r>
    </w:p>
  </w:footnote>
  <w:footnote w:type="continuationSeparator" w:id="0">
    <w:p w14:paraId="12391E41" w14:textId="77777777" w:rsidR="00574328" w:rsidRDefault="00574328" w:rsidP="009A2D37">
      <w:pPr>
        <w:spacing w:after="0" w:line="240" w:lineRule="auto"/>
      </w:pPr>
      <w:r>
        <w:continuationSeparator/>
      </w:r>
    </w:p>
  </w:footnote>
  <w:footnote w:type="continuationNotice" w:id="1">
    <w:p w14:paraId="23213D59" w14:textId="77777777" w:rsidR="00574328" w:rsidRDefault="00574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440A" w14:textId="77777777" w:rsidR="00031485" w:rsidRPr="0075408A" w:rsidRDefault="0003148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37927F" wp14:editId="20FBE9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B42FCA" w14:textId="77777777" w:rsidR="00031485" w:rsidRDefault="00031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FD2D" w14:textId="77777777" w:rsidR="00031485" w:rsidRPr="0075408A" w:rsidRDefault="000314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312C25" wp14:editId="287782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8576FCE" w14:textId="77777777" w:rsidR="00031485" w:rsidRPr="000F7FBF" w:rsidRDefault="0003148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9424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730FE8"/>
    <w:multiLevelType w:val="hybridMultilevel"/>
    <w:tmpl w:val="A5AEB74A"/>
    <w:lvl w:ilvl="0" w:tplc="320071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F57B4A"/>
    <w:multiLevelType w:val="multilevel"/>
    <w:tmpl w:val="6AD007CC"/>
    <w:lvl w:ilvl="0">
      <w:start w:val="8"/>
      <w:numFmt w:val="decimal"/>
      <w:lvlText w:val="%1"/>
      <w:lvlJc w:val="left"/>
      <w:pPr>
        <w:ind w:left="360" w:hanging="360"/>
      </w:pPr>
      <w:rPr>
        <w:rFonts w:hint="default"/>
        <w:b w:val="0"/>
      </w:rPr>
    </w:lvl>
    <w:lvl w:ilvl="1">
      <w:start w:val="7"/>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5" w15:restartNumberingAfterBreak="0">
    <w:nsid w:val="2F2A2CB9"/>
    <w:multiLevelType w:val="hybridMultilevel"/>
    <w:tmpl w:val="00EA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3635E8"/>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8" w15:restartNumberingAfterBreak="0">
    <w:nsid w:val="4D9629FD"/>
    <w:multiLevelType w:val="hybridMultilevel"/>
    <w:tmpl w:val="F746CC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5426B0"/>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154E34"/>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4" w15:restartNumberingAfterBreak="0">
    <w:nsid w:val="76E201FE"/>
    <w:multiLevelType w:val="hybridMultilevel"/>
    <w:tmpl w:val="45C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E0821"/>
    <w:multiLevelType w:val="multilevel"/>
    <w:tmpl w:val="F88487AA"/>
    <w:lvl w:ilvl="0">
      <w:start w:val="9"/>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B02CEB"/>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num w:numId="1">
    <w:abstractNumId w:val="3"/>
  </w:num>
  <w:num w:numId="2">
    <w:abstractNumId w:val="0"/>
  </w:num>
  <w:num w:numId="3">
    <w:abstractNumId w:val="6"/>
  </w:num>
  <w:num w:numId="4">
    <w:abstractNumId w:val="1"/>
  </w:num>
  <w:num w:numId="5">
    <w:abstractNumId w:val="12"/>
  </w:num>
  <w:num w:numId="6">
    <w:abstractNumId w:val="10"/>
  </w:num>
  <w:num w:numId="7">
    <w:abstractNumId w:val="16"/>
  </w:num>
  <w:num w:numId="8">
    <w:abstractNumId w:val="11"/>
  </w:num>
  <w:num w:numId="9">
    <w:abstractNumId w:val="9"/>
  </w:num>
  <w:num w:numId="10">
    <w:abstractNumId w:val="15"/>
  </w:num>
  <w:num w:numId="11">
    <w:abstractNumId w:val="7"/>
  </w:num>
  <w:num w:numId="12">
    <w:abstractNumId w:val="17"/>
  </w:num>
  <w:num w:numId="13">
    <w:abstractNumId w:val="13"/>
  </w:num>
  <w:num w:numId="14">
    <w:abstractNumId w:val="4"/>
  </w:num>
  <w:num w:numId="15">
    <w:abstractNumId w:val="2"/>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485"/>
    <w:rsid w:val="00031E67"/>
    <w:rsid w:val="000408CC"/>
    <w:rsid w:val="00045373"/>
    <w:rsid w:val="00063A2F"/>
    <w:rsid w:val="000678D3"/>
    <w:rsid w:val="00094810"/>
    <w:rsid w:val="000C0294"/>
    <w:rsid w:val="000C751F"/>
    <w:rsid w:val="000C7A1C"/>
    <w:rsid w:val="000D0CED"/>
    <w:rsid w:val="000D2A8A"/>
    <w:rsid w:val="000D32AC"/>
    <w:rsid w:val="000E20C1"/>
    <w:rsid w:val="000E2137"/>
    <w:rsid w:val="000E3B73"/>
    <w:rsid w:val="000E754D"/>
    <w:rsid w:val="000F6C56"/>
    <w:rsid w:val="000F6CC3"/>
    <w:rsid w:val="000F7FBF"/>
    <w:rsid w:val="00106BE5"/>
    <w:rsid w:val="00110947"/>
    <w:rsid w:val="00111906"/>
    <w:rsid w:val="00111CB3"/>
    <w:rsid w:val="00117577"/>
    <w:rsid w:val="00117793"/>
    <w:rsid w:val="001206E4"/>
    <w:rsid w:val="00120F7C"/>
    <w:rsid w:val="001214D3"/>
    <w:rsid w:val="00121B93"/>
    <w:rsid w:val="00121BFC"/>
    <w:rsid w:val="001402AD"/>
    <w:rsid w:val="00142C79"/>
    <w:rsid w:val="001540CE"/>
    <w:rsid w:val="00154638"/>
    <w:rsid w:val="00155B3C"/>
    <w:rsid w:val="0015717B"/>
    <w:rsid w:val="00157ACA"/>
    <w:rsid w:val="00160427"/>
    <w:rsid w:val="00162D46"/>
    <w:rsid w:val="00167B15"/>
    <w:rsid w:val="00172793"/>
    <w:rsid w:val="00180558"/>
    <w:rsid w:val="001811E5"/>
    <w:rsid w:val="00183B34"/>
    <w:rsid w:val="00185F46"/>
    <w:rsid w:val="00196C6A"/>
    <w:rsid w:val="0019787E"/>
    <w:rsid w:val="001A425B"/>
    <w:rsid w:val="001B01ED"/>
    <w:rsid w:val="001B17A2"/>
    <w:rsid w:val="001B1B28"/>
    <w:rsid w:val="001B27FB"/>
    <w:rsid w:val="001C4A85"/>
    <w:rsid w:val="001C5443"/>
    <w:rsid w:val="001D0C7D"/>
    <w:rsid w:val="001D1F2D"/>
    <w:rsid w:val="001D2314"/>
    <w:rsid w:val="001D6398"/>
    <w:rsid w:val="001E1F45"/>
    <w:rsid w:val="001E62C1"/>
    <w:rsid w:val="001F0779"/>
    <w:rsid w:val="001F3C3E"/>
    <w:rsid w:val="001F732F"/>
    <w:rsid w:val="00201C5F"/>
    <w:rsid w:val="0020243A"/>
    <w:rsid w:val="002101F3"/>
    <w:rsid w:val="0021578E"/>
    <w:rsid w:val="00227582"/>
    <w:rsid w:val="002308BE"/>
    <w:rsid w:val="00233FD2"/>
    <w:rsid w:val="002407C0"/>
    <w:rsid w:val="00245F41"/>
    <w:rsid w:val="002461AF"/>
    <w:rsid w:val="002465A1"/>
    <w:rsid w:val="00264576"/>
    <w:rsid w:val="0026585A"/>
    <w:rsid w:val="00266735"/>
    <w:rsid w:val="00273CF0"/>
    <w:rsid w:val="002748D4"/>
    <w:rsid w:val="00274ED7"/>
    <w:rsid w:val="0028461D"/>
    <w:rsid w:val="0028590C"/>
    <w:rsid w:val="002874B3"/>
    <w:rsid w:val="00292C46"/>
    <w:rsid w:val="002938D6"/>
    <w:rsid w:val="00294B73"/>
    <w:rsid w:val="002A0C18"/>
    <w:rsid w:val="002A219B"/>
    <w:rsid w:val="002A22DB"/>
    <w:rsid w:val="002A7F48"/>
    <w:rsid w:val="002B20F5"/>
    <w:rsid w:val="002B2A1A"/>
    <w:rsid w:val="002B71F2"/>
    <w:rsid w:val="002D2302"/>
    <w:rsid w:val="002E71C0"/>
    <w:rsid w:val="002F05F4"/>
    <w:rsid w:val="002F0CE4"/>
    <w:rsid w:val="002F23EF"/>
    <w:rsid w:val="002F2626"/>
    <w:rsid w:val="00302082"/>
    <w:rsid w:val="00306620"/>
    <w:rsid w:val="00313972"/>
    <w:rsid w:val="003262B9"/>
    <w:rsid w:val="00326AB0"/>
    <w:rsid w:val="00326FAD"/>
    <w:rsid w:val="00333938"/>
    <w:rsid w:val="00334A02"/>
    <w:rsid w:val="00335875"/>
    <w:rsid w:val="00335FBE"/>
    <w:rsid w:val="003449D9"/>
    <w:rsid w:val="00352D8E"/>
    <w:rsid w:val="00356B68"/>
    <w:rsid w:val="0035702D"/>
    <w:rsid w:val="003604D4"/>
    <w:rsid w:val="0036174D"/>
    <w:rsid w:val="003627B0"/>
    <w:rsid w:val="00362897"/>
    <w:rsid w:val="00374DF6"/>
    <w:rsid w:val="003759B0"/>
    <w:rsid w:val="00375F84"/>
    <w:rsid w:val="00376E34"/>
    <w:rsid w:val="003804E7"/>
    <w:rsid w:val="003934D2"/>
    <w:rsid w:val="003973A1"/>
    <w:rsid w:val="003A2053"/>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58C3"/>
    <w:rsid w:val="004114F8"/>
    <w:rsid w:val="00417BCD"/>
    <w:rsid w:val="00422B69"/>
    <w:rsid w:val="00423D86"/>
    <w:rsid w:val="0042471E"/>
    <w:rsid w:val="00424C90"/>
    <w:rsid w:val="00427BEF"/>
    <w:rsid w:val="00436BE9"/>
    <w:rsid w:val="00441E76"/>
    <w:rsid w:val="004443DA"/>
    <w:rsid w:val="00446A75"/>
    <w:rsid w:val="004474A2"/>
    <w:rsid w:val="00452E79"/>
    <w:rsid w:val="00460925"/>
    <w:rsid w:val="00471C6C"/>
    <w:rsid w:val="00472023"/>
    <w:rsid w:val="0047339D"/>
    <w:rsid w:val="00477B27"/>
    <w:rsid w:val="00481266"/>
    <w:rsid w:val="004831EA"/>
    <w:rsid w:val="00486993"/>
    <w:rsid w:val="00492DA4"/>
    <w:rsid w:val="00496AA3"/>
    <w:rsid w:val="00497C98"/>
    <w:rsid w:val="004A39D7"/>
    <w:rsid w:val="004A55FA"/>
    <w:rsid w:val="004B5D03"/>
    <w:rsid w:val="004C1EC4"/>
    <w:rsid w:val="004D035C"/>
    <w:rsid w:val="004D33C3"/>
    <w:rsid w:val="004E4E13"/>
    <w:rsid w:val="004E7D00"/>
    <w:rsid w:val="004F3C18"/>
    <w:rsid w:val="004F4328"/>
    <w:rsid w:val="004F6490"/>
    <w:rsid w:val="005005E4"/>
    <w:rsid w:val="00513689"/>
    <w:rsid w:val="0051375A"/>
    <w:rsid w:val="005143B7"/>
    <w:rsid w:val="00517C5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328"/>
    <w:rsid w:val="005759F4"/>
    <w:rsid w:val="005779D1"/>
    <w:rsid w:val="0058041A"/>
    <w:rsid w:val="0058743D"/>
    <w:rsid w:val="00587BF7"/>
    <w:rsid w:val="00592034"/>
    <w:rsid w:val="0059477B"/>
    <w:rsid w:val="00596884"/>
    <w:rsid w:val="005A14B5"/>
    <w:rsid w:val="005B0DCD"/>
    <w:rsid w:val="005B55A1"/>
    <w:rsid w:val="005B5A98"/>
    <w:rsid w:val="005C1A4F"/>
    <w:rsid w:val="005C27D7"/>
    <w:rsid w:val="005D0DA6"/>
    <w:rsid w:val="005D1D3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487C"/>
    <w:rsid w:val="00647907"/>
    <w:rsid w:val="00651A82"/>
    <w:rsid w:val="006525E9"/>
    <w:rsid w:val="006535E5"/>
    <w:rsid w:val="0066441D"/>
    <w:rsid w:val="0066747B"/>
    <w:rsid w:val="006725EC"/>
    <w:rsid w:val="00674ED0"/>
    <w:rsid w:val="006808AF"/>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486F"/>
    <w:rsid w:val="006F1A15"/>
    <w:rsid w:val="006F3F8B"/>
    <w:rsid w:val="00700488"/>
    <w:rsid w:val="00703404"/>
    <w:rsid w:val="00703F92"/>
    <w:rsid w:val="00704637"/>
    <w:rsid w:val="007105E4"/>
    <w:rsid w:val="00710E76"/>
    <w:rsid w:val="00714EE5"/>
    <w:rsid w:val="00720270"/>
    <w:rsid w:val="00724362"/>
    <w:rsid w:val="00727780"/>
    <w:rsid w:val="007277C0"/>
    <w:rsid w:val="00732989"/>
    <w:rsid w:val="0073792C"/>
    <w:rsid w:val="00754069"/>
    <w:rsid w:val="007667DF"/>
    <w:rsid w:val="0077080B"/>
    <w:rsid w:val="00787070"/>
    <w:rsid w:val="007906FD"/>
    <w:rsid w:val="00797197"/>
    <w:rsid w:val="007972A7"/>
    <w:rsid w:val="007A2BA2"/>
    <w:rsid w:val="007A3642"/>
    <w:rsid w:val="007A6245"/>
    <w:rsid w:val="007A64AF"/>
    <w:rsid w:val="007B1DB2"/>
    <w:rsid w:val="007B375B"/>
    <w:rsid w:val="007B412A"/>
    <w:rsid w:val="007B635E"/>
    <w:rsid w:val="007B7724"/>
    <w:rsid w:val="007B7CDC"/>
    <w:rsid w:val="007C74B4"/>
    <w:rsid w:val="007D2EE8"/>
    <w:rsid w:val="007E3412"/>
    <w:rsid w:val="007F393D"/>
    <w:rsid w:val="008029AF"/>
    <w:rsid w:val="00802FFA"/>
    <w:rsid w:val="00805522"/>
    <w:rsid w:val="008102E5"/>
    <w:rsid w:val="008111B4"/>
    <w:rsid w:val="0081144E"/>
    <w:rsid w:val="008133F0"/>
    <w:rsid w:val="00815880"/>
    <w:rsid w:val="0082322C"/>
    <w:rsid w:val="00823942"/>
    <w:rsid w:val="00827FFD"/>
    <w:rsid w:val="0084460D"/>
    <w:rsid w:val="00854535"/>
    <w:rsid w:val="00855F6B"/>
    <w:rsid w:val="00856EB3"/>
    <w:rsid w:val="00863C96"/>
    <w:rsid w:val="00864A72"/>
    <w:rsid w:val="00866D84"/>
    <w:rsid w:val="00873E9F"/>
    <w:rsid w:val="00874047"/>
    <w:rsid w:val="008778CB"/>
    <w:rsid w:val="00881545"/>
    <w:rsid w:val="00883A3E"/>
    <w:rsid w:val="0089148D"/>
    <w:rsid w:val="00891E0D"/>
    <w:rsid w:val="008A0F36"/>
    <w:rsid w:val="008B2543"/>
    <w:rsid w:val="008B4B6E"/>
    <w:rsid w:val="008C0A38"/>
    <w:rsid w:val="008D2F3F"/>
    <w:rsid w:val="008D7401"/>
    <w:rsid w:val="00903DF6"/>
    <w:rsid w:val="00906243"/>
    <w:rsid w:val="00921CF6"/>
    <w:rsid w:val="00922C44"/>
    <w:rsid w:val="00924EF0"/>
    <w:rsid w:val="00934D7B"/>
    <w:rsid w:val="00946005"/>
    <w:rsid w:val="00947180"/>
    <w:rsid w:val="009567BE"/>
    <w:rsid w:val="00960FBC"/>
    <w:rsid w:val="009676FA"/>
    <w:rsid w:val="009679E0"/>
    <w:rsid w:val="00977632"/>
    <w:rsid w:val="00982A8E"/>
    <w:rsid w:val="00984FC5"/>
    <w:rsid w:val="00987568"/>
    <w:rsid w:val="00987DB4"/>
    <w:rsid w:val="00991173"/>
    <w:rsid w:val="00996204"/>
    <w:rsid w:val="009A26CB"/>
    <w:rsid w:val="009A2BC2"/>
    <w:rsid w:val="009A2D37"/>
    <w:rsid w:val="009A43CE"/>
    <w:rsid w:val="009A7587"/>
    <w:rsid w:val="009B0A69"/>
    <w:rsid w:val="009B10F0"/>
    <w:rsid w:val="009C2474"/>
    <w:rsid w:val="009C6F1A"/>
    <w:rsid w:val="009C7082"/>
    <w:rsid w:val="009D0006"/>
    <w:rsid w:val="009D068C"/>
    <w:rsid w:val="009F3A2A"/>
    <w:rsid w:val="009F731F"/>
    <w:rsid w:val="00A021FE"/>
    <w:rsid w:val="00A11B5B"/>
    <w:rsid w:val="00A1270E"/>
    <w:rsid w:val="00A15342"/>
    <w:rsid w:val="00A22A22"/>
    <w:rsid w:val="00A3007E"/>
    <w:rsid w:val="00A32048"/>
    <w:rsid w:val="00A369AE"/>
    <w:rsid w:val="00A41F06"/>
    <w:rsid w:val="00A50FD4"/>
    <w:rsid w:val="00A5141F"/>
    <w:rsid w:val="00A52DB4"/>
    <w:rsid w:val="00A56CF4"/>
    <w:rsid w:val="00A618E1"/>
    <w:rsid w:val="00A629B9"/>
    <w:rsid w:val="00A70C20"/>
    <w:rsid w:val="00A71029"/>
    <w:rsid w:val="00A74292"/>
    <w:rsid w:val="00A75191"/>
    <w:rsid w:val="00A776DE"/>
    <w:rsid w:val="00A80640"/>
    <w:rsid w:val="00A87FFD"/>
    <w:rsid w:val="00A97038"/>
    <w:rsid w:val="00AA3C15"/>
    <w:rsid w:val="00AA6330"/>
    <w:rsid w:val="00AC7501"/>
    <w:rsid w:val="00AD2FA6"/>
    <w:rsid w:val="00AD748B"/>
    <w:rsid w:val="00AE4865"/>
    <w:rsid w:val="00AF0DFE"/>
    <w:rsid w:val="00AF1F30"/>
    <w:rsid w:val="00AF50EE"/>
    <w:rsid w:val="00AF6F66"/>
    <w:rsid w:val="00B0591D"/>
    <w:rsid w:val="00B13402"/>
    <w:rsid w:val="00B14BC2"/>
    <w:rsid w:val="00B17024"/>
    <w:rsid w:val="00B17CD2"/>
    <w:rsid w:val="00B20F52"/>
    <w:rsid w:val="00B213D2"/>
    <w:rsid w:val="00B248BA"/>
    <w:rsid w:val="00B24B56"/>
    <w:rsid w:val="00B30E07"/>
    <w:rsid w:val="00B332F9"/>
    <w:rsid w:val="00B34ADD"/>
    <w:rsid w:val="00B40400"/>
    <w:rsid w:val="00B42049"/>
    <w:rsid w:val="00B45840"/>
    <w:rsid w:val="00B52FF5"/>
    <w:rsid w:val="00B5498B"/>
    <w:rsid w:val="00B552B9"/>
    <w:rsid w:val="00B57219"/>
    <w:rsid w:val="00B658A3"/>
    <w:rsid w:val="00B66CA1"/>
    <w:rsid w:val="00B6790B"/>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4E67"/>
    <w:rsid w:val="00BD7A8C"/>
    <w:rsid w:val="00BE2126"/>
    <w:rsid w:val="00BE3B17"/>
    <w:rsid w:val="00BF51AB"/>
    <w:rsid w:val="00BF716B"/>
    <w:rsid w:val="00BF7233"/>
    <w:rsid w:val="00C02AA2"/>
    <w:rsid w:val="00C04C95"/>
    <w:rsid w:val="00C10A6F"/>
    <w:rsid w:val="00C125B7"/>
    <w:rsid w:val="00C12613"/>
    <w:rsid w:val="00C16DEF"/>
    <w:rsid w:val="00C215A5"/>
    <w:rsid w:val="00C2492F"/>
    <w:rsid w:val="00C3744A"/>
    <w:rsid w:val="00C4002A"/>
    <w:rsid w:val="00C46912"/>
    <w:rsid w:val="00C51B1B"/>
    <w:rsid w:val="00C612A8"/>
    <w:rsid w:val="00C67631"/>
    <w:rsid w:val="00C729D7"/>
    <w:rsid w:val="00C83354"/>
    <w:rsid w:val="00C84004"/>
    <w:rsid w:val="00C843F6"/>
    <w:rsid w:val="00C84507"/>
    <w:rsid w:val="00C85FCE"/>
    <w:rsid w:val="00C862C7"/>
    <w:rsid w:val="00CA3254"/>
    <w:rsid w:val="00CB11CE"/>
    <w:rsid w:val="00CC031A"/>
    <w:rsid w:val="00CC25A2"/>
    <w:rsid w:val="00CD4B71"/>
    <w:rsid w:val="00CD7F07"/>
    <w:rsid w:val="00CE04F3"/>
    <w:rsid w:val="00CE12D8"/>
    <w:rsid w:val="00CE4574"/>
    <w:rsid w:val="00CE70E6"/>
    <w:rsid w:val="00CF2E1E"/>
    <w:rsid w:val="00D02E99"/>
    <w:rsid w:val="00D13357"/>
    <w:rsid w:val="00D13A13"/>
    <w:rsid w:val="00D22CEF"/>
    <w:rsid w:val="00D2689A"/>
    <w:rsid w:val="00D31762"/>
    <w:rsid w:val="00D3488F"/>
    <w:rsid w:val="00D50113"/>
    <w:rsid w:val="00D54F04"/>
    <w:rsid w:val="00D65506"/>
    <w:rsid w:val="00D721B0"/>
    <w:rsid w:val="00D76C14"/>
    <w:rsid w:val="00D773CF"/>
    <w:rsid w:val="00D83563"/>
    <w:rsid w:val="00D8448F"/>
    <w:rsid w:val="00DA64B6"/>
    <w:rsid w:val="00DB5C9D"/>
    <w:rsid w:val="00DC153F"/>
    <w:rsid w:val="00DD02E6"/>
    <w:rsid w:val="00DD5D28"/>
    <w:rsid w:val="00DF665B"/>
    <w:rsid w:val="00E0152A"/>
    <w:rsid w:val="00E03394"/>
    <w:rsid w:val="00E066E5"/>
    <w:rsid w:val="00E22F03"/>
    <w:rsid w:val="00E233C1"/>
    <w:rsid w:val="00E37C1E"/>
    <w:rsid w:val="00E51404"/>
    <w:rsid w:val="00E53C29"/>
    <w:rsid w:val="00E574C9"/>
    <w:rsid w:val="00E610DE"/>
    <w:rsid w:val="00E66167"/>
    <w:rsid w:val="00E71F2F"/>
    <w:rsid w:val="00E75558"/>
    <w:rsid w:val="00E77786"/>
    <w:rsid w:val="00E806FB"/>
    <w:rsid w:val="00E8327C"/>
    <w:rsid w:val="00E9609B"/>
    <w:rsid w:val="00EB1C2D"/>
    <w:rsid w:val="00EC1810"/>
    <w:rsid w:val="00EC3FCC"/>
    <w:rsid w:val="00ED13F6"/>
    <w:rsid w:val="00ED32FF"/>
    <w:rsid w:val="00EF039B"/>
    <w:rsid w:val="00EF4933"/>
    <w:rsid w:val="00EF5044"/>
    <w:rsid w:val="00F01956"/>
    <w:rsid w:val="00F116CE"/>
    <w:rsid w:val="00F176DE"/>
    <w:rsid w:val="00F21C47"/>
    <w:rsid w:val="00F244E2"/>
    <w:rsid w:val="00F340DE"/>
    <w:rsid w:val="00F43542"/>
    <w:rsid w:val="00F527CB"/>
    <w:rsid w:val="00F562AA"/>
    <w:rsid w:val="00F57D6E"/>
    <w:rsid w:val="00F7105A"/>
    <w:rsid w:val="00F71AE8"/>
    <w:rsid w:val="00F77676"/>
    <w:rsid w:val="00F8197C"/>
    <w:rsid w:val="00F82B4E"/>
    <w:rsid w:val="00F85464"/>
    <w:rsid w:val="00F861FE"/>
    <w:rsid w:val="00F87559"/>
    <w:rsid w:val="00F96D71"/>
    <w:rsid w:val="00F97C9E"/>
    <w:rsid w:val="00FA20DE"/>
    <w:rsid w:val="00FA4EE8"/>
    <w:rsid w:val="00FB12CA"/>
    <w:rsid w:val="00FB26C3"/>
    <w:rsid w:val="00FB36EC"/>
    <w:rsid w:val="00FB4E1B"/>
    <w:rsid w:val="00FC0291"/>
    <w:rsid w:val="00FC1C92"/>
    <w:rsid w:val="00FC3F94"/>
    <w:rsid w:val="00FC4F86"/>
    <w:rsid w:val="00FD333B"/>
    <w:rsid w:val="00FD689C"/>
    <w:rsid w:val="00FD705C"/>
    <w:rsid w:val="00FD777A"/>
    <w:rsid w:val="00FE260B"/>
    <w:rsid w:val="00FE692E"/>
    <w:rsid w:val="00FF31CA"/>
    <w:rsid w:val="00FF6EB4"/>
    <w:rsid w:val="00FF7858"/>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962262"/>
  <w15:docId w15:val="{B4ED28CE-CC7F-493D-BC57-AF6DEE53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B01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27BEF"/>
    <w:pPr>
      <w:spacing w:after="0" w:line="240" w:lineRule="auto"/>
    </w:pPr>
    <w:rPr>
      <w:rFonts w:eastAsiaTheme="minorEastAsia"/>
      <w:lang w:eastAsia="en-GB"/>
    </w:rPr>
  </w:style>
  <w:style w:type="paragraph" w:customStyle="1" w:styleId="TableParagraph">
    <w:name w:val="Table Paragraph"/>
    <w:basedOn w:val="Normal"/>
    <w:uiPriority w:val="1"/>
    <w:qFormat/>
    <w:rsid w:val="00A71029"/>
    <w:pPr>
      <w:widowControl w:val="0"/>
      <w:spacing w:after="0" w:line="240" w:lineRule="auto"/>
    </w:pPr>
    <w:rPr>
      <w:rFonts w:eastAsiaTheme="minorHAnsi"/>
      <w:lang w:val="en-US" w:eastAsia="en-US"/>
    </w:rPr>
  </w:style>
  <w:style w:type="paragraph" w:customStyle="1" w:styleId="Standard">
    <w:name w:val="Standard"/>
    <w:rsid w:val="000D0C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LightList">
    <w:name w:val="Light List"/>
    <w:basedOn w:val="TableNormal"/>
    <w:uiPriority w:val="61"/>
    <w:rsid w:val="00A751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1B01ED"/>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384661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476323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56C75-8130-448F-8949-41EF9E6154A0}">
  <ds:schemaRefs>
    <ds:schemaRef ds:uri="http://schemas.openxmlformats.org/officeDocument/2006/bibliography"/>
  </ds:schemaRefs>
</ds:datastoreItem>
</file>

<file path=customXml/itemProps2.xml><?xml version="1.0" encoding="utf-8"?>
<ds:datastoreItem xmlns:ds="http://schemas.openxmlformats.org/officeDocument/2006/customXml" ds:itemID="{96756A88-DE55-402E-B4B6-0759F7180D7C}"/>
</file>

<file path=customXml/itemProps3.xml><?xml version="1.0" encoding="utf-8"?>
<ds:datastoreItem xmlns:ds="http://schemas.openxmlformats.org/officeDocument/2006/customXml" ds:itemID="{B9DDC014-1289-4B47-A0A5-306C2210077C}"/>
</file>

<file path=customXml/itemProps4.xml><?xml version="1.0" encoding="utf-8"?>
<ds:datastoreItem xmlns:ds="http://schemas.openxmlformats.org/officeDocument/2006/customXml" ds:itemID="{71D35DB3-4933-4643-ADB5-C8B081BFFBA2}"/>
</file>

<file path=docProps/app.xml><?xml version="1.0" encoding="utf-8"?>
<Properties xmlns="http://schemas.openxmlformats.org/officeDocument/2006/extended-properties" xmlns:vt="http://schemas.openxmlformats.org/officeDocument/2006/docPropsVTypes">
  <Template>Normal.dotm</Template>
  <TotalTime>35</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8</cp:revision>
  <cp:lastPrinted>2017-04-25T13:12:00Z</cp:lastPrinted>
  <dcterms:created xsi:type="dcterms:W3CDTF">2022-10-10T19:49:00Z</dcterms:created>
  <dcterms:modified xsi:type="dcterms:W3CDTF">2023-02-17T11:52:00Z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