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0658" w14:textId="3A6026E1" w:rsidR="009A2D37" w:rsidRPr="00072357" w:rsidRDefault="00E1736E" w:rsidP="00072357">
      <w:pPr>
        <w:pStyle w:val="header2"/>
      </w:pPr>
      <w:r>
        <w:t>KentVision Code and t</w:t>
      </w:r>
      <w:r w:rsidR="009A2D37" w:rsidRPr="00072357">
        <w:t>itle of the module</w:t>
      </w:r>
    </w:p>
    <w:p w14:paraId="4AE52586" w14:textId="7829B4C2" w:rsidR="009A2D37" w:rsidRPr="00694B52" w:rsidRDefault="00A1178E" w:rsidP="003F15F1">
      <w:pPr>
        <w:spacing w:after="120" w:line="240" w:lineRule="auto"/>
        <w:ind w:left="426" w:right="543" w:firstLine="141"/>
        <w:jc w:val="both"/>
        <w:rPr>
          <w:rFonts w:ascii="Arial" w:hAnsi="Arial" w:cs="Arial"/>
          <w:sz w:val="24"/>
          <w:szCs w:val="24"/>
        </w:rPr>
      </w:pPr>
      <w:r>
        <w:rPr>
          <w:rFonts w:ascii="Arial" w:hAnsi="Arial" w:cs="Arial"/>
          <w:sz w:val="24"/>
          <w:szCs w:val="24"/>
        </w:rPr>
        <w:t>ARCH5460 Technology 4</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E1CEA4" w:rsidR="009A2D37" w:rsidRDefault="00A1178E" w:rsidP="003F15F1">
      <w:pPr>
        <w:spacing w:after="120" w:line="240" w:lineRule="auto"/>
        <w:ind w:left="426" w:right="543" w:firstLine="141"/>
        <w:jc w:val="both"/>
        <w:rPr>
          <w:rFonts w:ascii="Arial" w:hAnsi="Arial" w:cs="Arial"/>
          <w:iCs/>
          <w:sz w:val="24"/>
          <w:szCs w:val="24"/>
        </w:rPr>
      </w:pPr>
      <w:r w:rsidRPr="00A1178E">
        <w:rPr>
          <w:rFonts w:ascii="Arial" w:hAnsi="Arial" w:cs="Arial"/>
          <w:iCs/>
          <w:sz w:val="24"/>
          <w:szCs w:val="24"/>
        </w:rPr>
        <w:t>Arts and Humanities, Kent School of Architecture and Planning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11D3865" w:rsidR="009A2D37" w:rsidRDefault="00A1178E" w:rsidP="003F15F1">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E890368" w:rsidR="009A2D37" w:rsidRDefault="00A1178E" w:rsidP="003F15F1">
      <w:pPr>
        <w:spacing w:after="120" w:line="240" w:lineRule="auto"/>
        <w:ind w:left="426" w:right="543" w:firstLine="141"/>
        <w:rPr>
          <w:rFonts w:ascii="Arial" w:hAnsi="Arial" w:cs="Arial"/>
          <w:sz w:val="24"/>
          <w:szCs w:val="24"/>
        </w:rPr>
      </w:pPr>
      <w:r w:rsidRPr="00A1178E">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8AE554C" w:rsidR="009A2D37" w:rsidRDefault="00A1178E" w:rsidP="003F15F1">
      <w:pPr>
        <w:spacing w:after="120" w:line="240" w:lineRule="auto"/>
        <w:ind w:left="426" w:right="543" w:firstLine="141"/>
        <w:rPr>
          <w:rFonts w:ascii="Arial" w:hAnsi="Arial" w:cs="Arial"/>
          <w:iCs/>
          <w:sz w:val="24"/>
          <w:szCs w:val="24"/>
        </w:rPr>
      </w:pPr>
      <w:r w:rsidRPr="00A1178E">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0C915613" w14:textId="77777777" w:rsidR="00A1178E" w:rsidRPr="00F85133" w:rsidRDefault="00A1178E" w:rsidP="00A1178E">
      <w:pPr>
        <w:spacing w:after="120" w:line="240" w:lineRule="auto"/>
        <w:ind w:left="567" w:right="260"/>
        <w:rPr>
          <w:rFonts w:ascii="Arial" w:hAnsi="Arial" w:cs="Arial"/>
          <w:iCs/>
        </w:rPr>
      </w:pPr>
      <w:r w:rsidRPr="00F85133">
        <w:rPr>
          <w:rFonts w:ascii="Arial" w:hAnsi="Arial" w:cs="Arial"/>
          <w:iCs/>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19D9EC5" w14:textId="4C1321FC" w:rsidR="00E1736E" w:rsidRDefault="00E1736E" w:rsidP="00A1178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A1178E">
        <w:rPr>
          <w:rFonts w:ascii="Arial" w:hAnsi="Arial" w:cs="Arial"/>
          <w:iCs/>
          <w:sz w:val="24"/>
          <w:szCs w:val="24"/>
        </w:rPr>
        <w:t xml:space="preserve"> </w:t>
      </w:r>
      <w:r w:rsidR="00A1178E" w:rsidRPr="00A1178E">
        <w:rPr>
          <w:rFonts w:ascii="Arial" w:hAnsi="Arial" w:cs="Arial"/>
          <w:iCs/>
          <w:sz w:val="24"/>
          <w:szCs w:val="24"/>
        </w:rPr>
        <w:t>MArch (Master in Architecture)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EF9B64A" w14:textId="1F2171C7" w:rsidR="00A1178E" w:rsidRDefault="00A1178E" w:rsidP="00A1178E">
      <w:pPr>
        <w:pStyle w:val="ListParagraph"/>
        <w:numPr>
          <w:ilvl w:val="1"/>
          <w:numId w:val="12"/>
        </w:numPr>
        <w:spacing w:before="60" w:after="60"/>
        <w:ind w:right="-330"/>
        <w:rPr>
          <w:rFonts w:ascii="Arial" w:hAnsi="Arial" w:cs="Arial"/>
          <w:iCs/>
        </w:rPr>
      </w:pPr>
      <w:r w:rsidRPr="0040711F">
        <w:rPr>
          <w:rFonts w:ascii="Arial" w:hAnsi="Arial" w:cs="Arial"/>
          <w:iCs/>
        </w:rPr>
        <w:t xml:space="preserve">An understanding of the need to critically review precedents relevant to the function, organisation and technological strategy of design proposals </w:t>
      </w:r>
    </w:p>
    <w:p w14:paraId="3CD2F71F" w14:textId="5A97F175" w:rsidR="00A1178E" w:rsidRDefault="00A1178E" w:rsidP="00A1178E">
      <w:pPr>
        <w:pStyle w:val="ListParagraph"/>
        <w:numPr>
          <w:ilvl w:val="1"/>
          <w:numId w:val="12"/>
        </w:numPr>
        <w:spacing w:before="60" w:after="60"/>
        <w:ind w:right="-330"/>
        <w:rPr>
          <w:rFonts w:ascii="Arial" w:hAnsi="Arial" w:cs="Arial"/>
          <w:iCs/>
        </w:rPr>
      </w:pPr>
      <w:r w:rsidRPr="0040711F">
        <w:rPr>
          <w:rFonts w:ascii="Arial" w:hAnsi="Arial" w:cs="Arial"/>
          <w:iCs/>
        </w:rPr>
        <w:t xml:space="preserve">An understanding of the investigation, critical appraisal and selection of alternative structural, constructional and material systems relevant to architectural design. </w:t>
      </w:r>
    </w:p>
    <w:p w14:paraId="045F299F" w14:textId="44CC0D2B" w:rsidR="00A1178E" w:rsidRDefault="00A1178E" w:rsidP="00A1178E">
      <w:pPr>
        <w:pStyle w:val="ListParagraph"/>
        <w:numPr>
          <w:ilvl w:val="1"/>
          <w:numId w:val="12"/>
        </w:numPr>
        <w:spacing w:before="60" w:after="60"/>
        <w:ind w:right="-330"/>
        <w:rPr>
          <w:rFonts w:ascii="Arial" w:hAnsi="Arial" w:cs="Arial"/>
          <w:iCs/>
        </w:rPr>
      </w:pPr>
      <w:r w:rsidRPr="0040711F">
        <w:rPr>
          <w:rFonts w:ascii="Arial" w:hAnsi="Arial" w:cs="Arial"/>
          <w:iCs/>
        </w:rPr>
        <w:t>A knowledge of principles associated with designing optimum visual, thermal and acoustic environments.</w:t>
      </w:r>
    </w:p>
    <w:p w14:paraId="51CC6591" w14:textId="1D5E0A43" w:rsidR="00A1178E" w:rsidRDefault="00A1178E" w:rsidP="00A1178E">
      <w:pPr>
        <w:pStyle w:val="ListParagraph"/>
        <w:numPr>
          <w:ilvl w:val="1"/>
          <w:numId w:val="12"/>
        </w:numPr>
        <w:spacing w:before="60" w:after="60"/>
        <w:ind w:right="-330"/>
        <w:rPr>
          <w:rFonts w:ascii="Arial" w:hAnsi="Arial" w:cs="Arial"/>
          <w:iCs/>
        </w:rPr>
      </w:pPr>
      <w:r w:rsidRPr="0040711F">
        <w:rPr>
          <w:rFonts w:ascii="Arial" w:hAnsi="Arial" w:cs="Arial"/>
          <w:iCs/>
        </w:rPr>
        <w:t>A knowledge of systems for environmental comfort realised within relevant precepts of sustainable design.</w:t>
      </w:r>
    </w:p>
    <w:p w14:paraId="29615D58" w14:textId="77777777" w:rsidR="00A1178E" w:rsidRDefault="00A1178E" w:rsidP="00A1178E">
      <w:pPr>
        <w:pStyle w:val="ListParagraph"/>
        <w:numPr>
          <w:ilvl w:val="1"/>
          <w:numId w:val="12"/>
        </w:numPr>
        <w:spacing w:before="60" w:after="60"/>
        <w:ind w:right="-330"/>
        <w:rPr>
          <w:rFonts w:ascii="Arial" w:hAnsi="Arial" w:cs="Arial"/>
          <w:iCs/>
        </w:rPr>
      </w:pPr>
      <w:r w:rsidRPr="0040711F">
        <w:rPr>
          <w:rFonts w:ascii="Arial" w:hAnsi="Arial" w:cs="Arial"/>
          <w:iCs/>
        </w:rPr>
        <w:t>Skills to critically examine the financial factors implied in varying building types, constructional systems, and specification choices, and the impact of these on architectural design.</w:t>
      </w:r>
    </w:p>
    <w:p w14:paraId="1746C181" w14:textId="71269179" w:rsidR="00A1178E" w:rsidRDefault="00A1178E" w:rsidP="00A1178E">
      <w:pPr>
        <w:pStyle w:val="ListParagraph"/>
        <w:numPr>
          <w:ilvl w:val="1"/>
          <w:numId w:val="12"/>
        </w:numPr>
        <w:spacing w:before="60" w:after="60"/>
        <w:ind w:right="-330"/>
        <w:rPr>
          <w:rFonts w:ascii="Arial" w:hAnsi="Arial" w:cs="Arial"/>
          <w:iCs/>
        </w:rPr>
      </w:pPr>
      <w:r w:rsidRPr="0040711F">
        <w:rPr>
          <w:rFonts w:ascii="Arial" w:hAnsi="Arial" w:cs="Arial"/>
          <w:iCs/>
        </w:rPr>
        <w:t>Skills to understand the cost control mechanisms which operate during the development of a project.</w:t>
      </w:r>
    </w:p>
    <w:p w14:paraId="107A1EC0" w14:textId="77777777" w:rsidR="00A1178E" w:rsidRDefault="00A1178E" w:rsidP="00CA2996">
      <w:pPr>
        <w:pStyle w:val="ListParagraph"/>
        <w:numPr>
          <w:ilvl w:val="1"/>
          <w:numId w:val="12"/>
        </w:numPr>
        <w:spacing w:before="60" w:after="60"/>
        <w:ind w:right="-330"/>
        <w:rPr>
          <w:rFonts w:ascii="Arial" w:hAnsi="Arial" w:cs="Arial"/>
          <w:iCs/>
        </w:rPr>
      </w:pPr>
      <w:r w:rsidRPr="0040711F">
        <w:rPr>
          <w:rFonts w:ascii="Arial" w:hAnsi="Arial" w:cs="Arial"/>
          <w:iCs/>
        </w:rPr>
        <w:t xml:space="preserve">An ability to evaluate materials processes and techniques that apply to complex architectural designs and building construction, and to integrate these into practicable design proposals. </w:t>
      </w:r>
    </w:p>
    <w:p w14:paraId="37FA57A9" w14:textId="5ABBFAD7" w:rsidR="00A1178E" w:rsidRDefault="00A1178E" w:rsidP="00A1178E">
      <w:pPr>
        <w:pStyle w:val="ListParagraph"/>
        <w:numPr>
          <w:ilvl w:val="1"/>
          <w:numId w:val="12"/>
        </w:numPr>
        <w:spacing w:before="60" w:after="60"/>
        <w:ind w:right="-330"/>
        <w:rPr>
          <w:rFonts w:ascii="Arial" w:hAnsi="Arial" w:cs="Arial"/>
          <w:iCs/>
        </w:rPr>
      </w:pPr>
      <w:r w:rsidRPr="0040711F">
        <w:rPr>
          <w:rFonts w:ascii="Arial" w:hAnsi="Arial" w:cs="Arial"/>
          <w:iCs/>
        </w:rPr>
        <w:t>A critical understanding of how knowledge is advanced through research to produce clear, logically argued and original written work relating to architectural culture, theory and design.</w:t>
      </w:r>
    </w:p>
    <w:p w14:paraId="4E355C75" w14:textId="77777777" w:rsidR="00A1178E" w:rsidRDefault="00A1178E" w:rsidP="00A1178E">
      <w:pPr>
        <w:pStyle w:val="ListParagraph"/>
        <w:numPr>
          <w:ilvl w:val="1"/>
          <w:numId w:val="12"/>
        </w:numPr>
        <w:spacing w:before="60" w:after="60"/>
        <w:ind w:right="-330"/>
        <w:rPr>
          <w:rFonts w:ascii="Arial" w:hAnsi="Arial" w:cs="Arial"/>
          <w:iCs/>
        </w:rPr>
      </w:pPr>
      <w:r w:rsidRPr="0040711F">
        <w:rPr>
          <w:rFonts w:ascii="Arial" w:hAnsi="Arial" w:cs="Arial"/>
          <w:iCs/>
        </w:rPr>
        <w:lastRenderedPageBreak/>
        <w:t xml:space="preserve">An ability to apply the principles of evidence based design to the evaluation of environmental design strategies. </w:t>
      </w:r>
    </w:p>
    <w:p w14:paraId="22B8C501" w14:textId="0E4D5814" w:rsidR="00273CF0" w:rsidRPr="00A1178E" w:rsidRDefault="00A1178E" w:rsidP="00A1178E">
      <w:pPr>
        <w:pStyle w:val="ListParagraph"/>
        <w:numPr>
          <w:ilvl w:val="1"/>
          <w:numId w:val="12"/>
        </w:numPr>
        <w:spacing w:before="60" w:after="60"/>
        <w:ind w:right="-330"/>
        <w:rPr>
          <w:rFonts w:ascii="Arial" w:hAnsi="Arial" w:cs="Arial"/>
          <w:iCs/>
        </w:rPr>
      </w:pPr>
      <w:r w:rsidRPr="0040711F">
        <w:rPr>
          <w:rFonts w:ascii="Arial" w:hAnsi="Arial" w:cs="Arial"/>
          <w:iCs/>
        </w:rPr>
        <w:t>Understanding the challenges of integrating building fabric (materials), services and control regimes into a unified environmental design strategy.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07BA810" w14:textId="6279CCE5" w:rsidR="00823A4A" w:rsidRDefault="00A1178E" w:rsidP="00823A4A">
      <w:pPr>
        <w:spacing w:after="120" w:line="240" w:lineRule="auto"/>
        <w:ind w:left="567" w:right="543"/>
        <w:rPr>
          <w:rFonts w:ascii="Arial" w:hAnsi="Arial" w:cs="Arial"/>
          <w:sz w:val="24"/>
          <w:szCs w:val="24"/>
        </w:rPr>
      </w:pPr>
      <w:r w:rsidRPr="00A1178E">
        <w:rPr>
          <w:rFonts w:ascii="Arial" w:hAnsi="Arial" w:cs="Arial"/>
          <w:sz w:val="24"/>
          <w:szCs w:val="24"/>
        </w:rPr>
        <w:t>9.1 Research skills and analytical skills in appraising technologies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397F73D7" w:rsidR="008D4447" w:rsidRDefault="00310035" w:rsidP="003F15F1">
      <w:pPr>
        <w:spacing w:after="120" w:line="240" w:lineRule="auto"/>
        <w:ind w:left="567" w:right="543"/>
        <w:rPr>
          <w:rFonts w:ascii="Arial" w:hAnsi="Arial" w:cs="Arial"/>
          <w:iCs/>
          <w:sz w:val="24"/>
          <w:szCs w:val="24"/>
        </w:rPr>
      </w:pPr>
      <w:r w:rsidRPr="00310035">
        <w:rPr>
          <w:rFonts w:ascii="Arial" w:hAnsi="Arial" w:cs="Arial"/>
          <w:iCs/>
          <w:sz w:val="24"/>
          <w:szCs w:val="24"/>
        </w:rPr>
        <w:t xml:space="preserve">The aim of the module is to promote a comprehensive understanding of </w:t>
      </w:r>
      <w:r w:rsidR="009B23B3">
        <w:rPr>
          <w:rFonts w:ascii="Arial" w:hAnsi="Arial" w:cs="Arial"/>
          <w:iCs/>
          <w:sz w:val="24"/>
          <w:szCs w:val="24"/>
        </w:rPr>
        <w:t xml:space="preserve">environmental </w:t>
      </w:r>
      <w:r w:rsidRPr="00310035">
        <w:rPr>
          <w:rFonts w:ascii="Arial" w:hAnsi="Arial" w:cs="Arial"/>
          <w:iCs/>
          <w:sz w:val="24"/>
          <w:szCs w:val="24"/>
        </w:rPr>
        <w:t xml:space="preserve">sustainability in </w:t>
      </w:r>
      <w:r w:rsidR="009B23B3">
        <w:rPr>
          <w:rFonts w:ascii="Arial" w:hAnsi="Arial" w:cs="Arial"/>
          <w:iCs/>
          <w:sz w:val="24"/>
          <w:szCs w:val="24"/>
        </w:rPr>
        <w:t>the context of integrating structural systems, material and environmental controls</w:t>
      </w:r>
      <w:r w:rsidR="00EF17ED">
        <w:rPr>
          <w:rFonts w:ascii="Arial" w:hAnsi="Arial" w:cs="Arial"/>
          <w:iCs/>
          <w:sz w:val="24"/>
          <w:szCs w:val="24"/>
        </w:rPr>
        <w:t xml:space="preserve"> with a focus on net zero policy</w:t>
      </w:r>
      <w:r w:rsidR="009B23B3">
        <w:rPr>
          <w:rFonts w:ascii="Arial" w:hAnsi="Arial" w:cs="Arial"/>
          <w:iCs/>
          <w:sz w:val="24"/>
          <w:szCs w:val="24"/>
        </w:rPr>
        <w:t>.</w:t>
      </w:r>
      <w:r w:rsidRPr="00310035">
        <w:rPr>
          <w:rFonts w:ascii="Arial" w:hAnsi="Arial" w:cs="Arial"/>
          <w:iCs/>
          <w:sz w:val="24"/>
          <w:szCs w:val="24"/>
        </w:rPr>
        <w:t>. The lecture course covers the following areas: architecture from a global perspective, sustainability criteria in construction and environmental design, benchmarking and legislation in technical design, integration of structure, services and passive environmental features</w:t>
      </w:r>
      <w:r w:rsidR="009B23B3">
        <w:rPr>
          <w:rFonts w:ascii="Arial" w:hAnsi="Arial" w:cs="Arial"/>
          <w:iCs/>
          <w:sz w:val="24"/>
          <w:szCs w:val="24"/>
        </w:rPr>
        <w:t xml:space="preserve"> and its technical challenges</w:t>
      </w:r>
      <w:r w:rsidRPr="00310035">
        <w:rPr>
          <w:rFonts w:ascii="Arial" w:hAnsi="Arial" w:cs="Arial"/>
          <w:iCs/>
          <w:sz w:val="24"/>
          <w:szCs w:val="24"/>
        </w:rPr>
        <w:t>,</w:t>
      </w:r>
      <w:r w:rsidR="009B23B3">
        <w:rPr>
          <w:rFonts w:ascii="Arial" w:hAnsi="Arial" w:cs="Arial"/>
          <w:iCs/>
          <w:sz w:val="24"/>
          <w:szCs w:val="24"/>
        </w:rPr>
        <w:t xml:space="preserve"> and</w:t>
      </w:r>
      <w:r w:rsidRPr="00310035">
        <w:rPr>
          <w:rFonts w:ascii="Arial" w:hAnsi="Arial" w:cs="Arial"/>
          <w:iCs/>
          <w:sz w:val="24"/>
          <w:szCs w:val="24"/>
        </w:rPr>
        <w:t xml:space="preserve"> reviewing the performance of technical design solution</w:t>
      </w:r>
      <w:r w:rsidR="00404BC1">
        <w:rPr>
          <w:rFonts w:ascii="Arial" w:hAnsi="Arial" w:cs="Arial"/>
          <w:iCs/>
          <w:sz w:val="24"/>
          <w:szCs w:val="24"/>
        </w:rPr>
        <w:t>s</w:t>
      </w:r>
      <w:r w:rsidR="004B38EB">
        <w:rPr>
          <w:rFonts w:ascii="Arial" w:hAnsi="Arial" w:cs="Arial"/>
          <w:iCs/>
          <w:sz w:val="24"/>
          <w:szCs w:val="24"/>
        </w:rPr>
        <w:t>.</w:t>
      </w:r>
      <w:r w:rsidRPr="00310035">
        <w:rPr>
          <w:rFonts w:ascii="Arial" w:hAnsi="Arial" w:cs="Arial"/>
          <w:iCs/>
          <w:sz w:val="24"/>
          <w:szCs w:val="24"/>
        </w:rPr>
        <w:t xml:space="preserve"> </w:t>
      </w:r>
      <w:r w:rsidR="004B38EB">
        <w:rPr>
          <w:rFonts w:ascii="Arial" w:hAnsi="Arial" w:cs="Arial"/>
          <w:iCs/>
          <w:sz w:val="24"/>
          <w:szCs w:val="24"/>
        </w:rPr>
        <w:t xml:space="preserve">The lectures will also look at the implications of the </w:t>
      </w:r>
      <w:r w:rsidRPr="00310035">
        <w:rPr>
          <w:rFonts w:ascii="Arial" w:hAnsi="Arial" w:cs="Arial"/>
          <w:iCs/>
          <w:sz w:val="24"/>
          <w:szCs w:val="24"/>
        </w:rPr>
        <w:t xml:space="preserve"> technology from socio-cultural and economic perspectives.</w:t>
      </w:r>
    </w:p>
    <w:p w14:paraId="770A2BFB" w14:textId="77777777" w:rsidR="00B15E06" w:rsidRPr="008D4447" w:rsidRDefault="00B15E06" w:rsidP="009D52D0">
      <w:pPr>
        <w:spacing w:after="120" w:line="240" w:lineRule="auto"/>
        <w:ind w:left="426" w:right="543"/>
        <w:rPr>
          <w:rFonts w:ascii="Arial" w:hAnsi="Arial" w:cs="Arial"/>
          <w:iCs/>
          <w:sz w:val="24"/>
          <w:szCs w:val="24"/>
        </w:rPr>
      </w:pPr>
    </w:p>
    <w:p w14:paraId="05E3877E" w14:textId="77777777" w:rsidR="00636058" w:rsidRDefault="00883204" w:rsidP="00357B79">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0ADD87E" w14:textId="77777777" w:rsidR="00BA6B1B" w:rsidRPr="00B15E06" w:rsidRDefault="00BA6B1B" w:rsidP="003F15F1">
      <w:pPr>
        <w:spacing w:after="120" w:line="240" w:lineRule="auto"/>
        <w:ind w:right="543"/>
        <w:jc w:val="both"/>
        <w:rPr>
          <w:rFonts w:ascii="Arial" w:hAnsi="Arial" w:cs="Arial"/>
          <w:iCs/>
        </w:rPr>
      </w:pPr>
    </w:p>
    <w:p w14:paraId="715A2291" w14:textId="15D7BD54" w:rsidR="00883204" w:rsidRDefault="00636058" w:rsidP="00072357">
      <w:pPr>
        <w:pStyle w:val="Heading2"/>
      </w:pPr>
      <w:r>
        <w:t>Contact Hours</w:t>
      </w:r>
    </w:p>
    <w:p w14:paraId="1086FCCF" w14:textId="3643151B"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823A4A">
        <w:rPr>
          <w:rFonts w:ascii="Arial" w:hAnsi="Arial" w:cs="Arial"/>
          <w:sz w:val="24"/>
          <w:szCs w:val="24"/>
        </w:rPr>
        <w:t xml:space="preserve"> </w:t>
      </w:r>
      <w:r w:rsidR="003F15F1">
        <w:rPr>
          <w:rFonts w:ascii="Arial" w:hAnsi="Arial" w:cs="Arial"/>
          <w:sz w:val="24"/>
          <w:szCs w:val="24"/>
        </w:rPr>
        <w:t>250</w:t>
      </w:r>
      <w:r w:rsidR="00B15E06">
        <w:rPr>
          <w:rFonts w:ascii="Arial" w:hAnsi="Arial" w:cs="Arial"/>
          <w:sz w:val="24"/>
          <w:szCs w:val="24"/>
        </w:rPr>
        <w:t xml:space="preserve"> hours</w:t>
      </w:r>
    </w:p>
    <w:p w14:paraId="3BE5E6D9" w14:textId="3C6277C6"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23A4A">
        <w:rPr>
          <w:rFonts w:ascii="Arial" w:hAnsi="Arial" w:cs="Arial"/>
          <w:sz w:val="24"/>
          <w:szCs w:val="24"/>
        </w:rPr>
        <w:t xml:space="preserve"> </w:t>
      </w:r>
      <w:r w:rsidR="003F15F1">
        <w:rPr>
          <w:rFonts w:ascii="Arial" w:hAnsi="Arial" w:cs="Arial"/>
          <w:sz w:val="24"/>
          <w:szCs w:val="24"/>
        </w:rPr>
        <w:t>50</w:t>
      </w:r>
      <w:r w:rsidR="00B15E06">
        <w:rPr>
          <w:rFonts w:ascii="Arial" w:hAnsi="Arial" w:cs="Arial"/>
          <w:sz w:val="24"/>
          <w:szCs w:val="24"/>
        </w:rPr>
        <w:t xml:space="preserve"> hours</w:t>
      </w:r>
    </w:p>
    <w:p w14:paraId="260000FF" w14:textId="072DB625"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B15E06">
        <w:rPr>
          <w:rFonts w:ascii="Arial" w:hAnsi="Arial" w:cs="Arial"/>
          <w:sz w:val="24"/>
          <w:szCs w:val="24"/>
        </w:rPr>
        <w:t xml:space="preserve"> 300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F4874EE" w:rsidR="00696FF5" w:rsidRPr="00B2615D" w:rsidRDefault="00696FF5" w:rsidP="00DD4EDA">
      <w:pPr>
        <w:pStyle w:val="header2"/>
        <w:numPr>
          <w:ilvl w:val="1"/>
          <w:numId w:val="11"/>
        </w:numPr>
        <w:rPr>
          <w:b w:val="0"/>
          <w:bCs/>
          <w:i/>
          <w:iCs/>
        </w:rPr>
      </w:pPr>
      <w:r w:rsidRPr="00B2615D">
        <w:rPr>
          <w:b w:val="0"/>
          <w:bCs/>
          <w:iCs/>
        </w:rPr>
        <w:t>Main assessment methods</w:t>
      </w:r>
    </w:p>
    <w:p w14:paraId="603BE617" w14:textId="2899B754" w:rsidR="003F3578" w:rsidRDefault="003F15F1" w:rsidP="003F15F1">
      <w:pPr>
        <w:spacing w:after="120" w:line="240" w:lineRule="auto"/>
        <w:ind w:left="426" w:right="543" w:firstLine="294"/>
        <w:rPr>
          <w:rFonts w:ascii="Arial" w:hAnsi="Arial" w:cs="Arial"/>
          <w:iCs/>
          <w:sz w:val="24"/>
          <w:szCs w:val="24"/>
        </w:rPr>
      </w:pPr>
      <w:r>
        <w:rPr>
          <w:rFonts w:ascii="Arial" w:hAnsi="Arial" w:cs="Arial"/>
          <w:iCs/>
          <w:sz w:val="24"/>
          <w:szCs w:val="24"/>
        </w:rPr>
        <w:t xml:space="preserve">Technical Design Portfolio </w:t>
      </w:r>
      <w:r w:rsidR="00BA6B1B">
        <w:rPr>
          <w:rFonts w:ascii="Arial" w:hAnsi="Arial" w:cs="Arial"/>
          <w:iCs/>
          <w:sz w:val="24"/>
          <w:szCs w:val="24"/>
        </w:rPr>
        <w:t xml:space="preserve">(100%)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4898828A"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DD4EDA">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63FC157" w:rsidR="00B72470" w:rsidRDefault="00BA6B1B" w:rsidP="003F15F1">
      <w:pPr>
        <w:spacing w:after="120" w:line="240" w:lineRule="auto"/>
        <w:ind w:left="426" w:right="543" w:firstLine="294"/>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442BE71A" w14:textId="5DC98673" w:rsidR="00310035" w:rsidRDefault="006F3F8B" w:rsidP="00A86FCB">
      <w:pPr>
        <w:pStyle w:val="Heading2"/>
      </w:pPr>
      <w:r w:rsidRPr="009D52D0">
        <w:lastRenderedPageBreak/>
        <w:t xml:space="preserve">Map of </w:t>
      </w:r>
      <w:r w:rsidR="00883204" w:rsidRPr="009D52D0">
        <w:t xml:space="preserve">module learning outcomes </w:t>
      </w:r>
      <w:r w:rsidR="00B30E07" w:rsidRPr="009D52D0">
        <w:t xml:space="preserve">(sections </w:t>
      </w:r>
      <w:r w:rsidR="008D126B">
        <w:t>8</w:t>
      </w:r>
      <w:r w:rsidR="00B30E07" w:rsidRPr="009D52D0">
        <w:t xml:space="preserve"> &amp; </w:t>
      </w:r>
      <w:r w:rsidR="008D12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2E81122" w14:textId="77777777" w:rsidR="00A86FCB" w:rsidRPr="00A86FCB" w:rsidRDefault="00A86FCB" w:rsidP="00A86FCB"/>
    <w:tbl>
      <w:tblPr>
        <w:tblStyle w:val="TableGrid"/>
        <w:tblW w:w="10093" w:type="dxa"/>
        <w:tblInd w:w="108" w:type="dxa"/>
        <w:tblLayout w:type="fixed"/>
        <w:tblLook w:val="04A0" w:firstRow="1" w:lastRow="0" w:firstColumn="1" w:lastColumn="0" w:noHBand="0" w:noVBand="1"/>
      </w:tblPr>
      <w:tblGrid>
        <w:gridCol w:w="1730"/>
        <w:gridCol w:w="709"/>
        <w:gridCol w:w="567"/>
        <w:gridCol w:w="709"/>
        <w:gridCol w:w="708"/>
        <w:gridCol w:w="709"/>
        <w:gridCol w:w="709"/>
        <w:gridCol w:w="709"/>
        <w:gridCol w:w="708"/>
        <w:gridCol w:w="709"/>
        <w:gridCol w:w="709"/>
        <w:gridCol w:w="709"/>
        <w:gridCol w:w="708"/>
      </w:tblGrid>
      <w:tr w:rsidR="00A86FCB" w:rsidRPr="00302082" w14:paraId="3C1C5E6C" w14:textId="77777777" w:rsidTr="00A86FCB">
        <w:tc>
          <w:tcPr>
            <w:tcW w:w="1730" w:type="dxa"/>
            <w:shd w:val="clear" w:color="auto" w:fill="D9D9D9" w:themeFill="background1" w:themeFillShade="D9"/>
          </w:tcPr>
          <w:p w14:paraId="3D157B36" w14:textId="77777777" w:rsidR="00A86FCB" w:rsidRPr="00302082" w:rsidRDefault="00A86FCB" w:rsidP="00A86FCB">
            <w:pPr>
              <w:spacing w:after="120"/>
              <w:ind w:left="33"/>
              <w:rPr>
                <w:rFonts w:ascii="Arial" w:hAnsi="Arial" w:cs="Arial"/>
                <w:b/>
              </w:rPr>
            </w:pPr>
            <w:r w:rsidRPr="00302082">
              <w:rPr>
                <w:rFonts w:ascii="Arial" w:hAnsi="Arial" w:cs="Arial"/>
                <w:b/>
              </w:rPr>
              <w:t>Module learning outcome</w:t>
            </w:r>
          </w:p>
        </w:tc>
        <w:tc>
          <w:tcPr>
            <w:tcW w:w="709" w:type="dxa"/>
          </w:tcPr>
          <w:p w14:paraId="7C248F98" w14:textId="77777777" w:rsidR="00A86FCB" w:rsidRPr="003865A0" w:rsidRDefault="00A86FCB" w:rsidP="00A86FCB">
            <w:pPr>
              <w:spacing w:after="120"/>
              <w:rPr>
                <w:rFonts w:ascii="Arial" w:hAnsi="Arial" w:cs="Arial"/>
              </w:rPr>
            </w:pPr>
            <w:r w:rsidRPr="003865A0">
              <w:rPr>
                <w:rFonts w:ascii="Arial" w:hAnsi="Arial" w:cs="Arial"/>
              </w:rPr>
              <w:t>8.1</w:t>
            </w:r>
          </w:p>
        </w:tc>
        <w:tc>
          <w:tcPr>
            <w:tcW w:w="567" w:type="dxa"/>
          </w:tcPr>
          <w:p w14:paraId="21A5B747" w14:textId="77777777" w:rsidR="00A86FCB" w:rsidRPr="003865A0" w:rsidRDefault="00A86FCB" w:rsidP="00A86FCB">
            <w:pPr>
              <w:spacing w:after="120"/>
              <w:rPr>
                <w:rFonts w:ascii="Arial" w:hAnsi="Arial" w:cs="Arial"/>
              </w:rPr>
            </w:pPr>
            <w:r w:rsidRPr="003865A0">
              <w:rPr>
                <w:rFonts w:ascii="Arial" w:hAnsi="Arial" w:cs="Arial"/>
              </w:rPr>
              <w:t>8.2</w:t>
            </w:r>
          </w:p>
        </w:tc>
        <w:tc>
          <w:tcPr>
            <w:tcW w:w="709" w:type="dxa"/>
          </w:tcPr>
          <w:p w14:paraId="6D74D869" w14:textId="77777777" w:rsidR="00A86FCB" w:rsidRPr="003865A0" w:rsidRDefault="00A86FCB" w:rsidP="00A86FCB">
            <w:pPr>
              <w:spacing w:after="120"/>
              <w:rPr>
                <w:rFonts w:ascii="Arial" w:hAnsi="Arial" w:cs="Arial"/>
              </w:rPr>
            </w:pPr>
            <w:r w:rsidRPr="003865A0">
              <w:rPr>
                <w:rFonts w:ascii="Arial" w:hAnsi="Arial" w:cs="Arial"/>
              </w:rPr>
              <w:t>8.3</w:t>
            </w:r>
          </w:p>
        </w:tc>
        <w:tc>
          <w:tcPr>
            <w:tcW w:w="708" w:type="dxa"/>
          </w:tcPr>
          <w:p w14:paraId="369F2822" w14:textId="77777777" w:rsidR="00A86FCB" w:rsidRPr="003865A0" w:rsidRDefault="00A86FCB" w:rsidP="00A86FCB">
            <w:pPr>
              <w:spacing w:after="120"/>
              <w:rPr>
                <w:rFonts w:ascii="Arial" w:hAnsi="Arial" w:cs="Arial"/>
              </w:rPr>
            </w:pPr>
            <w:r w:rsidRPr="003865A0">
              <w:rPr>
                <w:rFonts w:ascii="Arial" w:hAnsi="Arial" w:cs="Arial"/>
              </w:rPr>
              <w:t>8.4</w:t>
            </w:r>
          </w:p>
        </w:tc>
        <w:tc>
          <w:tcPr>
            <w:tcW w:w="709" w:type="dxa"/>
          </w:tcPr>
          <w:p w14:paraId="12D38116" w14:textId="77777777" w:rsidR="00A86FCB" w:rsidRPr="003865A0" w:rsidRDefault="00A86FCB" w:rsidP="00A86FCB">
            <w:pPr>
              <w:spacing w:after="120"/>
              <w:rPr>
                <w:rFonts w:ascii="Arial" w:hAnsi="Arial" w:cs="Arial"/>
              </w:rPr>
            </w:pPr>
            <w:r w:rsidRPr="003865A0">
              <w:rPr>
                <w:rFonts w:ascii="Arial" w:hAnsi="Arial" w:cs="Arial"/>
              </w:rPr>
              <w:t>8.5</w:t>
            </w:r>
          </w:p>
        </w:tc>
        <w:tc>
          <w:tcPr>
            <w:tcW w:w="709" w:type="dxa"/>
          </w:tcPr>
          <w:p w14:paraId="570BEF93" w14:textId="77777777" w:rsidR="00A86FCB" w:rsidRPr="003865A0" w:rsidRDefault="00A86FCB" w:rsidP="00A86FCB">
            <w:pPr>
              <w:spacing w:after="120"/>
              <w:rPr>
                <w:rFonts w:ascii="Arial" w:hAnsi="Arial" w:cs="Arial"/>
              </w:rPr>
            </w:pPr>
            <w:r w:rsidRPr="003865A0">
              <w:rPr>
                <w:rFonts w:ascii="Arial" w:hAnsi="Arial" w:cs="Arial"/>
              </w:rPr>
              <w:t>8.6</w:t>
            </w:r>
          </w:p>
        </w:tc>
        <w:tc>
          <w:tcPr>
            <w:tcW w:w="709" w:type="dxa"/>
          </w:tcPr>
          <w:p w14:paraId="7FF2B849" w14:textId="77777777" w:rsidR="00A86FCB" w:rsidRPr="003865A0" w:rsidRDefault="00A86FCB" w:rsidP="00A86FCB">
            <w:pPr>
              <w:spacing w:after="120"/>
              <w:rPr>
                <w:rFonts w:ascii="Arial" w:hAnsi="Arial" w:cs="Arial"/>
              </w:rPr>
            </w:pPr>
            <w:r w:rsidRPr="003865A0">
              <w:rPr>
                <w:rFonts w:ascii="Arial" w:hAnsi="Arial" w:cs="Arial"/>
              </w:rPr>
              <w:t>8.7</w:t>
            </w:r>
          </w:p>
        </w:tc>
        <w:tc>
          <w:tcPr>
            <w:tcW w:w="708" w:type="dxa"/>
          </w:tcPr>
          <w:p w14:paraId="1D94B937" w14:textId="77777777" w:rsidR="00A86FCB" w:rsidRPr="003865A0" w:rsidRDefault="00A86FCB" w:rsidP="00A86FCB">
            <w:pPr>
              <w:spacing w:after="120"/>
              <w:rPr>
                <w:rFonts w:ascii="Arial" w:hAnsi="Arial" w:cs="Arial"/>
              </w:rPr>
            </w:pPr>
            <w:r w:rsidRPr="003865A0">
              <w:rPr>
                <w:rFonts w:ascii="Arial" w:hAnsi="Arial" w:cs="Arial"/>
              </w:rPr>
              <w:t>8.8</w:t>
            </w:r>
          </w:p>
        </w:tc>
        <w:tc>
          <w:tcPr>
            <w:tcW w:w="709" w:type="dxa"/>
          </w:tcPr>
          <w:p w14:paraId="6D922DA6" w14:textId="77777777" w:rsidR="00A86FCB" w:rsidRPr="003865A0" w:rsidRDefault="00A86FCB" w:rsidP="00A86FCB">
            <w:pPr>
              <w:spacing w:after="120"/>
              <w:rPr>
                <w:rFonts w:ascii="Arial" w:hAnsi="Arial" w:cs="Arial"/>
              </w:rPr>
            </w:pPr>
            <w:r w:rsidRPr="003865A0">
              <w:rPr>
                <w:rFonts w:ascii="Arial" w:hAnsi="Arial" w:cs="Arial"/>
              </w:rPr>
              <w:t>8.9</w:t>
            </w:r>
          </w:p>
        </w:tc>
        <w:tc>
          <w:tcPr>
            <w:tcW w:w="709" w:type="dxa"/>
          </w:tcPr>
          <w:p w14:paraId="1BEE1BC3" w14:textId="77777777" w:rsidR="00A86FCB" w:rsidRPr="003865A0" w:rsidRDefault="00A86FCB" w:rsidP="00A86FCB">
            <w:pPr>
              <w:spacing w:after="120"/>
              <w:rPr>
                <w:rFonts w:ascii="Arial" w:hAnsi="Arial" w:cs="Arial"/>
              </w:rPr>
            </w:pPr>
            <w:r w:rsidRPr="003865A0">
              <w:rPr>
                <w:rFonts w:ascii="Arial" w:hAnsi="Arial" w:cs="Arial"/>
              </w:rPr>
              <w:t>8.10</w:t>
            </w:r>
          </w:p>
        </w:tc>
        <w:tc>
          <w:tcPr>
            <w:tcW w:w="709" w:type="dxa"/>
          </w:tcPr>
          <w:p w14:paraId="18ABD565" w14:textId="77777777" w:rsidR="00A86FCB" w:rsidRPr="003865A0" w:rsidRDefault="00A86FCB" w:rsidP="00A86FCB">
            <w:pPr>
              <w:spacing w:after="120"/>
              <w:rPr>
                <w:rFonts w:ascii="Arial" w:hAnsi="Arial" w:cs="Arial"/>
              </w:rPr>
            </w:pPr>
            <w:r w:rsidRPr="003865A0">
              <w:rPr>
                <w:rFonts w:ascii="Arial" w:hAnsi="Arial" w:cs="Arial"/>
              </w:rPr>
              <w:t>8.11</w:t>
            </w:r>
          </w:p>
        </w:tc>
        <w:tc>
          <w:tcPr>
            <w:tcW w:w="708" w:type="dxa"/>
          </w:tcPr>
          <w:p w14:paraId="13263718" w14:textId="77777777" w:rsidR="00A86FCB" w:rsidRPr="003865A0" w:rsidRDefault="00A86FCB" w:rsidP="00A86FCB">
            <w:pPr>
              <w:spacing w:after="120"/>
              <w:rPr>
                <w:rFonts w:ascii="Arial" w:hAnsi="Arial" w:cs="Arial"/>
              </w:rPr>
            </w:pPr>
            <w:r w:rsidRPr="003865A0">
              <w:rPr>
                <w:rFonts w:ascii="Arial" w:hAnsi="Arial" w:cs="Arial"/>
              </w:rPr>
              <w:t>9.1</w:t>
            </w:r>
          </w:p>
        </w:tc>
      </w:tr>
      <w:tr w:rsidR="00A86FCB" w:rsidRPr="00302082" w14:paraId="12D66CE7" w14:textId="77777777" w:rsidTr="00A86FCB">
        <w:tc>
          <w:tcPr>
            <w:tcW w:w="1730" w:type="dxa"/>
            <w:shd w:val="clear" w:color="auto" w:fill="D9D9D9" w:themeFill="background1" w:themeFillShade="D9"/>
          </w:tcPr>
          <w:p w14:paraId="275F32BF" w14:textId="77777777" w:rsidR="00A86FCB" w:rsidRPr="00302082" w:rsidRDefault="00A86FCB" w:rsidP="00A86FCB">
            <w:pPr>
              <w:spacing w:after="120"/>
              <w:rPr>
                <w:rFonts w:ascii="Arial" w:hAnsi="Arial" w:cs="Arial"/>
                <w:b/>
              </w:rPr>
            </w:pPr>
            <w:r w:rsidRPr="00302082">
              <w:rPr>
                <w:rFonts w:ascii="Arial" w:hAnsi="Arial" w:cs="Arial"/>
                <w:b/>
              </w:rPr>
              <w:t>Learning/ teaching method</w:t>
            </w:r>
          </w:p>
        </w:tc>
        <w:tc>
          <w:tcPr>
            <w:tcW w:w="709" w:type="dxa"/>
          </w:tcPr>
          <w:p w14:paraId="0A2A973E" w14:textId="77777777" w:rsidR="00A86FCB" w:rsidRPr="00302082" w:rsidRDefault="00A86FCB" w:rsidP="00A86FCB">
            <w:pPr>
              <w:spacing w:after="120"/>
              <w:rPr>
                <w:rFonts w:ascii="Arial" w:hAnsi="Arial" w:cs="Arial"/>
                <w:b/>
              </w:rPr>
            </w:pPr>
          </w:p>
        </w:tc>
        <w:tc>
          <w:tcPr>
            <w:tcW w:w="567" w:type="dxa"/>
          </w:tcPr>
          <w:p w14:paraId="1EF8CE70" w14:textId="77777777" w:rsidR="00A86FCB" w:rsidRPr="00302082" w:rsidRDefault="00A86FCB" w:rsidP="00A86FCB">
            <w:pPr>
              <w:spacing w:after="120"/>
              <w:rPr>
                <w:rFonts w:ascii="Arial" w:hAnsi="Arial" w:cs="Arial"/>
                <w:b/>
              </w:rPr>
            </w:pPr>
          </w:p>
        </w:tc>
        <w:tc>
          <w:tcPr>
            <w:tcW w:w="709" w:type="dxa"/>
          </w:tcPr>
          <w:p w14:paraId="4A1458E8" w14:textId="77777777" w:rsidR="00A86FCB" w:rsidRPr="00302082" w:rsidRDefault="00A86FCB" w:rsidP="00A86FCB">
            <w:pPr>
              <w:spacing w:after="120"/>
              <w:rPr>
                <w:rFonts w:ascii="Arial" w:hAnsi="Arial" w:cs="Arial"/>
                <w:b/>
              </w:rPr>
            </w:pPr>
          </w:p>
        </w:tc>
        <w:tc>
          <w:tcPr>
            <w:tcW w:w="708" w:type="dxa"/>
          </w:tcPr>
          <w:p w14:paraId="09A39B4B" w14:textId="77777777" w:rsidR="00A86FCB" w:rsidRPr="00302082" w:rsidRDefault="00A86FCB" w:rsidP="00A86FCB">
            <w:pPr>
              <w:spacing w:after="120"/>
              <w:rPr>
                <w:rFonts w:ascii="Arial" w:hAnsi="Arial" w:cs="Arial"/>
                <w:b/>
              </w:rPr>
            </w:pPr>
          </w:p>
        </w:tc>
        <w:tc>
          <w:tcPr>
            <w:tcW w:w="709" w:type="dxa"/>
          </w:tcPr>
          <w:p w14:paraId="64894C02" w14:textId="77777777" w:rsidR="00A86FCB" w:rsidRPr="00302082" w:rsidRDefault="00A86FCB" w:rsidP="00A86FCB">
            <w:pPr>
              <w:spacing w:after="120"/>
              <w:rPr>
                <w:rFonts w:ascii="Arial" w:hAnsi="Arial" w:cs="Arial"/>
                <w:b/>
              </w:rPr>
            </w:pPr>
          </w:p>
        </w:tc>
        <w:tc>
          <w:tcPr>
            <w:tcW w:w="709" w:type="dxa"/>
          </w:tcPr>
          <w:p w14:paraId="0235D8AC" w14:textId="77777777" w:rsidR="00A86FCB" w:rsidRPr="00302082" w:rsidRDefault="00A86FCB" w:rsidP="00A86FCB">
            <w:pPr>
              <w:spacing w:after="120"/>
              <w:rPr>
                <w:rFonts w:ascii="Arial" w:hAnsi="Arial" w:cs="Arial"/>
                <w:b/>
              </w:rPr>
            </w:pPr>
          </w:p>
        </w:tc>
        <w:tc>
          <w:tcPr>
            <w:tcW w:w="709" w:type="dxa"/>
          </w:tcPr>
          <w:p w14:paraId="66C60032" w14:textId="77777777" w:rsidR="00A86FCB" w:rsidRPr="00302082" w:rsidRDefault="00A86FCB" w:rsidP="00A86FCB">
            <w:pPr>
              <w:spacing w:after="120"/>
              <w:rPr>
                <w:rFonts w:ascii="Arial" w:hAnsi="Arial" w:cs="Arial"/>
                <w:b/>
              </w:rPr>
            </w:pPr>
          </w:p>
        </w:tc>
        <w:tc>
          <w:tcPr>
            <w:tcW w:w="708" w:type="dxa"/>
          </w:tcPr>
          <w:p w14:paraId="55026378" w14:textId="77777777" w:rsidR="00A86FCB" w:rsidRPr="00302082" w:rsidRDefault="00A86FCB" w:rsidP="00A86FCB">
            <w:pPr>
              <w:spacing w:after="120"/>
              <w:rPr>
                <w:rFonts w:ascii="Arial" w:hAnsi="Arial" w:cs="Arial"/>
                <w:b/>
              </w:rPr>
            </w:pPr>
          </w:p>
        </w:tc>
        <w:tc>
          <w:tcPr>
            <w:tcW w:w="709" w:type="dxa"/>
          </w:tcPr>
          <w:p w14:paraId="57AED340" w14:textId="77777777" w:rsidR="00A86FCB" w:rsidRPr="00302082" w:rsidRDefault="00A86FCB" w:rsidP="00A86FCB">
            <w:pPr>
              <w:spacing w:after="120"/>
              <w:rPr>
                <w:rFonts w:ascii="Arial" w:hAnsi="Arial" w:cs="Arial"/>
                <w:b/>
              </w:rPr>
            </w:pPr>
          </w:p>
        </w:tc>
        <w:tc>
          <w:tcPr>
            <w:tcW w:w="709" w:type="dxa"/>
          </w:tcPr>
          <w:p w14:paraId="68EB243A" w14:textId="77777777" w:rsidR="00A86FCB" w:rsidRPr="00302082" w:rsidRDefault="00A86FCB" w:rsidP="00A86FCB">
            <w:pPr>
              <w:spacing w:after="120"/>
              <w:rPr>
                <w:rFonts w:ascii="Arial" w:hAnsi="Arial" w:cs="Arial"/>
                <w:b/>
              </w:rPr>
            </w:pPr>
          </w:p>
        </w:tc>
        <w:tc>
          <w:tcPr>
            <w:tcW w:w="709" w:type="dxa"/>
          </w:tcPr>
          <w:p w14:paraId="1FD9A714" w14:textId="77777777" w:rsidR="00A86FCB" w:rsidRPr="00302082" w:rsidRDefault="00A86FCB" w:rsidP="00A86FCB">
            <w:pPr>
              <w:spacing w:after="120"/>
              <w:rPr>
                <w:rFonts w:ascii="Arial" w:hAnsi="Arial" w:cs="Arial"/>
                <w:b/>
              </w:rPr>
            </w:pPr>
          </w:p>
        </w:tc>
        <w:tc>
          <w:tcPr>
            <w:tcW w:w="708" w:type="dxa"/>
          </w:tcPr>
          <w:p w14:paraId="7BEB7437" w14:textId="77777777" w:rsidR="00A86FCB" w:rsidRPr="00302082" w:rsidRDefault="00A86FCB" w:rsidP="00A86FCB">
            <w:pPr>
              <w:spacing w:after="120"/>
              <w:rPr>
                <w:rFonts w:ascii="Arial" w:hAnsi="Arial" w:cs="Arial"/>
                <w:b/>
              </w:rPr>
            </w:pPr>
          </w:p>
        </w:tc>
      </w:tr>
      <w:tr w:rsidR="00A86FCB" w:rsidRPr="00302082" w14:paraId="1386268A" w14:textId="77777777" w:rsidTr="00A86FCB">
        <w:tc>
          <w:tcPr>
            <w:tcW w:w="1730" w:type="dxa"/>
          </w:tcPr>
          <w:p w14:paraId="471C8467" w14:textId="77777777" w:rsidR="00A86FCB" w:rsidRPr="00302082" w:rsidRDefault="00A86FCB" w:rsidP="00A86FCB">
            <w:pPr>
              <w:spacing w:after="120"/>
              <w:rPr>
                <w:rFonts w:ascii="Arial" w:hAnsi="Arial" w:cs="Arial"/>
                <w:b/>
              </w:rPr>
            </w:pPr>
            <w:r w:rsidRPr="00302082">
              <w:rPr>
                <w:rFonts w:ascii="Arial" w:hAnsi="Arial" w:cs="Arial"/>
                <w:b/>
              </w:rPr>
              <w:t>Private Study</w:t>
            </w:r>
          </w:p>
        </w:tc>
        <w:tc>
          <w:tcPr>
            <w:tcW w:w="709" w:type="dxa"/>
          </w:tcPr>
          <w:p w14:paraId="2C103CE2" w14:textId="77777777" w:rsidR="00A86FCB" w:rsidRPr="00302082" w:rsidRDefault="00A86FCB" w:rsidP="00A86FCB">
            <w:pPr>
              <w:spacing w:after="120"/>
              <w:jc w:val="center"/>
              <w:rPr>
                <w:rFonts w:ascii="Arial" w:hAnsi="Arial" w:cs="Arial"/>
                <w:b/>
              </w:rPr>
            </w:pPr>
            <w:r>
              <w:rPr>
                <w:rFonts w:ascii="Arial" w:hAnsi="Arial" w:cs="Arial"/>
                <w:b/>
              </w:rPr>
              <w:t>X</w:t>
            </w:r>
          </w:p>
        </w:tc>
        <w:tc>
          <w:tcPr>
            <w:tcW w:w="567" w:type="dxa"/>
          </w:tcPr>
          <w:p w14:paraId="05FC7F4D"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42AC4E3E" w14:textId="77777777" w:rsidR="00A86FCB" w:rsidRPr="00302082" w:rsidRDefault="00A86FCB" w:rsidP="00A86FCB">
            <w:pPr>
              <w:spacing w:after="120"/>
              <w:jc w:val="center"/>
              <w:rPr>
                <w:rFonts w:ascii="Arial" w:hAnsi="Arial" w:cs="Arial"/>
                <w:b/>
              </w:rPr>
            </w:pPr>
            <w:r>
              <w:rPr>
                <w:rFonts w:ascii="Arial" w:hAnsi="Arial" w:cs="Arial"/>
                <w:b/>
              </w:rPr>
              <w:t>X</w:t>
            </w:r>
          </w:p>
        </w:tc>
        <w:tc>
          <w:tcPr>
            <w:tcW w:w="708" w:type="dxa"/>
          </w:tcPr>
          <w:p w14:paraId="67426CE0"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7A57AABB"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103DD494"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2F10E2FF" w14:textId="77777777" w:rsidR="00A86FCB" w:rsidRPr="00302082" w:rsidRDefault="00A86FCB" w:rsidP="00A86FCB">
            <w:pPr>
              <w:spacing w:after="120"/>
              <w:jc w:val="center"/>
              <w:rPr>
                <w:rFonts w:ascii="Arial" w:hAnsi="Arial" w:cs="Arial"/>
                <w:b/>
              </w:rPr>
            </w:pPr>
            <w:r>
              <w:rPr>
                <w:rFonts w:ascii="Arial" w:hAnsi="Arial" w:cs="Arial"/>
                <w:b/>
              </w:rPr>
              <w:t>X</w:t>
            </w:r>
          </w:p>
        </w:tc>
        <w:tc>
          <w:tcPr>
            <w:tcW w:w="708" w:type="dxa"/>
          </w:tcPr>
          <w:p w14:paraId="35E11113"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1658E7D6"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6BC2BFBA" w14:textId="77777777" w:rsidR="00A86FCB" w:rsidRPr="00302082" w:rsidRDefault="00A86FCB" w:rsidP="00A86FCB">
            <w:pPr>
              <w:spacing w:after="120"/>
              <w:jc w:val="center"/>
              <w:rPr>
                <w:rFonts w:ascii="Arial" w:hAnsi="Arial" w:cs="Arial"/>
                <w:b/>
              </w:rPr>
            </w:pPr>
          </w:p>
        </w:tc>
        <w:tc>
          <w:tcPr>
            <w:tcW w:w="709" w:type="dxa"/>
          </w:tcPr>
          <w:p w14:paraId="29422B3F" w14:textId="77777777" w:rsidR="00A86FCB" w:rsidRPr="00302082" w:rsidRDefault="00A86FCB" w:rsidP="00A86FCB">
            <w:pPr>
              <w:spacing w:after="120"/>
              <w:jc w:val="center"/>
              <w:rPr>
                <w:rFonts w:ascii="Arial" w:hAnsi="Arial" w:cs="Arial"/>
                <w:b/>
              </w:rPr>
            </w:pPr>
          </w:p>
        </w:tc>
        <w:tc>
          <w:tcPr>
            <w:tcW w:w="708" w:type="dxa"/>
          </w:tcPr>
          <w:p w14:paraId="6A81E048" w14:textId="77777777" w:rsidR="00A86FCB" w:rsidRPr="00302082" w:rsidRDefault="00A86FCB" w:rsidP="00A86FCB">
            <w:pPr>
              <w:spacing w:after="120"/>
              <w:jc w:val="center"/>
              <w:rPr>
                <w:rFonts w:ascii="Arial" w:hAnsi="Arial" w:cs="Arial"/>
                <w:b/>
              </w:rPr>
            </w:pPr>
            <w:r>
              <w:rPr>
                <w:rFonts w:ascii="Arial" w:hAnsi="Arial" w:cs="Arial"/>
                <w:b/>
              </w:rPr>
              <w:t>X</w:t>
            </w:r>
          </w:p>
        </w:tc>
      </w:tr>
      <w:tr w:rsidR="00A86FCB" w:rsidRPr="00302082" w14:paraId="36F12DC7" w14:textId="77777777" w:rsidTr="00A86FCB">
        <w:tc>
          <w:tcPr>
            <w:tcW w:w="1730" w:type="dxa"/>
          </w:tcPr>
          <w:p w14:paraId="1C8143B1" w14:textId="77777777" w:rsidR="00A86FCB" w:rsidRPr="00F85133" w:rsidRDefault="00A86FCB" w:rsidP="00A86FCB">
            <w:pPr>
              <w:spacing w:after="120"/>
              <w:rPr>
                <w:rFonts w:ascii="Arial" w:hAnsi="Arial" w:cs="Arial"/>
              </w:rPr>
            </w:pPr>
            <w:r>
              <w:rPr>
                <w:rFonts w:ascii="Arial" w:hAnsi="Arial" w:cs="Arial"/>
              </w:rPr>
              <w:t>Lectures</w:t>
            </w:r>
          </w:p>
        </w:tc>
        <w:tc>
          <w:tcPr>
            <w:tcW w:w="709" w:type="dxa"/>
          </w:tcPr>
          <w:p w14:paraId="260EA2B0" w14:textId="77777777" w:rsidR="00A86FCB" w:rsidRPr="00302082" w:rsidRDefault="00A86FCB" w:rsidP="00A86FCB">
            <w:pPr>
              <w:spacing w:after="120"/>
              <w:jc w:val="center"/>
              <w:rPr>
                <w:rFonts w:ascii="Arial" w:hAnsi="Arial" w:cs="Arial"/>
                <w:b/>
              </w:rPr>
            </w:pPr>
            <w:r>
              <w:rPr>
                <w:rFonts w:ascii="Arial" w:hAnsi="Arial" w:cs="Arial"/>
                <w:b/>
              </w:rPr>
              <w:t>X</w:t>
            </w:r>
          </w:p>
        </w:tc>
        <w:tc>
          <w:tcPr>
            <w:tcW w:w="567" w:type="dxa"/>
          </w:tcPr>
          <w:p w14:paraId="1A83F50F"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535CFFFD" w14:textId="77777777" w:rsidR="00A86FCB" w:rsidRPr="00302082" w:rsidRDefault="00A86FCB" w:rsidP="00A86FCB">
            <w:pPr>
              <w:spacing w:after="120"/>
              <w:jc w:val="center"/>
              <w:rPr>
                <w:rFonts w:ascii="Arial" w:hAnsi="Arial" w:cs="Arial"/>
                <w:b/>
              </w:rPr>
            </w:pPr>
            <w:r>
              <w:rPr>
                <w:rFonts w:ascii="Arial" w:hAnsi="Arial" w:cs="Arial"/>
                <w:b/>
              </w:rPr>
              <w:t>X</w:t>
            </w:r>
          </w:p>
        </w:tc>
        <w:tc>
          <w:tcPr>
            <w:tcW w:w="708" w:type="dxa"/>
          </w:tcPr>
          <w:p w14:paraId="31D567F3"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6301A35A"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50E497E0"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6CA34098" w14:textId="77777777" w:rsidR="00A86FCB" w:rsidRPr="00302082" w:rsidRDefault="00A86FCB" w:rsidP="00A86FCB">
            <w:pPr>
              <w:spacing w:after="120"/>
              <w:jc w:val="center"/>
              <w:rPr>
                <w:rFonts w:ascii="Arial" w:hAnsi="Arial" w:cs="Arial"/>
                <w:b/>
              </w:rPr>
            </w:pPr>
          </w:p>
        </w:tc>
        <w:tc>
          <w:tcPr>
            <w:tcW w:w="708" w:type="dxa"/>
          </w:tcPr>
          <w:p w14:paraId="4DF1E75A" w14:textId="77777777" w:rsidR="00A86FCB" w:rsidRPr="00302082" w:rsidRDefault="00A86FCB" w:rsidP="00A86FCB">
            <w:pPr>
              <w:spacing w:after="120"/>
              <w:jc w:val="center"/>
              <w:rPr>
                <w:rFonts w:ascii="Arial" w:hAnsi="Arial" w:cs="Arial"/>
                <w:b/>
              </w:rPr>
            </w:pPr>
          </w:p>
        </w:tc>
        <w:tc>
          <w:tcPr>
            <w:tcW w:w="709" w:type="dxa"/>
          </w:tcPr>
          <w:p w14:paraId="54454355" w14:textId="77777777" w:rsidR="00A86FCB" w:rsidRPr="00302082" w:rsidRDefault="00A86FCB" w:rsidP="00A86FCB">
            <w:pPr>
              <w:spacing w:after="120"/>
              <w:jc w:val="center"/>
              <w:rPr>
                <w:rFonts w:ascii="Arial" w:hAnsi="Arial" w:cs="Arial"/>
                <w:b/>
              </w:rPr>
            </w:pPr>
          </w:p>
        </w:tc>
        <w:tc>
          <w:tcPr>
            <w:tcW w:w="709" w:type="dxa"/>
          </w:tcPr>
          <w:p w14:paraId="0034F357"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0A6813D2" w14:textId="77777777" w:rsidR="00A86FCB" w:rsidRPr="00302082" w:rsidRDefault="00A86FCB" w:rsidP="00A86FCB">
            <w:pPr>
              <w:spacing w:after="120"/>
              <w:jc w:val="center"/>
              <w:rPr>
                <w:rFonts w:ascii="Arial" w:hAnsi="Arial" w:cs="Arial"/>
                <w:b/>
              </w:rPr>
            </w:pPr>
            <w:r>
              <w:rPr>
                <w:rFonts w:ascii="Arial" w:hAnsi="Arial" w:cs="Arial"/>
                <w:b/>
              </w:rPr>
              <w:t>X</w:t>
            </w:r>
          </w:p>
        </w:tc>
        <w:tc>
          <w:tcPr>
            <w:tcW w:w="708" w:type="dxa"/>
          </w:tcPr>
          <w:p w14:paraId="55CD1025" w14:textId="77777777" w:rsidR="00A86FCB" w:rsidRPr="00302082" w:rsidRDefault="00A86FCB" w:rsidP="00A86FCB">
            <w:pPr>
              <w:spacing w:after="120"/>
              <w:jc w:val="center"/>
              <w:rPr>
                <w:rFonts w:ascii="Arial" w:hAnsi="Arial" w:cs="Arial"/>
                <w:b/>
              </w:rPr>
            </w:pPr>
          </w:p>
        </w:tc>
      </w:tr>
      <w:tr w:rsidR="00A86FCB" w:rsidRPr="00302082" w14:paraId="1B62F950" w14:textId="77777777" w:rsidTr="00A86FCB">
        <w:tc>
          <w:tcPr>
            <w:tcW w:w="1730" w:type="dxa"/>
          </w:tcPr>
          <w:p w14:paraId="5D760DBF" w14:textId="6F089102" w:rsidR="00A86FCB" w:rsidRPr="00F85133" w:rsidRDefault="00A86FCB" w:rsidP="00A86FCB">
            <w:pPr>
              <w:spacing w:after="120"/>
              <w:rPr>
                <w:rFonts w:ascii="Arial" w:hAnsi="Arial" w:cs="Arial"/>
              </w:rPr>
            </w:pPr>
            <w:r>
              <w:rPr>
                <w:rFonts w:ascii="Arial" w:hAnsi="Arial" w:cs="Arial"/>
              </w:rPr>
              <w:t>Tutorials/</w:t>
            </w:r>
            <w:r w:rsidRPr="00F85133">
              <w:rPr>
                <w:rFonts w:ascii="Arial" w:hAnsi="Arial" w:cs="Arial"/>
              </w:rPr>
              <w:t>Seminars</w:t>
            </w:r>
          </w:p>
        </w:tc>
        <w:tc>
          <w:tcPr>
            <w:tcW w:w="709" w:type="dxa"/>
          </w:tcPr>
          <w:p w14:paraId="14FA4C27" w14:textId="77777777" w:rsidR="00A86FCB" w:rsidRPr="00302082" w:rsidRDefault="00A86FCB" w:rsidP="00A86FCB">
            <w:pPr>
              <w:spacing w:after="120"/>
              <w:jc w:val="center"/>
              <w:rPr>
                <w:rFonts w:ascii="Arial" w:hAnsi="Arial" w:cs="Arial"/>
                <w:b/>
              </w:rPr>
            </w:pPr>
            <w:r>
              <w:rPr>
                <w:rFonts w:ascii="Arial" w:hAnsi="Arial" w:cs="Arial"/>
                <w:b/>
              </w:rPr>
              <w:t>X</w:t>
            </w:r>
          </w:p>
        </w:tc>
        <w:tc>
          <w:tcPr>
            <w:tcW w:w="567" w:type="dxa"/>
          </w:tcPr>
          <w:p w14:paraId="61483FFE"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2BCBEC95" w14:textId="77777777" w:rsidR="00A86FCB" w:rsidRPr="00302082" w:rsidRDefault="00A86FCB" w:rsidP="00A86FCB">
            <w:pPr>
              <w:spacing w:after="120"/>
              <w:jc w:val="center"/>
              <w:rPr>
                <w:rFonts w:ascii="Arial" w:hAnsi="Arial" w:cs="Arial"/>
                <w:b/>
              </w:rPr>
            </w:pPr>
            <w:r>
              <w:rPr>
                <w:rFonts w:ascii="Arial" w:hAnsi="Arial" w:cs="Arial"/>
                <w:b/>
              </w:rPr>
              <w:t>X</w:t>
            </w:r>
          </w:p>
        </w:tc>
        <w:tc>
          <w:tcPr>
            <w:tcW w:w="708" w:type="dxa"/>
          </w:tcPr>
          <w:p w14:paraId="493FECE4"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346FBBB9"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3D817A54"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2B3EC55A" w14:textId="77777777" w:rsidR="00A86FCB" w:rsidRPr="00302082" w:rsidRDefault="00A86FCB" w:rsidP="00A86FCB">
            <w:pPr>
              <w:spacing w:after="120"/>
              <w:jc w:val="center"/>
              <w:rPr>
                <w:rFonts w:ascii="Arial" w:hAnsi="Arial" w:cs="Arial"/>
                <w:b/>
              </w:rPr>
            </w:pPr>
          </w:p>
        </w:tc>
        <w:tc>
          <w:tcPr>
            <w:tcW w:w="708" w:type="dxa"/>
          </w:tcPr>
          <w:p w14:paraId="2225E98F" w14:textId="77777777" w:rsidR="00A86FCB" w:rsidRPr="00302082" w:rsidRDefault="00A86FCB" w:rsidP="00A86FCB">
            <w:pPr>
              <w:spacing w:after="120"/>
              <w:jc w:val="center"/>
              <w:rPr>
                <w:rFonts w:ascii="Arial" w:hAnsi="Arial" w:cs="Arial"/>
                <w:b/>
              </w:rPr>
            </w:pPr>
          </w:p>
        </w:tc>
        <w:tc>
          <w:tcPr>
            <w:tcW w:w="709" w:type="dxa"/>
          </w:tcPr>
          <w:p w14:paraId="237DE0F4" w14:textId="77777777" w:rsidR="00A86FCB" w:rsidRPr="00302082" w:rsidRDefault="00A86FCB" w:rsidP="00A86FCB">
            <w:pPr>
              <w:spacing w:after="120"/>
              <w:jc w:val="center"/>
              <w:rPr>
                <w:rFonts w:ascii="Arial" w:hAnsi="Arial" w:cs="Arial"/>
                <w:b/>
              </w:rPr>
            </w:pPr>
          </w:p>
        </w:tc>
        <w:tc>
          <w:tcPr>
            <w:tcW w:w="709" w:type="dxa"/>
          </w:tcPr>
          <w:p w14:paraId="2F2BA77D"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38C53EC0" w14:textId="77777777" w:rsidR="00A86FCB" w:rsidRPr="00302082" w:rsidRDefault="00A86FCB" w:rsidP="00A86FCB">
            <w:pPr>
              <w:spacing w:after="120"/>
              <w:jc w:val="center"/>
              <w:rPr>
                <w:rFonts w:ascii="Arial" w:hAnsi="Arial" w:cs="Arial"/>
                <w:b/>
              </w:rPr>
            </w:pPr>
            <w:r>
              <w:rPr>
                <w:rFonts w:ascii="Arial" w:hAnsi="Arial" w:cs="Arial"/>
                <w:b/>
              </w:rPr>
              <w:t>X</w:t>
            </w:r>
          </w:p>
        </w:tc>
        <w:tc>
          <w:tcPr>
            <w:tcW w:w="708" w:type="dxa"/>
          </w:tcPr>
          <w:p w14:paraId="02052B83" w14:textId="77777777" w:rsidR="00A86FCB" w:rsidRPr="00302082" w:rsidRDefault="00A86FCB" w:rsidP="00A86FCB">
            <w:pPr>
              <w:spacing w:after="120"/>
              <w:jc w:val="center"/>
              <w:rPr>
                <w:rFonts w:ascii="Arial" w:hAnsi="Arial" w:cs="Arial"/>
                <w:b/>
              </w:rPr>
            </w:pPr>
          </w:p>
        </w:tc>
      </w:tr>
      <w:tr w:rsidR="00A86FCB" w:rsidRPr="00302082" w14:paraId="73030591" w14:textId="77777777" w:rsidTr="00A86FCB">
        <w:tc>
          <w:tcPr>
            <w:tcW w:w="1730" w:type="dxa"/>
          </w:tcPr>
          <w:p w14:paraId="3F0338CC" w14:textId="2C1AE789" w:rsidR="00A86FCB" w:rsidRPr="00F85133" w:rsidRDefault="00A86FCB" w:rsidP="00A86FCB">
            <w:pPr>
              <w:spacing w:after="120"/>
              <w:rPr>
                <w:rFonts w:ascii="Arial" w:hAnsi="Arial" w:cs="Arial"/>
              </w:rPr>
            </w:pPr>
            <w:r w:rsidRPr="00F85133">
              <w:rPr>
                <w:rFonts w:ascii="Arial" w:hAnsi="Arial" w:cs="Arial"/>
              </w:rPr>
              <w:t>C</w:t>
            </w:r>
            <w:r>
              <w:rPr>
                <w:rFonts w:ascii="Arial" w:hAnsi="Arial" w:cs="Arial"/>
              </w:rPr>
              <w:t>rits</w:t>
            </w:r>
            <w:r w:rsidR="008D126B">
              <w:rPr>
                <w:rFonts w:ascii="Arial" w:hAnsi="Arial" w:cs="Arial"/>
              </w:rPr>
              <w:t>/</w:t>
            </w:r>
            <w:r w:rsidRPr="00F85133">
              <w:rPr>
                <w:rFonts w:ascii="Arial" w:hAnsi="Arial" w:cs="Arial"/>
              </w:rPr>
              <w:t>presentations</w:t>
            </w:r>
          </w:p>
        </w:tc>
        <w:tc>
          <w:tcPr>
            <w:tcW w:w="709" w:type="dxa"/>
          </w:tcPr>
          <w:p w14:paraId="79A6C691" w14:textId="77777777" w:rsidR="00A86FCB" w:rsidRPr="00302082" w:rsidRDefault="00A86FCB" w:rsidP="00A86FCB">
            <w:pPr>
              <w:spacing w:after="120"/>
              <w:jc w:val="center"/>
              <w:rPr>
                <w:rFonts w:ascii="Arial" w:hAnsi="Arial" w:cs="Arial"/>
                <w:b/>
              </w:rPr>
            </w:pPr>
            <w:r>
              <w:rPr>
                <w:rFonts w:ascii="Arial" w:hAnsi="Arial" w:cs="Arial"/>
                <w:b/>
              </w:rPr>
              <w:t>X</w:t>
            </w:r>
          </w:p>
        </w:tc>
        <w:tc>
          <w:tcPr>
            <w:tcW w:w="567" w:type="dxa"/>
          </w:tcPr>
          <w:p w14:paraId="0E1CAE6D"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7D5C47E9" w14:textId="77777777" w:rsidR="00A86FCB" w:rsidRPr="00302082" w:rsidRDefault="00A86FCB" w:rsidP="00A86FCB">
            <w:pPr>
              <w:spacing w:after="120"/>
              <w:jc w:val="center"/>
              <w:rPr>
                <w:rFonts w:ascii="Arial" w:hAnsi="Arial" w:cs="Arial"/>
                <w:b/>
              </w:rPr>
            </w:pPr>
            <w:r>
              <w:rPr>
                <w:rFonts w:ascii="Arial" w:hAnsi="Arial" w:cs="Arial"/>
                <w:b/>
              </w:rPr>
              <w:t>X</w:t>
            </w:r>
          </w:p>
        </w:tc>
        <w:tc>
          <w:tcPr>
            <w:tcW w:w="708" w:type="dxa"/>
          </w:tcPr>
          <w:p w14:paraId="583FBE50"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2074E8E4"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401746E6"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5807B7C0" w14:textId="77777777" w:rsidR="00A86FCB" w:rsidRPr="00302082" w:rsidRDefault="00A86FCB" w:rsidP="00A86FCB">
            <w:pPr>
              <w:spacing w:after="120"/>
              <w:jc w:val="center"/>
              <w:rPr>
                <w:rFonts w:ascii="Arial" w:hAnsi="Arial" w:cs="Arial"/>
                <w:b/>
              </w:rPr>
            </w:pPr>
            <w:r>
              <w:rPr>
                <w:rFonts w:ascii="Arial" w:hAnsi="Arial" w:cs="Arial"/>
                <w:b/>
              </w:rPr>
              <w:t>X</w:t>
            </w:r>
          </w:p>
        </w:tc>
        <w:tc>
          <w:tcPr>
            <w:tcW w:w="708" w:type="dxa"/>
          </w:tcPr>
          <w:p w14:paraId="3B21248E"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01843355"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47B1EBE4" w14:textId="77777777" w:rsidR="00A86FCB" w:rsidRPr="00302082" w:rsidRDefault="00A86FCB" w:rsidP="00A86FCB">
            <w:pPr>
              <w:spacing w:after="120"/>
              <w:jc w:val="center"/>
              <w:rPr>
                <w:rFonts w:ascii="Arial" w:hAnsi="Arial" w:cs="Arial"/>
                <w:b/>
              </w:rPr>
            </w:pPr>
            <w:r>
              <w:rPr>
                <w:rFonts w:ascii="Arial" w:hAnsi="Arial" w:cs="Arial"/>
                <w:b/>
              </w:rPr>
              <w:t>X</w:t>
            </w:r>
          </w:p>
        </w:tc>
        <w:tc>
          <w:tcPr>
            <w:tcW w:w="709" w:type="dxa"/>
          </w:tcPr>
          <w:p w14:paraId="0FB36386" w14:textId="77777777" w:rsidR="00A86FCB" w:rsidRPr="00302082" w:rsidRDefault="00A86FCB" w:rsidP="00A86FCB">
            <w:pPr>
              <w:spacing w:after="120"/>
              <w:jc w:val="center"/>
              <w:rPr>
                <w:rFonts w:ascii="Arial" w:hAnsi="Arial" w:cs="Arial"/>
                <w:b/>
              </w:rPr>
            </w:pPr>
            <w:r>
              <w:rPr>
                <w:rFonts w:ascii="Arial" w:hAnsi="Arial" w:cs="Arial"/>
                <w:b/>
              </w:rPr>
              <w:t>X</w:t>
            </w:r>
          </w:p>
        </w:tc>
        <w:tc>
          <w:tcPr>
            <w:tcW w:w="708" w:type="dxa"/>
          </w:tcPr>
          <w:p w14:paraId="6FFDB483" w14:textId="77777777" w:rsidR="00A86FCB" w:rsidRPr="00302082" w:rsidRDefault="00A86FCB" w:rsidP="00A86FCB">
            <w:pPr>
              <w:spacing w:after="120"/>
              <w:jc w:val="center"/>
              <w:rPr>
                <w:rFonts w:ascii="Arial" w:hAnsi="Arial" w:cs="Arial"/>
                <w:b/>
              </w:rPr>
            </w:pPr>
            <w:r>
              <w:rPr>
                <w:rFonts w:ascii="Arial" w:hAnsi="Arial" w:cs="Arial"/>
                <w:b/>
              </w:rPr>
              <w:t>X</w:t>
            </w:r>
          </w:p>
        </w:tc>
      </w:tr>
      <w:tr w:rsidR="00A86FCB" w:rsidRPr="00302082" w14:paraId="021F180A" w14:textId="77777777" w:rsidTr="00A86FCB">
        <w:tc>
          <w:tcPr>
            <w:tcW w:w="1730" w:type="dxa"/>
            <w:shd w:val="clear" w:color="auto" w:fill="D9D9D9" w:themeFill="background1" w:themeFillShade="D9"/>
          </w:tcPr>
          <w:p w14:paraId="55F96ECE" w14:textId="77777777" w:rsidR="00A86FCB" w:rsidRPr="00302082" w:rsidRDefault="00A86FCB" w:rsidP="00A86FCB">
            <w:pPr>
              <w:spacing w:after="120"/>
              <w:rPr>
                <w:rFonts w:ascii="Arial" w:hAnsi="Arial" w:cs="Arial"/>
                <w:b/>
              </w:rPr>
            </w:pPr>
            <w:r w:rsidRPr="00302082">
              <w:rPr>
                <w:rFonts w:ascii="Arial" w:hAnsi="Arial" w:cs="Arial"/>
                <w:b/>
              </w:rPr>
              <w:t>Assessment method</w:t>
            </w:r>
          </w:p>
        </w:tc>
        <w:tc>
          <w:tcPr>
            <w:tcW w:w="709" w:type="dxa"/>
          </w:tcPr>
          <w:p w14:paraId="5D1CBAA9" w14:textId="77777777" w:rsidR="00A86FCB" w:rsidRPr="00302082" w:rsidRDefault="00A86FCB" w:rsidP="00A86FCB">
            <w:pPr>
              <w:spacing w:after="120"/>
              <w:jc w:val="center"/>
              <w:rPr>
                <w:rFonts w:ascii="Arial" w:hAnsi="Arial" w:cs="Arial"/>
                <w:b/>
              </w:rPr>
            </w:pPr>
          </w:p>
        </w:tc>
        <w:tc>
          <w:tcPr>
            <w:tcW w:w="567" w:type="dxa"/>
          </w:tcPr>
          <w:p w14:paraId="3231DFD4" w14:textId="77777777" w:rsidR="00A86FCB" w:rsidRPr="00302082" w:rsidRDefault="00A86FCB" w:rsidP="00A86FCB">
            <w:pPr>
              <w:spacing w:after="120"/>
              <w:jc w:val="center"/>
              <w:rPr>
                <w:rFonts w:ascii="Arial" w:hAnsi="Arial" w:cs="Arial"/>
                <w:b/>
              </w:rPr>
            </w:pPr>
          </w:p>
        </w:tc>
        <w:tc>
          <w:tcPr>
            <w:tcW w:w="709" w:type="dxa"/>
          </w:tcPr>
          <w:p w14:paraId="3E649A36" w14:textId="77777777" w:rsidR="00A86FCB" w:rsidRPr="00302082" w:rsidRDefault="00A86FCB" w:rsidP="00A86FCB">
            <w:pPr>
              <w:spacing w:after="120"/>
              <w:jc w:val="center"/>
              <w:rPr>
                <w:rFonts w:ascii="Arial" w:hAnsi="Arial" w:cs="Arial"/>
                <w:b/>
              </w:rPr>
            </w:pPr>
          </w:p>
        </w:tc>
        <w:tc>
          <w:tcPr>
            <w:tcW w:w="708" w:type="dxa"/>
          </w:tcPr>
          <w:p w14:paraId="347CED6C" w14:textId="77777777" w:rsidR="00A86FCB" w:rsidRPr="00302082" w:rsidRDefault="00A86FCB" w:rsidP="00A86FCB">
            <w:pPr>
              <w:spacing w:after="120"/>
              <w:jc w:val="center"/>
              <w:rPr>
                <w:rFonts w:ascii="Arial" w:hAnsi="Arial" w:cs="Arial"/>
                <w:b/>
              </w:rPr>
            </w:pPr>
          </w:p>
        </w:tc>
        <w:tc>
          <w:tcPr>
            <w:tcW w:w="709" w:type="dxa"/>
          </w:tcPr>
          <w:p w14:paraId="37AD1FFA" w14:textId="77777777" w:rsidR="00A86FCB" w:rsidRPr="00302082" w:rsidRDefault="00A86FCB" w:rsidP="00A86FCB">
            <w:pPr>
              <w:spacing w:after="120"/>
              <w:jc w:val="center"/>
              <w:rPr>
                <w:rFonts w:ascii="Arial" w:hAnsi="Arial" w:cs="Arial"/>
                <w:b/>
              </w:rPr>
            </w:pPr>
          </w:p>
        </w:tc>
        <w:tc>
          <w:tcPr>
            <w:tcW w:w="709" w:type="dxa"/>
          </w:tcPr>
          <w:p w14:paraId="07B08833" w14:textId="77777777" w:rsidR="00A86FCB" w:rsidRPr="00302082" w:rsidRDefault="00A86FCB" w:rsidP="00A86FCB">
            <w:pPr>
              <w:spacing w:after="120"/>
              <w:jc w:val="center"/>
              <w:rPr>
                <w:rFonts w:ascii="Arial" w:hAnsi="Arial" w:cs="Arial"/>
                <w:b/>
              </w:rPr>
            </w:pPr>
          </w:p>
        </w:tc>
        <w:tc>
          <w:tcPr>
            <w:tcW w:w="709" w:type="dxa"/>
          </w:tcPr>
          <w:p w14:paraId="1A65BFDB" w14:textId="77777777" w:rsidR="00A86FCB" w:rsidRPr="00302082" w:rsidRDefault="00A86FCB" w:rsidP="00A86FCB">
            <w:pPr>
              <w:spacing w:after="120"/>
              <w:jc w:val="center"/>
              <w:rPr>
                <w:rFonts w:ascii="Arial" w:hAnsi="Arial" w:cs="Arial"/>
                <w:b/>
              </w:rPr>
            </w:pPr>
          </w:p>
        </w:tc>
        <w:tc>
          <w:tcPr>
            <w:tcW w:w="708" w:type="dxa"/>
          </w:tcPr>
          <w:p w14:paraId="4C7DF84B" w14:textId="77777777" w:rsidR="00A86FCB" w:rsidRPr="00302082" w:rsidRDefault="00A86FCB" w:rsidP="00A86FCB">
            <w:pPr>
              <w:spacing w:after="120"/>
              <w:jc w:val="center"/>
              <w:rPr>
                <w:rFonts w:ascii="Arial" w:hAnsi="Arial" w:cs="Arial"/>
                <w:b/>
              </w:rPr>
            </w:pPr>
          </w:p>
        </w:tc>
        <w:tc>
          <w:tcPr>
            <w:tcW w:w="709" w:type="dxa"/>
          </w:tcPr>
          <w:p w14:paraId="17AB36E1" w14:textId="77777777" w:rsidR="00A86FCB" w:rsidRPr="00302082" w:rsidRDefault="00A86FCB" w:rsidP="00A86FCB">
            <w:pPr>
              <w:spacing w:after="120"/>
              <w:jc w:val="center"/>
              <w:rPr>
                <w:rFonts w:ascii="Arial" w:hAnsi="Arial" w:cs="Arial"/>
                <w:b/>
              </w:rPr>
            </w:pPr>
          </w:p>
        </w:tc>
        <w:tc>
          <w:tcPr>
            <w:tcW w:w="709" w:type="dxa"/>
          </w:tcPr>
          <w:p w14:paraId="1E652337" w14:textId="77777777" w:rsidR="00A86FCB" w:rsidRPr="00302082" w:rsidRDefault="00A86FCB" w:rsidP="00A86FCB">
            <w:pPr>
              <w:spacing w:after="120"/>
              <w:jc w:val="center"/>
              <w:rPr>
                <w:rFonts w:ascii="Arial" w:hAnsi="Arial" w:cs="Arial"/>
                <w:b/>
              </w:rPr>
            </w:pPr>
          </w:p>
        </w:tc>
        <w:tc>
          <w:tcPr>
            <w:tcW w:w="709" w:type="dxa"/>
          </w:tcPr>
          <w:p w14:paraId="2904C7C7" w14:textId="77777777" w:rsidR="00A86FCB" w:rsidRPr="00302082" w:rsidRDefault="00A86FCB" w:rsidP="00A86FCB">
            <w:pPr>
              <w:spacing w:after="120"/>
              <w:jc w:val="center"/>
              <w:rPr>
                <w:rFonts w:ascii="Arial" w:hAnsi="Arial" w:cs="Arial"/>
                <w:b/>
              </w:rPr>
            </w:pPr>
          </w:p>
        </w:tc>
        <w:tc>
          <w:tcPr>
            <w:tcW w:w="708" w:type="dxa"/>
          </w:tcPr>
          <w:p w14:paraId="3770EC1E" w14:textId="77777777" w:rsidR="00A86FCB" w:rsidRPr="00302082" w:rsidRDefault="00A86FCB" w:rsidP="00A86FCB">
            <w:pPr>
              <w:spacing w:after="120"/>
              <w:jc w:val="center"/>
              <w:rPr>
                <w:rFonts w:ascii="Arial" w:hAnsi="Arial" w:cs="Arial"/>
                <w:b/>
              </w:rPr>
            </w:pPr>
          </w:p>
        </w:tc>
      </w:tr>
      <w:tr w:rsidR="00A86FCB" w:rsidRPr="00302082" w14:paraId="71573D17" w14:textId="77777777" w:rsidTr="00A86FCB">
        <w:tc>
          <w:tcPr>
            <w:tcW w:w="1730" w:type="dxa"/>
          </w:tcPr>
          <w:p w14:paraId="7DE9E2A3" w14:textId="3E976DE6" w:rsidR="00A86FCB" w:rsidRPr="00302082" w:rsidRDefault="00A86FCB" w:rsidP="00A86FCB">
            <w:pPr>
              <w:spacing w:after="120"/>
              <w:rPr>
                <w:rFonts w:ascii="Arial" w:hAnsi="Arial" w:cs="Arial"/>
                <w:i/>
              </w:rPr>
            </w:pPr>
            <w:r>
              <w:rPr>
                <w:rFonts w:ascii="Arial" w:eastAsia="Times New Roman" w:hAnsi="Arial" w:cs="Arial"/>
              </w:rPr>
              <w:t>Technical design portfolio</w:t>
            </w:r>
            <w:r w:rsidRPr="00F85133">
              <w:rPr>
                <w:rFonts w:ascii="Arial" w:eastAsia="Times New Roman" w:hAnsi="Arial" w:cs="Arial"/>
              </w:rPr>
              <w:t xml:space="preserve"> </w:t>
            </w:r>
          </w:p>
        </w:tc>
        <w:tc>
          <w:tcPr>
            <w:tcW w:w="709" w:type="dxa"/>
          </w:tcPr>
          <w:p w14:paraId="10A89177" w14:textId="77777777" w:rsidR="00A86FCB" w:rsidRDefault="00A86FCB" w:rsidP="00A86FCB">
            <w:pPr>
              <w:jc w:val="center"/>
            </w:pPr>
            <w:r w:rsidRPr="00D331D9">
              <w:rPr>
                <w:rFonts w:ascii="Arial" w:hAnsi="Arial" w:cs="Arial"/>
                <w:b/>
              </w:rPr>
              <w:t>X</w:t>
            </w:r>
          </w:p>
        </w:tc>
        <w:tc>
          <w:tcPr>
            <w:tcW w:w="567" w:type="dxa"/>
          </w:tcPr>
          <w:p w14:paraId="2DE12B38" w14:textId="77777777" w:rsidR="00A86FCB" w:rsidRDefault="00A86FCB" w:rsidP="00A86FCB">
            <w:pPr>
              <w:jc w:val="center"/>
            </w:pPr>
            <w:r w:rsidRPr="00D331D9">
              <w:rPr>
                <w:rFonts w:ascii="Arial" w:hAnsi="Arial" w:cs="Arial"/>
                <w:b/>
              </w:rPr>
              <w:t>X</w:t>
            </w:r>
          </w:p>
        </w:tc>
        <w:tc>
          <w:tcPr>
            <w:tcW w:w="709" w:type="dxa"/>
          </w:tcPr>
          <w:p w14:paraId="3243C488" w14:textId="77777777" w:rsidR="00A86FCB" w:rsidRDefault="00A86FCB" w:rsidP="00A86FCB">
            <w:pPr>
              <w:jc w:val="center"/>
            </w:pPr>
            <w:r w:rsidRPr="00D331D9">
              <w:rPr>
                <w:rFonts w:ascii="Arial" w:hAnsi="Arial" w:cs="Arial"/>
                <w:b/>
              </w:rPr>
              <w:t>X</w:t>
            </w:r>
          </w:p>
        </w:tc>
        <w:tc>
          <w:tcPr>
            <w:tcW w:w="708" w:type="dxa"/>
          </w:tcPr>
          <w:p w14:paraId="6CD7704B" w14:textId="77777777" w:rsidR="00A86FCB" w:rsidRDefault="00A86FCB" w:rsidP="00A86FCB">
            <w:pPr>
              <w:jc w:val="center"/>
            </w:pPr>
            <w:r w:rsidRPr="00D331D9">
              <w:rPr>
                <w:rFonts w:ascii="Arial" w:hAnsi="Arial" w:cs="Arial"/>
                <w:b/>
              </w:rPr>
              <w:t>X</w:t>
            </w:r>
          </w:p>
        </w:tc>
        <w:tc>
          <w:tcPr>
            <w:tcW w:w="709" w:type="dxa"/>
          </w:tcPr>
          <w:p w14:paraId="1FFBD3C0" w14:textId="77777777" w:rsidR="00A86FCB" w:rsidRDefault="00A86FCB" w:rsidP="00A86FCB">
            <w:pPr>
              <w:jc w:val="center"/>
            </w:pPr>
            <w:r w:rsidRPr="00D331D9">
              <w:rPr>
                <w:rFonts w:ascii="Arial" w:hAnsi="Arial" w:cs="Arial"/>
                <w:b/>
              </w:rPr>
              <w:t>X</w:t>
            </w:r>
          </w:p>
        </w:tc>
        <w:tc>
          <w:tcPr>
            <w:tcW w:w="709" w:type="dxa"/>
          </w:tcPr>
          <w:p w14:paraId="1AF732CF" w14:textId="77777777" w:rsidR="00A86FCB" w:rsidRDefault="00A86FCB" w:rsidP="00A86FCB">
            <w:pPr>
              <w:jc w:val="center"/>
            </w:pPr>
            <w:r w:rsidRPr="00D331D9">
              <w:rPr>
                <w:rFonts w:ascii="Arial" w:hAnsi="Arial" w:cs="Arial"/>
                <w:b/>
              </w:rPr>
              <w:t>X</w:t>
            </w:r>
          </w:p>
        </w:tc>
        <w:tc>
          <w:tcPr>
            <w:tcW w:w="709" w:type="dxa"/>
          </w:tcPr>
          <w:p w14:paraId="186502AC" w14:textId="77777777" w:rsidR="00A86FCB" w:rsidRDefault="00A86FCB" w:rsidP="00A86FCB">
            <w:pPr>
              <w:jc w:val="center"/>
            </w:pPr>
            <w:r w:rsidRPr="00D331D9">
              <w:rPr>
                <w:rFonts w:ascii="Arial" w:hAnsi="Arial" w:cs="Arial"/>
                <w:b/>
              </w:rPr>
              <w:t>X</w:t>
            </w:r>
          </w:p>
        </w:tc>
        <w:tc>
          <w:tcPr>
            <w:tcW w:w="708" w:type="dxa"/>
          </w:tcPr>
          <w:p w14:paraId="7624414B" w14:textId="77777777" w:rsidR="00A86FCB" w:rsidRDefault="00A86FCB" w:rsidP="00A86FCB">
            <w:pPr>
              <w:jc w:val="center"/>
            </w:pPr>
            <w:r w:rsidRPr="00D331D9">
              <w:rPr>
                <w:rFonts w:ascii="Arial" w:hAnsi="Arial" w:cs="Arial"/>
                <w:b/>
              </w:rPr>
              <w:t>X</w:t>
            </w:r>
          </w:p>
        </w:tc>
        <w:tc>
          <w:tcPr>
            <w:tcW w:w="709" w:type="dxa"/>
          </w:tcPr>
          <w:p w14:paraId="67E9DF04" w14:textId="77777777" w:rsidR="00A86FCB" w:rsidRDefault="00A86FCB" w:rsidP="00A86FCB">
            <w:pPr>
              <w:jc w:val="center"/>
            </w:pPr>
            <w:r w:rsidRPr="00D331D9">
              <w:rPr>
                <w:rFonts w:ascii="Arial" w:hAnsi="Arial" w:cs="Arial"/>
                <w:b/>
              </w:rPr>
              <w:t>X</w:t>
            </w:r>
          </w:p>
        </w:tc>
        <w:tc>
          <w:tcPr>
            <w:tcW w:w="709" w:type="dxa"/>
          </w:tcPr>
          <w:p w14:paraId="121D9790" w14:textId="77777777" w:rsidR="00A86FCB" w:rsidRDefault="00A86FCB" w:rsidP="00A86FCB">
            <w:pPr>
              <w:jc w:val="center"/>
            </w:pPr>
            <w:r w:rsidRPr="00D331D9">
              <w:rPr>
                <w:rFonts w:ascii="Arial" w:hAnsi="Arial" w:cs="Arial"/>
                <w:b/>
              </w:rPr>
              <w:t>X</w:t>
            </w:r>
          </w:p>
        </w:tc>
        <w:tc>
          <w:tcPr>
            <w:tcW w:w="709" w:type="dxa"/>
          </w:tcPr>
          <w:p w14:paraId="144C3380" w14:textId="77777777" w:rsidR="00A86FCB" w:rsidRDefault="00A86FCB" w:rsidP="00A86FCB">
            <w:pPr>
              <w:jc w:val="center"/>
            </w:pPr>
            <w:r w:rsidRPr="00D331D9">
              <w:rPr>
                <w:rFonts w:ascii="Arial" w:hAnsi="Arial" w:cs="Arial"/>
                <w:b/>
              </w:rPr>
              <w:t>X</w:t>
            </w:r>
          </w:p>
        </w:tc>
        <w:tc>
          <w:tcPr>
            <w:tcW w:w="708" w:type="dxa"/>
          </w:tcPr>
          <w:p w14:paraId="4A607437" w14:textId="77777777" w:rsidR="00A86FCB" w:rsidRDefault="00A86FCB" w:rsidP="00A86FCB">
            <w:pPr>
              <w:jc w:val="center"/>
            </w:pPr>
            <w:r w:rsidRPr="00D331D9">
              <w:rPr>
                <w:rFonts w:ascii="Arial" w:hAnsi="Arial" w:cs="Arial"/>
                <w:b/>
              </w:rPr>
              <w:t>X</w:t>
            </w:r>
          </w:p>
        </w:tc>
      </w:tr>
    </w:tbl>
    <w:p w14:paraId="08036FBD" w14:textId="003E60D0" w:rsidR="00636058" w:rsidRDefault="00636058" w:rsidP="00096B25">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FEC7F4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3F15F1">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9CCC77C" w:rsidR="009A2D37" w:rsidRDefault="00BA6B1B" w:rsidP="003F15F1">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1A0E7D9E" w:rsidR="00922E9E" w:rsidRDefault="00BA6B1B" w:rsidP="003F15F1">
      <w:pPr>
        <w:spacing w:after="120" w:line="240" w:lineRule="auto"/>
        <w:ind w:left="567" w:right="543"/>
        <w:rPr>
          <w:rFonts w:ascii="Arial" w:hAnsi="Arial" w:cs="Arial"/>
          <w:sz w:val="24"/>
          <w:szCs w:val="24"/>
        </w:rPr>
      </w:pPr>
      <w:r w:rsidRPr="00BA6B1B">
        <w:rPr>
          <w:rFonts w:ascii="Arial" w:hAnsi="Arial" w:cs="Arial"/>
          <w:sz w:val="24"/>
          <w:szCs w:val="24"/>
        </w:rPr>
        <w:lastRenderedPageBreak/>
        <w:t>Lectures, seminar teaching and tutorials will continue to draw on international source materials for historical and contemporary examples and theories of architecture and design.</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25EBFD83" w:rsidR="00422B69" w:rsidRPr="009D52D0" w:rsidRDefault="00062086" w:rsidP="009D52D0">
            <w:pPr>
              <w:spacing w:after="120"/>
              <w:ind w:right="543"/>
              <w:rPr>
                <w:rFonts w:ascii="Arial" w:hAnsi="Arial" w:cs="Arial"/>
                <w:sz w:val="20"/>
                <w:szCs w:val="20"/>
              </w:rPr>
            </w:pPr>
            <w:r>
              <w:rPr>
                <w:rFonts w:ascii="Arial" w:hAnsi="Arial" w:cs="Arial"/>
                <w:sz w:val="20"/>
                <w:szCs w:val="20"/>
              </w:rPr>
              <w:t>17/01/2024</w:t>
            </w:r>
          </w:p>
        </w:tc>
        <w:tc>
          <w:tcPr>
            <w:tcW w:w="1815" w:type="dxa"/>
          </w:tcPr>
          <w:p w14:paraId="3DB8B056" w14:textId="50370AE7" w:rsidR="00422B69" w:rsidRPr="009D52D0" w:rsidRDefault="00062086"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58CECE9E" w:rsidR="00422B69" w:rsidRPr="009D52D0" w:rsidRDefault="00062086"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2968FFB5" w:rsidR="00422B69" w:rsidRPr="009D52D0" w:rsidRDefault="00CC3B89" w:rsidP="009D52D0">
            <w:pPr>
              <w:spacing w:after="120"/>
              <w:ind w:right="543"/>
              <w:rPr>
                <w:rFonts w:ascii="Arial" w:hAnsi="Arial" w:cs="Arial"/>
                <w:sz w:val="20"/>
                <w:szCs w:val="20"/>
              </w:rPr>
            </w:pPr>
            <w:r>
              <w:rPr>
                <w:rFonts w:ascii="Arial" w:hAnsi="Arial" w:cs="Arial"/>
                <w:sz w:val="20"/>
                <w:szCs w:val="20"/>
              </w:rPr>
              <w:t xml:space="preserve">10, </w:t>
            </w:r>
            <w:r w:rsidR="00062086">
              <w:rPr>
                <w:rFonts w:ascii="Arial" w:hAnsi="Arial" w:cs="Arial"/>
                <w:sz w:val="20"/>
                <w:szCs w:val="20"/>
              </w:rPr>
              <w:t>12-14</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40BB3" w14:textId="77777777" w:rsidR="00A86FCB" w:rsidRDefault="00A86FCB" w:rsidP="009A2D37">
      <w:pPr>
        <w:spacing w:after="0" w:line="240" w:lineRule="auto"/>
      </w:pPr>
      <w:r>
        <w:separator/>
      </w:r>
    </w:p>
  </w:endnote>
  <w:endnote w:type="continuationSeparator" w:id="0">
    <w:p w14:paraId="2A1E364D" w14:textId="77777777" w:rsidR="00A86FCB" w:rsidRDefault="00A86FCB" w:rsidP="009A2D37">
      <w:pPr>
        <w:spacing w:after="0" w:line="240" w:lineRule="auto"/>
      </w:pPr>
      <w:r>
        <w:continuationSeparator/>
      </w:r>
    </w:p>
  </w:endnote>
  <w:endnote w:type="continuationNotice" w:id="1">
    <w:p w14:paraId="37C1233B" w14:textId="77777777" w:rsidR="00A86FCB" w:rsidRDefault="00A86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5BC8183C" w14:textId="3C663E05" w:rsidR="00A86FCB" w:rsidRDefault="00A86FCB" w:rsidP="009A2D37">
        <w:pPr>
          <w:pStyle w:val="Footer"/>
          <w:jc w:val="center"/>
        </w:pPr>
        <w:r>
          <w:fldChar w:fldCharType="begin"/>
        </w:r>
        <w:r>
          <w:instrText xml:space="preserve"> PAGE   \* MERGEFORMAT </w:instrText>
        </w:r>
        <w:r>
          <w:fldChar w:fldCharType="separate"/>
        </w:r>
        <w:r w:rsidR="00404BC1">
          <w:rPr>
            <w:noProof/>
          </w:rPr>
          <w:t>8</w:t>
        </w:r>
        <w:r>
          <w:rPr>
            <w:noProof/>
          </w:rPr>
          <w:fldChar w:fldCharType="end"/>
        </w:r>
      </w:p>
    </w:sdtContent>
  </w:sdt>
  <w:p w14:paraId="66CA1B39" w14:textId="77777777" w:rsidR="003F15F1" w:rsidRPr="003F15F1" w:rsidRDefault="003F15F1" w:rsidP="003F15F1">
    <w:pPr>
      <w:pStyle w:val="Footer"/>
      <w:jc w:val="center"/>
      <w:rPr>
        <w:sz w:val="18"/>
        <w:szCs w:val="18"/>
      </w:rPr>
    </w:pPr>
    <w:r w:rsidRPr="003F15F1">
      <w:rPr>
        <w:rFonts w:ascii="Arial" w:hAnsi="Arial" w:cs="Arial"/>
        <w:sz w:val="18"/>
        <w:szCs w:val="18"/>
      </w:rPr>
      <w:t>Technology 4</w:t>
    </w:r>
  </w:p>
  <w:p w14:paraId="26569854" w14:textId="1D3A75E9" w:rsidR="00A86FCB" w:rsidRPr="007B7724" w:rsidRDefault="00A86FCB" w:rsidP="003F15F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311339"/>
      <w:docPartObj>
        <w:docPartGallery w:val="Page Numbers (Bottom of Page)"/>
        <w:docPartUnique/>
      </w:docPartObj>
    </w:sdtPr>
    <w:sdtEndPr/>
    <w:sdtContent>
      <w:p w14:paraId="3F1AF40E" w14:textId="7288957A" w:rsidR="00A86FCB" w:rsidRDefault="00A86FCB" w:rsidP="00EB41D1">
        <w:pPr>
          <w:pStyle w:val="Footer"/>
          <w:jc w:val="center"/>
        </w:pPr>
        <w:r>
          <w:fldChar w:fldCharType="begin"/>
        </w:r>
        <w:r>
          <w:instrText xml:space="preserve"> PAGE   \* MERGEFORMAT </w:instrText>
        </w:r>
        <w:r>
          <w:fldChar w:fldCharType="separate"/>
        </w:r>
        <w:r w:rsidR="00404BC1">
          <w:rPr>
            <w:noProof/>
          </w:rPr>
          <w:t>1</w:t>
        </w:r>
        <w:r>
          <w:rPr>
            <w:noProof/>
          </w:rPr>
          <w:fldChar w:fldCharType="end"/>
        </w:r>
      </w:p>
    </w:sdtContent>
  </w:sdt>
  <w:p w14:paraId="24F79DDC" w14:textId="7275525C" w:rsidR="00A86FCB" w:rsidRPr="003F15F1" w:rsidRDefault="003F15F1" w:rsidP="003F15F1">
    <w:pPr>
      <w:pStyle w:val="Footer"/>
      <w:jc w:val="center"/>
      <w:rPr>
        <w:sz w:val="18"/>
        <w:szCs w:val="18"/>
      </w:rPr>
    </w:pPr>
    <w:r w:rsidRPr="003F15F1">
      <w:rPr>
        <w:rFonts w:ascii="Arial" w:hAnsi="Arial" w:cs="Arial"/>
        <w:sz w:val="18"/>
        <w:szCs w:val="18"/>
      </w:rPr>
      <w:t>Technology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DB35" w14:textId="77777777" w:rsidR="00A86FCB" w:rsidRDefault="00A86FCB" w:rsidP="009A2D37">
      <w:pPr>
        <w:spacing w:after="0" w:line="240" w:lineRule="auto"/>
      </w:pPr>
      <w:r>
        <w:separator/>
      </w:r>
    </w:p>
  </w:footnote>
  <w:footnote w:type="continuationSeparator" w:id="0">
    <w:p w14:paraId="4A5CB8E6" w14:textId="77777777" w:rsidR="00A86FCB" w:rsidRDefault="00A86FCB" w:rsidP="009A2D37">
      <w:pPr>
        <w:spacing w:after="0" w:line="240" w:lineRule="auto"/>
      </w:pPr>
      <w:r>
        <w:continuationSeparator/>
      </w:r>
    </w:p>
  </w:footnote>
  <w:footnote w:type="continuationNotice" w:id="1">
    <w:p w14:paraId="2078338C" w14:textId="77777777" w:rsidR="00A86FCB" w:rsidRDefault="00A86F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AB17" w14:textId="77777777" w:rsidR="00A86FCB" w:rsidRPr="00B2615D" w:rsidRDefault="00A86FCB"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A86FCB" w:rsidRPr="008C00F8" w:rsidRDefault="00A86FCB" w:rsidP="005E6D38">
    <w:pPr>
      <w:pStyle w:val="Heading1"/>
      <w:spacing w:before="60" w:after="60"/>
      <w:rPr>
        <w:rFonts w:ascii="Arial" w:hAnsi="Arial" w:cs="Arial"/>
      </w:rPr>
    </w:pPr>
  </w:p>
  <w:p w14:paraId="7298FF51" w14:textId="77777777" w:rsidR="00A86FCB" w:rsidRDefault="00A8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A62C" w14:textId="77777777" w:rsidR="00A86FCB" w:rsidRPr="0075408A" w:rsidRDefault="00A86FC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A86FCB" w:rsidRPr="000F7FBF" w:rsidRDefault="00A86FC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B9251D"/>
    <w:multiLevelType w:val="multilevel"/>
    <w:tmpl w:val="E416DA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A7C31"/>
    <w:multiLevelType w:val="multilevel"/>
    <w:tmpl w:val="8CA64F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5204074">
    <w:abstractNumId w:val="3"/>
  </w:num>
  <w:num w:numId="2" w16cid:durableId="965044551">
    <w:abstractNumId w:val="0"/>
  </w:num>
  <w:num w:numId="3" w16cid:durableId="564100559">
    <w:abstractNumId w:val="5"/>
  </w:num>
  <w:num w:numId="4" w16cid:durableId="178660943">
    <w:abstractNumId w:val="1"/>
  </w:num>
  <w:num w:numId="5" w16cid:durableId="1924798861">
    <w:abstractNumId w:val="10"/>
  </w:num>
  <w:num w:numId="6" w16cid:durableId="1018197538">
    <w:abstractNumId w:val="8"/>
  </w:num>
  <w:num w:numId="7" w16cid:durableId="1125272097">
    <w:abstractNumId w:val="11"/>
  </w:num>
  <w:num w:numId="8" w16cid:durableId="1390688320">
    <w:abstractNumId w:val="9"/>
  </w:num>
  <w:num w:numId="9" w16cid:durableId="1371808076">
    <w:abstractNumId w:val="6"/>
  </w:num>
  <w:num w:numId="10" w16cid:durableId="574705040">
    <w:abstractNumId w:val="7"/>
  </w:num>
  <w:num w:numId="11" w16cid:durableId="1192377321">
    <w:abstractNumId w:val="4"/>
  </w:num>
  <w:num w:numId="12" w16cid:durableId="1527791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2086"/>
    <w:rsid w:val="00063A2F"/>
    <w:rsid w:val="000674E0"/>
    <w:rsid w:val="000678D3"/>
    <w:rsid w:val="00072357"/>
    <w:rsid w:val="00094810"/>
    <w:rsid w:val="0009582F"/>
    <w:rsid w:val="00096B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F1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0035"/>
    <w:rsid w:val="003262B9"/>
    <w:rsid w:val="00334A02"/>
    <w:rsid w:val="00335875"/>
    <w:rsid w:val="00335FBE"/>
    <w:rsid w:val="00351D4F"/>
    <w:rsid w:val="00352D8E"/>
    <w:rsid w:val="00356B68"/>
    <w:rsid w:val="0035702D"/>
    <w:rsid w:val="00357B79"/>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15F1"/>
    <w:rsid w:val="003F3578"/>
    <w:rsid w:val="003F4470"/>
    <w:rsid w:val="003F5A04"/>
    <w:rsid w:val="003F67CD"/>
    <w:rsid w:val="003F6D26"/>
    <w:rsid w:val="00402ED7"/>
    <w:rsid w:val="00404BC1"/>
    <w:rsid w:val="004114F8"/>
    <w:rsid w:val="004211BC"/>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2278"/>
    <w:rsid w:val="004B38EB"/>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3B5E"/>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C7EEB"/>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1B23"/>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606"/>
    <w:rsid w:val="007E3412"/>
    <w:rsid w:val="007F393D"/>
    <w:rsid w:val="008029AF"/>
    <w:rsid w:val="00802FFA"/>
    <w:rsid w:val="008102E5"/>
    <w:rsid w:val="008111B4"/>
    <w:rsid w:val="00811517"/>
    <w:rsid w:val="008133F0"/>
    <w:rsid w:val="00815880"/>
    <w:rsid w:val="0082322C"/>
    <w:rsid w:val="00823942"/>
    <w:rsid w:val="00823A4A"/>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100B"/>
    <w:rsid w:val="008D126B"/>
    <w:rsid w:val="008D4447"/>
    <w:rsid w:val="008D7401"/>
    <w:rsid w:val="008F6AC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3B3"/>
    <w:rsid w:val="009B4F5B"/>
    <w:rsid w:val="009C2474"/>
    <w:rsid w:val="009C7082"/>
    <w:rsid w:val="009D0006"/>
    <w:rsid w:val="009D068C"/>
    <w:rsid w:val="009D52D0"/>
    <w:rsid w:val="009F058B"/>
    <w:rsid w:val="009F2EB3"/>
    <w:rsid w:val="009F3A2A"/>
    <w:rsid w:val="009F5EA4"/>
    <w:rsid w:val="009F731F"/>
    <w:rsid w:val="009F7D33"/>
    <w:rsid w:val="00A021FE"/>
    <w:rsid w:val="00A1178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6FCB"/>
    <w:rsid w:val="00A87FFD"/>
    <w:rsid w:val="00A97038"/>
    <w:rsid w:val="00A97CB8"/>
    <w:rsid w:val="00AA3C15"/>
    <w:rsid w:val="00AA6330"/>
    <w:rsid w:val="00AC7501"/>
    <w:rsid w:val="00AD0EAD"/>
    <w:rsid w:val="00AD748B"/>
    <w:rsid w:val="00AE4865"/>
    <w:rsid w:val="00AE6FC7"/>
    <w:rsid w:val="00AF50EE"/>
    <w:rsid w:val="00B0591D"/>
    <w:rsid w:val="00B13402"/>
    <w:rsid w:val="00B14BC2"/>
    <w:rsid w:val="00B15E06"/>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6B1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359"/>
    <w:rsid w:val="00C46912"/>
    <w:rsid w:val="00C612A8"/>
    <w:rsid w:val="00C618D2"/>
    <w:rsid w:val="00C67631"/>
    <w:rsid w:val="00C709C6"/>
    <w:rsid w:val="00C729D7"/>
    <w:rsid w:val="00C83354"/>
    <w:rsid w:val="00C84004"/>
    <w:rsid w:val="00C843F6"/>
    <w:rsid w:val="00C84507"/>
    <w:rsid w:val="00C862C7"/>
    <w:rsid w:val="00C866AE"/>
    <w:rsid w:val="00CA277E"/>
    <w:rsid w:val="00CA2996"/>
    <w:rsid w:val="00CA3254"/>
    <w:rsid w:val="00CB11CE"/>
    <w:rsid w:val="00CC25A2"/>
    <w:rsid w:val="00CC3B89"/>
    <w:rsid w:val="00CD7F07"/>
    <w:rsid w:val="00CE04F3"/>
    <w:rsid w:val="00CE12D8"/>
    <w:rsid w:val="00CE4574"/>
    <w:rsid w:val="00CE70E6"/>
    <w:rsid w:val="00CF0BCA"/>
    <w:rsid w:val="00CF2E1E"/>
    <w:rsid w:val="00D01251"/>
    <w:rsid w:val="00D02E99"/>
    <w:rsid w:val="00D13357"/>
    <w:rsid w:val="00D13A13"/>
    <w:rsid w:val="00D2372E"/>
    <w:rsid w:val="00D2689A"/>
    <w:rsid w:val="00D42761"/>
    <w:rsid w:val="00D65506"/>
    <w:rsid w:val="00D773CF"/>
    <w:rsid w:val="00D83563"/>
    <w:rsid w:val="00D8448F"/>
    <w:rsid w:val="00DA15BA"/>
    <w:rsid w:val="00DA64B6"/>
    <w:rsid w:val="00DB2B91"/>
    <w:rsid w:val="00DB5C9D"/>
    <w:rsid w:val="00DD02E6"/>
    <w:rsid w:val="00DD2E74"/>
    <w:rsid w:val="00DD4EDA"/>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17ED"/>
    <w:rsid w:val="00EF4933"/>
    <w:rsid w:val="00EF5044"/>
    <w:rsid w:val="00EF5DCE"/>
    <w:rsid w:val="00EF6FFF"/>
    <w:rsid w:val="00F01956"/>
    <w:rsid w:val="00F04D2D"/>
    <w:rsid w:val="00F116CE"/>
    <w:rsid w:val="00F16F93"/>
    <w:rsid w:val="00F176DE"/>
    <w:rsid w:val="00F17B94"/>
    <w:rsid w:val="00F21A6B"/>
    <w:rsid w:val="00F21C47"/>
    <w:rsid w:val="00F244E2"/>
    <w:rsid w:val="00F311A2"/>
    <w:rsid w:val="00F317D7"/>
    <w:rsid w:val="00F340DE"/>
    <w:rsid w:val="00F34ED0"/>
    <w:rsid w:val="00F43542"/>
    <w:rsid w:val="00F44BAB"/>
    <w:rsid w:val="00F454E2"/>
    <w:rsid w:val="00F527CB"/>
    <w:rsid w:val="00F562AA"/>
    <w:rsid w:val="00F66975"/>
    <w:rsid w:val="00F7105A"/>
    <w:rsid w:val="00F756A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C7EE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3775C-4939-4E1D-A7C7-762CD4796A04}">
  <ds:schemaRefs>
    <ds:schemaRef ds:uri="http://schemas.openxmlformats.org/officeDocument/2006/bibliography"/>
  </ds:schemaRefs>
</ds:datastoreItem>
</file>

<file path=customXml/itemProps2.xml><?xml version="1.0" encoding="utf-8"?>
<ds:datastoreItem xmlns:ds="http://schemas.openxmlformats.org/officeDocument/2006/customXml" ds:itemID="{E56D2C3A-D75F-4077-8D3E-218F35FEF8C2}"/>
</file>

<file path=customXml/itemProps3.xml><?xml version="1.0" encoding="utf-8"?>
<ds:datastoreItem xmlns:ds="http://schemas.openxmlformats.org/officeDocument/2006/customXml" ds:itemID="{A63FBAA7-C367-445B-BB99-2F6E9CE683C8}"/>
</file>

<file path=customXml/itemProps4.xml><?xml version="1.0" encoding="utf-8"?>
<ds:datastoreItem xmlns:ds="http://schemas.openxmlformats.org/officeDocument/2006/customXml" ds:itemID="{E3B09B66-0E7A-40D6-A664-2FCDC8290A85}"/>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17</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2024-03-05T11:05:00Z</dcterms:created>
  <dcterms:modified xsi:type="dcterms:W3CDTF">2024-03-05T11:21:00Z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