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58130" w14:textId="77777777" w:rsidR="00AA6365" w:rsidRDefault="00AA6365" w:rsidP="00D50113">
      <w:pPr>
        <w:spacing w:after="120" w:line="240" w:lineRule="auto"/>
        <w:ind w:right="260"/>
        <w:jc w:val="both"/>
        <w:rPr>
          <w:rFonts w:ascii="Arial" w:hAnsi="Arial" w:cs="Arial"/>
          <w:b/>
        </w:rPr>
      </w:pPr>
      <w:bookmarkStart w:id="0" w:name="_GoBack"/>
      <w:bookmarkEnd w:id="0"/>
    </w:p>
    <w:p w14:paraId="7627295C" w14:textId="0C03B5E3"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576AB5B4" w14:textId="4F1ADE1F" w:rsidR="009A2D37" w:rsidRPr="00302082" w:rsidRDefault="00F16C9F" w:rsidP="00D50113">
      <w:pPr>
        <w:spacing w:after="120" w:line="240" w:lineRule="auto"/>
        <w:ind w:left="426" w:right="260"/>
        <w:jc w:val="both"/>
        <w:rPr>
          <w:rFonts w:ascii="Arial" w:hAnsi="Arial" w:cs="Arial"/>
        </w:rPr>
      </w:pPr>
      <w:r>
        <w:rPr>
          <w:rFonts w:ascii="Arial" w:hAnsi="Arial" w:cs="Arial"/>
        </w:rPr>
        <w:t>ANTB</w:t>
      </w:r>
      <w:r w:rsidR="00E31524">
        <w:rPr>
          <w:rFonts w:ascii="Arial" w:hAnsi="Arial" w:cs="Arial"/>
        </w:rPr>
        <w:t xml:space="preserve">6220 (SE622): </w:t>
      </w:r>
      <w:r w:rsidR="007C7D83">
        <w:rPr>
          <w:rFonts w:ascii="Arial" w:hAnsi="Arial" w:cs="Arial"/>
        </w:rPr>
        <w:t xml:space="preserve">Field Course: Primate Ecology </w:t>
      </w:r>
    </w:p>
    <w:p w14:paraId="33C9A59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9E34F1A" w14:textId="77777777" w:rsidR="009A2D37" w:rsidRPr="00F806C3" w:rsidRDefault="007C7D83" w:rsidP="00D50113">
      <w:pPr>
        <w:spacing w:after="120" w:line="240" w:lineRule="auto"/>
        <w:ind w:left="426" w:right="260"/>
        <w:rPr>
          <w:rFonts w:ascii="Arial" w:hAnsi="Arial" w:cs="Arial"/>
          <w:iCs/>
        </w:rPr>
      </w:pPr>
      <w:r w:rsidRPr="00F806C3">
        <w:rPr>
          <w:rFonts w:ascii="Arial" w:hAnsi="Arial" w:cs="Arial"/>
          <w:iCs/>
        </w:rPr>
        <w:t>Anthropology and Conservation</w:t>
      </w:r>
    </w:p>
    <w:p w14:paraId="005E74D6"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B4E7CB" w14:textId="77777777" w:rsidR="009A2D37" w:rsidRPr="00E31524" w:rsidRDefault="007C7D83" w:rsidP="007C7D83">
      <w:pPr>
        <w:spacing w:after="120" w:line="240" w:lineRule="auto"/>
        <w:ind w:left="426" w:right="260"/>
        <w:rPr>
          <w:rFonts w:ascii="Arial" w:hAnsi="Arial" w:cs="Arial"/>
          <w:iCs/>
        </w:rPr>
      </w:pPr>
      <w:r w:rsidRPr="00E31524">
        <w:rPr>
          <w:rFonts w:ascii="Arial" w:hAnsi="Arial" w:cs="Arial"/>
          <w:iCs/>
        </w:rPr>
        <w:t xml:space="preserve">Level </w:t>
      </w:r>
      <w:proofErr w:type="gramStart"/>
      <w:r w:rsidRPr="00E31524">
        <w:rPr>
          <w:rFonts w:ascii="Arial" w:hAnsi="Arial" w:cs="Arial"/>
          <w:iCs/>
        </w:rPr>
        <w:t>6</w:t>
      </w:r>
      <w:proofErr w:type="gramEnd"/>
    </w:p>
    <w:p w14:paraId="312D3D7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F9C344F" w14:textId="77777777" w:rsidR="009A2D37" w:rsidRPr="00F806C3" w:rsidRDefault="007C7D83" w:rsidP="007C7D83">
      <w:pPr>
        <w:spacing w:after="120" w:line="240" w:lineRule="auto"/>
        <w:ind w:left="426" w:right="260"/>
        <w:rPr>
          <w:rFonts w:ascii="Arial" w:hAnsi="Arial" w:cs="Arial"/>
        </w:rPr>
      </w:pPr>
      <w:r w:rsidRPr="00F806C3">
        <w:rPr>
          <w:rFonts w:ascii="Arial" w:hAnsi="Arial" w:cs="Arial"/>
        </w:rPr>
        <w:t>15 credits (7.5 ECTS)</w:t>
      </w:r>
    </w:p>
    <w:p w14:paraId="168F7D0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9BBAC6A" w14:textId="0F87CED3" w:rsidR="009A2D37" w:rsidRPr="00F806C3" w:rsidRDefault="007C7D83" w:rsidP="007C7D83">
      <w:pPr>
        <w:spacing w:after="120" w:line="240" w:lineRule="auto"/>
        <w:ind w:left="426" w:right="260"/>
        <w:rPr>
          <w:rFonts w:ascii="Arial" w:hAnsi="Arial" w:cs="Arial"/>
          <w:iCs/>
        </w:rPr>
      </w:pPr>
      <w:r w:rsidRPr="00F806C3">
        <w:rPr>
          <w:rFonts w:ascii="Arial" w:hAnsi="Arial" w:cs="Arial"/>
          <w:iCs/>
        </w:rPr>
        <w:t xml:space="preserve">Autumn. The module </w:t>
      </w:r>
      <w:proofErr w:type="gramStart"/>
      <w:r w:rsidRPr="00F806C3">
        <w:rPr>
          <w:rFonts w:ascii="Arial" w:hAnsi="Arial" w:cs="Arial"/>
          <w:iCs/>
        </w:rPr>
        <w:t>will be offered to Stage 3 students and taught i</w:t>
      </w:r>
      <w:r w:rsidR="00F145FD" w:rsidRPr="00F806C3">
        <w:rPr>
          <w:rFonts w:ascii="Arial" w:hAnsi="Arial" w:cs="Arial"/>
          <w:iCs/>
        </w:rPr>
        <w:t>n the summer vacation, prior to</w:t>
      </w:r>
      <w:r w:rsidRPr="00F806C3">
        <w:rPr>
          <w:rFonts w:ascii="Arial" w:hAnsi="Arial" w:cs="Arial"/>
          <w:iCs/>
        </w:rPr>
        <w:t xml:space="preserve"> Stage 3</w:t>
      </w:r>
      <w:proofErr w:type="gramEnd"/>
      <w:r w:rsidRPr="00F806C3">
        <w:rPr>
          <w:rFonts w:ascii="Arial" w:hAnsi="Arial" w:cs="Arial"/>
          <w:iCs/>
        </w:rPr>
        <w:t xml:space="preserve">. Credit will be awarded in </w:t>
      </w:r>
      <w:proofErr w:type="gramStart"/>
      <w:r w:rsidRPr="00F806C3">
        <w:rPr>
          <w:rFonts w:ascii="Arial" w:hAnsi="Arial" w:cs="Arial"/>
          <w:iCs/>
        </w:rPr>
        <w:t>Autumn</w:t>
      </w:r>
      <w:proofErr w:type="gramEnd"/>
      <w:r w:rsidRPr="00F806C3">
        <w:rPr>
          <w:rFonts w:ascii="Arial" w:hAnsi="Arial" w:cs="Arial"/>
          <w:iCs/>
        </w:rPr>
        <w:t xml:space="preserve"> term of Stage 3. Selection interviews and initial briefing of selected students will take place in the preceding summer term of the year in which students select their stage 3 modules. </w:t>
      </w:r>
    </w:p>
    <w:p w14:paraId="4FD22D8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D2A92A0" w14:textId="10A5D39C" w:rsidR="007C7D83" w:rsidRPr="00F806C3" w:rsidRDefault="00DD096D" w:rsidP="007C7D83">
      <w:pPr>
        <w:spacing w:after="120" w:line="240" w:lineRule="auto"/>
        <w:ind w:left="426" w:right="260"/>
        <w:rPr>
          <w:rFonts w:ascii="Arial" w:hAnsi="Arial" w:cs="Arial"/>
          <w:iCs/>
        </w:rPr>
      </w:pPr>
      <w:r w:rsidRPr="00F806C3">
        <w:rPr>
          <w:rFonts w:ascii="Arial" w:hAnsi="Arial" w:cs="Arial"/>
          <w:iCs/>
        </w:rPr>
        <w:t xml:space="preserve">Pre-requisite: </w:t>
      </w:r>
      <w:r w:rsidR="00E31524">
        <w:rPr>
          <w:rFonts w:ascii="Arial" w:hAnsi="Arial" w:cs="Arial"/>
          <w:iCs/>
        </w:rPr>
        <w:t>ANTB5800</w:t>
      </w:r>
      <w:r w:rsidR="007C7D83" w:rsidRPr="00F806C3">
        <w:rPr>
          <w:rFonts w:ascii="Arial" w:hAnsi="Arial" w:cs="Arial"/>
          <w:iCs/>
        </w:rPr>
        <w:t xml:space="preserve"> Primate Behaviour and Ecology</w:t>
      </w:r>
      <w:r w:rsidR="00B31D29">
        <w:rPr>
          <w:rFonts w:ascii="Arial" w:hAnsi="Arial" w:cs="Arial"/>
          <w:iCs/>
        </w:rPr>
        <w:t xml:space="preserve"> or </w:t>
      </w:r>
      <w:r w:rsidR="00E31524">
        <w:rPr>
          <w:rFonts w:ascii="Arial" w:hAnsi="Arial" w:cs="Arial"/>
          <w:iCs/>
        </w:rPr>
        <w:t>ANTB5820</w:t>
      </w:r>
      <w:r w:rsidR="00B31D29">
        <w:rPr>
          <w:rFonts w:ascii="Arial" w:hAnsi="Arial" w:cs="Arial"/>
          <w:iCs/>
        </w:rPr>
        <w:t xml:space="preserve"> </w:t>
      </w:r>
      <w:r w:rsidR="00B31D29" w:rsidRPr="00B31D29">
        <w:rPr>
          <w:rFonts w:ascii="Arial" w:hAnsi="Arial" w:cs="Arial"/>
          <w:iCs/>
        </w:rPr>
        <w:t>Comparative Perspectives in Primate Biology</w:t>
      </w:r>
    </w:p>
    <w:p w14:paraId="7547EF7F" w14:textId="1048783C" w:rsidR="009A2D37" w:rsidRPr="00F806C3" w:rsidRDefault="00DD096D" w:rsidP="007C7D83">
      <w:pPr>
        <w:spacing w:after="120" w:line="240" w:lineRule="auto"/>
        <w:ind w:left="426" w:right="260"/>
        <w:rPr>
          <w:rFonts w:ascii="Arial" w:hAnsi="Arial" w:cs="Arial"/>
          <w:iCs/>
        </w:rPr>
      </w:pPr>
      <w:r w:rsidRPr="00F806C3">
        <w:rPr>
          <w:rFonts w:ascii="Arial" w:hAnsi="Arial" w:cs="Arial"/>
          <w:iCs/>
        </w:rPr>
        <w:t xml:space="preserve">Restriction: </w:t>
      </w:r>
      <w:r w:rsidR="007C7D83" w:rsidRPr="00F806C3">
        <w:rPr>
          <w:rFonts w:ascii="Arial" w:hAnsi="Arial" w:cs="Arial"/>
          <w:iCs/>
        </w:rPr>
        <w:t xml:space="preserve">The number of places available </w:t>
      </w:r>
      <w:proofErr w:type="gramStart"/>
      <w:r w:rsidR="007C7D83" w:rsidRPr="00F806C3">
        <w:rPr>
          <w:rFonts w:ascii="Arial" w:hAnsi="Arial" w:cs="Arial"/>
          <w:iCs/>
        </w:rPr>
        <w:t>is set</w:t>
      </w:r>
      <w:proofErr w:type="gramEnd"/>
      <w:r w:rsidR="007C7D83" w:rsidRPr="00F806C3">
        <w:rPr>
          <w:rFonts w:ascii="Arial" w:hAnsi="Arial" w:cs="Arial"/>
          <w:iCs/>
        </w:rPr>
        <w:t xml:space="preserve"> by the host organisation and so acceptance onto the module is by interview. Students will be selected </w:t>
      </w:r>
      <w:proofErr w:type="gramStart"/>
      <w:r w:rsidR="007C7D83" w:rsidRPr="00F806C3">
        <w:rPr>
          <w:rFonts w:ascii="Arial" w:hAnsi="Arial" w:cs="Arial"/>
          <w:iCs/>
        </w:rPr>
        <w:t>on the basis of</w:t>
      </w:r>
      <w:proofErr w:type="gramEnd"/>
      <w:r w:rsidR="007C7D83" w:rsidRPr="00F806C3">
        <w:rPr>
          <w:rFonts w:ascii="Arial" w:hAnsi="Arial" w:cs="Arial"/>
          <w:iCs/>
        </w:rPr>
        <w:t xml:space="preserve"> academic achievement, motivation, interest in the subject and suitability for fieldwork in a developing country. </w:t>
      </w:r>
    </w:p>
    <w:p w14:paraId="63BBC02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1071575" w14:textId="77777777" w:rsidR="00434C0A" w:rsidRDefault="007C7D83" w:rsidP="007C7D83">
      <w:pPr>
        <w:spacing w:after="120" w:line="240" w:lineRule="auto"/>
        <w:ind w:left="426" w:right="260"/>
        <w:rPr>
          <w:rFonts w:ascii="Arial" w:hAnsi="Arial" w:cs="Arial"/>
          <w:iCs/>
        </w:rPr>
      </w:pPr>
      <w:r w:rsidRPr="00F806C3">
        <w:rPr>
          <w:rFonts w:ascii="Arial" w:hAnsi="Arial" w:cs="Arial"/>
          <w:iCs/>
        </w:rPr>
        <w:t xml:space="preserve">BSc in Biological Anthropology; </w:t>
      </w:r>
    </w:p>
    <w:p w14:paraId="75603CDF" w14:textId="4739605A" w:rsidR="00305790" w:rsidRDefault="007C7D83" w:rsidP="007C7D83">
      <w:pPr>
        <w:spacing w:after="120" w:line="240" w:lineRule="auto"/>
        <w:ind w:left="426" w:right="260"/>
        <w:rPr>
          <w:rFonts w:ascii="Arial" w:hAnsi="Arial" w:cs="Arial"/>
          <w:iCs/>
        </w:rPr>
      </w:pPr>
      <w:r w:rsidRPr="00F806C3">
        <w:rPr>
          <w:rFonts w:ascii="Arial" w:hAnsi="Arial" w:cs="Arial"/>
          <w:iCs/>
        </w:rPr>
        <w:t>BSc in Anthropology</w:t>
      </w:r>
    </w:p>
    <w:p w14:paraId="57C3A68D" w14:textId="00D72A58" w:rsidR="00434C0A" w:rsidRDefault="00434C0A" w:rsidP="007C7D83">
      <w:pPr>
        <w:spacing w:after="120" w:line="240" w:lineRule="auto"/>
        <w:ind w:left="426" w:right="260"/>
        <w:rPr>
          <w:rFonts w:ascii="Arial" w:hAnsi="Arial" w:cs="Arial"/>
          <w:iCs/>
        </w:rPr>
      </w:pPr>
      <w:r>
        <w:rPr>
          <w:rFonts w:ascii="Arial" w:hAnsi="Arial" w:cs="Arial"/>
          <w:iCs/>
        </w:rPr>
        <w:t>BSc in Wildlife Conservation</w:t>
      </w:r>
    </w:p>
    <w:p w14:paraId="34C6F939" w14:textId="7F322C44" w:rsidR="009A2D37" w:rsidRPr="00F806C3" w:rsidRDefault="00EB70A3" w:rsidP="007C7D83">
      <w:pPr>
        <w:spacing w:after="120" w:line="240" w:lineRule="auto"/>
        <w:ind w:left="426" w:right="260"/>
        <w:rPr>
          <w:rFonts w:ascii="Arial" w:hAnsi="Arial" w:cs="Arial"/>
          <w:iCs/>
        </w:rPr>
      </w:pPr>
      <w:r>
        <w:rPr>
          <w:rFonts w:ascii="Arial" w:hAnsi="Arial" w:cs="Arial"/>
          <w:iCs/>
        </w:rPr>
        <w:t>(</w:t>
      </w:r>
      <w:proofErr w:type="gramStart"/>
      <w:r>
        <w:rPr>
          <w:rFonts w:ascii="Arial" w:hAnsi="Arial" w:cs="Arial"/>
          <w:iCs/>
        </w:rPr>
        <w:t>plus</w:t>
      </w:r>
      <w:proofErr w:type="gramEnd"/>
      <w:r>
        <w:rPr>
          <w:rFonts w:ascii="Arial" w:hAnsi="Arial" w:cs="Arial"/>
          <w:iCs/>
        </w:rPr>
        <w:t xml:space="preserve"> associated year</w:t>
      </w:r>
      <w:r w:rsidR="008F040D">
        <w:rPr>
          <w:rFonts w:ascii="Arial" w:hAnsi="Arial" w:cs="Arial"/>
          <w:iCs/>
        </w:rPr>
        <w:t>-</w:t>
      </w:r>
      <w:r>
        <w:rPr>
          <w:rFonts w:ascii="Arial" w:hAnsi="Arial" w:cs="Arial"/>
          <w:iCs/>
        </w:rPr>
        <w:t>abroad/placement options)</w:t>
      </w:r>
    </w:p>
    <w:p w14:paraId="5053D8DF"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B3C2B2" w14:textId="7BAAC6C9" w:rsidR="009A2D37" w:rsidRDefault="00F145FD" w:rsidP="00F145FD">
      <w:pPr>
        <w:pStyle w:val="ListParagraph"/>
        <w:numPr>
          <w:ilvl w:val="1"/>
          <w:numId w:val="1"/>
        </w:numPr>
        <w:spacing w:after="120" w:line="240" w:lineRule="auto"/>
        <w:ind w:right="260"/>
        <w:rPr>
          <w:rFonts w:ascii="Arial" w:hAnsi="Arial" w:cs="Arial"/>
        </w:rPr>
      </w:pPr>
      <w:r>
        <w:rPr>
          <w:rFonts w:ascii="Arial" w:hAnsi="Arial" w:cs="Arial"/>
        </w:rPr>
        <w:t>Define and collect observational data using data sheets and electronic data loggers</w:t>
      </w:r>
    </w:p>
    <w:p w14:paraId="6198FA1D" w14:textId="695809DC" w:rsidR="00F145FD" w:rsidRPr="00F145FD" w:rsidRDefault="00F145FD" w:rsidP="00F145FD">
      <w:pPr>
        <w:pStyle w:val="ListParagraph"/>
        <w:numPr>
          <w:ilvl w:val="1"/>
          <w:numId w:val="1"/>
        </w:numPr>
        <w:spacing w:after="120" w:line="240" w:lineRule="auto"/>
        <w:ind w:right="260"/>
        <w:rPr>
          <w:rFonts w:ascii="Arial" w:hAnsi="Arial" w:cs="Arial"/>
        </w:rPr>
      </w:pPr>
      <w:r>
        <w:rPr>
          <w:rFonts w:ascii="Arial" w:hAnsi="Arial" w:cs="Arial"/>
        </w:rPr>
        <w:t>Demonstrate the ability to identify and follow wild primates</w:t>
      </w:r>
      <w:r w:rsidRPr="00F145FD">
        <w:rPr>
          <w:rFonts w:ascii="Arial" w:hAnsi="Arial" w:cs="Arial"/>
        </w:rPr>
        <w:t xml:space="preserve"> </w:t>
      </w:r>
    </w:p>
    <w:p w14:paraId="19762203" w14:textId="200CD87F" w:rsidR="00F145FD" w:rsidRPr="00327787" w:rsidRDefault="00F145FD" w:rsidP="00EB70A3">
      <w:pPr>
        <w:pStyle w:val="ListParagraph"/>
        <w:numPr>
          <w:ilvl w:val="1"/>
          <w:numId w:val="1"/>
        </w:numPr>
        <w:spacing w:after="120" w:line="240" w:lineRule="auto"/>
        <w:ind w:right="260"/>
        <w:rPr>
          <w:rFonts w:ascii="Arial" w:hAnsi="Arial" w:cs="Arial"/>
        </w:rPr>
      </w:pPr>
      <w:r>
        <w:rPr>
          <w:rFonts w:ascii="Arial" w:hAnsi="Arial" w:cs="Arial"/>
        </w:rPr>
        <w:t xml:space="preserve">Collect appropriate data to study foraging ecology of wild mammals </w:t>
      </w:r>
    </w:p>
    <w:p w14:paraId="4D28ABC0" w14:textId="0E3536CE" w:rsidR="00A7391D" w:rsidRPr="00F145FD" w:rsidRDefault="00F145FD" w:rsidP="00F145FD">
      <w:pPr>
        <w:pStyle w:val="ListParagraph"/>
        <w:numPr>
          <w:ilvl w:val="1"/>
          <w:numId w:val="1"/>
        </w:numPr>
        <w:spacing w:after="120" w:line="240" w:lineRule="auto"/>
        <w:ind w:right="260"/>
        <w:rPr>
          <w:rFonts w:ascii="Arial" w:hAnsi="Arial" w:cs="Arial"/>
        </w:rPr>
      </w:pPr>
      <w:r>
        <w:rPr>
          <w:rFonts w:ascii="Arial" w:hAnsi="Arial" w:cs="Arial"/>
        </w:rPr>
        <w:t xml:space="preserve">Work in close collaboration with field assistants and field-station staff </w:t>
      </w:r>
    </w:p>
    <w:p w14:paraId="2C51B154" w14:textId="77777777" w:rsidR="00C729D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3595EA" w14:textId="5339CDA2" w:rsidR="00F145FD" w:rsidRDefault="000F54B7" w:rsidP="00F145FD">
      <w:pPr>
        <w:pStyle w:val="Default"/>
        <w:numPr>
          <w:ilvl w:val="0"/>
          <w:numId w:val="16"/>
        </w:numPr>
        <w:ind w:left="1080" w:right="261" w:hanging="720"/>
        <w:rPr>
          <w:sz w:val="22"/>
          <w:szCs w:val="22"/>
        </w:rPr>
      </w:pPr>
      <w:r>
        <w:rPr>
          <w:sz w:val="22"/>
          <w:szCs w:val="22"/>
        </w:rPr>
        <w:t>T</w:t>
      </w:r>
      <w:r w:rsidR="00F145FD" w:rsidRPr="00FA63DE">
        <w:rPr>
          <w:sz w:val="22"/>
          <w:szCs w:val="22"/>
        </w:rPr>
        <w:t>hink critically</w:t>
      </w:r>
    </w:p>
    <w:p w14:paraId="6605FF63" w14:textId="692B834E" w:rsidR="000F54B7" w:rsidRPr="000F54B7" w:rsidRDefault="000F54B7" w:rsidP="00F145FD">
      <w:pPr>
        <w:pStyle w:val="Default"/>
        <w:numPr>
          <w:ilvl w:val="0"/>
          <w:numId w:val="16"/>
        </w:numPr>
        <w:ind w:left="1080" w:right="261" w:hanging="720"/>
        <w:rPr>
          <w:sz w:val="22"/>
          <w:szCs w:val="22"/>
        </w:rPr>
      </w:pPr>
      <w:r w:rsidRPr="000F54B7">
        <w:rPr>
          <w:sz w:val="22"/>
          <w:szCs w:val="22"/>
        </w:rPr>
        <w:t>Work effectively as a member of a team</w:t>
      </w:r>
    </w:p>
    <w:p w14:paraId="20C85A48" w14:textId="6B05ADB7" w:rsidR="000F54B7" w:rsidRPr="000F54B7" w:rsidRDefault="000F54B7" w:rsidP="00F145FD">
      <w:pPr>
        <w:pStyle w:val="Default"/>
        <w:numPr>
          <w:ilvl w:val="0"/>
          <w:numId w:val="16"/>
        </w:numPr>
        <w:ind w:left="1080" w:right="261" w:hanging="720"/>
        <w:rPr>
          <w:sz w:val="22"/>
          <w:szCs w:val="22"/>
        </w:rPr>
      </w:pPr>
      <w:r w:rsidRPr="000F54B7">
        <w:rPr>
          <w:sz w:val="22"/>
          <w:szCs w:val="22"/>
        </w:rPr>
        <w:t>Work independe</w:t>
      </w:r>
      <w:r>
        <w:rPr>
          <w:sz w:val="22"/>
          <w:szCs w:val="22"/>
        </w:rPr>
        <w:t>ntly, manage their own learning</w:t>
      </w:r>
      <w:r w:rsidRPr="000F54B7">
        <w:rPr>
          <w:sz w:val="22"/>
          <w:szCs w:val="22"/>
        </w:rPr>
        <w:t xml:space="preserve">, including time management </w:t>
      </w:r>
    </w:p>
    <w:p w14:paraId="550CAF6B" w14:textId="02812531" w:rsidR="00273CF0" w:rsidRPr="00DD096D" w:rsidRDefault="00925352" w:rsidP="00DD096D">
      <w:pPr>
        <w:pStyle w:val="Default"/>
        <w:numPr>
          <w:ilvl w:val="0"/>
          <w:numId w:val="16"/>
        </w:numPr>
        <w:ind w:left="1080" w:right="261" w:hanging="720"/>
        <w:rPr>
          <w:sz w:val="22"/>
          <w:szCs w:val="22"/>
        </w:rPr>
      </w:pPr>
      <w:r>
        <w:rPr>
          <w:color w:val="auto"/>
          <w:sz w:val="22"/>
          <w:szCs w:val="22"/>
        </w:rPr>
        <w:t>O</w:t>
      </w:r>
      <w:r w:rsidR="00F145FD" w:rsidRPr="00F145FD">
        <w:rPr>
          <w:color w:val="auto"/>
          <w:sz w:val="22"/>
          <w:szCs w:val="22"/>
        </w:rPr>
        <w:t>rganise information in a clear way</w:t>
      </w:r>
    </w:p>
    <w:p w14:paraId="2F7C70E4" w14:textId="77777777" w:rsidR="00DD096D" w:rsidRPr="00DD096D" w:rsidRDefault="00DD096D" w:rsidP="00DD096D">
      <w:pPr>
        <w:pStyle w:val="Default"/>
        <w:ind w:left="1080" w:right="261"/>
        <w:rPr>
          <w:sz w:val="22"/>
          <w:szCs w:val="22"/>
        </w:rPr>
      </w:pPr>
    </w:p>
    <w:p w14:paraId="62B275C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35D78A8" w14:textId="0DBCADFC" w:rsidR="009A2D37" w:rsidRPr="00F806C3" w:rsidRDefault="007C7D83" w:rsidP="007C7D83">
      <w:pPr>
        <w:spacing w:after="120" w:line="240" w:lineRule="auto"/>
        <w:ind w:left="426" w:right="260"/>
        <w:rPr>
          <w:rFonts w:ascii="Arial" w:hAnsi="Arial" w:cs="Arial"/>
          <w:iCs/>
        </w:rPr>
      </w:pPr>
      <w:r w:rsidRPr="00F806C3">
        <w:rPr>
          <w:rFonts w:ascii="Arial" w:hAnsi="Arial" w:cs="Arial"/>
          <w:iCs/>
        </w:rPr>
        <w:t xml:space="preserve">This </w:t>
      </w:r>
      <w:proofErr w:type="gramStart"/>
      <w:r w:rsidRPr="00F806C3">
        <w:rPr>
          <w:rFonts w:ascii="Arial" w:hAnsi="Arial" w:cs="Arial"/>
          <w:iCs/>
        </w:rPr>
        <w:t>is a residential module that</w:t>
      </w:r>
      <w:proofErr w:type="gramEnd"/>
      <w:r w:rsidRPr="00F806C3">
        <w:rPr>
          <w:rFonts w:ascii="Arial" w:hAnsi="Arial" w:cs="Arial"/>
          <w:iCs/>
        </w:rPr>
        <w:t xml:space="preserve"> provides first hand opportunity to observe </w:t>
      </w:r>
      <w:r w:rsidR="00F107E6">
        <w:rPr>
          <w:rFonts w:ascii="Arial" w:hAnsi="Arial" w:cs="Arial"/>
          <w:iCs/>
        </w:rPr>
        <w:t>wild</w:t>
      </w:r>
      <w:r w:rsidRPr="00F806C3">
        <w:rPr>
          <w:rFonts w:ascii="Arial" w:hAnsi="Arial" w:cs="Arial"/>
          <w:iCs/>
        </w:rPr>
        <w:t xml:space="preserve"> primates at close quarters in their natural habitat. Students will spend time studying primates and forest ecology, with an emphasis on practical training in behavioural </w:t>
      </w:r>
      <w:r w:rsidR="00434C0A">
        <w:rPr>
          <w:rFonts w:ascii="Arial" w:hAnsi="Arial" w:cs="Arial"/>
          <w:iCs/>
        </w:rPr>
        <w:t xml:space="preserve">and ecological </w:t>
      </w:r>
      <w:r w:rsidRPr="00F806C3">
        <w:rPr>
          <w:rFonts w:ascii="Arial" w:hAnsi="Arial" w:cs="Arial"/>
          <w:iCs/>
        </w:rPr>
        <w:t xml:space="preserve">methods. The </w:t>
      </w:r>
      <w:proofErr w:type="gramStart"/>
      <w:r w:rsidRPr="00F806C3">
        <w:rPr>
          <w:rFonts w:ascii="Arial" w:hAnsi="Arial" w:cs="Arial"/>
          <w:iCs/>
        </w:rPr>
        <w:t>main focus</w:t>
      </w:r>
      <w:proofErr w:type="gramEnd"/>
      <w:r w:rsidRPr="00F806C3">
        <w:rPr>
          <w:rFonts w:ascii="Arial" w:hAnsi="Arial" w:cs="Arial"/>
          <w:iCs/>
        </w:rPr>
        <w:t xml:space="preserve"> will be on the ecology and behaviour of wild, free-living </w:t>
      </w:r>
      <w:r w:rsidR="00F107E6">
        <w:rPr>
          <w:rFonts w:ascii="Arial" w:hAnsi="Arial" w:cs="Arial"/>
          <w:iCs/>
        </w:rPr>
        <w:t>primates</w:t>
      </w:r>
      <w:r w:rsidR="00F107E6" w:rsidRPr="00F806C3">
        <w:rPr>
          <w:rFonts w:ascii="Arial" w:hAnsi="Arial" w:cs="Arial"/>
          <w:iCs/>
        </w:rPr>
        <w:t xml:space="preserve"> </w:t>
      </w:r>
      <w:r w:rsidRPr="00F806C3">
        <w:rPr>
          <w:rFonts w:ascii="Arial" w:hAnsi="Arial" w:cs="Arial"/>
          <w:iCs/>
        </w:rPr>
        <w:t>habituated to</w:t>
      </w:r>
      <w:r w:rsidR="00DD096D" w:rsidRPr="00F806C3">
        <w:rPr>
          <w:rFonts w:ascii="Arial" w:hAnsi="Arial" w:cs="Arial"/>
          <w:iCs/>
        </w:rPr>
        <w:t xml:space="preserve"> human observation</w:t>
      </w:r>
      <w:r w:rsidR="00434C0A">
        <w:rPr>
          <w:rFonts w:ascii="Arial" w:hAnsi="Arial" w:cs="Arial"/>
          <w:iCs/>
        </w:rPr>
        <w:t>, although there will be opportunities to observe other taxa</w:t>
      </w:r>
      <w:r w:rsidR="00DD096D" w:rsidRPr="00F806C3">
        <w:rPr>
          <w:rFonts w:ascii="Arial" w:hAnsi="Arial" w:cs="Arial"/>
          <w:iCs/>
        </w:rPr>
        <w:t>.</w:t>
      </w:r>
      <w:r w:rsidRPr="00F806C3">
        <w:rPr>
          <w:rFonts w:ascii="Arial" w:hAnsi="Arial" w:cs="Arial"/>
          <w:iCs/>
        </w:rPr>
        <w:t xml:space="preserve"> The module will take place in a </w:t>
      </w:r>
      <w:r w:rsidR="00F9092E" w:rsidRPr="00F806C3">
        <w:rPr>
          <w:rFonts w:ascii="Arial" w:hAnsi="Arial" w:cs="Arial"/>
          <w:iCs/>
        </w:rPr>
        <w:t>research station</w:t>
      </w:r>
      <w:r w:rsidRPr="00F806C3">
        <w:rPr>
          <w:rFonts w:ascii="Arial" w:hAnsi="Arial" w:cs="Arial"/>
          <w:iCs/>
        </w:rPr>
        <w:t xml:space="preserve"> at a rainforest location where there is an adequate infrastructure to ensure an acceptable standard of logistical support and health and safety. Long observation sessions in the forest </w:t>
      </w:r>
      <w:proofErr w:type="gramStart"/>
      <w:r w:rsidRPr="00F806C3">
        <w:rPr>
          <w:rFonts w:ascii="Arial" w:hAnsi="Arial" w:cs="Arial"/>
          <w:iCs/>
        </w:rPr>
        <w:t xml:space="preserve">will be </w:t>
      </w:r>
      <w:r w:rsidRPr="00F806C3">
        <w:rPr>
          <w:rFonts w:ascii="Arial" w:hAnsi="Arial" w:cs="Arial"/>
          <w:iCs/>
        </w:rPr>
        <w:lastRenderedPageBreak/>
        <w:t>supplemented and supported by formal instruction in the ecology and behaviour of the various primate species, and in the techniques necessary for their study</w:t>
      </w:r>
      <w:proofErr w:type="gramEnd"/>
      <w:r w:rsidRPr="00F806C3">
        <w:rPr>
          <w:rFonts w:ascii="Arial" w:hAnsi="Arial" w:cs="Arial"/>
          <w:iCs/>
        </w:rPr>
        <w:t xml:space="preserve">. Students will work in close collaboration with </w:t>
      </w:r>
      <w:r w:rsidR="00F107E6">
        <w:rPr>
          <w:rFonts w:ascii="Arial" w:hAnsi="Arial" w:cs="Arial"/>
          <w:iCs/>
        </w:rPr>
        <w:t>local</w:t>
      </w:r>
      <w:r w:rsidR="00F107E6" w:rsidRPr="00F806C3">
        <w:rPr>
          <w:rFonts w:ascii="Arial" w:hAnsi="Arial" w:cs="Arial"/>
          <w:iCs/>
        </w:rPr>
        <w:t xml:space="preserve"> </w:t>
      </w:r>
      <w:r w:rsidRPr="00F806C3">
        <w:rPr>
          <w:rFonts w:ascii="Arial" w:hAnsi="Arial" w:cs="Arial"/>
          <w:iCs/>
        </w:rPr>
        <w:t xml:space="preserve">field staff, and have opportunities to develop insights into and appreciation for the culture of the host country.  </w:t>
      </w:r>
    </w:p>
    <w:p w14:paraId="63EAC0A9"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EE0882" w14:textId="77777777" w:rsidR="007C7D83" w:rsidRPr="00F806C3" w:rsidRDefault="007C7D83" w:rsidP="007C7D83">
      <w:pPr>
        <w:spacing w:after="120" w:line="240" w:lineRule="auto"/>
        <w:ind w:left="426" w:right="260"/>
        <w:jc w:val="both"/>
        <w:rPr>
          <w:rFonts w:ascii="Arial" w:hAnsi="Arial" w:cs="Arial"/>
        </w:rPr>
      </w:pPr>
      <w:r w:rsidRPr="00F806C3">
        <w:rPr>
          <w:rFonts w:ascii="Arial" w:hAnsi="Arial" w:cs="Arial"/>
        </w:rPr>
        <w:t>Books:</w:t>
      </w:r>
    </w:p>
    <w:p w14:paraId="29C93965" w14:textId="77777777" w:rsidR="007C7D83" w:rsidRPr="00F806C3" w:rsidRDefault="007C7D83" w:rsidP="00F91C4F">
      <w:pPr>
        <w:numPr>
          <w:ilvl w:val="0"/>
          <w:numId w:val="9"/>
        </w:numPr>
        <w:spacing w:after="0" w:line="240" w:lineRule="auto"/>
        <w:ind w:left="1145" w:right="261" w:hanging="357"/>
        <w:jc w:val="both"/>
        <w:rPr>
          <w:rFonts w:ascii="Arial" w:hAnsi="Arial" w:cs="Arial"/>
        </w:rPr>
      </w:pPr>
      <w:r w:rsidRPr="00F806C3">
        <w:rPr>
          <w:rFonts w:ascii="Arial" w:hAnsi="Arial" w:cs="Arial"/>
        </w:rPr>
        <w:t>Martin &amp; Bateson (2007) Measuring Behaviour 3</w:t>
      </w:r>
      <w:r w:rsidRPr="00F806C3">
        <w:rPr>
          <w:rFonts w:ascii="Arial" w:hAnsi="Arial" w:cs="Arial"/>
          <w:vertAlign w:val="superscript"/>
        </w:rPr>
        <w:t>rd</w:t>
      </w:r>
      <w:r w:rsidRPr="00F806C3">
        <w:rPr>
          <w:rFonts w:ascii="Arial" w:hAnsi="Arial" w:cs="Arial"/>
        </w:rPr>
        <w:t xml:space="preserve"> Ed. Cambridge. </w:t>
      </w:r>
    </w:p>
    <w:p w14:paraId="27ABAD30" w14:textId="77777777" w:rsidR="007C7D83" w:rsidRPr="00F806C3" w:rsidRDefault="007C7D83" w:rsidP="00F91C4F">
      <w:pPr>
        <w:numPr>
          <w:ilvl w:val="0"/>
          <w:numId w:val="9"/>
        </w:numPr>
        <w:spacing w:after="0" w:line="240" w:lineRule="auto"/>
        <w:ind w:left="1145" w:right="261" w:hanging="357"/>
        <w:jc w:val="both"/>
        <w:rPr>
          <w:rFonts w:ascii="Arial" w:hAnsi="Arial" w:cs="Arial"/>
        </w:rPr>
      </w:pPr>
      <w:r w:rsidRPr="00F806C3">
        <w:rPr>
          <w:rFonts w:ascii="Arial" w:hAnsi="Arial" w:cs="Arial"/>
        </w:rPr>
        <w:t xml:space="preserve">Whitehead (2008) </w:t>
      </w:r>
      <w:proofErr w:type="spellStart"/>
      <w:r w:rsidRPr="00F806C3">
        <w:rPr>
          <w:rFonts w:ascii="Arial" w:hAnsi="Arial" w:cs="Arial"/>
        </w:rPr>
        <w:t>Analyzing</w:t>
      </w:r>
      <w:proofErr w:type="spellEnd"/>
      <w:r w:rsidRPr="00F806C3">
        <w:rPr>
          <w:rFonts w:ascii="Arial" w:hAnsi="Arial" w:cs="Arial"/>
        </w:rPr>
        <w:t xml:space="preserve"> Animal Societies. Chicago.</w:t>
      </w:r>
    </w:p>
    <w:p w14:paraId="001FC795" w14:textId="77777777" w:rsidR="007C7D83" w:rsidRPr="00F806C3" w:rsidRDefault="007C7D83" w:rsidP="00F91C4F">
      <w:pPr>
        <w:numPr>
          <w:ilvl w:val="0"/>
          <w:numId w:val="9"/>
        </w:numPr>
        <w:spacing w:after="0" w:line="240" w:lineRule="auto"/>
        <w:ind w:left="1145" w:right="261" w:hanging="357"/>
        <w:jc w:val="both"/>
        <w:rPr>
          <w:rFonts w:ascii="Arial" w:hAnsi="Arial" w:cs="Arial"/>
        </w:rPr>
      </w:pPr>
      <w:r w:rsidRPr="00F806C3">
        <w:rPr>
          <w:rFonts w:ascii="Arial" w:hAnsi="Arial" w:cs="Arial"/>
        </w:rPr>
        <w:t>Krebs (1999) Ecological Methodology 2</w:t>
      </w:r>
      <w:r w:rsidRPr="00F806C3">
        <w:rPr>
          <w:rFonts w:ascii="Arial" w:hAnsi="Arial" w:cs="Arial"/>
          <w:vertAlign w:val="superscript"/>
        </w:rPr>
        <w:t>nd</w:t>
      </w:r>
      <w:r w:rsidRPr="00F806C3">
        <w:rPr>
          <w:rFonts w:ascii="Arial" w:hAnsi="Arial" w:cs="Arial"/>
        </w:rPr>
        <w:t xml:space="preserve"> Ed. Benjamin/Cummings</w:t>
      </w:r>
    </w:p>
    <w:p w14:paraId="5E385AFF" w14:textId="77777777" w:rsidR="007C7D83" w:rsidRPr="00F806C3" w:rsidRDefault="007C7D83" w:rsidP="00F91C4F">
      <w:pPr>
        <w:numPr>
          <w:ilvl w:val="0"/>
          <w:numId w:val="9"/>
        </w:numPr>
        <w:spacing w:after="0" w:line="240" w:lineRule="auto"/>
        <w:ind w:left="1145" w:right="261" w:hanging="357"/>
        <w:jc w:val="both"/>
        <w:rPr>
          <w:rFonts w:ascii="Arial" w:hAnsi="Arial" w:cs="Arial"/>
        </w:rPr>
      </w:pPr>
      <w:r w:rsidRPr="00F806C3">
        <w:rPr>
          <w:rFonts w:ascii="Arial" w:hAnsi="Arial" w:cs="Arial"/>
        </w:rPr>
        <w:t xml:space="preserve">Reynolds (2005) </w:t>
      </w:r>
      <w:proofErr w:type="gramStart"/>
      <w:r w:rsidRPr="00F806C3">
        <w:rPr>
          <w:rFonts w:ascii="Arial" w:hAnsi="Arial" w:cs="Arial"/>
        </w:rPr>
        <w:t>The</w:t>
      </w:r>
      <w:proofErr w:type="gramEnd"/>
      <w:r w:rsidRPr="00F806C3">
        <w:rPr>
          <w:rFonts w:ascii="Arial" w:hAnsi="Arial" w:cs="Arial"/>
        </w:rPr>
        <w:t xml:space="preserve"> Chimpanzees of the </w:t>
      </w:r>
      <w:proofErr w:type="spellStart"/>
      <w:r w:rsidRPr="00F806C3">
        <w:rPr>
          <w:rFonts w:ascii="Arial" w:hAnsi="Arial" w:cs="Arial"/>
        </w:rPr>
        <w:t>Budongo</w:t>
      </w:r>
      <w:proofErr w:type="spellEnd"/>
      <w:r w:rsidRPr="00F806C3">
        <w:rPr>
          <w:rFonts w:ascii="Arial" w:hAnsi="Arial" w:cs="Arial"/>
        </w:rPr>
        <w:t xml:space="preserve"> Forest, Oxford.</w:t>
      </w:r>
    </w:p>
    <w:p w14:paraId="3307C780" w14:textId="77777777" w:rsidR="007C7D83" w:rsidRPr="00F806C3" w:rsidRDefault="007C7D83" w:rsidP="00F91C4F">
      <w:pPr>
        <w:numPr>
          <w:ilvl w:val="0"/>
          <w:numId w:val="9"/>
        </w:numPr>
        <w:spacing w:after="0" w:line="240" w:lineRule="auto"/>
        <w:ind w:left="1145" w:right="261" w:hanging="357"/>
        <w:jc w:val="both"/>
        <w:rPr>
          <w:rFonts w:ascii="Arial" w:hAnsi="Arial" w:cs="Arial"/>
        </w:rPr>
      </w:pPr>
      <w:r w:rsidRPr="00F806C3">
        <w:rPr>
          <w:rFonts w:ascii="Arial" w:hAnsi="Arial" w:cs="Arial"/>
        </w:rPr>
        <w:t xml:space="preserve">Goodall (1986) </w:t>
      </w:r>
      <w:proofErr w:type="gramStart"/>
      <w:r w:rsidRPr="00F806C3">
        <w:rPr>
          <w:rFonts w:ascii="Arial" w:hAnsi="Arial" w:cs="Arial"/>
        </w:rPr>
        <w:t>The</w:t>
      </w:r>
      <w:proofErr w:type="gramEnd"/>
      <w:r w:rsidRPr="00F806C3">
        <w:rPr>
          <w:rFonts w:ascii="Arial" w:hAnsi="Arial" w:cs="Arial"/>
        </w:rPr>
        <w:t xml:space="preserve"> Chimpanzees of </w:t>
      </w:r>
      <w:proofErr w:type="spellStart"/>
      <w:r w:rsidRPr="00F806C3">
        <w:rPr>
          <w:rFonts w:ascii="Arial" w:hAnsi="Arial" w:cs="Arial"/>
        </w:rPr>
        <w:t>Gombe</w:t>
      </w:r>
      <w:proofErr w:type="spellEnd"/>
      <w:r w:rsidRPr="00F806C3">
        <w:rPr>
          <w:rFonts w:ascii="Arial" w:hAnsi="Arial" w:cs="Arial"/>
        </w:rPr>
        <w:t>, Harvard.</w:t>
      </w:r>
    </w:p>
    <w:p w14:paraId="4C7D39B7" w14:textId="77777777" w:rsidR="00F91C4F" w:rsidRPr="00F806C3" w:rsidRDefault="00F91C4F" w:rsidP="007C7D83">
      <w:pPr>
        <w:spacing w:after="120" w:line="240" w:lineRule="auto"/>
        <w:ind w:left="426" w:right="260"/>
        <w:jc w:val="both"/>
        <w:rPr>
          <w:rFonts w:ascii="Arial" w:hAnsi="Arial" w:cs="Arial"/>
          <w:iCs/>
        </w:rPr>
      </w:pPr>
    </w:p>
    <w:p w14:paraId="7999C093" w14:textId="694648ED" w:rsidR="009A2D37" w:rsidRPr="00F806C3" w:rsidRDefault="007C7D83" w:rsidP="00DD096D">
      <w:pPr>
        <w:spacing w:after="120" w:line="240" w:lineRule="auto"/>
        <w:ind w:left="426" w:right="260"/>
        <w:jc w:val="both"/>
        <w:rPr>
          <w:rFonts w:ascii="Arial" w:hAnsi="Arial" w:cs="Arial"/>
          <w:iCs/>
        </w:rPr>
      </w:pPr>
      <w:r w:rsidRPr="00F806C3">
        <w:rPr>
          <w:rFonts w:ascii="Arial" w:hAnsi="Arial" w:cs="Arial"/>
          <w:iCs/>
        </w:rPr>
        <w:t xml:space="preserve">Journals: Various, including: Current Biology, Animal Behaviour, Behaviour, American Journal of Physical Anthropology, American Journal of Primatology, International Journal of Primatology, Primates, Folia </w:t>
      </w:r>
      <w:proofErr w:type="spellStart"/>
      <w:r w:rsidRPr="00F806C3">
        <w:rPr>
          <w:rFonts w:ascii="Arial" w:hAnsi="Arial" w:cs="Arial"/>
          <w:iCs/>
        </w:rPr>
        <w:t>Primatologica</w:t>
      </w:r>
      <w:proofErr w:type="spellEnd"/>
      <w:r w:rsidRPr="00F806C3">
        <w:rPr>
          <w:rFonts w:ascii="Arial" w:hAnsi="Arial" w:cs="Arial"/>
          <w:iCs/>
        </w:rPr>
        <w:t xml:space="preserve">. </w:t>
      </w:r>
    </w:p>
    <w:p w14:paraId="1A7DAF08"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B08179" w14:textId="77777777" w:rsidR="007C7D83" w:rsidRPr="00F806C3" w:rsidRDefault="007C7D83" w:rsidP="007C7D83">
      <w:pPr>
        <w:spacing w:after="120" w:line="240" w:lineRule="auto"/>
        <w:ind w:left="426" w:right="260"/>
        <w:rPr>
          <w:rFonts w:ascii="Arial" w:hAnsi="Arial" w:cs="Arial"/>
          <w:iCs/>
        </w:rPr>
      </w:pPr>
      <w:r w:rsidRPr="00F806C3">
        <w:rPr>
          <w:rFonts w:ascii="Arial" w:hAnsi="Arial" w:cs="Arial"/>
          <w:iCs/>
        </w:rPr>
        <w:t xml:space="preserve">This module </w:t>
      </w:r>
      <w:proofErr w:type="gramStart"/>
      <w:r w:rsidRPr="00F806C3">
        <w:rPr>
          <w:rFonts w:ascii="Arial" w:hAnsi="Arial" w:cs="Arial"/>
          <w:iCs/>
        </w:rPr>
        <w:t>will be delivered</w:t>
      </w:r>
      <w:proofErr w:type="gramEnd"/>
      <w:r w:rsidRPr="00F806C3">
        <w:rPr>
          <w:rFonts w:ascii="Arial" w:hAnsi="Arial" w:cs="Arial"/>
          <w:iCs/>
        </w:rPr>
        <w:t xml:space="preserve"> on location during an intensive field study, over approximately 9 days (total duration of trip: 12 days). An emphasis will be on field-based learning supplemented by lectures and group discussion.</w:t>
      </w:r>
    </w:p>
    <w:p w14:paraId="7B45952A" w14:textId="51ECE1B1" w:rsidR="00B2247A" w:rsidRDefault="007C7D83" w:rsidP="00E31524">
      <w:pPr>
        <w:spacing w:after="120" w:line="240" w:lineRule="auto"/>
        <w:ind w:left="426" w:right="260"/>
        <w:rPr>
          <w:rFonts w:ascii="Arial" w:hAnsi="Arial" w:cs="Arial"/>
          <w:iCs/>
        </w:rPr>
      </w:pPr>
      <w:r w:rsidRPr="00F806C3">
        <w:rPr>
          <w:rFonts w:ascii="Arial" w:hAnsi="Arial" w:cs="Arial"/>
          <w:iCs/>
        </w:rPr>
        <w:t>Formal contact time will comprise approximately 7</w:t>
      </w:r>
      <w:r w:rsidR="00DD096D" w:rsidRPr="00F806C3">
        <w:rPr>
          <w:rFonts w:ascii="Arial" w:hAnsi="Arial" w:cs="Arial"/>
          <w:iCs/>
        </w:rPr>
        <w:t>2</w:t>
      </w:r>
      <w:r w:rsidRPr="00F806C3">
        <w:rPr>
          <w:rFonts w:ascii="Arial" w:hAnsi="Arial" w:cs="Arial"/>
          <w:iCs/>
        </w:rPr>
        <w:t xml:space="preserve"> hours, to include</w:t>
      </w:r>
      <w:r w:rsidR="00B2247A">
        <w:rPr>
          <w:rFonts w:ascii="Arial" w:hAnsi="Arial" w:cs="Arial"/>
          <w:iCs/>
        </w:rPr>
        <w:t xml:space="preserve"> l</w:t>
      </w:r>
      <w:r w:rsidRPr="00F806C3">
        <w:rPr>
          <w:rFonts w:ascii="Arial" w:hAnsi="Arial" w:cs="Arial"/>
          <w:iCs/>
        </w:rPr>
        <w:t>ectures</w:t>
      </w:r>
      <w:r w:rsidR="00B2247A">
        <w:rPr>
          <w:rFonts w:ascii="Arial" w:hAnsi="Arial" w:cs="Arial"/>
          <w:iCs/>
        </w:rPr>
        <w:t>, f</w:t>
      </w:r>
      <w:r w:rsidRPr="00F806C3">
        <w:rPr>
          <w:rFonts w:ascii="Arial" w:hAnsi="Arial" w:cs="Arial"/>
          <w:iCs/>
        </w:rPr>
        <w:t xml:space="preserve">ield observation </w:t>
      </w:r>
      <w:r w:rsidR="00DD096D" w:rsidRPr="00F806C3">
        <w:rPr>
          <w:rFonts w:ascii="Arial" w:hAnsi="Arial" w:cs="Arial"/>
          <w:iCs/>
        </w:rPr>
        <w:t>&amp;</w:t>
      </w:r>
      <w:r w:rsidRPr="00F806C3">
        <w:rPr>
          <w:rFonts w:ascii="Arial" w:hAnsi="Arial" w:cs="Arial"/>
          <w:iCs/>
        </w:rPr>
        <w:t xml:space="preserve"> data collection</w:t>
      </w:r>
      <w:r w:rsidR="00B2247A">
        <w:rPr>
          <w:rFonts w:ascii="Arial" w:hAnsi="Arial" w:cs="Arial"/>
          <w:iCs/>
        </w:rPr>
        <w:t>, a</w:t>
      </w:r>
      <w:r w:rsidRPr="00F806C3">
        <w:rPr>
          <w:rFonts w:ascii="Arial" w:hAnsi="Arial" w:cs="Arial"/>
          <w:iCs/>
        </w:rPr>
        <w:t>dditional group activity work and presentations during the field-course</w:t>
      </w:r>
      <w:r w:rsidR="00B2247A">
        <w:rPr>
          <w:rFonts w:ascii="Arial" w:hAnsi="Arial" w:cs="Arial"/>
          <w:iCs/>
        </w:rPr>
        <w:t>, and p</w:t>
      </w:r>
      <w:r w:rsidRPr="00F806C3">
        <w:rPr>
          <w:rFonts w:ascii="Arial" w:hAnsi="Arial" w:cs="Arial"/>
          <w:iCs/>
        </w:rPr>
        <w:t xml:space="preserve">re/post trip meetings for preparation and </w:t>
      </w:r>
      <w:r w:rsidR="00DD096D" w:rsidRPr="00F806C3">
        <w:rPr>
          <w:rFonts w:ascii="Arial" w:hAnsi="Arial" w:cs="Arial"/>
          <w:iCs/>
        </w:rPr>
        <w:t>coursework discussion</w:t>
      </w:r>
      <w:r w:rsidR="00B2247A">
        <w:rPr>
          <w:rFonts w:ascii="Arial" w:hAnsi="Arial" w:cs="Arial"/>
          <w:iCs/>
        </w:rPr>
        <w:t>.</w:t>
      </w:r>
    </w:p>
    <w:p w14:paraId="20676DE4" w14:textId="45D3F26E" w:rsidR="00B2247A" w:rsidRDefault="00B2247A" w:rsidP="00E31524">
      <w:pPr>
        <w:spacing w:after="120" w:line="240" w:lineRule="auto"/>
        <w:ind w:left="426" w:right="260"/>
        <w:rPr>
          <w:rFonts w:ascii="Arial" w:hAnsi="Arial" w:cs="Arial"/>
          <w:iCs/>
        </w:rPr>
      </w:pPr>
      <w:r>
        <w:rPr>
          <w:rFonts w:ascii="Arial" w:hAnsi="Arial" w:cs="Arial"/>
          <w:iCs/>
        </w:rPr>
        <w:t>Total Contact Hours: 72</w:t>
      </w:r>
    </w:p>
    <w:p w14:paraId="41A086A1" w14:textId="079B1F9E" w:rsidR="007C7D83" w:rsidRPr="00F806C3" w:rsidRDefault="00B2247A" w:rsidP="00E31524">
      <w:pPr>
        <w:spacing w:after="120" w:line="240" w:lineRule="auto"/>
        <w:ind w:left="426" w:right="260"/>
        <w:rPr>
          <w:rFonts w:ascii="Arial" w:hAnsi="Arial" w:cs="Arial"/>
          <w:iCs/>
        </w:rPr>
      </w:pPr>
      <w:r>
        <w:rPr>
          <w:rFonts w:ascii="Arial" w:hAnsi="Arial" w:cs="Arial"/>
          <w:iCs/>
        </w:rPr>
        <w:t>Private Study Hours: 78</w:t>
      </w:r>
      <w:r w:rsidR="00DD096D" w:rsidRPr="00F806C3">
        <w:rPr>
          <w:rFonts w:ascii="Arial" w:hAnsi="Arial" w:cs="Arial"/>
          <w:iCs/>
        </w:rPr>
        <w:t xml:space="preserve"> </w:t>
      </w:r>
      <w:r w:rsidR="007C7D83" w:rsidRPr="00F806C3">
        <w:rPr>
          <w:rFonts w:ascii="Arial" w:hAnsi="Arial" w:cs="Arial"/>
          <w:iCs/>
        </w:rPr>
        <w:t xml:space="preserve"> </w:t>
      </w:r>
    </w:p>
    <w:p w14:paraId="3DB4BD39"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59CC0CF2" w14:textId="1A6B65D4" w:rsidR="007C7D83" w:rsidRPr="00F806C3" w:rsidRDefault="007C7D83" w:rsidP="007C7D83">
      <w:pPr>
        <w:pStyle w:val="ListParagraph"/>
        <w:numPr>
          <w:ilvl w:val="0"/>
          <w:numId w:val="11"/>
        </w:numPr>
        <w:spacing w:after="120"/>
        <w:rPr>
          <w:rFonts w:ascii="Arial" w:hAnsi="Arial" w:cs="Arial"/>
          <w:iCs/>
        </w:rPr>
      </w:pPr>
      <w:r w:rsidRPr="00F806C3">
        <w:rPr>
          <w:rFonts w:ascii="Arial" w:hAnsi="Arial" w:cs="Arial"/>
          <w:iCs/>
        </w:rPr>
        <w:t>A field notebook (</w:t>
      </w:r>
      <w:r w:rsidR="00EB70A3">
        <w:rPr>
          <w:rFonts w:ascii="Arial" w:hAnsi="Arial" w:cs="Arial"/>
          <w:iCs/>
        </w:rPr>
        <w:t>8</w:t>
      </w:r>
      <w:r w:rsidRPr="00F806C3">
        <w:rPr>
          <w:rFonts w:ascii="Arial" w:hAnsi="Arial" w:cs="Arial"/>
          <w:iCs/>
        </w:rPr>
        <w:t xml:space="preserve">0%) </w:t>
      </w:r>
    </w:p>
    <w:p w14:paraId="04198692" w14:textId="252E4238" w:rsidR="007C7D83" w:rsidRPr="00F806C3" w:rsidRDefault="007C7D83" w:rsidP="007C7D83">
      <w:pPr>
        <w:pStyle w:val="ListParagraph"/>
        <w:numPr>
          <w:ilvl w:val="0"/>
          <w:numId w:val="11"/>
        </w:numPr>
        <w:spacing w:after="120"/>
        <w:rPr>
          <w:rFonts w:ascii="Arial" w:hAnsi="Arial" w:cs="Arial"/>
          <w:iCs/>
        </w:rPr>
      </w:pPr>
      <w:r w:rsidRPr="00F806C3">
        <w:rPr>
          <w:rFonts w:ascii="Arial" w:hAnsi="Arial" w:cs="Arial"/>
          <w:iCs/>
        </w:rPr>
        <w:t>Instructor evaluation (</w:t>
      </w:r>
      <w:r w:rsidR="00EB70A3">
        <w:rPr>
          <w:rFonts w:ascii="Arial" w:hAnsi="Arial" w:cs="Arial"/>
          <w:iCs/>
        </w:rPr>
        <w:t>20</w:t>
      </w:r>
      <w:r w:rsidRPr="00F806C3">
        <w:rPr>
          <w:rFonts w:ascii="Arial" w:hAnsi="Arial" w:cs="Arial"/>
          <w:iCs/>
        </w:rPr>
        <w:t xml:space="preserve">%) </w:t>
      </w:r>
    </w:p>
    <w:p w14:paraId="3BC78644" w14:textId="77777777" w:rsidR="00B2247A" w:rsidRPr="00EB70A3" w:rsidRDefault="00B2247A" w:rsidP="00EB70A3">
      <w:pPr>
        <w:pStyle w:val="ListParagraph"/>
        <w:spacing w:after="120"/>
      </w:pPr>
    </w:p>
    <w:p w14:paraId="7076A848" w14:textId="739CF3AB" w:rsidR="00B2247A" w:rsidRPr="00F806C3" w:rsidRDefault="00B2247A" w:rsidP="00E31524">
      <w:pPr>
        <w:pStyle w:val="ListParagraph"/>
        <w:spacing w:after="120"/>
        <w:ind w:left="426"/>
        <w:rPr>
          <w:rFonts w:ascii="Arial" w:hAnsi="Arial" w:cs="Arial"/>
          <w:iCs/>
        </w:rPr>
      </w:pPr>
      <w:r>
        <w:rPr>
          <w:rFonts w:ascii="Arial" w:hAnsi="Arial" w:cs="Arial"/>
          <w:iCs/>
        </w:rPr>
        <w:t>Reassessment will take the form of a coursework submission for 100% of the reassessment mark</w:t>
      </w:r>
    </w:p>
    <w:p w14:paraId="6BD7F70A"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513" w:type="dxa"/>
        <w:jc w:val="center"/>
        <w:tblLayout w:type="fixed"/>
        <w:tblLook w:val="04A0" w:firstRow="1" w:lastRow="0" w:firstColumn="1" w:lastColumn="0" w:noHBand="0" w:noVBand="1"/>
      </w:tblPr>
      <w:tblGrid>
        <w:gridCol w:w="1730"/>
        <w:gridCol w:w="1247"/>
        <w:gridCol w:w="567"/>
        <w:gridCol w:w="567"/>
        <w:gridCol w:w="567"/>
        <w:gridCol w:w="567"/>
        <w:gridCol w:w="567"/>
        <w:gridCol w:w="567"/>
        <w:gridCol w:w="567"/>
        <w:gridCol w:w="567"/>
      </w:tblGrid>
      <w:tr w:rsidR="00EB70A3" w:rsidRPr="00302082" w14:paraId="05560879" w14:textId="77777777" w:rsidTr="00327787">
        <w:trPr>
          <w:jc w:val="center"/>
        </w:trPr>
        <w:tc>
          <w:tcPr>
            <w:tcW w:w="2977" w:type="dxa"/>
            <w:gridSpan w:val="2"/>
            <w:shd w:val="clear" w:color="auto" w:fill="D9D9D9" w:themeFill="background1" w:themeFillShade="D9"/>
          </w:tcPr>
          <w:p w14:paraId="7CD819D4" w14:textId="654487D1" w:rsidR="00EB70A3" w:rsidRPr="00302082" w:rsidRDefault="00EB70A3" w:rsidP="007B7636">
            <w:pPr>
              <w:spacing w:after="120"/>
              <w:jc w:val="right"/>
              <w:rPr>
                <w:rFonts w:ascii="Arial" w:hAnsi="Arial" w:cs="Arial"/>
                <w:i/>
              </w:rPr>
            </w:pPr>
            <w:r w:rsidRPr="00302082">
              <w:rPr>
                <w:rFonts w:ascii="Arial" w:hAnsi="Arial" w:cs="Arial"/>
                <w:b/>
              </w:rPr>
              <w:t xml:space="preserve">Module </w:t>
            </w:r>
            <w:r>
              <w:rPr>
                <w:rFonts w:ascii="Arial" w:hAnsi="Arial" w:cs="Arial"/>
                <w:b/>
              </w:rPr>
              <w:t xml:space="preserve">LO </w:t>
            </w:r>
          </w:p>
        </w:tc>
        <w:tc>
          <w:tcPr>
            <w:tcW w:w="567" w:type="dxa"/>
          </w:tcPr>
          <w:p w14:paraId="0963D640" w14:textId="77777777" w:rsidR="00EB70A3" w:rsidRPr="00302082" w:rsidRDefault="00EB70A3" w:rsidP="00302082">
            <w:pPr>
              <w:spacing w:after="120"/>
              <w:rPr>
                <w:rFonts w:ascii="Arial" w:hAnsi="Arial" w:cs="Arial"/>
                <w:i/>
              </w:rPr>
            </w:pPr>
            <w:r w:rsidRPr="00302082">
              <w:rPr>
                <w:rFonts w:ascii="Arial" w:hAnsi="Arial" w:cs="Arial"/>
                <w:i/>
              </w:rPr>
              <w:t>8.1</w:t>
            </w:r>
          </w:p>
        </w:tc>
        <w:tc>
          <w:tcPr>
            <w:tcW w:w="567" w:type="dxa"/>
          </w:tcPr>
          <w:p w14:paraId="561F0F05" w14:textId="77777777" w:rsidR="00EB70A3" w:rsidRPr="00302082" w:rsidRDefault="00EB70A3" w:rsidP="00302082">
            <w:pPr>
              <w:spacing w:after="120"/>
              <w:rPr>
                <w:rFonts w:ascii="Arial" w:hAnsi="Arial" w:cs="Arial"/>
                <w:i/>
              </w:rPr>
            </w:pPr>
            <w:r w:rsidRPr="00302082">
              <w:rPr>
                <w:rFonts w:ascii="Arial" w:hAnsi="Arial" w:cs="Arial"/>
                <w:i/>
              </w:rPr>
              <w:t>8.2</w:t>
            </w:r>
          </w:p>
        </w:tc>
        <w:tc>
          <w:tcPr>
            <w:tcW w:w="567" w:type="dxa"/>
          </w:tcPr>
          <w:p w14:paraId="00900E62" w14:textId="77777777" w:rsidR="00EB70A3" w:rsidRPr="00302082" w:rsidRDefault="00EB70A3" w:rsidP="00302082">
            <w:pPr>
              <w:spacing w:after="120"/>
              <w:rPr>
                <w:rFonts w:ascii="Arial" w:hAnsi="Arial" w:cs="Arial"/>
                <w:i/>
              </w:rPr>
            </w:pPr>
            <w:r w:rsidRPr="00302082">
              <w:rPr>
                <w:rFonts w:ascii="Arial" w:hAnsi="Arial" w:cs="Arial"/>
                <w:i/>
              </w:rPr>
              <w:t>8.3</w:t>
            </w:r>
          </w:p>
        </w:tc>
        <w:tc>
          <w:tcPr>
            <w:tcW w:w="567" w:type="dxa"/>
          </w:tcPr>
          <w:p w14:paraId="41F20844" w14:textId="71933876" w:rsidR="00EB70A3" w:rsidRPr="00302082" w:rsidRDefault="00EB70A3" w:rsidP="00302082">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4E32D187" w14:textId="77777777" w:rsidR="00EB70A3" w:rsidRPr="00302082" w:rsidRDefault="00EB70A3" w:rsidP="00302082">
            <w:pPr>
              <w:spacing w:after="120"/>
              <w:rPr>
                <w:rFonts w:ascii="Arial" w:hAnsi="Arial" w:cs="Arial"/>
                <w:i/>
              </w:rPr>
            </w:pPr>
            <w:r w:rsidRPr="00302082">
              <w:rPr>
                <w:rFonts w:ascii="Arial" w:hAnsi="Arial" w:cs="Arial"/>
                <w:i/>
              </w:rPr>
              <w:t>9.1</w:t>
            </w:r>
          </w:p>
        </w:tc>
        <w:tc>
          <w:tcPr>
            <w:tcW w:w="567" w:type="dxa"/>
          </w:tcPr>
          <w:p w14:paraId="0E9CFDB0" w14:textId="77777777" w:rsidR="00EB70A3" w:rsidRPr="00302082" w:rsidRDefault="00EB70A3" w:rsidP="00302082">
            <w:pPr>
              <w:spacing w:after="120"/>
              <w:rPr>
                <w:rFonts w:ascii="Arial" w:hAnsi="Arial" w:cs="Arial"/>
                <w:i/>
              </w:rPr>
            </w:pPr>
            <w:r w:rsidRPr="00302082">
              <w:rPr>
                <w:rFonts w:ascii="Arial" w:hAnsi="Arial" w:cs="Arial"/>
                <w:i/>
              </w:rPr>
              <w:t>9.2</w:t>
            </w:r>
          </w:p>
        </w:tc>
        <w:tc>
          <w:tcPr>
            <w:tcW w:w="567" w:type="dxa"/>
          </w:tcPr>
          <w:p w14:paraId="37BD1404" w14:textId="77777777" w:rsidR="00EB70A3" w:rsidRPr="00302082" w:rsidRDefault="00EB70A3" w:rsidP="00302082">
            <w:pPr>
              <w:spacing w:after="120"/>
              <w:rPr>
                <w:rFonts w:ascii="Arial" w:hAnsi="Arial" w:cs="Arial"/>
                <w:i/>
              </w:rPr>
            </w:pPr>
            <w:r w:rsidRPr="00302082">
              <w:rPr>
                <w:rFonts w:ascii="Arial" w:hAnsi="Arial" w:cs="Arial"/>
                <w:i/>
              </w:rPr>
              <w:t>9.3</w:t>
            </w:r>
          </w:p>
        </w:tc>
        <w:tc>
          <w:tcPr>
            <w:tcW w:w="567" w:type="dxa"/>
          </w:tcPr>
          <w:p w14:paraId="6BB5B771" w14:textId="77777777" w:rsidR="00EB70A3" w:rsidRPr="00302082" w:rsidRDefault="00EB70A3" w:rsidP="00302082">
            <w:pPr>
              <w:spacing w:after="120"/>
              <w:rPr>
                <w:rFonts w:ascii="Arial" w:hAnsi="Arial" w:cs="Arial"/>
                <w:i/>
              </w:rPr>
            </w:pPr>
            <w:r w:rsidRPr="00302082">
              <w:rPr>
                <w:rFonts w:ascii="Arial" w:hAnsi="Arial" w:cs="Arial"/>
                <w:i/>
              </w:rPr>
              <w:t>9.4</w:t>
            </w:r>
          </w:p>
        </w:tc>
      </w:tr>
      <w:tr w:rsidR="00EB70A3" w:rsidRPr="00302082" w14:paraId="1461C833" w14:textId="77777777" w:rsidTr="00327787">
        <w:trPr>
          <w:jc w:val="center"/>
        </w:trPr>
        <w:tc>
          <w:tcPr>
            <w:tcW w:w="1730" w:type="dxa"/>
            <w:shd w:val="clear" w:color="auto" w:fill="D9D9D9" w:themeFill="background1" w:themeFillShade="D9"/>
          </w:tcPr>
          <w:p w14:paraId="508FCEAA" w14:textId="6FC591B0" w:rsidR="00EB70A3" w:rsidRPr="00302082" w:rsidRDefault="00EB70A3" w:rsidP="00302082">
            <w:pPr>
              <w:spacing w:after="120"/>
              <w:rPr>
                <w:rFonts w:ascii="Arial" w:hAnsi="Arial" w:cs="Arial"/>
                <w:b/>
              </w:rPr>
            </w:pPr>
            <w:r>
              <w:rPr>
                <w:rFonts w:ascii="Arial" w:hAnsi="Arial" w:cs="Arial"/>
                <w:b/>
              </w:rPr>
              <w:t>L/T</w:t>
            </w:r>
            <w:r w:rsidRPr="00302082">
              <w:rPr>
                <w:rFonts w:ascii="Arial" w:hAnsi="Arial" w:cs="Arial"/>
                <w:b/>
              </w:rPr>
              <w:t xml:space="preserve"> method</w:t>
            </w:r>
          </w:p>
        </w:tc>
        <w:tc>
          <w:tcPr>
            <w:tcW w:w="1247" w:type="dxa"/>
            <w:shd w:val="clear" w:color="auto" w:fill="D9D9D9" w:themeFill="background1" w:themeFillShade="D9"/>
          </w:tcPr>
          <w:p w14:paraId="37F83F40" w14:textId="09730BB8" w:rsidR="00EB70A3" w:rsidRPr="00302082" w:rsidRDefault="00EB70A3" w:rsidP="007B7636">
            <w:pPr>
              <w:spacing w:after="120"/>
              <w:rPr>
                <w:rFonts w:ascii="Arial" w:hAnsi="Arial" w:cs="Arial"/>
                <w:b/>
              </w:rPr>
            </w:pPr>
            <w:r w:rsidRPr="00302082">
              <w:rPr>
                <w:rFonts w:ascii="Arial" w:hAnsi="Arial" w:cs="Arial"/>
                <w:b/>
                <w:shd w:val="clear" w:color="auto" w:fill="D9D9D9" w:themeFill="background1" w:themeFillShade="D9"/>
              </w:rPr>
              <w:t xml:space="preserve">Hours </w:t>
            </w:r>
          </w:p>
        </w:tc>
        <w:tc>
          <w:tcPr>
            <w:tcW w:w="567" w:type="dxa"/>
          </w:tcPr>
          <w:p w14:paraId="499F5EE1" w14:textId="77777777" w:rsidR="00EB70A3" w:rsidRPr="00302082" w:rsidRDefault="00EB70A3" w:rsidP="00302082">
            <w:pPr>
              <w:spacing w:after="120"/>
              <w:rPr>
                <w:rFonts w:ascii="Arial" w:hAnsi="Arial" w:cs="Arial"/>
                <w:b/>
              </w:rPr>
            </w:pPr>
          </w:p>
        </w:tc>
        <w:tc>
          <w:tcPr>
            <w:tcW w:w="567" w:type="dxa"/>
          </w:tcPr>
          <w:p w14:paraId="0207B569" w14:textId="77777777" w:rsidR="00EB70A3" w:rsidRPr="00302082" w:rsidRDefault="00EB70A3" w:rsidP="00302082">
            <w:pPr>
              <w:spacing w:after="120"/>
              <w:rPr>
                <w:rFonts w:ascii="Arial" w:hAnsi="Arial" w:cs="Arial"/>
                <w:b/>
              </w:rPr>
            </w:pPr>
          </w:p>
        </w:tc>
        <w:tc>
          <w:tcPr>
            <w:tcW w:w="567" w:type="dxa"/>
          </w:tcPr>
          <w:p w14:paraId="7CC71E2F" w14:textId="77777777" w:rsidR="00EB70A3" w:rsidRPr="00302082" w:rsidRDefault="00EB70A3" w:rsidP="00302082">
            <w:pPr>
              <w:spacing w:after="120"/>
              <w:rPr>
                <w:rFonts w:ascii="Arial" w:hAnsi="Arial" w:cs="Arial"/>
                <w:b/>
              </w:rPr>
            </w:pPr>
          </w:p>
        </w:tc>
        <w:tc>
          <w:tcPr>
            <w:tcW w:w="567" w:type="dxa"/>
          </w:tcPr>
          <w:p w14:paraId="471672B0" w14:textId="77777777" w:rsidR="00EB70A3" w:rsidRPr="00302082" w:rsidRDefault="00EB70A3" w:rsidP="00302082">
            <w:pPr>
              <w:spacing w:after="120"/>
              <w:rPr>
                <w:rFonts w:ascii="Arial" w:hAnsi="Arial" w:cs="Arial"/>
                <w:b/>
              </w:rPr>
            </w:pPr>
          </w:p>
        </w:tc>
        <w:tc>
          <w:tcPr>
            <w:tcW w:w="567" w:type="dxa"/>
          </w:tcPr>
          <w:p w14:paraId="3D0E4AEE" w14:textId="77777777" w:rsidR="00EB70A3" w:rsidRPr="00302082" w:rsidRDefault="00EB70A3" w:rsidP="00302082">
            <w:pPr>
              <w:spacing w:after="120"/>
              <w:rPr>
                <w:rFonts w:ascii="Arial" w:hAnsi="Arial" w:cs="Arial"/>
                <w:b/>
              </w:rPr>
            </w:pPr>
          </w:p>
        </w:tc>
        <w:tc>
          <w:tcPr>
            <w:tcW w:w="567" w:type="dxa"/>
          </w:tcPr>
          <w:p w14:paraId="685D598F" w14:textId="77777777" w:rsidR="00EB70A3" w:rsidRPr="00302082" w:rsidRDefault="00EB70A3" w:rsidP="00302082">
            <w:pPr>
              <w:spacing w:after="120"/>
              <w:rPr>
                <w:rFonts w:ascii="Arial" w:hAnsi="Arial" w:cs="Arial"/>
                <w:b/>
              </w:rPr>
            </w:pPr>
          </w:p>
        </w:tc>
        <w:tc>
          <w:tcPr>
            <w:tcW w:w="567" w:type="dxa"/>
          </w:tcPr>
          <w:p w14:paraId="6041BFA1" w14:textId="77777777" w:rsidR="00EB70A3" w:rsidRPr="00302082" w:rsidRDefault="00EB70A3" w:rsidP="00302082">
            <w:pPr>
              <w:spacing w:after="120"/>
              <w:rPr>
                <w:rFonts w:ascii="Arial" w:hAnsi="Arial" w:cs="Arial"/>
                <w:b/>
              </w:rPr>
            </w:pPr>
          </w:p>
        </w:tc>
        <w:tc>
          <w:tcPr>
            <w:tcW w:w="567" w:type="dxa"/>
          </w:tcPr>
          <w:p w14:paraId="556166EB" w14:textId="77777777" w:rsidR="00EB70A3" w:rsidRPr="00302082" w:rsidRDefault="00EB70A3" w:rsidP="00302082">
            <w:pPr>
              <w:spacing w:after="120"/>
              <w:rPr>
                <w:rFonts w:ascii="Arial" w:hAnsi="Arial" w:cs="Arial"/>
                <w:b/>
              </w:rPr>
            </w:pPr>
          </w:p>
        </w:tc>
      </w:tr>
      <w:tr w:rsidR="00EB70A3" w:rsidRPr="00302082" w14:paraId="3D601DBD" w14:textId="77777777" w:rsidTr="00327787">
        <w:trPr>
          <w:jc w:val="center"/>
        </w:trPr>
        <w:tc>
          <w:tcPr>
            <w:tcW w:w="1730" w:type="dxa"/>
          </w:tcPr>
          <w:p w14:paraId="0649FB83" w14:textId="77777777" w:rsidR="00EB70A3" w:rsidRPr="007B7636" w:rsidRDefault="00EB70A3" w:rsidP="00302082">
            <w:pPr>
              <w:spacing w:after="120"/>
              <w:rPr>
                <w:rFonts w:ascii="Arial" w:hAnsi="Arial" w:cs="Arial"/>
                <w:i/>
              </w:rPr>
            </w:pPr>
            <w:r w:rsidRPr="007B7636">
              <w:rPr>
                <w:rFonts w:ascii="Arial" w:hAnsi="Arial" w:cs="Arial"/>
                <w:i/>
              </w:rPr>
              <w:t>Private Study</w:t>
            </w:r>
          </w:p>
        </w:tc>
        <w:tc>
          <w:tcPr>
            <w:tcW w:w="1247" w:type="dxa"/>
          </w:tcPr>
          <w:p w14:paraId="5F427FCB" w14:textId="14AC768B" w:rsidR="00EB70A3" w:rsidRPr="0036174D" w:rsidRDefault="00EB70A3" w:rsidP="00302082">
            <w:pPr>
              <w:spacing w:after="120"/>
              <w:rPr>
                <w:rFonts w:ascii="Arial" w:hAnsi="Arial" w:cs="Arial"/>
              </w:rPr>
            </w:pPr>
          </w:p>
        </w:tc>
        <w:tc>
          <w:tcPr>
            <w:tcW w:w="567" w:type="dxa"/>
          </w:tcPr>
          <w:p w14:paraId="152D7939" w14:textId="5977AF67" w:rsidR="00EB70A3" w:rsidRPr="00302082" w:rsidRDefault="00EB70A3" w:rsidP="00302082">
            <w:pPr>
              <w:spacing w:after="120"/>
              <w:rPr>
                <w:rFonts w:ascii="Arial" w:hAnsi="Arial" w:cs="Arial"/>
                <w:b/>
              </w:rPr>
            </w:pPr>
            <w:r>
              <w:rPr>
                <w:rFonts w:ascii="Arial" w:hAnsi="Arial" w:cs="Arial"/>
                <w:b/>
              </w:rPr>
              <w:t>X</w:t>
            </w:r>
          </w:p>
        </w:tc>
        <w:tc>
          <w:tcPr>
            <w:tcW w:w="567" w:type="dxa"/>
          </w:tcPr>
          <w:p w14:paraId="0C903775" w14:textId="5F90F7FB" w:rsidR="00EB70A3" w:rsidRPr="00302082" w:rsidRDefault="00EB70A3" w:rsidP="00302082">
            <w:pPr>
              <w:spacing w:after="120"/>
              <w:rPr>
                <w:rFonts w:ascii="Arial" w:hAnsi="Arial" w:cs="Arial"/>
                <w:b/>
              </w:rPr>
            </w:pPr>
            <w:r>
              <w:rPr>
                <w:rFonts w:ascii="Arial" w:hAnsi="Arial" w:cs="Arial"/>
                <w:b/>
              </w:rPr>
              <w:t>X</w:t>
            </w:r>
          </w:p>
        </w:tc>
        <w:tc>
          <w:tcPr>
            <w:tcW w:w="567" w:type="dxa"/>
          </w:tcPr>
          <w:p w14:paraId="13AC3C61" w14:textId="578631CC" w:rsidR="00EB70A3" w:rsidRPr="00302082" w:rsidRDefault="00EB70A3" w:rsidP="00302082">
            <w:pPr>
              <w:spacing w:after="120"/>
              <w:rPr>
                <w:rFonts w:ascii="Arial" w:hAnsi="Arial" w:cs="Arial"/>
                <w:b/>
              </w:rPr>
            </w:pPr>
            <w:r>
              <w:rPr>
                <w:rFonts w:ascii="Arial" w:hAnsi="Arial" w:cs="Arial"/>
                <w:b/>
              </w:rPr>
              <w:t>X</w:t>
            </w:r>
          </w:p>
        </w:tc>
        <w:tc>
          <w:tcPr>
            <w:tcW w:w="567" w:type="dxa"/>
          </w:tcPr>
          <w:p w14:paraId="5CB5CF13" w14:textId="09331B22" w:rsidR="00EB70A3" w:rsidRPr="00302082" w:rsidRDefault="00EB70A3" w:rsidP="00302082">
            <w:pPr>
              <w:spacing w:after="120"/>
              <w:rPr>
                <w:rFonts w:ascii="Arial" w:hAnsi="Arial" w:cs="Arial"/>
                <w:b/>
              </w:rPr>
            </w:pPr>
          </w:p>
        </w:tc>
        <w:tc>
          <w:tcPr>
            <w:tcW w:w="567" w:type="dxa"/>
          </w:tcPr>
          <w:p w14:paraId="3C28C12F" w14:textId="5BEDF51C" w:rsidR="00EB70A3" w:rsidRPr="00302082" w:rsidRDefault="00EB70A3" w:rsidP="00302082">
            <w:pPr>
              <w:spacing w:after="120"/>
              <w:rPr>
                <w:rFonts w:ascii="Arial" w:hAnsi="Arial" w:cs="Arial"/>
                <w:b/>
              </w:rPr>
            </w:pPr>
            <w:r>
              <w:rPr>
                <w:rFonts w:ascii="Arial" w:hAnsi="Arial" w:cs="Arial"/>
                <w:b/>
              </w:rPr>
              <w:t>X</w:t>
            </w:r>
          </w:p>
        </w:tc>
        <w:tc>
          <w:tcPr>
            <w:tcW w:w="567" w:type="dxa"/>
          </w:tcPr>
          <w:p w14:paraId="028800A5" w14:textId="52E1097D" w:rsidR="00EB70A3" w:rsidRPr="00302082" w:rsidRDefault="00EB70A3" w:rsidP="00302082">
            <w:pPr>
              <w:spacing w:after="120"/>
              <w:rPr>
                <w:rFonts w:ascii="Arial" w:hAnsi="Arial" w:cs="Arial"/>
                <w:b/>
              </w:rPr>
            </w:pPr>
            <w:r>
              <w:rPr>
                <w:rFonts w:ascii="Arial" w:hAnsi="Arial" w:cs="Arial"/>
                <w:b/>
              </w:rPr>
              <w:t>X</w:t>
            </w:r>
          </w:p>
        </w:tc>
        <w:tc>
          <w:tcPr>
            <w:tcW w:w="567" w:type="dxa"/>
          </w:tcPr>
          <w:p w14:paraId="368D61E1" w14:textId="1E35E3D8" w:rsidR="00EB70A3" w:rsidRPr="00302082" w:rsidRDefault="00EB70A3" w:rsidP="00302082">
            <w:pPr>
              <w:spacing w:after="120"/>
              <w:rPr>
                <w:rFonts w:ascii="Arial" w:hAnsi="Arial" w:cs="Arial"/>
                <w:b/>
              </w:rPr>
            </w:pPr>
            <w:r>
              <w:rPr>
                <w:rFonts w:ascii="Arial" w:hAnsi="Arial" w:cs="Arial"/>
                <w:b/>
              </w:rPr>
              <w:t>X</w:t>
            </w:r>
          </w:p>
        </w:tc>
        <w:tc>
          <w:tcPr>
            <w:tcW w:w="567" w:type="dxa"/>
          </w:tcPr>
          <w:p w14:paraId="68F0C776" w14:textId="14728A5F" w:rsidR="00EB70A3" w:rsidRPr="00302082" w:rsidRDefault="00EB70A3" w:rsidP="00302082">
            <w:pPr>
              <w:spacing w:after="120"/>
              <w:rPr>
                <w:rFonts w:ascii="Arial" w:hAnsi="Arial" w:cs="Arial"/>
                <w:b/>
              </w:rPr>
            </w:pPr>
            <w:r>
              <w:rPr>
                <w:rFonts w:ascii="Arial" w:hAnsi="Arial" w:cs="Arial"/>
                <w:b/>
              </w:rPr>
              <w:t>X</w:t>
            </w:r>
          </w:p>
        </w:tc>
      </w:tr>
      <w:tr w:rsidR="00EB70A3" w:rsidRPr="00302082" w14:paraId="3F652F62" w14:textId="77777777" w:rsidTr="00327787">
        <w:trPr>
          <w:jc w:val="center"/>
        </w:trPr>
        <w:tc>
          <w:tcPr>
            <w:tcW w:w="1730" w:type="dxa"/>
          </w:tcPr>
          <w:p w14:paraId="2B61A398" w14:textId="678FE67B" w:rsidR="00EB70A3" w:rsidRPr="00302082" w:rsidRDefault="00EB70A3" w:rsidP="00302082">
            <w:pPr>
              <w:spacing w:after="120"/>
              <w:rPr>
                <w:rFonts w:ascii="Arial" w:hAnsi="Arial" w:cs="Arial"/>
                <w:i/>
              </w:rPr>
            </w:pPr>
            <w:r>
              <w:rPr>
                <w:rFonts w:ascii="Arial" w:hAnsi="Arial" w:cs="Arial"/>
                <w:i/>
              </w:rPr>
              <w:t>Lectures</w:t>
            </w:r>
          </w:p>
        </w:tc>
        <w:tc>
          <w:tcPr>
            <w:tcW w:w="1247" w:type="dxa"/>
          </w:tcPr>
          <w:p w14:paraId="5BCDC014" w14:textId="374C7376" w:rsidR="00EB70A3" w:rsidRPr="00DD096D" w:rsidRDefault="00EB70A3" w:rsidP="00302082">
            <w:pPr>
              <w:spacing w:after="120"/>
              <w:rPr>
                <w:rFonts w:ascii="Arial" w:hAnsi="Arial" w:cs="Arial"/>
              </w:rPr>
            </w:pPr>
          </w:p>
        </w:tc>
        <w:tc>
          <w:tcPr>
            <w:tcW w:w="567" w:type="dxa"/>
          </w:tcPr>
          <w:p w14:paraId="7F4EB280" w14:textId="21131F88" w:rsidR="00EB70A3" w:rsidRPr="00302082" w:rsidRDefault="00EB70A3" w:rsidP="00302082">
            <w:pPr>
              <w:spacing w:after="120"/>
              <w:rPr>
                <w:rFonts w:ascii="Arial" w:hAnsi="Arial" w:cs="Arial"/>
                <w:b/>
              </w:rPr>
            </w:pPr>
            <w:r>
              <w:rPr>
                <w:rFonts w:ascii="Arial" w:hAnsi="Arial" w:cs="Arial"/>
                <w:b/>
              </w:rPr>
              <w:t>X</w:t>
            </w:r>
          </w:p>
        </w:tc>
        <w:tc>
          <w:tcPr>
            <w:tcW w:w="567" w:type="dxa"/>
          </w:tcPr>
          <w:p w14:paraId="0922E6A5" w14:textId="24E77D33" w:rsidR="00EB70A3" w:rsidRPr="00302082" w:rsidRDefault="00EB70A3" w:rsidP="00302082">
            <w:pPr>
              <w:spacing w:after="120"/>
              <w:rPr>
                <w:rFonts w:ascii="Arial" w:hAnsi="Arial" w:cs="Arial"/>
                <w:b/>
              </w:rPr>
            </w:pPr>
            <w:r>
              <w:rPr>
                <w:rFonts w:ascii="Arial" w:hAnsi="Arial" w:cs="Arial"/>
                <w:b/>
              </w:rPr>
              <w:t>X</w:t>
            </w:r>
          </w:p>
        </w:tc>
        <w:tc>
          <w:tcPr>
            <w:tcW w:w="567" w:type="dxa"/>
          </w:tcPr>
          <w:p w14:paraId="1AF6EB16" w14:textId="77777777" w:rsidR="00EB70A3" w:rsidRPr="00302082" w:rsidRDefault="00EB70A3" w:rsidP="00302082">
            <w:pPr>
              <w:spacing w:after="120"/>
              <w:rPr>
                <w:rFonts w:ascii="Arial" w:hAnsi="Arial" w:cs="Arial"/>
                <w:b/>
              </w:rPr>
            </w:pPr>
          </w:p>
        </w:tc>
        <w:tc>
          <w:tcPr>
            <w:tcW w:w="567" w:type="dxa"/>
          </w:tcPr>
          <w:p w14:paraId="1D3CC6B9" w14:textId="77777777" w:rsidR="00EB70A3" w:rsidRPr="00302082" w:rsidRDefault="00EB70A3" w:rsidP="00302082">
            <w:pPr>
              <w:spacing w:after="120"/>
              <w:rPr>
                <w:rFonts w:ascii="Arial" w:hAnsi="Arial" w:cs="Arial"/>
                <w:b/>
              </w:rPr>
            </w:pPr>
          </w:p>
        </w:tc>
        <w:tc>
          <w:tcPr>
            <w:tcW w:w="567" w:type="dxa"/>
          </w:tcPr>
          <w:p w14:paraId="0908379E" w14:textId="45684385" w:rsidR="00EB70A3" w:rsidRPr="00302082" w:rsidRDefault="00EB70A3" w:rsidP="00302082">
            <w:pPr>
              <w:spacing w:after="120"/>
              <w:rPr>
                <w:rFonts w:ascii="Arial" w:hAnsi="Arial" w:cs="Arial"/>
                <w:b/>
              </w:rPr>
            </w:pPr>
            <w:r>
              <w:rPr>
                <w:rFonts w:ascii="Arial" w:hAnsi="Arial" w:cs="Arial"/>
                <w:b/>
              </w:rPr>
              <w:t>X</w:t>
            </w:r>
          </w:p>
        </w:tc>
        <w:tc>
          <w:tcPr>
            <w:tcW w:w="567" w:type="dxa"/>
          </w:tcPr>
          <w:p w14:paraId="1B4A5176" w14:textId="77777777" w:rsidR="00EB70A3" w:rsidRPr="00302082" w:rsidRDefault="00EB70A3" w:rsidP="00302082">
            <w:pPr>
              <w:spacing w:after="120"/>
              <w:rPr>
                <w:rFonts w:ascii="Arial" w:hAnsi="Arial" w:cs="Arial"/>
                <w:b/>
              </w:rPr>
            </w:pPr>
          </w:p>
        </w:tc>
        <w:tc>
          <w:tcPr>
            <w:tcW w:w="567" w:type="dxa"/>
          </w:tcPr>
          <w:p w14:paraId="0D23E407" w14:textId="77777777" w:rsidR="00EB70A3" w:rsidRPr="00302082" w:rsidRDefault="00EB70A3" w:rsidP="00302082">
            <w:pPr>
              <w:spacing w:after="120"/>
              <w:rPr>
                <w:rFonts w:ascii="Arial" w:hAnsi="Arial" w:cs="Arial"/>
                <w:b/>
              </w:rPr>
            </w:pPr>
          </w:p>
        </w:tc>
        <w:tc>
          <w:tcPr>
            <w:tcW w:w="567" w:type="dxa"/>
          </w:tcPr>
          <w:p w14:paraId="34EF90F3" w14:textId="27802AA6" w:rsidR="00EB70A3" w:rsidRPr="00302082" w:rsidRDefault="00EB70A3" w:rsidP="00302082">
            <w:pPr>
              <w:spacing w:after="120"/>
              <w:rPr>
                <w:rFonts w:ascii="Arial" w:hAnsi="Arial" w:cs="Arial"/>
                <w:b/>
              </w:rPr>
            </w:pPr>
            <w:r>
              <w:rPr>
                <w:rFonts w:ascii="Arial" w:hAnsi="Arial" w:cs="Arial"/>
                <w:b/>
              </w:rPr>
              <w:t>X</w:t>
            </w:r>
          </w:p>
        </w:tc>
      </w:tr>
      <w:tr w:rsidR="00EB70A3" w:rsidRPr="00302082" w14:paraId="6C7203BE" w14:textId="77777777" w:rsidTr="00327787">
        <w:trPr>
          <w:jc w:val="center"/>
        </w:trPr>
        <w:tc>
          <w:tcPr>
            <w:tcW w:w="1730" w:type="dxa"/>
          </w:tcPr>
          <w:p w14:paraId="27D7ABA7" w14:textId="421CD729" w:rsidR="00EB70A3" w:rsidRPr="00302082" w:rsidRDefault="00EB70A3" w:rsidP="00302082">
            <w:pPr>
              <w:spacing w:after="120"/>
              <w:rPr>
                <w:rFonts w:ascii="Arial" w:hAnsi="Arial" w:cs="Arial"/>
                <w:i/>
              </w:rPr>
            </w:pPr>
            <w:r>
              <w:rPr>
                <w:rFonts w:ascii="Arial" w:hAnsi="Arial" w:cs="Arial"/>
                <w:i/>
              </w:rPr>
              <w:t>Fieldwork</w:t>
            </w:r>
          </w:p>
        </w:tc>
        <w:tc>
          <w:tcPr>
            <w:tcW w:w="1247" w:type="dxa"/>
          </w:tcPr>
          <w:p w14:paraId="17E0F279" w14:textId="0AF63BDB" w:rsidR="00EB70A3" w:rsidRPr="00DD096D" w:rsidRDefault="00EB70A3" w:rsidP="00302082">
            <w:pPr>
              <w:spacing w:after="120"/>
              <w:rPr>
                <w:rFonts w:ascii="Arial" w:hAnsi="Arial" w:cs="Arial"/>
              </w:rPr>
            </w:pPr>
          </w:p>
        </w:tc>
        <w:tc>
          <w:tcPr>
            <w:tcW w:w="567" w:type="dxa"/>
          </w:tcPr>
          <w:p w14:paraId="2BC2C667" w14:textId="75AD631E" w:rsidR="00EB70A3" w:rsidRPr="00302082" w:rsidRDefault="00EB70A3" w:rsidP="00302082">
            <w:pPr>
              <w:spacing w:after="120"/>
              <w:rPr>
                <w:rFonts w:ascii="Arial" w:hAnsi="Arial" w:cs="Arial"/>
                <w:b/>
              </w:rPr>
            </w:pPr>
            <w:r>
              <w:rPr>
                <w:rFonts w:ascii="Arial" w:hAnsi="Arial" w:cs="Arial"/>
                <w:b/>
              </w:rPr>
              <w:t>X</w:t>
            </w:r>
          </w:p>
        </w:tc>
        <w:tc>
          <w:tcPr>
            <w:tcW w:w="567" w:type="dxa"/>
          </w:tcPr>
          <w:p w14:paraId="6A422AF7" w14:textId="70B32D8D" w:rsidR="00EB70A3" w:rsidRPr="00302082" w:rsidRDefault="00EB70A3" w:rsidP="00302082">
            <w:pPr>
              <w:spacing w:after="120"/>
              <w:rPr>
                <w:rFonts w:ascii="Arial" w:hAnsi="Arial" w:cs="Arial"/>
                <w:b/>
              </w:rPr>
            </w:pPr>
            <w:r>
              <w:rPr>
                <w:rFonts w:ascii="Arial" w:hAnsi="Arial" w:cs="Arial"/>
                <w:b/>
              </w:rPr>
              <w:t>X</w:t>
            </w:r>
          </w:p>
        </w:tc>
        <w:tc>
          <w:tcPr>
            <w:tcW w:w="567" w:type="dxa"/>
          </w:tcPr>
          <w:p w14:paraId="077745DD" w14:textId="3B3CF17F" w:rsidR="00EB70A3" w:rsidRPr="00302082" w:rsidRDefault="00EB70A3" w:rsidP="00302082">
            <w:pPr>
              <w:spacing w:after="120"/>
              <w:rPr>
                <w:rFonts w:ascii="Arial" w:hAnsi="Arial" w:cs="Arial"/>
                <w:b/>
              </w:rPr>
            </w:pPr>
            <w:r>
              <w:rPr>
                <w:rFonts w:ascii="Arial" w:hAnsi="Arial" w:cs="Arial"/>
                <w:b/>
              </w:rPr>
              <w:t>X</w:t>
            </w:r>
          </w:p>
        </w:tc>
        <w:tc>
          <w:tcPr>
            <w:tcW w:w="567" w:type="dxa"/>
          </w:tcPr>
          <w:p w14:paraId="2B267EA3" w14:textId="7DE2A92E" w:rsidR="00EB70A3" w:rsidRPr="00302082" w:rsidRDefault="00EB70A3" w:rsidP="00302082">
            <w:pPr>
              <w:spacing w:after="120"/>
              <w:rPr>
                <w:rFonts w:ascii="Arial" w:hAnsi="Arial" w:cs="Arial"/>
                <w:b/>
              </w:rPr>
            </w:pPr>
            <w:r>
              <w:rPr>
                <w:rFonts w:ascii="Arial" w:hAnsi="Arial" w:cs="Arial"/>
                <w:b/>
              </w:rPr>
              <w:t>X</w:t>
            </w:r>
          </w:p>
        </w:tc>
        <w:tc>
          <w:tcPr>
            <w:tcW w:w="567" w:type="dxa"/>
          </w:tcPr>
          <w:p w14:paraId="4C96B873" w14:textId="4BF32EAA" w:rsidR="00EB70A3" w:rsidRPr="00302082" w:rsidRDefault="00EB70A3" w:rsidP="00302082">
            <w:pPr>
              <w:spacing w:after="120"/>
              <w:rPr>
                <w:rFonts w:ascii="Arial" w:hAnsi="Arial" w:cs="Arial"/>
                <w:b/>
              </w:rPr>
            </w:pPr>
            <w:r>
              <w:rPr>
                <w:rFonts w:ascii="Arial" w:hAnsi="Arial" w:cs="Arial"/>
                <w:b/>
              </w:rPr>
              <w:t>X</w:t>
            </w:r>
          </w:p>
        </w:tc>
        <w:tc>
          <w:tcPr>
            <w:tcW w:w="567" w:type="dxa"/>
          </w:tcPr>
          <w:p w14:paraId="4D2EF482" w14:textId="77777777" w:rsidR="00EB70A3" w:rsidRPr="00302082" w:rsidRDefault="00EB70A3" w:rsidP="00302082">
            <w:pPr>
              <w:spacing w:after="120"/>
              <w:rPr>
                <w:rFonts w:ascii="Arial" w:hAnsi="Arial" w:cs="Arial"/>
                <w:b/>
              </w:rPr>
            </w:pPr>
          </w:p>
        </w:tc>
        <w:tc>
          <w:tcPr>
            <w:tcW w:w="567" w:type="dxa"/>
          </w:tcPr>
          <w:p w14:paraId="1D670C2D" w14:textId="4B52186F" w:rsidR="00EB70A3" w:rsidRPr="00302082" w:rsidRDefault="00EB70A3" w:rsidP="00302082">
            <w:pPr>
              <w:spacing w:after="120"/>
              <w:rPr>
                <w:rFonts w:ascii="Arial" w:hAnsi="Arial" w:cs="Arial"/>
                <w:b/>
              </w:rPr>
            </w:pPr>
            <w:r>
              <w:rPr>
                <w:rFonts w:ascii="Arial" w:hAnsi="Arial" w:cs="Arial"/>
                <w:b/>
              </w:rPr>
              <w:t>X</w:t>
            </w:r>
          </w:p>
        </w:tc>
        <w:tc>
          <w:tcPr>
            <w:tcW w:w="567" w:type="dxa"/>
          </w:tcPr>
          <w:p w14:paraId="154AD1DF" w14:textId="183146D2" w:rsidR="00EB70A3" w:rsidRPr="00302082" w:rsidRDefault="00EB70A3" w:rsidP="00302082">
            <w:pPr>
              <w:spacing w:after="120"/>
              <w:rPr>
                <w:rFonts w:ascii="Arial" w:hAnsi="Arial" w:cs="Arial"/>
                <w:b/>
              </w:rPr>
            </w:pPr>
          </w:p>
        </w:tc>
      </w:tr>
      <w:tr w:rsidR="00EB70A3" w:rsidRPr="00302082" w14:paraId="12817155" w14:textId="77777777" w:rsidTr="00327787">
        <w:trPr>
          <w:jc w:val="center"/>
        </w:trPr>
        <w:tc>
          <w:tcPr>
            <w:tcW w:w="1730" w:type="dxa"/>
          </w:tcPr>
          <w:p w14:paraId="6D068AC1" w14:textId="6C5E4D14" w:rsidR="00EB70A3" w:rsidRPr="00302082" w:rsidRDefault="00EB70A3" w:rsidP="00302082">
            <w:pPr>
              <w:spacing w:after="120"/>
              <w:rPr>
                <w:rFonts w:ascii="Arial" w:hAnsi="Arial" w:cs="Arial"/>
                <w:i/>
              </w:rPr>
            </w:pPr>
            <w:r>
              <w:rPr>
                <w:rFonts w:ascii="Arial" w:hAnsi="Arial" w:cs="Arial"/>
                <w:i/>
              </w:rPr>
              <w:t>Group work</w:t>
            </w:r>
          </w:p>
        </w:tc>
        <w:tc>
          <w:tcPr>
            <w:tcW w:w="1247" w:type="dxa"/>
          </w:tcPr>
          <w:p w14:paraId="2F05FC56" w14:textId="2362E6B3" w:rsidR="00EB70A3" w:rsidRPr="00DD096D" w:rsidRDefault="00EB70A3" w:rsidP="00302082">
            <w:pPr>
              <w:spacing w:after="120"/>
              <w:rPr>
                <w:rFonts w:ascii="Arial" w:hAnsi="Arial" w:cs="Arial"/>
              </w:rPr>
            </w:pPr>
          </w:p>
        </w:tc>
        <w:tc>
          <w:tcPr>
            <w:tcW w:w="567" w:type="dxa"/>
          </w:tcPr>
          <w:p w14:paraId="13AE2A37" w14:textId="17C07761" w:rsidR="00EB70A3" w:rsidRPr="00302082" w:rsidRDefault="00EB70A3" w:rsidP="00302082">
            <w:pPr>
              <w:spacing w:after="120"/>
              <w:rPr>
                <w:rFonts w:ascii="Arial" w:hAnsi="Arial" w:cs="Arial"/>
                <w:b/>
              </w:rPr>
            </w:pPr>
            <w:r>
              <w:rPr>
                <w:rFonts w:ascii="Arial" w:hAnsi="Arial" w:cs="Arial"/>
                <w:b/>
              </w:rPr>
              <w:t>X</w:t>
            </w:r>
          </w:p>
        </w:tc>
        <w:tc>
          <w:tcPr>
            <w:tcW w:w="567" w:type="dxa"/>
          </w:tcPr>
          <w:p w14:paraId="1B963196" w14:textId="77777777" w:rsidR="00EB70A3" w:rsidRPr="00302082" w:rsidRDefault="00EB70A3" w:rsidP="00302082">
            <w:pPr>
              <w:spacing w:after="120"/>
              <w:rPr>
                <w:rFonts w:ascii="Arial" w:hAnsi="Arial" w:cs="Arial"/>
                <w:b/>
              </w:rPr>
            </w:pPr>
          </w:p>
        </w:tc>
        <w:tc>
          <w:tcPr>
            <w:tcW w:w="567" w:type="dxa"/>
          </w:tcPr>
          <w:p w14:paraId="6BF90468" w14:textId="2C09617D" w:rsidR="00EB70A3" w:rsidRPr="00302082" w:rsidRDefault="00EB70A3" w:rsidP="00302082">
            <w:pPr>
              <w:spacing w:after="120"/>
              <w:rPr>
                <w:rFonts w:ascii="Arial" w:hAnsi="Arial" w:cs="Arial"/>
                <w:b/>
              </w:rPr>
            </w:pPr>
            <w:r>
              <w:rPr>
                <w:rFonts w:ascii="Arial" w:hAnsi="Arial" w:cs="Arial"/>
                <w:b/>
              </w:rPr>
              <w:t>X</w:t>
            </w:r>
          </w:p>
        </w:tc>
        <w:tc>
          <w:tcPr>
            <w:tcW w:w="567" w:type="dxa"/>
          </w:tcPr>
          <w:p w14:paraId="4B4ACFD1" w14:textId="7B81330F" w:rsidR="00EB70A3" w:rsidRPr="00302082" w:rsidRDefault="00EB70A3" w:rsidP="00302082">
            <w:pPr>
              <w:spacing w:after="120"/>
              <w:rPr>
                <w:rFonts w:ascii="Arial" w:hAnsi="Arial" w:cs="Arial"/>
                <w:b/>
              </w:rPr>
            </w:pPr>
            <w:r>
              <w:rPr>
                <w:rFonts w:ascii="Arial" w:hAnsi="Arial" w:cs="Arial"/>
                <w:b/>
              </w:rPr>
              <w:t>X</w:t>
            </w:r>
          </w:p>
        </w:tc>
        <w:tc>
          <w:tcPr>
            <w:tcW w:w="567" w:type="dxa"/>
          </w:tcPr>
          <w:p w14:paraId="51BCFBA9" w14:textId="77777777" w:rsidR="00EB70A3" w:rsidRPr="00302082" w:rsidRDefault="00EB70A3" w:rsidP="00302082">
            <w:pPr>
              <w:spacing w:after="120"/>
              <w:rPr>
                <w:rFonts w:ascii="Arial" w:hAnsi="Arial" w:cs="Arial"/>
                <w:b/>
              </w:rPr>
            </w:pPr>
          </w:p>
        </w:tc>
        <w:tc>
          <w:tcPr>
            <w:tcW w:w="567" w:type="dxa"/>
          </w:tcPr>
          <w:p w14:paraId="5A0F5ACF" w14:textId="085AF208" w:rsidR="00EB70A3" w:rsidRPr="00302082" w:rsidRDefault="00EB70A3" w:rsidP="00302082">
            <w:pPr>
              <w:spacing w:after="120"/>
              <w:rPr>
                <w:rFonts w:ascii="Arial" w:hAnsi="Arial" w:cs="Arial"/>
                <w:b/>
              </w:rPr>
            </w:pPr>
            <w:r>
              <w:rPr>
                <w:rFonts w:ascii="Arial" w:hAnsi="Arial" w:cs="Arial"/>
                <w:b/>
              </w:rPr>
              <w:t>X</w:t>
            </w:r>
          </w:p>
        </w:tc>
        <w:tc>
          <w:tcPr>
            <w:tcW w:w="567" w:type="dxa"/>
          </w:tcPr>
          <w:p w14:paraId="1A1B9DEE" w14:textId="77777777" w:rsidR="00EB70A3" w:rsidRPr="00302082" w:rsidRDefault="00EB70A3" w:rsidP="00302082">
            <w:pPr>
              <w:spacing w:after="120"/>
              <w:rPr>
                <w:rFonts w:ascii="Arial" w:hAnsi="Arial" w:cs="Arial"/>
                <w:b/>
              </w:rPr>
            </w:pPr>
          </w:p>
        </w:tc>
        <w:tc>
          <w:tcPr>
            <w:tcW w:w="567" w:type="dxa"/>
          </w:tcPr>
          <w:p w14:paraId="30866810" w14:textId="0867FBBD" w:rsidR="00EB70A3" w:rsidRPr="00302082" w:rsidRDefault="00EB70A3" w:rsidP="00302082">
            <w:pPr>
              <w:spacing w:after="120"/>
              <w:rPr>
                <w:rFonts w:ascii="Arial" w:hAnsi="Arial" w:cs="Arial"/>
                <w:b/>
              </w:rPr>
            </w:pPr>
            <w:r>
              <w:rPr>
                <w:rFonts w:ascii="Arial" w:hAnsi="Arial" w:cs="Arial"/>
                <w:b/>
              </w:rPr>
              <w:t>X</w:t>
            </w:r>
          </w:p>
        </w:tc>
      </w:tr>
      <w:tr w:rsidR="00EB70A3" w:rsidRPr="00302082" w14:paraId="52A3B3FC" w14:textId="77777777" w:rsidTr="00327787">
        <w:trPr>
          <w:jc w:val="center"/>
        </w:trPr>
        <w:tc>
          <w:tcPr>
            <w:tcW w:w="1730" w:type="dxa"/>
            <w:shd w:val="clear" w:color="auto" w:fill="D9D9D9" w:themeFill="background1" w:themeFillShade="D9"/>
          </w:tcPr>
          <w:p w14:paraId="0AE5872C" w14:textId="77777777" w:rsidR="00EB70A3" w:rsidRPr="00302082" w:rsidRDefault="00EB70A3"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227F6CCA" w14:textId="77777777" w:rsidR="00EB70A3" w:rsidRPr="00302082" w:rsidRDefault="00EB70A3" w:rsidP="00302082">
            <w:pPr>
              <w:spacing w:after="120"/>
              <w:rPr>
                <w:rFonts w:ascii="Arial" w:hAnsi="Arial" w:cs="Arial"/>
                <w:b/>
              </w:rPr>
            </w:pPr>
          </w:p>
        </w:tc>
        <w:tc>
          <w:tcPr>
            <w:tcW w:w="567" w:type="dxa"/>
          </w:tcPr>
          <w:p w14:paraId="0D7D5801" w14:textId="77777777" w:rsidR="00EB70A3" w:rsidRPr="00302082" w:rsidRDefault="00EB70A3" w:rsidP="00302082">
            <w:pPr>
              <w:spacing w:after="120"/>
              <w:rPr>
                <w:rFonts w:ascii="Arial" w:hAnsi="Arial" w:cs="Arial"/>
                <w:b/>
              </w:rPr>
            </w:pPr>
          </w:p>
        </w:tc>
        <w:tc>
          <w:tcPr>
            <w:tcW w:w="567" w:type="dxa"/>
          </w:tcPr>
          <w:p w14:paraId="1CA5D0F1" w14:textId="77777777" w:rsidR="00EB70A3" w:rsidRPr="00302082" w:rsidRDefault="00EB70A3" w:rsidP="00302082">
            <w:pPr>
              <w:spacing w:after="120"/>
              <w:rPr>
                <w:rFonts w:ascii="Arial" w:hAnsi="Arial" w:cs="Arial"/>
                <w:b/>
              </w:rPr>
            </w:pPr>
          </w:p>
        </w:tc>
        <w:tc>
          <w:tcPr>
            <w:tcW w:w="567" w:type="dxa"/>
          </w:tcPr>
          <w:p w14:paraId="204D7855" w14:textId="77777777" w:rsidR="00EB70A3" w:rsidRPr="00302082" w:rsidRDefault="00EB70A3" w:rsidP="00302082">
            <w:pPr>
              <w:spacing w:after="120"/>
              <w:rPr>
                <w:rFonts w:ascii="Arial" w:hAnsi="Arial" w:cs="Arial"/>
                <w:b/>
              </w:rPr>
            </w:pPr>
          </w:p>
        </w:tc>
        <w:tc>
          <w:tcPr>
            <w:tcW w:w="567" w:type="dxa"/>
          </w:tcPr>
          <w:p w14:paraId="51FB8A5E" w14:textId="77777777" w:rsidR="00EB70A3" w:rsidRPr="00302082" w:rsidRDefault="00EB70A3" w:rsidP="00302082">
            <w:pPr>
              <w:spacing w:after="120"/>
              <w:rPr>
                <w:rFonts w:ascii="Arial" w:hAnsi="Arial" w:cs="Arial"/>
                <w:b/>
              </w:rPr>
            </w:pPr>
          </w:p>
        </w:tc>
        <w:tc>
          <w:tcPr>
            <w:tcW w:w="567" w:type="dxa"/>
          </w:tcPr>
          <w:p w14:paraId="7B4FFA2B" w14:textId="77777777" w:rsidR="00EB70A3" w:rsidRPr="00302082" w:rsidRDefault="00EB70A3" w:rsidP="00302082">
            <w:pPr>
              <w:spacing w:after="120"/>
              <w:rPr>
                <w:rFonts w:ascii="Arial" w:hAnsi="Arial" w:cs="Arial"/>
                <w:b/>
              </w:rPr>
            </w:pPr>
          </w:p>
        </w:tc>
        <w:tc>
          <w:tcPr>
            <w:tcW w:w="567" w:type="dxa"/>
          </w:tcPr>
          <w:p w14:paraId="463D3463" w14:textId="77777777" w:rsidR="00EB70A3" w:rsidRPr="00302082" w:rsidRDefault="00EB70A3" w:rsidP="00302082">
            <w:pPr>
              <w:spacing w:after="120"/>
              <w:rPr>
                <w:rFonts w:ascii="Arial" w:hAnsi="Arial" w:cs="Arial"/>
                <w:b/>
              </w:rPr>
            </w:pPr>
          </w:p>
        </w:tc>
        <w:tc>
          <w:tcPr>
            <w:tcW w:w="567" w:type="dxa"/>
          </w:tcPr>
          <w:p w14:paraId="350FA20B" w14:textId="77777777" w:rsidR="00EB70A3" w:rsidRPr="00302082" w:rsidRDefault="00EB70A3" w:rsidP="00302082">
            <w:pPr>
              <w:spacing w:after="120"/>
              <w:rPr>
                <w:rFonts w:ascii="Arial" w:hAnsi="Arial" w:cs="Arial"/>
                <w:b/>
              </w:rPr>
            </w:pPr>
          </w:p>
        </w:tc>
        <w:tc>
          <w:tcPr>
            <w:tcW w:w="567" w:type="dxa"/>
          </w:tcPr>
          <w:p w14:paraId="33C83EF0" w14:textId="77777777" w:rsidR="00EB70A3" w:rsidRPr="00302082" w:rsidRDefault="00EB70A3" w:rsidP="00302082">
            <w:pPr>
              <w:spacing w:after="120"/>
              <w:rPr>
                <w:rFonts w:ascii="Arial" w:hAnsi="Arial" w:cs="Arial"/>
                <w:b/>
              </w:rPr>
            </w:pPr>
          </w:p>
        </w:tc>
      </w:tr>
      <w:tr w:rsidR="00EB70A3" w:rsidRPr="00302082" w14:paraId="7987E435" w14:textId="77777777" w:rsidTr="00327787">
        <w:trPr>
          <w:jc w:val="center"/>
        </w:trPr>
        <w:tc>
          <w:tcPr>
            <w:tcW w:w="1730" w:type="dxa"/>
          </w:tcPr>
          <w:p w14:paraId="6D3CBB03" w14:textId="44022BBC" w:rsidR="00EB70A3" w:rsidRPr="00302082" w:rsidRDefault="00EB70A3" w:rsidP="00302082">
            <w:pPr>
              <w:spacing w:after="120"/>
              <w:rPr>
                <w:rFonts w:ascii="Arial" w:hAnsi="Arial" w:cs="Arial"/>
                <w:i/>
              </w:rPr>
            </w:pPr>
            <w:r>
              <w:rPr>
                <w:rFonts w:ascii="Arial" w:hAnsi="Arial" w:cs="Arial"/>
                <w:i/>
              </w:rPr>
              <w:t>Notebook</w:t>
            </w:r>
          </w:p>
        </w:tc>
        <w:tc>
          <w:tcPr>
            <w:tcW w:w="1247" w:type="dxa"/>
            <w:shd w:val="clear" w:color="auto" w:fill="D9D9D9" w:themeFill="background1" w:themeFillShade="D9"/>
          </w:tcPr>
          <w:p w14:paraId="4DDF5494" w14:textId="77777777" w:rsidR="00EB70A3" w:rsidRPr="00302082" w:rsidRDefault="00EB70A3" w:rsidP="00302082">
            <w:pPr>
              <w:spacing w:after="120"/>
              <w:rPr>
                <w:rFonts w:ascii="Arial" w:hAnsi="Arial" w:cs="Arial"/>
                <w:i/>
              </w:rPr>
            </w:pPr>
          </w:p>
        </w:tc>
        <w:tc>
          <w:tcPr>
            <w:tcW w:w="567" w:type="dxa"/>
          </w:tcPr>
          <w:p w14:paraId="0BBCA097" w14:textId="4DB072EB" w:rsidR="00EB70A3" w:rsidRPr="00302082" w:rsidRDefault="00EB70A3" w:rsidP="00302082">
            <w:pPr>
              <w:spacing w:after="120"/>
              <w:rPr>
                <w:rFonts w:ascii="Arial" w:hAnsi="Arial" w:cs="Arial"/>
                <w:b/>
              </w:rPr>
            </w:pPr>
            <w:r>
              <w:rPr>
                <w:rFonts w:ascii="Arial" w:hAnsi="Arial" w:cs="Arial"/>
                <w:b/>
              </w:rPr>
              <w:t>X</w:t>
            </w:r>
          </w:p>
        </w:tc>
        <w:tc>
          <w:tcPr>
            <w:tcW w:w="567" w:type="dxa"/>
          </w:tcPr>
          <w:p w14:paraId="5E6966C5" w14:textId="154D8443" w:rsidR="00EB70A3" w:rsidRPr="00302082" w:rsidRDefault="00EB70A3" w:rsidP="00302082">
            <w:pPr>
              <w:spacing w:after="120"/>
              <w:rPr>
                <w:rFonts w:ascii="Arial" w:hAnsi="Arial" w:cs="Arial"/>
                <w:b/>
              </w:rPr>
            </w:pPr>
            <w:r>
              <w:rPr>
                <w:rFonts w:ascii="Arial" w:hAnsi="Arial" w:cs="Arial"/>
                <w:b/>
              </w:rPr>
              <w:t>X</w:t>
            </w:r>
          </w:p>
        </w:tc>
        <w:tc>
          <w:tcPr>
            <w:tcW w:w="567" w:type="dxa"/>
          </w:tcPr>
          <w:p w14:paraId="0C9869F6" w14:textId="5F6E0374" w:rsidR="00EB70A3" w:rsidRPr="00302082" w:rsidRDefault="00EB70A3" w:rsidP="00302082">
            <w:pPr>
              <w:spacing w:after="120"/>
              <w:rPr>
                <w:rFonts w:ascii="Arial" w:hAnsi="Arial" w:cs="Arial"/>
                <w:b/>
              </w:rPr>
            </w:pPr>
            <w:r>
              <w:rPr>
                <w:rFonts w:ascii="Arial" w:hAnsi="Arial" w:cs="Arial"/>
                <w:b/>
              </w:rPr>
              <w:t>X</w:t>
            </w:r>
          </w:p>
        </w:tc>
        <w:tc>
          <w:tcPr>
            <w:tcW w:w="567" w:type="dxa"/>
          </w:tcPr>
          <w:p w14:paraId="1A393490" w14:textId="77777777" w:rsidR="00EB70A3" w:rsidRPr="00302082" w:rsidRDefault="00EB70A3" w:rsidP="00302082">
            <w:pPr>
              <w:spacing w:after="120"/>
              <w:rPr>
                <w:rFonts w:ascii="Arial" w:hAnsi="Arial" w:cs="Arial"/>
                <w:b/>
              </w:rPr>
            </w:pPr>
          </w:p>
        </w:tc>
        <w:tc>
          <w:tcPr>
            <w:tcW w:w="567" w:type="dxa"/>
          </w:tcPr>
          <w:p w14:paraId="2CE3C5A2" w14:textId="641F3585" w:rsidR="00EB70A3" w:rsidRPr="00302082" w:rsidRDefault="00EB70A3" w:rsidP="00302082">
            <w:pPr>
              <w:spacing w:after="120"/>
              <w:rPr>
                <w:rFonts w:ascii="Arial" w:hAnsi="Arial" w:cs="Arial"/>
                <w:b/>
              </w:rPr>
            </w:pPr>
            <w:r>
              <w:rPr>
                <w:rFonts w:ascii="Arial" w:hAnsi="Arial" w:cs="Arial"/>
                <w:b/>
              </w:rPr>
              <w:t>X</w:t>
            </w:r>
          </w:p>
        </w:tc>
        <w:tc>
          <w:tcPr>
            <w:tcW w:w="567" w:type="dxa"/>
          </w:tcPr>
          <w:p w14:paraId="39219897" w14:textId="77777777" w:rsidR="00EB70A3" w:rsidRPr="00302082" w:rsidRDefault="00EB70A3" w:rsidP="00302082">
            <w:pPr>
              <w:spacing w:after="120"/>
              <w:rPr>
                <w:rFonts w:ascii="Arial" w:hAnsi="Arial" w:cs="Arial"/>
                <w:b/>
              </w:rPr>
            </w:pPr>
          </w:p>
        </w:tc>
        <w:tc>
          <w:tcPr>
            <w:tcW w:w="567" w:type="dxa"/>
          </w:tcPr>
          <w:p w14:paraId="58E7B04C" w14:textId="58A5E596" w:rsidR="00EB70A3" w:rsidRPr="00302082" w:rsidRDefault="00EB70A3" w:rsidP="00302082">
            <w:pPr>
              <w:spacing w:after="120"/>
              <w:rPr>
                <w:rFonts w:ascii="Arial" w:hAnsi="Arial" w:cs="Arial"/>
                <w:b/>
              </w:rPr>
            </w:pPr>
            <w:r>
              <w:rPr>
                <w:rFonts w:ascii="Arial" w:hAnsi="Arial" w:cs="Arial"/>
                <w:b/>
              </w:rPr>
              <w:t>X</w:t>
            </w:r>
          </w:p>
        </w:tc>
        <w:tc>
          <w:tcPr>
            <w:tcW w:w="567" w:type="dxa"/>
          </w:tcPr>
          <w:p w14:paraId="4B632C79" w14:textId="6F659750" w:rsidR="00EB70A3" w:rsidRPr="00302082" w:rsidRDefault="00EB70A3" w:rsidP="00302082">
            <w:pPr>
              <w:spacing w:after="120"/>
              <w:rPr>
                <w:rFonts w:ascii="Arial" w:hAnsi="Arial" w:cs="Arial"/>
                <w:b/>
              </w:rPr>
            </w:pPr>
            <w:r>
              <w:rPr>
                <w:rFonts w:ascii="Arial" w:hAnsi="Arial" w:cs="Arial"/>
                <w:b/>
              </w:rPr>
              <w:t>X</w:t>
            </w:r>
          </w:p>
        </w:tc>
      </w:tr>
      <w:tr w:rsidR="00EB70A3" w:rsidRPr="00302082" w14:paraId="31670088" w14:textId="77777777" w:rsidTr="00327787">
        <w:trPr>
          <w:jc w:val="center"/>
        </w:trPr>
        <w:tc>
          <w:tcPr>
            <w:tcW w:w="1730" w:type="dxa"/>
          </w:tcPr>
          <w:p w14:paraId="6D4ABEC9" w14:textId="6B554E13" w:rsidR="00EB70A3" w:rsidRPr="00302082" w:rsidRDefault="00EB70A3" w:rsidP="00DD096D">
            <w:pPr>
              <w:spacing w:after="120"/>
              <w:rPr>
                <w:rFonts w:ascii="Arial" w:hAnsi="Arial" w:cs="Arial"/>
                <w:i/>
              </w:rPr>
            </w:pPr>
            <w:r>
              <w:rPr>
                <w:rFonts w:ascii="Arial" w:hAnsi="Arial" w:cs="Arial"/>
                <w:i/>
              </w:rPr>
              <w:lastRenderedPageBreak/>
              <w:t>Instructor Evaluation</w:t>
            </w:r>
          </w:p>
        </w:tc>
        <w:tc>
          <w:tcPr>
            <w:tcW w:w="1247" w:type="dxa"/>
            <w:shd w:val="clear" w:color="auto" w:fill="D9D9D9" w:themeFill="background1" w:themeFillShade="D9"/>
          </w:tcPr>
          <w:p w14:paraId="678616D5" w14:textId="77777777" w:rsidR="00EB70A3" w:rsidRPr="00302082" w:rsidRDefault="00EB70A3" w:rsidP="00302082">
            <w:pPr>
              <w:spacing w:after="120"/>
              <w:rPr>
                <w:rFonts w:ascii="Arial" w:hAnsi="Arial" w:cs="Arial"/>
                <w:i/>
              </w:rPr>
            </w:pPr>
          </w:p>
        </w:tc>
        <w:tc>
          <w:tcPr>
            <w:tcW w:w="567" w:type="dxa"/>
          </w:tcPr>
          <w:p w14:paraId="1E26E649" w14:textId="0535816F" w:rsidR="00EB70A3" w:rsidRPr="00302082" w:rsidRDefault="00EB70A3" w:rsidP="00302082">
            <w:pPr>
              <w:spacing w:after="120"/>
              <w:rPr>
                <w:rFonts w:ascii="Arial" w:hAnsi="Arial" w:cs="Arial"/>
                <w:b/>
              </w:rPr>
            </w:pPr>
            <w:r>
              <w:rPr>
                <w:rFonts w:ascii="Arial" w:hAnsi="Arial" w:cs="Arial"/>
                <w:b/>
              </w:rPr>
              <w:t>X</w:t>
            </w:r>
          </w:p>
        </w:tc>
        <w:tc>
          <w:tcPr>
            <w:tcW w:w="567" w:type="dxa"/>
          </w:tcPr>
          <w:p w14:paraId="555D507D" w14:textId="64365F3B" w:rsidR="00EB70A3" w:rsidRPr="00302082" w:rsidRDefault="00EB70A3" w:rsidP="00302082">
            <w:pPr>
              <w:spacing w:after="120"/>
              <w:rPr>
                <w:rFonts w:ascii="Arial" w:hAnsi="Arial" w:cs="Arial"/>
                <w:b/>
              </w:rPr>
            </w:pPr>
            <w:r>
              <w:rPr>
                <w:rFonts w:ascii="Arial" w:hAnsi="Arial" w:cs="Arial"/>
                <w:b/>
              </w:rPr>
              <w:t>X</w:t>
            </w:r>
          </w:p>
        </w:tc>
        <w:tc>
          <w:tcPr>
            <w:tcW w:w="567" w:type="dxa"/>
          </w:tcPr>
          <w:p w14:paraId="77E5C0AB" w14:textId="1A87529C" w:rsidR="00EB70A3" w:rsidRPr="00302082" w:rsidRDefault="00EB70A3" w:rsidP="00302082">
            <w:pPr>
              <w:spacing w:after="120"/>
              <w:rPr>
                <w:rFonts w:ascii="Arial" w:hAnsi="Arial" w:cs="Arial"/>
                <w:b/>
              </w:rPr>
            </w:pPr>
            <w:r>
              <w:rPr>
                <w:rFonts w:ascii="Arial" w:hAnsi="Arial" w:cs="Arial"/>
                <w:b/>
              </w:rPr>
              <w:t>X</w:t>
            </w:r>
          </w:p>
        </w:tc>
        <w:tc>
          <w:tcPr>
            <w:tcW w:w="567" w:type="dxa"/>
          </w:tcPr>
          <w:p w14:paraId="378EF01B" w14:textId="2690C634" w:rsidR="00EB70A3" w:rsidRPr="00302082" w:rsidRDefault="00EB70A3" w:rsidP="00302082">
            <w:pPr>
              <w:spacing w:after="120"/>
              <w:rPr>
                <w:rFonts w:ascii="Arial" w:hAnsi="Arial" w:cs="Arial"/>
                <w:b/>
              </w:rPr>
            </w:pPr>
            <w:r>
              <w:rPr>
                <w:rFonts w:ascii="Arial" w:hAnsi="Arial" w:cs="Arial"/>
                <w:b/>
              </w:rPr>
              <w:t>X</w:t>
            </w:r>
          </w:p>
        </w:tc>
        <w:tc>
          <w:tcPr>
            <w:tcW w:w="567" w:type="dxa"/>
          </w:tcPr>
          <w:p w14:paraId="2A40E100" w14:textId="1C551D8A" w:rsidR="00EB70A3" w:rsidRPr="00302082" w:rsidRDefault="00EB70A3" w:rsidP="00302082">
            <w:pPr>
              <w:spacing w:after="120"/>
              <w:rPr>
                <w:rFonts w:ascii="Arial" w:hAnsi="Arial" w:cs="Arial"/>
                <w:b/>
              </w:rPr>
            </w:pPr>
            <w:r>
              <w:rPr>
                <w:rFonts w:ascii="Arial" w:hAnsi="Arial" w:cs="Arial"/>
                <w:b/>
              </w:rPr>
              <w:t>X</w:t>
            </w:r>
          </w:p>
        </w:tc>
        <w:tc>
          <w:tcPr>
            <w:tcW w:w="567" w:type="dxa"/>
          </w:tcPr>
          <w:p w14:paraId="16049904" w14:textId="2403C78B" w:rsidR="00EB70A3" w:rsidRPr="00302082" w:rsidRDefault="00EB70A3" w:rsidP="00302082">
            <w:pPr>
              <w:spacing w:after="120"/>
              <w:rPr>
                <w:rFonts w:ascii="Arial" w:hAnsi="Arial" w:cs="Arial"/>
                <w:b/>
              </w:rPr>
            </w:pPr>
            <w:r>
              <w:rPr>
                <w:rFonts w:ascii="Arial" w:hAnsi="Arial" w:cs="Arial"/>
                <w:b/>
              </w:rPr>
              <w:t>X</w:t>
            </w:r>
          </w:p>
        </w:tc>
        <w:tc>
          <w:tcPr>
            <w:tcW w:w="567" w:type="dxa"/>
          </w:tcPr>
          <w:p w14:paraId="496EEF87" w14:textId="7C54B4B8" w:rsidR="00EB70A3" w:rsidRPr="00302082" w:rsidRDefault="00EB70A3" w:rsidP="00302082">
            <w:pPr>
              <w:spacing w:after="120"/>
              <w:rPr>
                <w:rFonts w:ascii="Arial" w:hAnsi="Arial" w:cs="Arial"/>
                <w:b/>
              </w:rPr>
            </w:pPr>
            <w:r>
              <w:rPr>
                <w:rFonts w:ascii="Arial" w:hAnsi="Arial" w:cs="Arial"/>
                <w:b/>
              </w:rPr>
              <w:t>X</w:t>
            </w:r>
          </w:p>
        </w:tc>
        <w:tc>
          <w:tcPr>
            <w:tcW w:w="567" w:type="dxa"/>
          </w:tcPr>
          <w:p w14:paraId="3FE7F1A9" w14:textId="276AC084" w:rsidR="00EB70A3" w:rsidRPr="00302082" w:rsidRDefault="00EB70A3" w:rsidP="00302082">
            <w:pPr>
              <w:spacing w:after="120"/>
              <w:rPr>
                <w:rFonts w:ascii="Arial" w:hAnsi="Arial" w:cs="Arial"/>
                <w:b/>
              </w:rPr>
            </w:pPr>
            <w:r>
              <w:rPr>
                <w:rFonts w:ascii="Arial" w:hAnsi="Arial" w:cs="Arial"/>
                <w:b/>
              </w:rPr>
              <w:t>X</w:t>
            </w:r>
          </w:p>
        </w:tc>
      </w:tr>
    </w:tbl>
    <w:p w14:paraId="3DD018F2" w14:textId="77777777" w:rsidR="007A6245" w:rsidRDefault="007A6245" w:rsidP="00302082">
      <w:pPr>
        <w:spacing w:after="120" w:line="240" w:lineRule="auto"/>
        <w:ind w:left="426" w:right="260"/>
        <w:rPr>
          <w:rFonts w:ascii="Arial" w:hAnsi="Arial" w:cs="Arial"/>
          <w:b/>
          <w:iCs/>
        </w:rPr>
      </w:pPr>
    </w:p>
    <w:p w14:paraId="7359CA10"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6A9B2F5" w14:textId="53AF7436" w:rsidR="00D50113" w:rsidRPr="00F806C3" w:rsidRDefault="00D50113" w:rsidP="00D50113">
      <w:pPr>
        <w:autoSpaceDE w:val="0"/>
        <w:autoSpaceDN w:val="0"/>
        <w:adjustRightInd w:val="0"/>
        <w:spacing w:after="120" w:line="240" w:lineRule="auto"/>
        <w:ind w:left="426" w:right="260"/>
        <w:jc w:val="both"/>
        <w:rPr>
          <w:rFonts w:ascii="Arial" w:hAnsi="Arial" w:cs="Arial"/>
        </w:rPr>
      </w:pPr>
      <w:proofErr w:type="gramStart"/>
      <w:r w:rsidRPr="00F806C3">
        <w:rPr>
          <w:rFonts w:ascii="Arial" w:hAnsi="Arial" w:cs="Arial"/>
        </w:rPr>
        <w:t>The School recognises and has embedded the expectations of current equality legislation, by ensuring that the module is as accessible as possible by design.</w:t>
      </w:r>
      <w:proofErr w:type="gramEnd"/>
      <w:r w:rsidRPr="00F806C3">
        <w:rPr>
          <w:rFonts w:ascii="Arial" w:hAnsi="Arial" w:cs="Arial"/>
        </w:rPr>
        <w:t xml:space="preserve"> </w:t>
      </w:r>
      <w:r w:rsidR="007C7D83" w:rsidRPr="00F806C3">
        <w:rPr>
          <w:rFonts w:ascii="Arial" w:hAnsi="Arial" w:cs="Arial"/>
        </w:rPr>
        <w:t xml:space="preserve">However, the demands of fieldwork in this module require both physical fitness (the ability to traverse multiple km per day through tropical forest under conditions of high humidity) and mental resilience (to handle culture shock, the communal living conditions, and the impact of physical activity). </w:t>
      </w:r>
      <w:r w:rsidR="00713113" w:rsidRPr="00F806C3">
        <w:rPr>
          <w:rFonts w:ascii="Arial" w:hAnsi="Arial" w:cs="Arial"/>
        </w:rPr>
        <w:t xml:space="preserve">Disability support in the host country is limited, and facilities at the field station are basic. </w:t>
      </w:r>
      <w:r w:rsidRPr="00F806C3">
        <w:rPr>
          <w:rFonts w:ascii="Arial" w:hAnsi="Arial" w:cs="Arial"/>
        </w:rPr>
        <w:t xml:space="preserve">Additional alternative arrangements for students with Inclusive Learning Plans (ILPs)/declared disabilities </w:t>
      </w:r>
      <w:proofErr w:type="gramStart"/>
      <w:r w:rsidRPr="00F806C3">
        <w:rPr>
          <w:rFonts w:ascii="Arial" w:hAnsi="Arial" w:cs="Arial"/>
        </w:rPr>
        <w:t xml:space="preserve">will </w:t>
      </w:r>
      <w:r w:rsidR="007C7D83" w:rsidRPr="00F806C3">
        <w:rPr>
          <w:rFonts w:ascii="Arial" w:hAnsi="Arial" w:cs="Arial"/>
        </w:rPr>
        <w:t xml:space="preserve">therefore </w:t>
      </w:r>
      <w:r w:rsidRPr="00F806C3">
        <w:rPr>
          <w:rFonts w:ascii="Arial" w:hAnsi="Arial" w:cs="Arial"/>
        </w:rPr>
        <w:t>be made</w:t>
      </w:r>
      <w:proofErr w:type="gramEnd"/>
      <w:r w:rsidRPr="00F806C3">
        <w:rPr>
          <w:rFonts w:ascii="Arial" w:hAnsi="Arial" w:cs="Arial"/>
        </w:rPr>
        <w:t xml:space="preserve"> on an individual basis, in consultation with the relevant policies and support services.</w:t>
      </w:r>
    </w:p>
    <w:p w14:paraId="4743579E" w14:textId="77777777" w:rsidR="00D50113" w:rsidRDefault="00D50113" w:rsidP="00D50113">
      <w:pPr>
        <w:spacing w:after="120" w:line="240" w:lineRule="auto"/>
        <w:ind w:left="426" w:right="260"/>
        <w:rPr>
          <w:rFonts w:ascii="Arial" w:hAnsi="Arial" w:cs="Arial"/>
          <w:iCs/>
        </w:rPr>
      </w:pPr>
    </w:p>
    <w:p w14:paraId="7D85107A"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4D60E7B" w14:textId="77777777" w:rsidR="002A7F48" w:rsidRPr="00F806C3" w:rsidRDefault="007C7D83" w:rsidP="002A7F48">
      <w:pPr>
        <w:spacing w:after="120" w:line="240" w:lineRule="auto"/>
        <w:ind w:left="426" w:right="260"/>
        <w:jc w:val="both"/>
        <w:rPr>
          <w:rFonts w:ascii="Arial" w:hAnsi="Arial" w:cs="Arial"/>
        </w:rPr>
      </w:pPr>
      <w:r w:rsidRPr="00F806C3">
        <w:rPr>
          <w:rFonts w:ascii="Arial" w:hAnsi="Arial" w:cs="Arial"/>
        </w:rPr>
        <w:t>Canterbury</w:t>
      </w:r>
    </w:p>
    <w:p w14:paraId="52F66FC1"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32A2EAE" w14:textId="37EA0A84" w:rsidR="002A7F48" w:rsidRPr="00F806C3" w:rsidRDefault="007C7D83" w:rsidP="002A7F48">
      <w:pPr>
        <w:autoSpaceDE w:val="0"/>
        <w:autoSpaceDN w:val="0"/>
        <w:adjustRightInd w:val="0"/>
        <w:spacing w:after="120" w:line="240" w:lineRule="auto"/>
        <w:ind w:left="425" w:right="261"/>
        <w:jc w:val="both"/>
        <w:rPr>
          <w:rFonts w:ascii="Arial" w:hAnsi="Arial" w:cs="Arial"/>
        </w:rPr>
      </w:pPr>
      <w:r w:rsidRPr="00F806C3">
        <w:rPr>
          <w:rFonts w:ascii="Arial" w:hAnsi="Arial" w:cs="Arial"/>
        </w:rPr>
        <w:t>As a residential overseas field-course, this module takes students to a developing country and exposes them to the culture of that country. Student will live and work in close proximity to the staff of the field station, have some opportunity to observe different parts of the country and to study in detail species of non-human primates in their native habitats.</w:t>
      </w:r>
    </w:p>
    <w:p w14:paraId="144DB4D0" w14:textId="77777777" w:rsidR="002A7F48" w:rsidRPr="002A7F48" w:rsidRDefault="002A7F48" w:rsidP="002A7F48">
      <w:pPr>
        <w:spacing w:after="120" w:line="240" w:lineRule="auto"/>
        <w:ind w:right="261"/>
        <w:rPr>
          <w:rFonts w:ascii="Arial" w:hAnsi="Arial" w:cs="Arial"/>
          <w:b/>
        </w:rPr>
      </w:pPr>
    </w:p>
    <w:p w14:paraId="041E3CC0" w14:textId="77777777" w:rsidR="00641D6D" w:rsidRPr="00302082" w:rsidRDefault="00641D6D" w:rsidP="002A7F48">
      <w:pPr>
        <w:pBdr>
          <w:bottom w:val="single" w:sz="6" w:space="1" w:color="auto"/>
        </w:pBdr>
        <w:spacing w:after="120" w:line="240" w:lineRule="auto"/>
        <w:ind w:right="261"/>
        <w:rPr>
          <w:rFonts w:ascii="Arial" w:hAnsi="Arial" w:cs="Arial"/>
        </w:rPr>
      </w:pPr>
    </w:p>
    <w:p w14:paraId="170D332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070D2E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5809C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781E8A0" w14:textId="77777777" w:rsidTr="00694309">
        <w:trPr>
          <w:trHeight w:val="317"/>
        </w:trPr>
        <w:tc>
          <w:tcPr>
            <w:tcW w:w="1526" w:type="dxa"/>
          </w:tcPr>
          <w:p w14:paraId="537B64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D9691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2A2A74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4F705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A1F6B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5A57157" w14:textId="77777777" w:rsidTr="00694309">
        <w:trPr>
          <w:trHeight w:val="305"/>
        </w:trPr>
        <w:tc>
          <w:tcPr>
            <w:tcW w:w="1526" w:type="dxa"/>
          </w:tcPr>
          <w:p w14:paraId="5DC6136C" w14:textId="1B31F7FE" w:rsidR="00422B69" w:rsidRPr="00302082" w:rsidRDefault="00E31524" w:rsidP="00302082">
            <w:pPr>
              <w:spacing w:after="120"/>
              <w:ind w:right="-330"/>
              <w:rPr>
                <w:rFonts w:ascii="Arial" w:hAnsi="Arial" w:cs="Arial"/>
              </w:rPr>
            </w:pPr>
            <w:r>
              <w:rPr>
                <w:rFonts w:ascii="Arial" w:hAnsi="Arial" w:cs="Arial"/>
              </w:rPr>
              <w:t>22/01/2018</w:t>
            </w:r>
          </w:p>
        </w:tc>
        <w:tc>
          <w:tcPr>
            <w:tcW w:w="1701" w:type="dxa"/>
          </w:tcPr>
          <w:p w14:paraId="12E3F326" w14:textId="670391A1" w:rsidR="00422B69" w:rsidRPr="00302082" w:rsidRDefault="00E31524" w:rsidP="00302082">
            <w:pPr>
              <w:spacing w:after="120"/>
              <w:ind w:right="-330"/>
              <w:rPr>
                <w:rFonts w:ascii="Arial" w:hAnsi="Arial" w:cs="Arial"/>
              </w:rPr>
            </w:pPr>
            <w:r>
              <w:rPr>
                <w:rFonts w:ascii="Arial" w:hAnsi="Arial" w:cs="Arial"/>
              </w:rPr>
              <w:t>n/a</w:t>
            </w:r>
          </w:p>
        </w:tc>
        <w:tc>
          <w:tcPr>
            <w:tcW w:w="2410" w:type="dxa"/>
          </w:tcPr>
          <w:p w14:paraId="4DF3B545" w14:textId="0EF6BCD6" w:rsidR="00422B69" w:rsidRPr="00302082" w:rsidRDefault="00E31524" w:rsidP="00302082">
            <w:pPr>
              <w:spacing w:after="120"/>
              <w:ind w:right="-330"/>
              <w:rPr>
                <w:rFonts w:ascii="Arial" w:hAnsi="Arial" w:cs="Arial"/>
              </w:rPr>
            </w:pPr>
            <w:r>
              <w:rPr>
                <w:rFonts w:ascii="Arial" w:hAnsi="Arial" w:cs="Arial"/>
              </w:rPr>
              <w:t>September 2018</w:t>
            </w:r>
          </w:p>
        </w:tc>
        <w:tc>
          <w:tcPr>
            <w:tcW w:w="2448" w:type="dxa"/>
          </w:tcPr>
          <w:p w14:paraId="197E0850" w14:textId="2AB70E13" w:rsidR="00422B69" w:rsidRPr="00302082" w:rsidRDefault="00E31524" w:rsidP="00302082">
            <w:pPr>
              <w:spacing w:after="120"/>
              <w:ind w:right="-330"/>
              <w:rPr>
                <w:rFonts w:ascii="Arial" w:hAnsi="Arial" w:cs="Arial"/>
              </w:rPr>
            </w:pPr>
            <w:r>
              <w:rPr>
                <w:rFonts w:ascii="Arial" w:hAnsi="Arial" w:cs="Arial"/>
              </w:rPr>
              <w:t>n/a</w:t>
            </w:r>
          </w:p>
        </w:tc>
        <w:tc>
          <w:tcPr>
            <w:tcW w:w="2597" w:type="dxa"/>
          </w:tcPr>
          <w:p w14:paraId="13119C4A" w14:textId="4BA3A872" w:rsidR="00422B69" w:rsidRPr="00302082" w:rsidRDefault="00E31524" w:rsidP="00302082">
            <w:pPr>
              <w:spacing w:after="120"/>
              <w:ind w:right="-330"/>
              <w:rPr>
                <w:rFonts w:ascii="Arial" w:hAnsi="Arial" w:cs="Arial"/>
              </w:rPr>
            </w:pPr>
            <w:r>
              <w:rPr>
                <w:rFonts w:ascii="Arial" w:hAnsi="Arial" w:cs="Arial"/>
              </w:rPr>
              <w:t>No</w:t>
            </w:r>
          </w:p>
        </w:tc>
      </w:tr>
      <w:tr w:rsidR="00302082" w:rsidRPr="00302082" w14:paraId="60840CE1" w14:textId="77777777" w:rsidTr="00694309">
        <w:trPr>
          <w:trHeight w:val="305"/>
        </w:trPr>
        <w:tc>
          <w:tcPr>
            <w:tcW w:w="1526" w:type="dxa"/>
          </w:tcPr>
          <w:p w14:paraId="56F9E1C2" w14:textId="6427EADD" w:rsidR="00422B69" w:rsidRPr="00302082" w:rsidRDefault="003125D6" w:rsidP="00302082">
            <w:pPr>
              <w:spacing w:after="120"/>
              <w:ind w:right="-330"/>
              <w:rPr>
                <w:rFonts w:ascii="Arial" w:hAnsi="Arial" w:cs="Arial"/>
              </w:rPr>
            </w:pPr>
            <w:r>
              <w:rPr>
                <w:rFonts w:ascii="Arial" w:hAnsi="Arial" w:cs="Arial"/>
              </w:rPr>
              <w:t>23/12/19</w:t>
            </w:r>
          </w:p>
        </w:tc>
        <w:tc>
          <w:tcPr>
            <w:tcW w:w="1701" w:type="dxa"/>
          </w:tcPr>
          <w:p w14:paraId="4B56B06F" w14:textId="3113AD37" w:rsidR="00422B69" w:rsidRPr="00302082" w:rsidRDefault="003125D6" w:rsidP="00302082">
            <w:pPr>
              <w:spacing w:after="120"/>
              <w:ind w:right="-330"/>
              <w:rPr>
                <w:rFonts w:ascii="Arial" w:hAnsi="Arial" w:cs="Arial"/>
              </w:rPr>
            </w:pPr>
            <w:r>
              <w:rPr>
                <w:rFonts w:ascii="Arial" w:hAnsi="Arial" w:cs="Arial"/>
              </w:rPr>
              <w:t>Major</w:t>
            </w:r>
          </w:p>
        </w:tc>
        <w:tc>
          <w:tcPr>
            <w:tcW w:w="2410" w:type="dxa"/>
          </w:tcPr>
          <w:p w14:paraId="57BB6DCF" w14:textId="0635486D" w:rsidR="00422B69" w:rsidRPr="00302082" w:rsidRDefault="003125D6" w:rsidP="00302082">
            <w:pPr>
              <w:spacing w:after="120"/>
              <w:ind w:right="-330"/>
              <w:rPr>
                <w:rFonts w:ascii="Arial" w:hAnsi="Arial" w:cs="Arial"/>
              </w:rPr>
            </w:pPr>
            <w:r>
              <w:rPr>
                <w:rFonts w:ascii="Arial" w:hAnsi="Arial" w:cs="Arial"/>
              </w:rPr>
              <w:t>Summer 2019</w:t>
            </w:r>
          </w:p>
        </w:tc>
        <w:tc>
          <w:tcPr>
            <w:tcW w:w="2448" w:type="dxa"/>
          </w:tcPr>
          <w:p w14:paraId="4C709616" w14:textId="610CE461" w:rsidR="00422B69" w:rsidRPr="00302082" w:rsidRDefault="003125D6" w:rsidP="00302082">
            <w:pPr>
              <w:spacing w:after="120"/>
              <w:ind w:right="-330"/>
              <w:rPr>
                <w:rFonts w:ascii="Arial" w:hAnsi="Arial" w:cs="Arial"/>
              </w:rPr>
            </w:pPr>
            <w:r>
              <w:rPr>
                <w:rFonts w:ascii="Arial" w:hAnsi="Arial" w:cs="Arial"/>
              </w:rPr>
              <w:t>6,7,8,10,13,14,17</w:t>
            </w:r>
          </w:p>
        </w:tc>
        <w:tc>
          <w:tcPr>
            <w:tcW w:w="2597" w:type="dxa"/>
          </w:tcPr>
          <w:p w14:paraId="163A9573" w14:textId="73A8202C" w:rsidR="00422B69" w:rsidRPr="00302082" w:rsidRDefault="003125D6" w:rsidP="00302082">
            <w:pPr>
              <w:spacing w:after="120"/>
              <w:ind w:right="-330"/>
              <w:rPr>
                <w:rFonts w:ascii="Arial" w:hAnsi="Arial" w:cs="Arial"/>
              </w:rPr>
            </w:pPr>
            <w:r>
              <w:rPr>
                <w:rFonts w:ascii="Arial" w:hAnsi="Arial" w:cs="Arial"/>
              </w:rPr>
              <w:t>No</w:t>
            </w:r>
          </w:p>
        </w:tc>
      </w:tr>
    </w:tbl>
    <w:p w14:paraId="44EF051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EACD8" w14:textId="77777777" w:rsidR="00166CBA" w:rsidRDefault="00166CBA" w:rsidP="009A2D37">
      <w:pPr>
        <w:spacing w:after="0" w:line="240" w:lineRule="auto"/>
      </w:pPr>
      <w:r>
        <w:separator/>
      </w:r>
    </w:p>
  </w:endnote>
  <w:endnote w:type="continuationSeparator" w:id="0">
    <w:p w14:paraId="33EC6AB1" w14:textId="77777777" w:rsidR="00166CBA" w:rsidRDefault="00166CBA" w:rsidP="009A2D37">
      <w:pPr>
        <w:spacing w:after="0" w:line="240" w:lineRule="auto"/>
      </w:pPr>
      <w:r>
        <w:continuationSeparator/>
      </w:r>
    </w:p>
  </w:endnote>
  <w:endnote w:type="continuationNotice" w:id="1">
    <w:p w14:paraId="33288BC8" w14:textId="77777777" w:rsidR="00166CBA" w:rsidRDefault="00166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BB0AC4F" w14:textId="065894F8" w:rsidR="00A7391D" w:rsidRDefault="00A7391D" w:rsidP="009A2D37">
        <w:pPr>
          <w:pStyle w:val="Footer"/>
          <w:jc w:val="center"/>
        </w:pPr>
        <w:r>
          <w:fldChar w:fldCharType="begin"/>
        </w:r>
        <w:r>
          <w:instrText xml:space="preserve"> PAGE   \* MERGEFORMAT </w:instrText>
        </w:r>
        <w:r>
          <w:fldChar w:fldCharType="separate"/>
        </w:r>
        <w:r w:rsidR="00327787">
          <w:rPr>
            <w:noProof/>
          </w:rPr>
          <w:t>3</w:t>
        </w:r>
        <w:r>
          <w:rPr>
            <w:noProof/>
          </w:rPr>
          <w:fldChar w:fldCharType="end"/>
        </w:r>
      </w:p>
    </w:sdtContent>
  </w:sdt>
  <w:p w14:paraId="73CF4FAD" w14:textId="77777777" w:rsidR="00A7391D" w:rsidRPr="007B7724" w:rsidRDefault="00A7391D"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554CB" w14:textId="77777777" w:rsidR="00166CBA" w:rsidRDefault="00166CBA" w:rsidP="009A2D37">
      <w:pPr>
        <w:spacing w:after="0" w:line="240" w:lineRule="auto"/>
      </w:pPr>
      <w:r>
        <w:separator/>
      </w:r>
    </w:p>
  </w:footnote>
  <w:footnote w:type="continuationSeparator" w:id="0">
    <w:p w14:paraId="7EE5209C" w14:textId="77777777" w:rsidR="00166CBA" w:rsidRDefault="00166CBA" w:rsidP="009A2D37">
      <w:pPr>
        <w:spacing w:after="0" w:line="240" w:lineRule="auto"/>
      </w:pPr>
      <w:r>
        <w:continuationSeparator/>
      </w:r>
    </w:p>
  </w:footnote>
  <w:footnote w:type="continuationNotice" w:id="1">
    <w:p w14:paraId="06E691D0" w14:textId="77777777" w:rsidR="00166CBA" w:rsidRDefault="00166C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8392" w14:textId="77777777" w:rsidR="00A7391D" w:rsidRPr="0075408A" w:rsidRDefault="00A7391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E1B1BB" wp14:editId="7A6C51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6A339FA" w14:textId="77777777" w:rsidR="00A7391D" w:rsidRPr="008C00F8" w:rsidRDefault="00A7391D" w:rsidP="005E6D38">
    <w:pPr>
      <w:pStyle w:val="Heading1"/>
      <w:spacing w:before="60" w:after="60"/>
      <w:rPr>
        <w:rFonts w:ascii="Arial" w:hAnsi="Arial" w:cs="Arial"/>
      </w:rPr>
    </w:pPr>
  </w:p>
  <w:p w14:paraId="2EF3FFAB" w14:textId="77777777" w:rsidR="00A7391D" w:rsidRDefault="00A73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6606" w14:textId="7FB7284A" w:rsidR="00A7391D" w:rsidRPr="0075408A" w:rsidRDefault="00A7391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903988" wp14:editId="3FFBEC0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94B957" w14:textId="77777777" w:rsidR="00A7391D" w:rsidRPr="000F7FBF" w:rsidRDefault="00A7391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B0E8B"/>
    <w:multiLevelType w:val="multilevel"/>
    <w:tmpl w:val="CD4E9E1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A605F4"/>
    <w:multiLevelType w:val="hybridMultilevel"/>
    <w:tmpl w:val="3334BD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3EE1D02"/>
    <w:multiLevelType w:val="multilevel"/>
    <w:tmpl w:val="CD4E9E1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730FE8"/>
    <w:multiLevelType w:val="multilevel"/>
    <w:tmpl w:val="CD4E9E1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4876A7"/>
    <w:multiLevelType w:val="hybridMultilevel"/>
    <w:tmpl w:val="66BC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CA64B9"/>
    <w:multiLevelType w:val="hybridMultilevel"/>
    <w:tmpl w:val="A6DE0750"/>
    <w:lvl w:ilvl="0" w:tplc="E884C7EC">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511FE5"/>
    <w:multiLevelType w:val="multilevel"/>
    <w:tmpl w:val="5E9871AE"/>
    <w:lvl w:ilvl="0">
      <w:start w:val="1"/>
      <w:numFmt w:val="decimal"/>
      <w:lvlText w:val="9.%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F2727B7"/>
    <w:multiLevelType w:val="multilevel"/>
    <w:tmpl w:val="CD4E9E1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0508EE"/>
    <w:multiLevelType w:val="hybridMultilevel"/>
    <w:tmpl w:val="74D810F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Symbol" w:hAnsi="Symbol"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Symbol" w:hAnsi="Symbol"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Symbol" w:hAnsi="Symbol"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2"/>
  </w:num>
  <w:num w:numId="6">
    <w:abstractNumId w:val="9"/>
  </w:num>
  <w:num w:numId="7">
    <w:abstractNumId w:val="15"/>
  </w:num>
  <w:num w:numId="8">
    <w:abstractNumId w:val="10"/>
  </w:num>
  <w:num w:numId="9">
    <w:abstractNumId w:val="14"/>
  </w:num>
  <w:num w:numId="10">
    <w:abstractNumId w:val="3"/>
  </w:num>
  <w:num w:numId="11">
    <w:abstractNumId w:val="6"/>
  </w:num>
  <w:num w:numId="12">
    <w:abstractNumId w:val="8"/>
  </w:num>
  <w:num w:numId="13">
    <w:abstractNumId w:val="1"/>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706"/>
    <w:rsid w:val="000678D3"/>
    <w:rsid w:val="00094810"/>
    <w:rsid w:val="000C0294"/>
    <w:rsid w:val="000C7A1C"/>
    <w:rsid w:val="000D2A8A"/>
    <w:rsid w:val="000D32AC"/>
    <w:rsid w:val="000E20C1"/>
    <w:rsid w:val="000E3B73"/>
    <w:rsid w:val="000F54B7"/>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0A7C"/>
    <w:rsid w:val="00162D46"/>
    <w:rsid w:val="00166CBA"/>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158F"/>
    <w:rsid w:val="002407C0"/>
    <w:rsid w:val="002461AF"/>
    <w:rsid w:val="002465A1"/>
    <w:rsid w:val="00257EF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18E2"/>
    <w:rsid w:val="002B20F5"/>
    <w:rsid w:val="002B2A1A"/>
    <w:rsid w:val="002B71F2"/>
    <w:rsid w:val="002E5746"/>
    <w:rsid w:val="002E71C0"/>
    <w:rsid w:val="002F05F4"/>
    <w:rsid w:val="002F0CE4"/>
    <w:rsid w:val="002F23EF"/>
    <w:rsid w:val="002F2626"/>
    <w:rsid w:val="00302082"/>
    <w:rsid w:val="00305790"/>
    <w:rsid w:val="00306620"/>
    <w:rsid w:val="003125D6"/>
    <w:rsid w:val="003262B9"/>
    <w:rsid w:val="00327787"/>
    <w:rsid w:val="00334A02"/>
    <w:rsid w:val="00335875"/>
    <w:rsid w:val="00335FBE"/>
    <w:rsid w:val="00352D8E"/>
    <w:rsid w:val="00356B68"/>
    <w:rsid w:val="0035702D"/>
    <w:rsid w:val="003604D4"/>
    <w:rsid w:val="0036174D"/>
    <w:rsid w:val="003627B0"/>
    <w:rsid w:val="003741BB"/>
    <w:rsid w:val="00374DF6"/>
    <w:rsid w:val="003759B0"/>
    <w:rsid w:val="00375F84"/>
    <w:rsid w:val="00376E34"/>
    <w:rsid w:val="003804E7"/>
    <w:rsid w:val="003934D2"/>
    <w:rsid w:val="003973A1"/>
    <w:rsid w:val="003A1104"/>
    <w:rsid w:val="003A5DA0"/>
    <w:rsid w:val="003A5EEB"/>
    <w:rsid w:val="003A6143"/>
    <w:rsid w:val="003B35F4"/>
    <w:rsid w:val="003B3730"/>
    <w:rsid w:val="003B7C76"/>
    <w:rsid w:val="003C3E0C"/>
    <w:rsid w:val="003C776B"/>
    <w:rsid w:val="003D4A1C"/>
    <w:rsid w:val="003D7AA0"/>
    <w:rsid w:val="003E1FF7"/>
    <w:rsid w:val="003E311D"/>
    <w:rsid w:val="003F2EEA"/>
    <w:rsid w:val="003F4470"/>
    <w:rsid w:val="003F5A04"/>
    <w:rsid w:val="003F67CD"/>
    <w:rsid w:val="00402ED7"/>
    <w:rsid w:val="004055AE"/>
    <w:rsid w:val="004114F8"/>
    <w:rsid w:val="00422B69"/>
    <w:rsid w:val="00423D86"/>
    <w:rsid w:val="00424C90"/>
    <w:rsid w:val="00434C0A"/>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1CE6"/>
    <w:rsid w:val="004F3C18"/>
    <w:rsid w:val="004F4328"/>
    <w:rsid w:val="005005E4"/>
    <w:rsid w:val="00513689"/>
    <w:rsid w:val="0051375A"/>
    <w:rsid w:val="00521097"/>
    <w:rsid w:val="0053059E"/>
    <w:rsid w:val="00532F6F"/>
    <w:rsid w:val="00533663"/>
    <w:rsid w:val="005416D2"/>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559"/>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7D68"/>
    <w:rsid w:val="006F1A15"/>
    <w:rsid w:val="006F3F8B"/>
    <w:rsid w:val="00700488"/>
    <w:rsid w:val="00703404"/>
    <w:rsid w:val="00703F92"/>
    <w:rsid w:val="00704637"/>
    <w:rsid w:val="007105E4"/>
    <w:rsid w:val="00713113"/>
    <w:rsid w:val="00714EE5"/>
    <w:rsid w:val="00720270"/>
    <w:rsid w:val="00724362"/>
    <w:rsid w:val="00727780"/>
    <w:rsid w:val="0073792C"/>
    <w:rsid w:val="0075251A"/>
    <w:rsid w:val="00754069"/>
    <w:rsid w:val="007667DF"/>
    <w:rsid w:val="0077080B"/>
    <w:rsid w:val="00787070"/>
    <w:rsid w:val="007906FD"/>
    <w:rsid w:val="00797197"/>
    <w:rsid w:val="007972A7"/>
    <w:rsid w:val="007A2BA2"/>
    <w:rsid w:val="007A6245"/>
    <w:rsid w:val="007B19FD"/>
    <w:rsid w:val="007B1DB2"/>
    <w:rsid w:val="007B375B"/>
    <w:rsid w:val="007B412A"/>
    <w:rsid w:val="007B635E"/>
    <w:rsid w:val="007B7636"/>
    <w:rsid w:val="007B7724"/>
    <w:rsid w:val="007B7CDC"/>
    <w:rsid w:val="007C74B4"/>
    <w:rsid w:val="007C7D83"/>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F040D"/>
    <w:rsid w:val="008F1F67"/>
    <w:rsid w:val="00903DF6"/>
    <w:rsid w:val="00921CF6"/>
    <w:rsid w:val="00924EF0"/>
    <w:rsid w:val="00925352"/>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10F6"/>
    <w:rsid w:val="009C2474"/>
    <w:rsid w:val="009C7082"/>
    <w:rsid w:val="009D0006"/>
    <w:rsid w:val="009D068C"/>
    <w:rsid w:val="009F05A9"/>
    <w:rsid w:val="009F3A2A"/>
    <w:rsid w:val="009F731F"/>
    <w:rsid w:val="00A021FE"/>
    <w:rsid w:val="00A1270E"/>
    <w:rsid w:val="00A15342"/>
    <w:rsid w:val="00A3007E"/>
    <w:rsid w:val="00A32048"/>
    <w:rsid w:val="00A41F06"/>
    <w:rsid w:val="00A50FD4"/>
    <w:rsid w:val="00A52DB4"/>
    <w:rsid w:val="00A56CF4"/>
    <w:rsid w:val="00A618E1"/>
    <w:rsid w:val="00A629B9"/>
    <w:rsid w:val="00A65B39"/>
    <w:rsid w:val="00A70C20"/>
    <w:rsid w:val="00A7391D"/>
    <w:rsid w:val="00A74292"/>
    <w:rsid w:val="00A776DE"/>
    <w:rsid w:val="00A80640"/>
    <w:rsid w:val="00A87FFD"/>
    <w:rsid w:val="00A97038"/>
    <w:rsid w:val="00AA3C15"/>
    <w:rsid w:val="00AA6330"/>
    <w:rsid w:val="00AA6365"/>
    <w:rsid w:val="00AC7501"/>
    <w:rsid w:val="00AD748B"/>
    <w:rsid w:val="00AE4865"/>
    <w:rsid w:val="00AF50EE"/>
    <w:rsid w:val="00B0591D"/>
    <w:rsid w:val="00B13402"/>
    <w:rsid w:val="00B14BC2"/>
    <w:rsid w:val="00B17024"/>
    <w:rsid w:val="00B17CD2"/>
    <w:rsid w:val="00B213D2"/>
    <w:rsid w:val="00B2247A"/>
    <w:rsid w:val="00B248BA"/>
    <w:rsid w:val="00B24B56"/>
    <w:rsid w:val="00B30E07"/>
    <w:rsid w:val="00B31D29"/>
    <w:rsid w:val="00B34ADD"/>
    <w:rsid w:val="00B4088F"/>
    <w:rsid w:val="00B52FF5"/>
    <w:rsid w:val="00B5498B"/>
    <w:rsid w:val="00B57219"/>
    <w:rsid w:val="00B658A3"/>
    <w:rsid w:val="00B746A8"/>
    <w:rsid w:val="00B7664D"/>
    <w:rsid w:val="00B80989"/>
    <w:rsid w:val="00B84A7F"/>
    <w:rsid w:val="00B9109B"/>
    <w:rsid w:val="00B927AE"/>
    <w:rsid w:val="00B93721"/>
    <w:rsid w:val="00B937B1"/>
    <w:rsid w:val="00BA453C"/>
    <w:rsid w:val="00BA4E02"/>
    <w:rsid w:val="00BB2A6D"/>
    <w:rsid w:val="00BB4189"/>
    <w:rsid w:val="00BC19F7"/>
    <w:rsid w:val="00BC41ED"/>
    <w:rsid w:val="00BD009E"/>
    <w:rsid w:val="00BD0EF8"/>
    <w:rsid w:val="00BD4425"/>
    <w:rsid w:val="00BD6C51"/>
    <w:rsid w:val="00BD7A8C"/>
    <w:rsid w:val="00BE2126"/>
    <w:rsid w:val="00BE3B17"/>
    <w:rsid w:val="00BF51AB"/>
    <w:rsid w:val="00BF716B"/>
    <w:rsid w:val="00BF7233"/>
    <w:rsid w:val="00C011B9"/>
    <w:rsid w:val="00C02AA2"/>
    <w:rsid w:val="00C04C95"/>
    <w:rsid w:val="00C12613"/>
    <w:rsid w:val="00C16DEF"/>
    <w:rsid w:val="00C2492F"/>
    <w:rsid w:val="00C3744A"/>
    <w:rsid w:val="00C4002A"/>
    <w:rsid w:val="00C46912"/>
    <w:rsid w:val="00C51B96"/>
    <w:rsid w:val="00C612A8"/>
    <w:rsid w:val="00C67631"/>
    <w:rsid w:val="00C729D7"/>
    <w:rsid w:val="00C83354"/>
    <w:rsid w:val="00C84004"/>
    <w:rsid w:val="00C843F6"/>
    <w:rsid w:val="00C84507"/>
    <w:rsid w:val="00C862C7"/>
    <w:rsid w:val="00CA3254"/>
    <w:rsid w:val="00CB11CE"/>
    <w:rsid w:val="00CB3B1A"/>
    <w:rsid w:val="00CC031A"/>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D096D"/>
    <w:rsid w:val="00DF665B"/>
    <w:rsid w:val="00E0152A"/>
    <w:rsid w:val="00E03394"/>
    <w:rsid w:val="00E066E5"/>
    <w:rsid w:val="00E22F03"/>
    <w:rsid w:val="00E233C1"/>
    <w:rsid w:val="00E31524"/>
    <w:rsid w:val="00E51404"/>
    <w:rsid w:val="00E574C9"/>
    <w:rsid w:val="00E610DE"/>
    <w:rsid w:val="00E66167"/>
    <w:rsid w:val="00E71F2F"/>
    <w:rsid w:val="00E73B52"/>
    <w:rsid w:val="00E77786"/>
    <w:rsid w:val="00E806FB"/>
    <w:rsid w:val="00EB1C2D"/>
    <w:rsid w:val="00EB70A3"/>
    <w:rsid w:val="00EC1810"/>
    <w:rsid w:val="00EC3FCC"/>
    <w:rsid w:val="00ED32FF"/>
    <w:rsid w:val="00EF039B"/>
    <w:rsid w:val="00EF3014"/>
    <w:rsid w:val="00EF4933"/>
    <w:rsid w:val="00EF5044"/>
    <w:rsid w:val="00F01956"/>
    <w:rsid w:val="00F06D87"/>
    <w:rsid w:val="00F107E6"/>
    <w:rsid w:val="00F116CE"/>
    <w:rsid w:val="00F145FD"/>
    <w:rsid w:val="00F16C9F"/>
    <w:rsid w:val="00F176DE"/>
    <w:rsid w:val="00F21C47"/>
    <w:rsid w:val="00F244E2"/>
    <w:rsid w:val="00F340DE"/>
    <w:rsid w:val="00F43542"/>
    <w:rsid w:val="00F527CB"/>
    <w:rsid w:val="00F562AA"/>
    <w:rsid w:val="00F7105A"/>
    <w:rsid w:val="00F77676"/>
    <w:rsid w:val="00F806C3"/>
    <w:rsid w:val="00F8197C"/>
    <w:rsid w:val="00F82B4E"/>
    <w:rsid w:val="00F87559"/>
    <w:rsid w:val="00F9092E"/>
    <w:rsid w:val="00F91C4F"/>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9C87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B70A3"/>
    <w:pPr>
      <w:spacing w:after="0" w:line="240" w:lineRule="auto"/>
    </w:pPr>
    <w:rPr>
      <w:rFonts w:eastAsiaTheme="minorEastAsia"/>
      <w:lang w:eastAsia="en-GB"/>
    </w:rPr>
  </w:style>
  <w:style w:type="table" w:styleId="LightList">
    <w:name w:val="Light List"/>
    <w:basedOn w:val="TableNormal"/>
    <w:uiPriority w:val="61"/>
    <w:rsid w:val="00AA63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06C4F-7084-4999-B02E-F95FE74FE72F}">
  <ds:schemaRefs>
    <ds:schemaRef ds:uri="http://schemas.openxmlformats.org/officeDocument/2006/bibliography"/>
  </ds:schemaRefs>
</ds:datastoreItem>
</file>

<file path=customXml/itemProps2.xml><?xml version="1.0" encoding="utf-8"?>
<ds:datastoreItem xmlns:ds="http://schemas.openxmlformats.org/officeDocument/2006/customXml" ds:itemID="{71645557-FEA1-4B84-B136-72ABC354B79D}"/>
</file>

<file path=customXml/itemProps3.xml><?xml version="1.0" encoding="utf-8"?>
<ds:datastoreItem xmlns:ds="http://schemas.openxmlformats.org/officeDocument/2006/customXml" ds:itemID="{9DFC1E22-637D-4180-B9CE-F7DABAE1EFFE}"/>
</file>

<file path=customXml/itemProps4.xml><?xml version="1.0" encoding="utf-8"?>
<ds:datastoreItem xmlns:ds="http://schemas.openxmlformats.org/officeDocument/2006/customXml" ds:itemID="{B04ABDA4-44E2-40F1-9C75-93E93621C940}"/>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2020-01-07T14:05:00Z</dcterms:created>
  <dcterms:modified xsi:type="dcterms:W3CDTF">2020-03-09T09:55:00Z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