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7B3B2B">
      <w:pPr>
        <w:spacing w:line="240" w:lineRule="auto"/>
        <w:ind w:firstLine="567"/>
        <w:rPr>
          <w:rFonts w:ascii="Arial" w:hAnsi="Arial" w:cs="Arial"/>
          <w:b/>
        </w:rPr>
      </w:pPr>
      <w:r w:rsidRPr="00302082">
        <w:rPr>
          <w:rFonts w:ascii="Arial" w:hAnsi="Arial" w:cs="Arial"/>
          <w:b/>
        </w:rPr>
        <w:t>Title of the module</w:t>
      </w:r>
    </w:p>
    <w:p w:rsidR="009A2D37" w:rsidRDefault="007B3B2B" w:rsidP="00154D48">
      <w:pPr>
        <w:spacing w:after="120" w:line="240" w:lineRule="auto"/>
        <w:ind w:left="567" w:right="260"/>
        <w:jc w:val="both"/>
        <w:rPr>
          <w:rFonts w:ascii="Arial" w:hAnsi="Arial" w:cs="Arial"/>
        </w:rPr>
      </w:pPr>
      <w:r w:rsidRPr="007B3B2B">
        <w:rPr>
          <w:rFonts w:ascii="Arial" w:hAnsi="Arial" w:cs="Arial"/>
        </w:rPr>
        <w:t xml:space="preserve">AMST3030 </w:t>
      </w:r>
      <w:r>
        <w:rPr>
          <w:rFonts w:ascii="Arial" w:hAnsi="Arial" w:cs="Arial"/>
        </w:rPr>
        <w:t>(EN303)</w:t>
      </w:r>
      <w:r w:rsidR="003739ED">
        <w:rPr>
          <w:rFonts w:ascii="Arial" w:hAnsi="Arial" w:cs="Arial"/>
        </w:rPr>
        <w:t xml:space="preserve"> Introduction to American Studies</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3739ED" w:rsidP="00154D48">
      <w:pPr>
        <w:spacing w:after="120" w:line="240" w:lineRule="auto"/>
        <w:ind w:left="567" w:right="260"/>
        <w:rPr>
          <w:rFonts w:ascii="Arial" w:hAnsi="Arial" w:cs="Arial"/>
          <w:iCs/>
        </w:rPr>
      </w:pPr>
      <w:r>
        <w:rPr>
          <w:rFonts w:ascii="Arial" w:hAnsi="Arial" w:cs="Arial"/>
          <w:iCs/>
        </w:rPr>
        <w:t>Centre for American Studies</w:t>
      </w:r>
      <w:bookmarkStart w:id="0" w:name="_GoBack"/>
      <w:bookmarkEnd w:id="0"/>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3739ED" w:rsidP="00154D48">
      <w:pPr>
        <w:spacing w:after="120" w:line="240" w:lineRule="auto"/>
        <w:ind w:left="567" w:right="260"/>
        <w:rPr>
          <w:rFonts w:ascii="Arial" w:hAnsi="Arial" w:cs="Arial"/>
        </w:rPr>
      </w:pPr>
      <w:r>
        <w:rPr>
          <w:rFonts w:ascii="Arial" w:hAnsi="Arial" w:cs="Arial"/>
        </w:rPr>
        <w:t>4</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3739ED" w:rsidP="00154D48">
      <w:pPr>
        <w:spacing w:after="120" w:line="240" w:lineRule="auto"/>
        <w:ind w:left="567" w:right="260"/>
        <w:rPr>
          <w:rFonts w:ascii="Arial" w:hAnsi="Arial" w:cs="Arial"/>
        </w:rPr>
      </w:pPr>
      <w:r>
        <w:rPr>
          <w:rFonts w:ascii="Arial" w:hAnsi="Arial" w:cs="Arial"/>
        </w:rPr>
        <w:t>30</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074478" w:rsidP="00154D48">
      <w:pPr>
        <w:spacing w:after="120" w:line="240" w:lineRule="auto"/>
        <w:ind w:left="567" w:right="260"/>
        <w:rPr>
          <w:rFonts w:ascii="Arial" w:hAnsi="Arial" w:cs="Arial"/>
          <w:iCs/>
        </w:rPr>
      </w:pPr>
      <w:r>
        <w:rPr>
          <w:rFonts w:ascii="Arial" w:hAnsi="Arial" w:cs="Arial"/>
          <w:iCs/>
        </w:rPr>
        <w:t xml:space="preserve">Autumn and </w:t>
      </w:r>
      <w:proofErr w:type="gramStart"/>
      <w:r w:rsidR="003739ED">
        <w:rPr>
          <w:rFonts w:ascii="Arial" w:hAnsi="Arial" w:cs="Arial"/>
          <w:iCs/>
        </w:rPr>
        <w:t>Spring</w:t>
      </w:r>
      <w:proofErr w:type="gramEnd"/>
      <w:r w:rsidR="003739ED">
        <w:rPr>
          <w:rFonts w:ascii="Arial" w:hAnsi="Arial" w:cs="Arial"/>
          <w:iCs/>
        </w:rPr>
        <w:t xml:space="preserve"> </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3739ED" w:rsidP="00154D48">
      <w:pPr>
        <w:spacing w:after="120" w:line="240" w:lineRule="auto"/>
        <w:ind w:left="567" w:right="260"/>
        <w:rPr>
          <w:rFonts w:ascii="Arial" w:hAnsi="Arial" w:cs="Arial"/>
          <w:iCs/>
        </w:rPr>
      </w:pPr>
      <w:r>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3739ED" w:rsidRDefault="004D48BC" w:rsidP="00154D48">
      <w:pPr>
        <w:spacing w:after="120" w:line="240" w:lineRule="auto"/>
        <w:ind w:left="567" w:right="260"/>
        <w:rPr>
          <w:rFonts w:ascii="Arial" w:hAnsi="Arial" w:cs="Arial"/>
          <w:sz w:val="20"/>
          <w:szCs w:val="20"/>
        </w:rPr>
      </w:pPr>
      <w:r>
        <w:rPr>
          <w:rFonts w:ascii="Arial" w:hAnsi="Arial" w:cs="Arial"/>
          <w:sz w:val="20"/>
          <w:szCs w:val="20"/>
        </w:rPr>
        <w:t>BA American Studies</w:t>
      </w:r>
    </w:p>
    <w:p w:rsidR="003739ED" w:rsidRDefault="004D48BC" w:rsidP="00154D48">
      <w:pPr>
        <w:spacing w:after="120" w:line="240" w:lineRule="auto"/>
        <w:ind w:left="567" w:right="260"/>
        <w:rPr>
          <w:rFonts w:ascii="Arial" w:hAnsi="Arial" w:cs="Arial"/>
          <w:sz w:val="20"/>
          <w:szCs w:val="20"/>
        </w:rPr>
      </w:pPr>
      <w:r>
        <w:rPr>
          <w:rFonts w:ascii="Arial" w:hAnsi="Arial" w:cs="Arial"/>
          <w:sz w:val="20"/>
          <w:szCs w:val="20"/>
        </w:rPr>
        <w:t xml:space="preserve">BA American Studies (History) </w:t>
      </w:r>
    </w:p>
    <w:p w:rsidR="003739ED" w:rsidRDefault="004D48BC" w:rsidP="00154D48">
      <w:pPr>
        <w:spacing w:after="120" w:line="240" w:lineRule="auto"/>
        <w:ind w:left="567" w:right="260"/>
        <w:rPr>
          <w:rFonts w:ascii="Arial" w:hAnsi="Arial" w:cs="Arial"/>
          <w:sz w:val="20"/>
          <w:szCs w:val="20"/>
        </w:rPr>
      </w:pPr>
      <w:r>
        <w:rPr>
          <w:rFonts w:ascii="Arial" w:hAnsi="Arial" w:cs="Arial"/>
          <w:sz w:val="20"/>
          <w:szCs w:val="20"/>
        </w:rPr>
        <w:t>BA American Studies (Literature)</w:t>
      </w:r>
    </w:p>
    <w:p w:rsidR="009A2D37" w:rsidRPr="00154D48" w:rsidRDefault="004D48BC" w:rsidP="00154D48">
      <w:pPr>
        <w:spacing w:after="120" w:line="240" w:lineRule="auto"/>
        <w:ind w:left="567" w:right="260"/>
        <w:rPr>
          <w:rFonts w:ascii="Arial" w:hAnsi="Arial" w:cs="Arial"/>
          <w:iCs/>
        </w:rPr>
      </w:pPr>
      <w:r>
        <w:rPr>
          <w:rFonts w:ascii="Arial" w:hAnsi="Arial" w:cs="Arial"/>
          <w:sz w:val="20"/>
          <w:szCs w:val="20"/>
        </w:rPr>
        <w:t xml:space="preserve">BA American Studies (Latin America) </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4D48BC" w:rsidRDefault="004D48BC" w:rsidP="000C2366">
      <w:pPr>
        <w:pStyle w:val="ListParagraph"/>
        <w:numPr>
          <w:ilvl w:val="1"/>
          <w:numId w:val="10"/>
        </w:numPr>
        <w:rPr>
          <w:rFonts w:ascii="Arial" w:hAnsi="Arial" w:cs="Arial"/>
        </w:rPr>
      </w:pPr>
      <w:r>
        <w:t xml:space="preserve">    </w:t>
      </w:r>
      <w:r w:rsidR="003739ED" w:rsidRPr="004D48BC">
        <w:rPr>
          <w:rFonts w:ascii="Arial" w:hAnsi="Arial" w:cs="Arial"/>
        </w:rPr>
        <w:t>show a good, broad understanding of the American experience commensurate to a 1</w:t>
      </w:r>
      <w:r w:rsidR="003739ED" w:rsidRPr="004D48BC">
        <w:rPr>
          <w:rFonts w:ascii="Arial" w:hAnsi="Arial" w:cs="Arial"/>
          <w:vertAlign w:val="superscript"/>
        </w:rPr>
        <w:t>st</w:t>
      </w:r>
      <w:r w:rsidR="003739ED" w:rsidRPr="004D48BC">
        <w:rPr>
          <w:rFonts w:ascii="Arial" w:hAnsi="Arial" w:cs="Arial"/>
        </w:rPr>
        <w:t xml:space="preserve"> year survey </w:t>
      </w:r>
      <w:r>
        <w:rPr>
          <w:rFonts w:ascii="Arial" w:hAnsi="Arial" w:cs="Arial"/>
        </w:rPr>
        <w:t xml:space="preserve">  </w:t>
      </w:r>
    </w:p>
    <w:p w:rsidR="003739ED" w:rsidRPr="004D48BC" w:rsidRDefault="004D48BC" w:rsidP="004D48BC">
      <w:pPr>
        <w:pStyle w:val="ListParagraph"/>
        <w:ind w:left="360"/>
        <w:rPr>
          <w:rFonts w:ascii="Arial" w:hAnsi="Arial" w:cs="Arial"/>
        </w:rPr>
      </w:pPr>
      <w:r>
        <w:rPr>
          <w:rFonts w:ascii="Arial" w:hAnsi="Arial" w:cs="Arial"/>
        </w:rPr>
        <w:t xml:space="preserve">   </w:t>
      </w:r>
      <w:proofErr w:type="gramStart"/>
      <w:r w:rsidR="003739ED" w:rsidRPr="004D48BC">
        <w:rPr>
          <w:rFonts w:ascii="Arial" w:hAnsi="Arial" w:cs="Arial"/>
        </w:rPr>
        <w:t>course</w:t>
      </w:r>
      <w:proofErr w:type="gramEnd"/>
      <w:r w:rsidR="003739ED" w:rsidRPr="004D48BC">
        <w:rPr>
          <w:rFonts w:ascii="Arial" w:hAnsi="Arial" w:cs="Arial"/>
        </w:rPr>
        <w:t>, and appropriate to embarking on an American Studies degree</w:t>
      </w:r>
    </w:p>
    <w:p w:rsidR="004D48BC" w:rsidRDefault="004D48BC" w:rsidP="000C2366">
      <w:pPr>
        <w:pStyle w:val="ListParagraph"/>
        <w:numPr>
          <w:ilvl w:val="1"/>
          <w:numId w:val="10"/>
        </w:numPr>
        <w:rPr>
          <w:rFonts w:ascii="Arial" w:hAnsi="Arial" w:cs="Arial"/>
        </w:rPr>
      </w:pPr>
      <w:r>
        <w:rPr>
          <w:rFonts w:ascii="Arial" w:hAnsi="Arial" w:cs="Arial"/>
        </w:rPr>
        <w:t xml:space="preserve">   </w:t>
      </w:r>
      <w:r w:rsidR="003739ED" w:rsidRPr="004D48BC">
        <w:rPr>
          <w:rFonts w:ascii="Arial" w:hAnsi="Arial" w:cs="Arial"/>
        </w:rPr>
        <w:t xml:space="preserve">show familiarity with a number of different disciplines that usually contribute to American Studies, </w:t>
      </w:r>
      <w:r>
        <w:rPr>
          <w:rFonts w:ascii="Arial" w:hAnsi="Arial" w:cs="Arial"/>
        </w:rPr>
        <w:t xml:space="preserve">    </w:t>
      </w:r>
    </w:p>
    <w:p w:rsidR="003739ED" w:rsidRPr="004D48BC" w:rsidRDefault="004D48BC" w:rsidP="004D48BC">
      <w:pPr>
        <w:pStyle w:val="ListParagraph"/>
        <w:ind w:left="360"/>
        <w:rPr>
          <w:rFonts w:ascii="Arial" w:hAnsi="Arial" w:cs="Arial"/>
        </w:rPr>
      </w:pPr>
      <w:r>
        <w:rPr>
          <w:rFonts w:ascii="Arial" w:hAnsi="Arial" w:cs="Arial"/>
        </w:rPr>
        <w:t xml:space="preserve">   </w:t>
      </w:r>
      <w:proofErr w:type="gramStart"/>
      <w:r w:rsidR="003739ED" w:rsidRPr="004D48BC">
        <w:rPr>
          <w:rFonts w:ascii="Arial" w:hAnsi="Arial" w:cs="Arial"/>
        </w:rPr>
        <w:t>most</w:t>
      </w:r>
      <w:proofErr w:type="gramEnd"/>
      <w:r w:rsidR="003739ED" w:rsidRPr="004D48BC">
        <w:rPr>
          <w:rFonts w:ascii="Arial" w:hAnsi="Arial" w:cs="Arial"/>
        </w:rPr>
        <w:t xml:space="preserve"> notably US history, literature, and politics</w:t>
      </w:r>
    </w:p>
    <w:p w:rsidR="004D48BC" w:rsidRDefault="004D48BC" w:rsidP="000C2366">
      <w:pPr>
        <w:pStyle w:val="ListParagraph"/>
        <w:numPr>
          <w:ilvl w:val="1"/>
          <w:numId w:val="10"/>
        </w:numPr>
        <w:rPr>
          <w:rFonts w:ascii="Arial" w:hAnsi="Arial" w:cs="Arial"/>
        </w:rPr>
      </w:pPr>
      <w:r>
        <w:rPr>
          <w:rFonts w:ascii="Arial" w:hAnsi="Arial" w:cs="Arial"/>
        </w:rPr>
        <w:t xml:space="preserve">   </w:t>
      </w:r>
      <w:r w:rsidR="003739ED" w:rsidRPr="004D48BC">
        <w:rPr>
          <w:rFonts w:ascii="Arial" w:hAnsi="Arial" w:cs="Arial"/>
        </w:rPr>
        <w:t>recognize core issues of race, gender, class and environment in the development of the nation and</w:t>
      </w:r>
      <w:r>
        <w:rPr>
          <w:rFonts w:ascii="Arial" w:hAnsi="Arial" w:cs="Arial"/>
        </w:rPr>
        <w:t xml:space="preserve"> </w:t>
      </w:r>
      <w:r w:rsidR="003739ED" w:rsidRPr="004D48BC">
        <w:rPr>
          <w:rFonts w:ascii="Arial" w:hAnsi="Arial" w:cs="Arial"/>
        </w:rPr>
        <w:t xml:space="preserve"> </w:t>
      </w:r>
      <w:r>
        <w:rPr>
          <w:rFonts w:ascii="Arial" w:hAnsi="Arial" w:cs="Arial"/>
        </w:rPr>
        <w:t xml:space="preserve">   </w:t>
      </w:r>
    </w:p>
    <w:p w:rsidR="003739ED" w:rsidRPr="004D48BC" w:rsidRDefault="004D48BC" w:rsidP="004D48BC">
      <w:pPr>
        <w:pStyle w:val="ListParagraph"/>
        <w:ind w:left="360"/>
        <w:rPr>
          <w:rFonts w:ascii="Arial" w:hAnsi="Arial" w:cs="Arial"/>
        </w:rPr>
      </w:pPr>
      <w:r>
        <w:rPr>
          <w:rFonts w:ascii="Arial" w:hAnsi="Arial" w:cs="Arial"/>
        </w:rPr>
        <w:t xml:space="preserve">   </w:t>
      </w:r>
      <w:proofErr w:type="gramStart"/>
      <w:r w:rsidR="00C6734F">
        <w:rPr>
          <w:rFonts w:ascii="Arial" w:hAnsi="Arial" w:cs="Arial"/>
        </w:rPr>
        <w:t>national</w:t>
      </w:r>
      <w:proofErr w:type="gramEnd"/>
      <w:r w:rsidR="00C6734F">
        <w:rPr>
          <w:rFonts w:ascii="Arial" w:hAnsi="Arial" w:cs="Arial"/>
        </w:rPr>
        <w:t xml:space="preserve"> culture</w:t>
      </w:r>
    </w:p>
    <w:p w:rsidR="004D48BC" w:rsidRDefault="004D48BC" w:rsidP="000C2366">
      <w:pPr>
        <w:pStyle w:val="ListParagraph"/>
        <w:numPr>
          <w:ilvl w:val="1"/>
          <w:numId w:val="10"/>
        </w:numPr>
        <w:rPr>
          <w:rFonts w:ascii="Arial" w:hAnsi="Arial" w:cs="Arial"/>
        </w:rPr>
      </w:pPr>
      <w:r>
        <w:rPr>
          <w:rFonts w:ascii="Arial" w:hAnsi="Arial" w:cs="Arial"/>
        </w:rPr>
        <w:t xml:space="preserve">   </w:t>
      </w:r>
      <w:r w:rsidR="003739ED" w:rsidRPr="004D48BC">
        <w:rPr>
          <w:rFonts w:ascii="Arial" w:hAnsi="Arial" w:cs="Arial"/>
        </w:rPr>
        <w:t>critically analyse the US experience</w:t>
      </w:r>
      <w:r w:rsidR="00EC690C" w:rsidRPr="004D48BC">
        <w:rPr>
          <w:rFonts w:ascii="Arial" w:hAnsi="Arial" w:cs="Arial"/>
        </w:rPr>
        <w:t>,</w:t>
      </w:r>
      <w:r w:rsidR="003739ED" w:rsidRPr="004D48BC">
        <w:rPr>
          <w:rFonts w:ascii="Arial" w:hAnsi="Arial" w:cs="Arial"/>
        </w:rPr>
        <w:t xml:space="preserve"> identifying problematic assumptions linked </w:t>
      </w:r>
      <w:r w:rsidR="00EC690C" w:rsidRPr="004D48BC">
        <w:rPr>
          <w:rFonts w:ascii="Arial" w:hAnsi="Arial" w:cs="Arial"/>
        </w:rPr>
        <w:t>to key terms</w:t>
      </w:r>
      <w:r w:rsidR="003739ED" w:rsidRPr="004D48BC">
        <w:rPr>
          <w:rFonts w:ascii="Arial" w:hAnsi="Arial" w:cs="Arial"/>
        </w:rPr>
        <w:t xml:space="preserve"> (such as </w:t>
      </w:r>
      <w:r>
        <w:rPr>
          <w:rFonts w:ascii="Arial" w:hAnsi="Arial" w:cs="Arial"/>
        </w:rPr>
        <w:t xml:space="preserve">   </w:t>
      </w:r>
    </w:p>
    <w:p w:rsidR="00EC690C" w:rsidRDefault="004D48BC" w:rsidP="004D48BC">
      <w:pPr>
        <w:pStyle w:val="ListParagraph"/>
        <w:ind w:left="360"/>
        <w:rPr>
          <w:rFonts w:ascii="Arial" w:hAnsi="Arial" w:cs="Arial"/>
        </w:rPr>
      </w:pPr>
      <w:r>
        <w:rPr>
          <w:rFonts w:ascii="Arial" w:hAnsi="Arial" w:cs="Arial"/>
        </w:rPr>
        <w:t xml:space="preserve">   </w:t>
      </w:r>
      <w:r w:rsidR="003739ED" w:rsidRPr="004D48BC">
        <w:rPr>
          <w:rFonts w:ascii="Arial" w:hAnsi="Arial" w:cs="Arial"/>
        </w:rPr>
        <w:t>‘</w:t>
      </w:r>
      <w:proofErr w:type="gramStart"/>
      <w:r w:rsidR="003739ED" w:rsidRPr="004D48BC">
        <w:rPr>
          <w:rFonts w:ascii="Arial" w:hAnsi="Arial" w:cs="Arial"/>
        </w:rPr>
        <w:t>wilderness</w:t>
      </w:r>
      <w:proofErr w:type="gramEnd"/>
      <w:r w:rsidR="003739ED" w:rsidRPr="004D48BC">
        <w:rPr>
          <w:rFonts w:ascii="Arial" w:hAnsi="Arial" w:cs="Arial"/>
        </w:rPr>
        <w:t xml:space="preserve">’, ‘freedom’ and ‘identity’) </w:t>
      </w:r>
    </w:p>
    <w:p w:rsidR="004D48BC" w:rsidRDefault="004D48BC" w:rsidP="000C2366">
      <w:pPr>
        <w:pStyle w:val="ListParagraph"/>
        <w:numPr>
          <w:ilvl w:val="1"/>
          <w:numId w:val="10"/>
        </w:numPr>
        <w:rPr>
          <w:rFonts w:ascii="Arial" w:hAnsi="Arial" w:cs="Arial"/>
        </w:rPr>
      </w:pPr>
      <w:r>
        <w:rPr>
          <w:rFonts w:ascii="Arial" w:hAnsi="Arial" w:cs="Arial"/>
        </w:rPr>
        <w:t xml:space="preserve">    </w:t>
      </w:r>
      <w:r w:rsidR="00EC690C" w:rsidRPr="004D48BC">
        <w:rPr>
          <w:rFonts w:ascii="Arial" w:hAnsi="Arial" w:cs="Arial"/>
        </w:rPr>
        <w:t>show confidence in discussing</w:t>
      </w:r>
      <w:r w:rsidR="003739ED" w:rsidRPr="004D48BC">
        <w:rPr>
          <w:rFonts w:ascii="Arial" w:hAnsi="Arial" w:cs="Arial"/>
        </w:rPr>
        <w:t xml:space="preserve"> key concepts </w:t>
      </w:r>
      <w:r w:rsidR="00EC690C" w:rsidRPr="004D48BC">
        <w:rPr>
          <w:rFonts w:ascii="Arial" w:hAnsi="Arial" w:cs="Arial"/>
        </w:rPr>
        <w:t xml:space="preserve">in American Studies </w:t>
      </w:r>
      <w:r w:rsidR="003739ED" w:rsidRPr="004D48BC">
        <w:rPr>
          <w:rFonts w:ascii="Arial" w:hAnsi="Arial" w:cs="Arial"/>
        </w:rPr>
        <w:t>such as ‘exception</w:t>
      </w:r>
      <w:r w:rsidR="00EC690C" w:rsidRPr="004D48BC">
        <w:rPr>
          <w:rFonts w:ascii="Arial" w:hAnsi="Arial" w:cs="Arial"/>
        </w:rPr>
        <w:t xml:space="preserve">alism’ and the </w:t>
      </w:r>
      <w:r>
        <w:rPr>
          <w:rFonts w:ascii="Arial" w:hAnsi="Arial" w:cs="Arial"/>
        </w:rPr>
        <w:t xml:space="preserve"> </w:t>
      </w:r>
    </w:p>
    <w:p w:rsidR="00273CF0" w:rsidRPr="004D48BC" w:rsidRDefault="004D48BC" w:rsidP="004D48BC">
      <w:pPr>
        <w:pStyle w:val="ListParagraph"/>
        <w:ind w:left="360"/>
        <w:rPr>
          <w:rFonts w:ascii="Arial" w:hAnsi="Arial" w:cs="Arial"/>
        </w:rPr>
      </w:pPr>
      <w:r>
        <w:rPr>
          <w:rFonts w:ascii="Arial" w:hAnsi="Arial" w:cs="Arial"/>
        </w:rPr>
        <w:t xml:space="preserve">    </w:t>
      </w:r>
      <w:r w:rsidR="00EC690C" w:rsidRPr="004D48BC">
        <w:rPr>
          <w:rFonts w:ascii="Arial" w:hAnsi="Arial" w:cs="Arial"/>
        </w:rPr>
        <w:t>‘American dream’</w:t>
      </w:r>
    </w:p>
    <w:p w:rsidR="00C729D7" w:rsidRPr="00302082" w:rsidRDefault="009A2D37" w:rsidP="000C2366">
      <w:pPr>
        <w:numPr>
          <w:ilvl w:val="0"/>
          <w:numId w:val="10"/>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9A2D37" w:rsidRDefault="004D48BC" w:rsidP="000C2366">
      <w:pPr>
        <w:pStyle w:val="Default"/>
        <w:numPr>
          <w:ilvl w:val="1"/>
          <w:numId w:val="10"/>
        </w:numPr>
        <w:spacing w:after="120"/>
        <w:ind w:right="260"/>
        <w:rPr>
          <w:color w:val="auto"/>
          <w:sz w:val="22"/>
          <w:szCs w:val="22"/>
        </w:rPr>
      </w:pPr>
      <w:r>
        <w:rPr>
          <w:color w:val="auto"/>
          <w:sz w:val="22"/>
          <w:szCs w:val="22"/>
        </w:rPr>
        <w:t xml:space="preserve">    </w:t>
      </w:r>
      <w:r w:rsidR="000C2366">
        <w:rPr>
          <w:color w:val="auto"/>
          <w:sz w:val="22"/>
          <w:szCs w:val="22"/>
        </w:rPr>
        <w:t>Assimilate and evaluate complex information from different sources</w:t>
      </w:r>
    </w:p>
    <w:p w:rsidR="000C2366" w:rsidRDefault="00EF0DE0" w:rsidP="000C2366">
      <w:pPr>
        <w:pStyle w:val="Default"/>
        <w:numPr>
          <w:ilvl w:val="1"/>
          <w:numId w:val="10"/>
        </w:numPr>
        <w:spacing w:after="120"/>
        <w:ind w:right="260"/>
        <w:rPr>
          <w:color w:val="auto"/>
          <w:sz w:val="22"/>
          <w:szCs w:val="22"/>
        </w:rPr>
      </w:pPr>
      <w:r>
        <w:rPr>
          <w:color w:val="auto"/>
          <w:sz w:val="22"/>
          <w:szCs w:val="22"/>
        </w:rPr>
        <w:t xml:space="preserve">    </w:t>
      </w:r>
      <w:r w:rsidR="000C2366">
        <w:rPr>
          <w:color w:val="auto"/>
          <w:sz w:val="22"/>
          <w:szCs w:val="22"/>
        </w:rPr>
        <w:t>Construct arguments in writing and speech</w:t>
      </w:r>
    </w:p>
    <w:p w:rsidR="000C2366" w:rsidRDefault="00EF0DE0" w:rsidP="000C2366">
      <w:pPr>
        <w:pStyle w:val="Default"/>
        <w:numPr>
          <w:ilvl w:val="1"/>
          <w:numId w:val="10"/>
        </w:numPr>
        <w:spacing w:after="120"/>
        <w:ind w:right="260"/>
        <w:rPr>
          <w:color w:val="auto"/>
          <w:sz w:val="22"/>
          <w:szCs w:val="22"/>
        </w:rPr>
      </w:pPr>
      <w:r>
        <w:rPr>
          <w:color w:val="auto"/>
          <w:sz w:val="22"/>
          <w:szCs w:val="22"/>
        </w:rPr>
        <w:t xml:space="preserve">    </w:t>
      </w:r>
      <w:r w:rsidR="000C2366">
        <w:rPr>
          <w:color w:val="auto"/>
          <w:sz w:val="22"/>
          <w:szCs w:val="22"/>
        </w:rPr>
        <w:t>Conduct self-guided study</w:t>
      </w:r>
    </w:p>
    <w:p w:rsidR="000C2366" w:rsidRPr="000C2366" w:rsidRDefault="000C2366" w:rsidP="00C6734F">
      <w:pPr>
        <w:pStyle w:val="Default"/>
        <w:spacing w:after="120"/>
        <w:ind w:left="360" w:right="260"/>
        <w:rPr>
          <w:color w:val="auto"/>
          <w:sz w:val="22"/>
          <w:szCs w:val="22"/>
        </w:rPr>
      </w:pPr>
    </w:p>
    <w:p w:rsidR="009A2D37" w:rsidRPr="00302082" w:rsidRDefault="009A2D37" w:rsidP="000C2366">
      <w:pPr>
        <w:numPr>
          <w:ilvl w:val="0"/>
          <w:numId w:val="10"/>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Pr="00EC690C" w:rsidRDefault="00EC690C" w:rsidP="00154D48">
      <w:pPr>
        <w:spacing w:after="120" w:line="240" w:lineRule="auto"/>
        <w:ind w:left="567" w:right="260"/>
        <w:rPr>
          <w:rFonts w:ascii="Arial" w:hAnsi="Arial" w:cs="Arial"/>
          <w:iCs/>
        </w:rPr>
      </w:pPr>
      <w:r w:rsidRPr="00EC690C">
        <w:rPr>
          <w:rFonts w:ascii="Arial" w:hAnsi="Arial" w:cs="Arial"/>
        </w:rPr>
        <w:t xml:space="preserve">This module offers students the opportunity to explore the breadth of American life in a critical, academic fashion. It covers a wide variety of topics, from Native American culture to McDonaldization, all united by the concept of American Studies and the aim to understand the mechanics of the modern US experience. The module </w:t>
      </w:r>
      <w:r w:rsidR="00C21B68">
        <w:rPr>
          <w:rFonts w:ascii="Arial" w:hAnsi="Arial" w:cs="Arial"/>
        </w:rPr>
        <w:t>e</w:t>
      </w:r>
      <w:r w:rsidRPr="00EC690C">
        <w:rPr>
          <w:rFonts w:ascii="Arial" w:hAnsi="Arial" w:cs="Arial"/>
        </w:rPr>
        <w:t xml:space="preserve">stablishes a firm base from which American Studies degree programme students can proceed to Stage II modules here at Kent and ultimately go on to study at US institutions, while also providing English and History students with a useful introduction to American Studies. The emphasis throughout the module is in interdisciplinary and multidisciplinary thought, and stays loyal to the ethos of American Studies as a </w:t>
      </w:r>
      <w:proofErr w:type="spellStart"/>
      <w:r w:rsidRPr="00EC690C">
        <w:rPr>
          <w:rFonts w:ascii="Arial" w:hAnsi="Arial" w:cs="Arial"/>
        </w:rPr>
        <w:t>groundbreaking</w:t>
      </w:r>
      <w:proofErr w:type="spellEnd"/>
      <w:r w:rsidRPr="00EC690C">
        <w:rPr>
          <w:rFonts w:ascii="Arial" w:hAnsi="Arial" w:cs="Arial"/>
        </w:rPr>
        <w:t xml:space="preserve"> fusion of theories, pathways, and academic criticism.  Study skills sessions are also included in the module, including a library tour and writing workshops</w:t>
      </w:r>
      <w:r w:rsidRPr="00EC690C">
        <w:t>.</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0C2366">
      <w:pPr>
        <w:numPr>
          <w:ilvl w:val="0"/>
          <w:numId w:val="10"/>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EC690C" w:rsidRPr="00EF0DE0" w:rsidRDefault="00EC690C" w:rsidP="00B60C46">
      <w:pPr>
        <w:pStyle w:val="NormalWeb"/>
        <w:spacing w:before="0" w:beforeAutospacing="0" w:after="0" w:afterAutospacing="0"/>
        <w:ind w:left="720"/>
        <w:rPr>
          <w:rFonts w:ascii="Arial" w:hAnsi="Arial" w:cs="Arial"/>
          <w:sz w:val="20"/>
          <w:szCs w:val="20"/>
        </w:rPr>
      </w:pPr>
      <w:r w:rsidRPr="00EF0DE0">
        <w:rPr>
          <w:rFonts w:ascii="Arial" w:hAnsi="Arial" w:cs="Arial"/>
          <w:sz w:val="20"/>
          <w:szCs w:val="20"/>
        </w:rPr>
        <w:t xml:space="preserve">C. </w:t>
      </w:r>
      <w:proofErr w:type="spellStart"/>
      <w:r w:rsidRPr="00EF0DE0">
        <w:rPr>
          <w:rFonts w:ascii="Arial" w:hAnsi="Arial" w:cs="Arial"/>
          <w:sz w:val="20"/>
          <w:szCs w:val="20"/>
        </w:rPr>
        <w:t>Bigsby</w:t>
      </w:r>
      <w:proofErr w:type="spellEnd"/>
      <w:r w:rsidRPr="00EF0DE0">
        <w:rPr>
          <w:rFonts w:ascii="Arial" w:hAnsi="Arial" w:cs="Arial"/>
          <w:sz w:val="20"/>
          <w:szCs w:val="20"/>
        </w:rPr>
        <w:t xml:space="preserve"> &amp; H. </w:t>
      </w:r>
      <w:proofErr w:type="spellStart"/>
      <w:r w:rsidRPr="00EF0DE0">
        <w:rPr>
          <w:rFonts w:ascii="Arial" w:hAnsi="Arial" w:cs="Arial"/>
          <w:sz w:val="20"/>
          <w:szCs w:val="20"/>
        </w:rPr>
        <w:t>Temperley</w:t>
      </w:r>
      <w:proofErr w:type="spellEnd"/>
      <w:r w:rsidRPr="00EF0DE0">
        <w:rPr>
          <w:rFonts w:ascii="Arial" w:hAnsi="Arial" w:cs="Arial"/>
          <w:sz w:val="20"/>
          <w:szCs w:val="20"/>
        </w:rPr>
        <w:t xml:space="preserve"> (eds</w:t>
      </w:r>
      <w:r w:rsidR="00C6734F">
        <w:rPr>
          <w:rFonts w:ascii="Arial" w:hAnsi="Arial" w:cs="Arial"/>
          <w:sz w:val="20"/>
          <w:szCs w:val="20"/>
        </w:rPr>
        <w:t>.</w:t>
      </w:r>
      <w:r w:rsidRPr="00EF0DE0">
        <w:rPr>
          <w:rFonts w:ascii="Arial" w:hAnsi="Arial" w:cs="Arial"/>
          <w:sz w:val="20"/>
          <w:szCs w:val="20"/>
        </w:rPr>
        <w:t xml:space="preserve">), </w:t>
      </w:r>
      <w:proofErr w:type="gramStart"/>
      <w:r w:rsidRPr="00EF0DE0">
        <w:rPr>
          <w:rFonts w:ascii="Arial" w:hAnsi="Arial" w:cs="Arial"/>
          <w:i/>
          <w:sz w:val="20"/>
          <w:szCs w:val="20"/>
        </w:rPr>
        <w:t>A</w:t>
      </w:r>
      <w:proofErr w:type="gramEnd"/>
      <w:r w:rsidRPr="00EF0DE0">
        <w:rPr>
          <w:rFonts w:ascii="Arial" w:hAnsi="Arial" w:cs="Arial"/>
          <w:i/>
          <w:sz w:val="20"/>
          <w:szCs w:val="20"/>
        </w:rPr>
        <w:t xml:space="preserve"> New Introduction to American Studies</w:t>
      </w:r>
      <w:r w:rsidRPr="00EF0DE0">
        <w:rPr>
          <w:rFonts w:ascii="Arial" w:hAnsi="Arial" w:cs="Arial"/>
          <w:sz w:val="20"/>
          <w:szCs w:val="20"/>
        </w:rPr>
        <w:t xml:space="preserve"> (2006)</w:t>
      </w:r>
    </w:p>
    <w:p w:rsidR="00EF0DE0" w:rsidRPr="00EF0DE0" w:rsidRDefault="00EF0DE0" w:rsidP="00B60C46">
      <w:pPr>
        <w:pStyle w:val="NormalWeb"/>
        <w:spacing w:before="0" w:beforeAutospacing="0" w:after="0" w:afterAutospacing="0"/>
        <w:ind w:left="720"/>
        <w:rPr>
          <w:rFonts w:ascii="Arial" w:hAnsi="Arial" w:cs="Arial"/>
          <w:sz w:val="20"/>
          <w:szCs w:val="20"/>
        </w:rPr>
      </w:pPr>
    </w:p>
    <w:p w:rsidR="00EC690C" w:rsidRPr="00EF0DE0" w:rsidRDefault="00EC690C" w:rsidP="00B60C46">
      <w:pPr>
        <w:pStyle w:val="ListParagraph"/>
        <w:spacing w:after="0" w:line="240" w:lineRule="auto"/>
        <w:rPr>
          <w:rFonts w:ascii="Arial" w:hAnsi="Arial" w:cs="Arial"/>
          <w:sz w:val="20"/>
          <w:szCs w:val="20"/>
        </w:rPr>
      </w:pPr>
      <w:r w:rsidRPr="00EF0DE0">
        <w:rPr>
          <w:rFonts w:ascii="Arial" w:hAnsi="Arial" w:cs="Arial"/>
          <w:sz w:val="20"/>
          <w:szCs w:val="20"/>
        </w:rPr>
        <w:t>Richard Horowitz, (ed</w:t>
      </w:r>
      <w:r w:rsidR="00C6734F">
        <w:rPr>
          <w:rFonts w:ascii="Arial" w:hAnsi="Arial" w:cs="Arial"/>
          <w:sz w:val="20"/>
          <w:szCs w:val="20"/>
        </w:rPr>
        <w:t>.</w:t>
      </w:r>
      <w:r w:rsidRPr="00EF0DE0">
        <w:rPr>
          <w:rFonts w:ascii="Arial" w:hAnsi="Arial" w:cs="Arial"/>
          <w:sz w:val="20"/>
          <w:szCs w:val="20"/>
        </w:rPr>
        <w:t xml:space="preserve">) </w:t>
      </w:r>
      <w:r w:rsidRPr="00EF0DE0">
        <w:rPr>
          <w:rFonts w:ascii="Arial" w:hAnsi="Arial" w:cs="Arial"/>
          <w:i/>
          <w:sz w:val="20"/>
          <w:szCs w:val="20"/>
        </w:rPr>
        <w:t>American Studies Anthology</w:t>
      </w:r>
      <w:r w:rsidRPr="00EF0DE0">
        <w:rPr>
          <w:rFonts w:ascii="Arial" w:hAnsi="Arial" w:cs="Arial"/>
          <w:sz w:val="20"/>
          <w:szCs w:val="20"/>
        </w:rPr>
        <w:t xml:space="preserve"> (2003)</w:t>
      </w:r>
    </w:p>
    <w:p w:rsidR="00EF0DE0" w:rsidRPr="00EF0DE0" w:rsidRDefault="00EF0DE0" w:rsidP="00B60C46">
      <w:pPr>
        <w:pStyle w:val="ListParagraph"/>
        <w:spacing w:after="0" w:line="240" w:lineRule="auto"/>
        <w:rPr>
          <w:rFonts w:ascii="Arial" w:hAnsi="Arial" w:cs="Arial"/>
          <w:i/>
          <w:sz w:val="20"/>
          <w:szCs w:val="20"/>
        </w:rPr>
      </w:pPr>
    </w:p>
    <w:p w:rsidR="00EC690C" w:rsidRPr="00EF0DE0" w:rsidRDefault="00EC690C" w:rsidP="00B60C46">
      <w:pPr>
        <w:pStyle w:val="ListParagraph"/>
        <w:spacing w:after="0" w:line="240" w:lineRule="auto"/>
        <w:rPr>
          <w:rFonts w:ascii="Arial" w:hAnsi="Arial" w:cs="Arial"/>
          <w:sz w:val="20"/>
          <w:szCs w:val="20"/>
        </w:rPr>
      </w:pPr>
      <w:r w:rsidRPr="00EF0DE0">
        <w:rPr>
          <w:rFonts w:ascii="Arial" w:hAnsi="Arial" w:cs="Arial"/>
          <w:sz w:val="20"/>
          <w:szCs w:val="20"/>
        </w:rPr>
        <w:t xml:space="preserve">J. Saldivar, </w:t>
      </w:r>
      <w:r w:rsidRPr="00EF0DE0">
        <w:rPr>
          <w:rFonts w:ascii="Arial" w:hAnsi="Arial" w:cs="Arial"/>
          <w:i/>
          <w:sz w:val="20"/>
          <w:szCs w:val="20"/>
        </w:rPr>
        <w:t>Border Matters: Remapping American Cultural Studies</w:t>
      </w:r>
      <w:r w:rsidRPr="00EF0DE0">
        <w:rPr>
          <w:rFonts w:ascii="Arial" w:hAnsi="Arial" w:cs="Arial"/>
          <w:sz w:val="20"/>
          <w:szCs w:val="20"/>
        </w:rPr>
        <w:t xml:space="preserve"> (1997)</w:t>
      </w:r>
    </w:p>
    <w:p w:rsidR="00EF0DE0" w:rsidRPr="00EF0DE0" w:rsidRDefault="00EF0DE0" w:rsidP="00B60C46">
      <w:pPr>
        <w:pStyle w:val="ListParagraph"/>
        <w:spacing w:after="0" w:line="240" w:lineRule="auto"/>
        <w:rPr>
          <w:rFonts w:ascii="Arial" w:hAnsi="Arial" w:cs="Arial"/>
          <w:sz w:val="20"/>
          <w:szCs w:val="20"/>
        </w:rPr>
      </w:pPr>
    </w:p>
    <w:p w:rsidR="00EC690C" w:rsidRPr="00EF0DE0" w:rsidRDefault="00EC690C" w:rsidP="00B60C46">
      <w:pPr>
        <w:pStyle w:val="ListParagraph"/>
        <w:spacing w:after="0" w:line="240" w:lineRule="auto"/>
        <w:rPr>
          <w:rFonts w:ascii="Arial" w:hAnsi="Arial" w:cs="Arial"/>
          <w:sz w:val="20"/>
          <w:szCs w:val="20"/>
        </w:rPr>
      </w:pPr>
      <w:r w:rsidRPr="00EF0DE0">
        <w:rPr>
          <w:rFonts w:ascii="Arial" w:hAnsi="Arial" w:cs="Arial"/>
          <w:sz w:val="20"/>
          <w:szCs w:val="20"/>
        </w:rPr>
        <w:t xml:space="preserve">Alexis de Tocqueville, </w:t>
      </w:r>
      <w:r w:rsidRPr="00EF0DE0">
        <w:rPr>
          <w:rFonts w:ascii="Arial" w:hAnsi="Arial" w:cs="Arial"/>
          <w:i/>
          <w:sz w:val="20"/>
          <w:szCs w:val="20"/>
        </w:rPr>
        <w:t>Democracy in America</w:t>
      </w:r>
      <w:r w:rsidRPr="00EF0DE0">
        <w:rPr>
          <w:rFonts w:ascii="Arial" w:hAnsi="Arial" w:cs="Arial"/>
          <w:sz w:val="20"/>
          <w:szCs w:val="20"/>
        </w:rPr>
        <w:t xml:space="preserve"> (2013)</w:t>
      </w:r>
    </w:p>
    <w:p w:rsidR="00EF0DE0" w:rsidRPr="00EF0DE0" w:rsidRDefault="00EF0DE0" w:rsidP="00B60C46">
      <w:pPr>
        <w:pStyle w:val="ListParagraph"/>
        <w:spacing w:after="0" w:line="240" w:lineRule="auto"/>
        <w:rPr>
          <w:rFonts w:ascii="Arial" w:hAnsi="Arial" w:cs="Arial"/>
          <w:i/>
          <w:sz w:val="20"/>
          <w:szCs w:val="20"/>
        </w:rPr>
      </w:pPr>
    </w:p>
    <w:p w:rsidR="009A2D37" w:rsidRPr="00EF0DE0" w:rsidRDefault="00EC690C" w:rsidP="00B60C46">
      <w:pPr>
        <w:pStyle w:val="ListParagraph"/>
        <w:spacing w:after="120" w:line="240" w:lineRule="auto"/>
        <w:ind w:right="260"/>
        <w:jc w:val="both"/>
        <w:rPr>
          <w:rFonts w:ascii="Arial" w:hAnsi="Arial" w:cs="Arial"/>
        </w:rPr>
      </w:pPr>
      <w:r w:rsidRPr="00EF0DE0">
        <w:rPr>
          <w:rFonts w:ascii="Arial" w:hAnsi="Arial" w:cs="Arial"/>
          <w:sz w:val="20"/>
          <w:szCs w:val="20"/>
        </w:rPr>
        <w:t xml:space="preserve">Robert Kaplan, </w:t>
      </w:r>
      <w:proofErr w:type="gramStart"/>
      <w:r w:rsidRPr="00EF0DE0">
        <w:rPr>
          <w:rFonts w:ascii="Arial" w:hAnsi="Arial" w:cs="Arial"/>
          <w:i/>
          <w:sz w:val="20"/>
          <w:szCs w:val="20"/>
        </w:rPr>
        <w:t>An</w:t>
      </w:r>
      <w:proofErr w:type="gramEnd"/>
      <w:r w:rsidRPr="00EF0DE0">
        <w:rPr>
          <w:rFonts w:ascii="Arial" w:hAnsi="Arial" w:cs="Arial"/>
          <w:i/>
          <w:sz w:val="20"/>
          <w:szCs w:val="20"/>
        </w:rPr>
        <w:t xml:space="preserve"> Empire Wilderness</w:t>
      </w:r>
      <w:r w:rsidRPr="00EF0DE0">
        <w:rPr>
          <w:rFonts w:ascii="Arial" w:hAnsi="Arial" w:cs="Arial"/>
          <w:sz w:val="20"/>
          <w:szCs w:val="20"/>
        </w:rPr>
        <w:t xml:space="preserve"> (1999)</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0C2366">
      <w:pPr>
        <w:numPr>
          <w:ilvl w:val="0"/>
          <w:numId w:val="10"/>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0C2366" w:rsidRDefault="00576E5E" w:rsidP="000C2366">
      <w:pPr>
        <w:pStyle w:val="ListParagraph"/>
        <w:spacing w:after="120"/>
        <w:jc w:val="both"/>
        <w:rPr>
          <w:rFonts w:ascii="Arial" w:hAnsi="Arial" w:cs="Arial"/>
          <w:b/>
        </w:rPr>
      </w:pPr>
      <w:r>
        <w:rPr>
          <w:rFonts w:ascii="Arial" w:hAnsi="Arial" w:cs="Arial"/>
          <w:b/>
        </w:rPr>
        <w:t>Total Contact Hours: 44</w:t>
      </w:r>
    </w:p>
    <w:p w:rsidR="00576E5E" w:rsidRDefault="00EF0DE0" w:rsidP="000C2366">
      <w:pPr>
        <w:pStyle w:val="ListParagraph"/>
        <w:spacing w:after="120"/>
        <w:jc w:val="both"/>
        <w:rPr>
          <w:rFonts w:ascii="Arial" w:hAnsi="Arial" w:cs="Arial"/>
        </w:rPr>
      </w:pPr>
      <w:r>
        <w:rPr>
          <w:rFonts w:ascii="Arial" w:hAnsi="Arial" w:cs="Arial"/>
        </w:rPr>
        <w:t xml:space="preserve">Private Study: 256 </w:t>
      </w:r>
    </w:p>
    <w:p w:rsidR="009A2D37" w:rsidRPr="000C2366" w:rsidRDefault="000C2366" w:rsidP="000C2366">
      <w:pPr>
        <w:pStyle w:val="ListParagraph"/>
        <w:spacing w:after="120"/>
        <w:jc w:val="both"/>
        <w:rPr>
          <w:rFonts w:ascii="Arial" w:hAnsi="Arial" w:cs="Arial"/>
          <w:b/>
        </w:rPr>
      </w:pPr>
      <w:r>
        <w:rPr>
          <w:rFonts w:ascii="Arial" w:hAnsi="Arial" w:cs="Arial"/>
        </w:rPr>
        <w:t>Total Study Hours: 300</w:t>
      </w:r>
    </w:p>
    <w:p w:rsidR="00154D48" w:rsidRPr="00154D48" w:rsidRDefault="00154D48" w:rsidP="00154D48">
      <w:pPr>
        <w:spacing w:after="120" w:line="240" w:lineRule="auto"/>
        <w:ind w:left="567" w:right="260"/>
        <w:rPr>
          <w:rFonts w:ascii="Arial" w:hAnsi="Arial" w:cs="Arial"/>
          <w:iCs/>
        </w:rPr>
      </w:pPr>
    </w:p>
    <w:p w:rsidR="00883204" w:rsidRPr="00EF0DE0" w:rsidRDefault="00EF4933" w:rsidP="000C2366">
      <w:pPr>
        <w:numPr>
          <w:ilvl w:val="0"/>
          <w:numId w:val="10"/>
        </w:numPr>
        <w:spacing w:after="120" w:line="240" w:lineRule="auto"/>
        <w:ind w:left="567" w:right="260" w:hanging="567"/>
        <w:rPr>
          <w:rFonts w:ascii="Arial" w:hAnsi="Arial" w:cs="Arial"/>
          <w:i/>
          <w:iCs/>
        </w:rPr>
      </w:pPr>
      <w:r w:rsidRPr="00302082">
        <w:rPr>
          <w:rFonts w:ascii="Arial" w:hAnsi="Arial" w:cs="Arial"/>
          <w:b/>
        </w:rPr>
        <w:t>Assessment methods</w:t>
      </w:r>
    </w:p>
    <w:p w:rsidR="00EF0DE0" w:rsidRDefault="00EF0DE0" w:rsidP="00C6734F">
      <w:pPr>
        <w:spacing w:after="120" w:line="240" w:lineRule="auto"/>
        <w:ind w:left="567" w:right="260"/>
        <w:rPr>
          <w:rFonts w:ascii="Arial" w:hAnsi="Arial" w:cs="Arial"/>
        </w:rPr>
      </w:pPr>
      <w:r w:rsidRPr="00EF0DE0">
        <w:rPr>
          <w:rFonts w:ascii="Arial" w:hAnsi="Arial" w:cs="Arial"/>
        </w:rPr>
        <w:t>Coursework Essay</w:t>
      </w:r>
      <w:r w:rsidR="00C6734F">
        <w:rPr>
          <w:rFonts w:ascii="Arial" w:hAnsi="Arial" w:cs="Arial"/>
        </w:rPr>
        <w:t>s:</w:t>
      </w:r>
      <w:r w:rsidRPr="00EF0DE0">
        <w:rPr>
          <w:rFonts w:ascii="Arial" w:hAnsi="Arial" w:cs="Arial"/>
        </w:rPr>
        <w:t xml:space="preserve"> 45%</w:t>
      </w:r>
    </w:p>
    <w:p w:rsidR="00C6734F" w:rsidRPr="00EF0DE0" w:rsidRDefault="00C6734F" w:rsidP="00C6734F">
      <w:pPr>
        <w:spacing w:after="120" w:line="240" w:lineRule="auto"/>
        <w:ind w:left="567" w:right="260"/>
        <w:rPr>
          <w:rFonts w:ascii="Arial" w:hAnsi="Arial" w:cs="Arial"/>
        </w:rPr>
      </w:pPr>
      <w:r>
        <w:rPr>
          <w:rFonts w:ascii="Arial" w:hAnsi="Arial" w:cs="Arial"/>
        </w:rPr>
        <w:t>Comprised of 1 x 1000 word essay (15%); 1 x 2000 word essay (30%)</w:t>
      </w:r>
    </w:p>
    <w:p w:rsidR="00EF0DE0" w:rsidRPr="00EF0DE0" w:rsidRDefault="00C6734F" w:rsidP="00EF0DE0">
      <w:pPr>
        <w:spacing w:after="120" w:line="240" w:lineRule="auto"/>
        <w:ind w:left="567" w:right="260"/>
        <w:rPr>
          <w:rFonts w:ascii="Arial" w:hAnsi="Arial" w:cs="Arial"/>
        </w:rPr>
      </w:pPr>
      <w:r>
        <w:rPr>
          <w:rFonts w:ascii="Arial" w:hAnsi="Arial" w:cs="Arial"/>
        </w:rPr>
        <w:t xml:space="preserve">3 hr </w:t>
      </w:r>
      <w:r w:rsidR="00EF0DE0" w:rsidRPr="00EF0DE0">
        <w:rPr>
          <w:rFonts w:ascii="Arial" w:hAnsi="Arial" w:cs="Arial"/>
        </w:rPr>
        <w:t>Exam 45%</w:t>
      </w:r>
    </w:p>
    <w:p w:rsidR="00EF0DE0" w:rsidRDefault="00EF0DE0" w:rsidP="00EF0DE0">
      <w:pPr>
        <w:spacing w:after="120" w:line="240" w:lineRule="auto"/>
        <w:ind w:left="567" w:right="260"/>
        <w:rPr>
          <w:rFonts w:ascii="Arial" w:hAnsi="Arial" w:cs="Arial"/>
        </w:rPr>
      </w:pPr>
      <w:r w:rsidRPr="00EF0DE0">
        <w:rPr>
          <w:rFonts w:ascii="Arial" w:hAnsi="Arial" w:cs="Arial"/>
        </w:rPr>
        <w:t>Seminar Performance 10%</w:t>
      </w:r>
    </w:p>
    <w:p w:rsidR="00EF0DE0" w:rsidRPr="00EF0DE0" w:rsidRDefault="00EF0DE0" w:rsidP="00EF0DE0">
      <w:pPr>
        <w:spacing w:after="120" w:line="240" w:lineRule="auto"/>
        <w:ind w:left="567" w:right="260"/>
        <w:rPr>
          <w:rFonts w:ascii="Arial" w:hAnsi="Arial" w:cs="Arial"/>
          <w:i/>
          <w:iCs/>
        </w:rPr>
      </w:pPr>
    </w:p>
    <w:p w:rsidR="00696FF5" w:rsidRPr="00696FF5" w:rsidRDefault="00696FF5" w:rsidP="00696FF5">
      <w:pPr>
        <w:spacing w:after="120"/>
        <w:ind w:left="567" w:hanging="567"/>
        <w:rPr>
          <w:rFonts w:ascii="Arial" w:hAnsi="Arial" w:cs="Arial"/>
          <w:iCs/>
        </w:rPr>
      </w:pPr>
      <w:r w:rsidRPr="00EF0DE0">
        <w:rPr>
          <w:rFonts w:ascii="Arial" w:hAnsi="Arial" w:cs="Arial"/>
          <w:b/>
          <w:iCs/>
        </w:rPr>
        <w:t>13.2</w:t>
      </w:r>
      <w:r>
        <w:rPr>
          <w:rFonts w:ascii="Arial" w:hAnsi="Arial" w:cs="Arial"/>
          <w:iCs/>
        </w:rPr>
        <w:tab/>
      </w:r>
      <w:r w:rsidRPr="00696FF5">
        <w:rPr>
          <w:rFonts w:ascii="Arial" w:hAnsi="Arial" w:cs="Arial"/>
          <w:iCs/>
        </w:rPr>
        <w:t xml:space="preserve">Reassessment methods </w:t>
      </w:r>
    </w:p>
    <w:p w:rsidR="00B72470" w:rsidRPr="00154D48" w:rsidRDefault="00EF0DE0" w:rsidP="00154D48">
      <w:pPr>
        <w:spacing w:after="120" w:line="240" w:lineRule="auto"/>
        <w:ind w:left="567" w:right="260"/>
        <w:rPr>
          <w:rFonts w:ascii="Arial" w:hAnsi="Arial" w:cs="Arial"/>
          <w:iCs/>
        </w:rPr>
      </w:pPr>
      <w:r>
        <w:rPr>
          <w:rFonts w:ascii="Arial" w:hAnsi="Arial" w:cs="Arial"/>
          <w:iCs/>
        </w:rPr>
        <w:t>C</w:t>
      </w:r>
      <w:r w:rsidR="003213B0">
        <w:rPr>
          <w:rFonts w:ascii="Arial" w:hAnsi="Arial" w:cs="Arial"/>
          <w:iCs/>
        </w:rPr>
        <w:t>oursework</w:t>
      </w:r>
      <w:r>
        <w:rPr>
          <w:rFonts w:ascii="Arial" w:hAnsi="Arial" w:cs="Arial"/>
          <w:iCs/>
        </w:rPr>
        <w:t xml:space="preserve"> 100% </w:t>
      </w:r>
    </w:p>
    <w:p w:rsidR="00154D48" w:rsidRPr="00AB7E2C" w:rsidRDefault="00154D48" w:rsidP="00154D48">
      <w:pPr>
        <w:spacing w:after="120" w:line="240" w:lineRule="auto"/>
        <w:ind w:left="567" w:right="260"/>
        <w:rPr>
          <w:rFonts w:ascii="Arial" w:hAnsi="Arial" w:cs="Arial"/>
          <w:iCs/>
        </w:rPr>
      </w:pPr>
    </w:p>
    <w:p w:rsidR="00274ED7" w:rsidRPr="00AB7E2C" w:rsidRDefault="006F3F8B" w:rsidP="000C2366">
      <w:pPr>
        <w:numPr>
          <w:ilvl w:val="0"/>
          <w:numId w:val="10"/>
        </w:numPr>
        <w:spacing w:after="120" w:line="240" w:lineRule="auto"/>
        <w:ind w:left="567" w:right="261" w:hanging="567"/>
        <w:jc w:val="both"/>
        <w:rPr>
          <w:rFonts w:ascii="Arial" w:hAnsi="Arial" w:cs="Arial"/>
          <w:b/>
          <w:iCs/>
        </w:rPr>
      </w:pPr>
      <w:r w:rsidRPr="00AB7E2C">
        <w:rPr>
          <w:rFonts w:ascii="Arial" w:hAnsi="Arial" w:cs="Arial"/>
          <w:b/>
          <w:iCs/>
        </w:rPr>
        <w:t xml:space="preserve">Map of </w:t>
      </w:r>
      <w:r w:rsidR="00883204" w:rsidRPr="00AB7E2C">
        <w:rPr>
          <w:rFonts w:ascii="Arial" w:hAnsi="Arial" w:cs="Arial"/>
          <w:b/>
          <w:iCs/>
        </w:rPr>
        <w:t xml:space="preserve">module learning outcomes </w:t>
      </w:r>
      <w:r w:rsidR="00B30E07" w:rsidRPr="00AB7E2C">
        <w:rPr>
          <w:rFonts w:ascii="Arial" w:hAnsi="Arial" w:cs="Arial"/>
          <w:b/>
          <w:iCs/>
        </w:rPr>
        <w:t>(sections 8 &amp; 9)</w:t>
      </w:r>
      <w:r w:rsidR="00883204" w:rsidRPr="00AB7E2C">
        <w:rPr>
          <w:rFonts w:ascii="Arial" w:hAnsi="Arial" w:cs="Arial"/>
          <w:b/>
          <w:iCs/>
        </w:rPr>
        <w:t xml:space="preserve"> to l</w:t>
      </w:r>
      <w:r w:rsidRPr="00AB7E2C">
        <w:rPr>
          <w:rFonts w:ascii="Arial" w:hAnsi="Arial" w:cs="Arial"/>
          <w:b/>
          <w:iCs/>
        </w:rPr>
        <w:t>earning</w:t>
      </w:r>
      <w:r w:rsidR="00B30E07" w:rsidRPr="00AB7E2C">
        <w:rPr>
          <w:rFonts w:ascii="Arial" w:hAnsi="Arial" w:cs="Arial"/>
          <w:b/>
          <w:iCs/>
        </w:rPr>
        <w:t xml:space="preserve"> and </w:t>
      </w:r>
      <w:r w:rsidR="00883204" w:rsidRPr="00AB7E2C">
        <w:rPr>
          <w:rFonts w:ascii="Arial" w:hAnsi="Arial" w:cs="Arial"/>
          <w:b/>
          <w:iCs/>
        </w:rPr>
        <w:t>teaching m</w:t>
      </w:r>
      <w:r w:rsidR="00B30E07" w:rsidRPr="00AB7E2C">
        <w:rPr>
          <w:rFonts w:ascii="Arial" w:hAnsi="Arial" w:cs="Arial"/>
          <w:b/>
          <w:iCs/>
        </w:rPr>
        <w:t>ethods (section12</w:t>
      </w:r>
      <w:r w:rsidRPr="00AB7E2C">
        <w:rPr>
          <w:rFonts w:ascii="Arial" w:hAnsi="Arial" w:cs="Arial"/>
          <w:b/>
          <w:iCs/>
        </w:rPr>
        <w:t>) and m</w:t>
      </w:r>
      <w:r w:rsidR="00883204" w:rsidRPr="00AB7E2C">
        <w:rPr>
          <w:rFonts w:ascii="Arial" w:hAnsi="Arial" w:cs="Arial"/>
          <w:b/>
          <w:iCs/>
        </w:rPr>
        <w:t>ethods of a</w:t>
      </w:r>
      <w:r w:rsidR="00B30E07" w:rsidRPr="00AB7E2C">
        <w:rPr>
          <w:rFonts w:ascii="Arial" w:hAnsi="Arial" w:cs="Arial"/>
          <w:b/>
          <w:iCs/>
        </w:rPr>
        <w:t>ssessment (section 13</w:t>
      </w:r>
      <w:r w:rsidR="00EF4933" w:rsidRPr="00AB7E2C">
        <w:rPr>
          <w:rFonts w:ascii="Arial" w:hAnsi="Arial" w:cs="Arial"/>
          <w:b/>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7542"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EF0DE0" w:rsidRPr="00302082" w:rsidTr="00EF0DE0">
        <w:tc>
          <w:tcPr>
            <w:tcW w:w="2439" w:type="dxa"/>
            <w:shd w:val="clear" w:color="auto" w:fill="D9D9D9" w:themeFill="background1" w:themeFillShade="D9"/>
          </w:tcPr>
          <w:p w:rsidR="00EF0DE0" w:rsidRPr="00302082" w:rsidRDefault="00EF0DE0"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rsidR="00EF0DE0" w:rsidRPr="002302FD" w:rsidRDefault="00EF0DE0" w:rsidP="00302082">
            <w:pPr>
              <w:spacing w:after="120"/>
              <w:rPr>
                <w:rFonts w:ascii="Arial" w:hAnsi="Arial" w:cs="Arial"/>
              </w:rPr>
            </w:pPr>
            <w:r w:rsidRPr="002302FD">
              <w:rPr>
                <w:rFonts w:ascii="Arial" w:hAnsi="Arial" w:cs="Arial"/>
              </w:rPr>
              <w:t>8.1</w:t>
            </w:r>
          </w:p>
        </w:tc>
        <w:tc>
          <w:tcPr>
            <w:tcW w:w="567" w:type="dxa"/>
          </w:tcPr>
          <w:p w:rsidR="00EF0DE0" w:rsidRPr="002302FD" w:rsidRDefault="00EF0DE0" w:rsidP="00302082">
            <w:pPr>
              <w:spacing w:after="120"/>
              <w:rPr>
                <w:rFonts w:ascii="Arial" w:hAnsi="Arial" w:cs="Arial"/>
              </w:rPr>
            </w:pPr>
            <w:r w:rsidRPr="002302FD">
              <w:rPr>
                <w:rFonts w:ascii="Arial" w:hAnsi="Arial" w:cs="Arial"/>
              </w:rPr>
              <w:t>8.2</w:t>
            </w:r>
          </w:p>
        </w:tc>
        <w:tc>
          <w:tcPr>
            <w:tcW w:w="567" w:type="dxa"/>
          </w:tcPr>
          <w:p w:rsidR="00EF0DE0" w:rsidRPr="002302FD" w:rsidRDefault="00EF0DE0" w:rsidP="00302082">
            <w:pPr>
              <w:spacing w:after="120"/>
              <w:rPr>
                <w:rFonts w:ascii="Arial" w:hAnsi="Arial" w:cs="Arial"/>
              </w:rPr>
            </w:pPr>
            <w:r w:rsidRPr="002302FD">
              <w:rPr>
                <w:rFonts w:ascii="Arial" w:hAnsi="Arial" w:cs="Arial"/>
              </w:rPr>
              <w:t>8.3</w:t>
            </w:r>
          </w:p>
        </w:tc>
        <w:tc>
          <w:tcPr>
            <w:tcW w:w="567" w:type="dxa"/>
          </w:tcPr>
          <w:p w:rsidR="00EF0DE0" w:rsidRPr="002302FD" w:rsidRDefault="00EF0DE0" w:rsidP="00302082">
            <w:pPr>
              <w:spacing w:after="120"/>
              <w:rPr>
                <w:rFonts w:ascii="Arial" w:hAnsi="Arial" w:cs="Arial"/>
              </w:rPr>
            </w:pPr>
            <w:r w:rsidRPr="002302FD">
              <w:rPr>
                <w:rFonts w:ascii="Arial" w:hAnsi="Arial" w:cs="Arial"/>
              </w:rPr>
              <w:t>8.4</w:t>
            </w:r>
          </w:p>
        </w:tc>
        <w:tc>
          <w:tcPr>
            <w:tcW w:w="567" w:type="dxa"/>
          </w:tcPr>
          <w:p w:rsidR="00EF0DE0" w:rsidRPr="002302FD" w:rsidRDefault="00EF0DE0" w:rsidP="00302082">
            <w:pPr>
              <w:spacing w:after="120"/>
              <w:rPr>
                <w:rFonts w:ascii="Arial" w:hAnsi="Arial" w:cs="Arial"/>
              </w:rPr>
            </w:pPr>
            <w:r w:rsidRPr="002302FD">
              <w:rPr>
                <w:rFonts w:ascii="Arial" w:hAnsi="Arial" w:cs="Arial"/>
              </w:rPr>
              <w:t>8.5</w:t>
            </w:r>
          </w:p>
        </w:tc>
        <w:tc>
          <w:tcPr>
            <w:tcW w:w="567" w:type="dxa"/>
          </w:tcPr>
          <w:p w:rsidR="00EF0DE0" w:rsidRPr="002302FD" w:rsidRDefault="00EF0DE0" w:rsidP="00302082">
            <w:pPr>
              <w:spacing w:after="120"/>
              <w:rPr>
                <w:rFonts w:ascii="Arial" w:hAnsi="Arial" w:cs="Arial"/>
              </w:rPr>
            </w:pPr>
            <w:r w:rsidRPr="002302FD">
              <w:rPr>
                <w:rFonts w:ascii="Arial" w:hAnsi="Arial" w:cs="Arial"/>
              </w:rPr>
              <w:t>9.1</w:t>
            </w:r>
          </w:p>
        </w:tc>
        <w:tc>
          <w:tcPr>
            <w:tcW w:w="567" w:type="dxa"/>
          </w:tcPr>
          <w:p w:rsidR="00EF0DE0" w:rsidRPr="002302FD" w:rsidRDefault="00EF0DE0" w:rsidP="00302082">
            <w:pPr>
              <w:spacing w:after="120"/>
              <w:rPr>
                <w:rFonts w:ascii="Arial" w:hAnsi="Arial" w:cs="Arial"/>
              </w:rPr>
            </w:pPr>
            <w:r w:rsidRPr="002302FD">
              <w:rPr>
                <w:rFonts w:ascii="Arial" w:hAnsi="Arial" w:cs="Arial"/>
              </w:rPr>
              <w:t>9.2</w:t>
            </w:r>
          </w:p>
        </w:tc>
        <w:tc>
          <w:tcPr>
            <w:tcW w:w="567" w:type="dxa"/>
          </w:tcPr>
          <w:p w:rsidR="00EF0DE0" w:rsidRPr="002302FD" w:rsidRDefault="00EF0DE0" w:rsidP="00302082">
            <w:pPr>
              <w:spacing w:after="120"/>
              <w:rPr>
                <w:rFonts w:ascii="Arial" w:hAnsi="Arial" w:cs="Arial"/>
              </w:rPr>
            </w:pPr>
            <w:r w:rsidRPr="002302FD">
              <w:rPr>
                <w:rFonts w:ascii="Arial" w:hAnsi="Arial" w:cs="Arial"/>
              </w:rPr>
              <w:t>9.3</w:t>
            </w:r>
          </w:p>
        </w:tc>
        <w:tc>
          <w:tcPr>
            <w:tcW w:w="567" w:type="dxa"/>
          </w:tcPr>
          <w:p w:rsidR="00EF0DE0" w:rsidRPr="002302FD" w:rsidRDefault="00EF0DE0" w:rsidP="00302082">
            <w:pPr>
              <w:spacing w:after="120"/>
              <w:rPr>
                <w:rFonts w:ascii="Arial" w:hAnsi="Arial" w:cs="Arial"/>
              </w:rPr>
            </w:pPr>
          </w:p>
        </w:tc>
      </w:tr>
      <w:tr w:rsidR="00EF0DE0" w:rsidRPr="00302082" w:rsidTr="00EF0DE0">
        <w:tc>
          <w:tcPr>
            <w:tcW w:w="2439" w:type="dxa"/>
            <w:shd w:val="clear" w:color="auto" w:fill="D9D9D9" w:themeFill="background1" w:themeFillShade="D9"/>
          </w:tcPr>
          <w:p w:rsidR="00EF0DE0" w:rsidRPr="00302082" w:rsidRDefault="00EF0DE0" w:rsidP="00302082">
            <w:pPr>
              <w:spacing w:after="120"/>
              <w:rPr>
                <w:rFonts w:ascii="Arial" w:hAnsi="Arial" w:cs="Arial"/>
                <w:b/>
              </w:rPr>
            </w:pPr>
            <w:r w:rsidRPr="00302082">
              <w:rPr>
                <w:rFonts w:ascii="Arial" w:hAnsi="Arial" w:cs="Arial"/>
                <w:b/>
              </w:rPr>
              <w:t>Learning/ teaching method</w:t>
            </w:r>
          </w:p>
        </w:tc>
        <w:tc>
          <w:tcPr>
            <w:tcW w:w="567" w:type="dxa"/>
          </w:tcPr>
          <w:p w:rsidR="00EF0DE0" w:rsidRPr="00302082" w:rsidRDefault="00EF0DE0" w:rsidP="00302082">
            <w:pPr>
              <w:spacing w:after="120"/>
              <w:rPr>
                <w:rFonts w:ascii="Arial" w:hAnsi="Arial" w:cs="Arial"/>
                <w:b/>
              </w:rPr>
            </w:pPr>
          </w:p>
        </w:tc>
        <w:tc>
          <w:tcPr>
            <w:tcW w:w="567" w:type="dxa"/>
          </w:tcPr>
          <w:p w:rsidR="00EF0DE0" w:rsidRPr="00302082" w:rsidRDefault="00EF0DE0" w:rsidP="00302082">
            <w:pPr>
              <w:spacing w:after="120"/>
              <w:rPr>
                <w:rFonts w:ascii="Arial" w:hAnsi="Arial" w:cs="Arial"/>
                <w:b/>
              </w:rPr>
            </w:pPr>
          </w:p>
        </w:tc>
        <w:tc>
          <w:tcPr>
            <w:tcW w:w="567" w:type="dxa"/>
          </w:tcPr>
          <w:p w:rsidR="00EF0DE0" w:rsidRPr="00302082" w:rsidRDefault="00EF0DE0" w:rsidP="00302082">
            <w:pPr>
              <w:spacing w:after="120"/>
              <w:rPr>
                <w:rFonts w:ascii="Arial" w:hAnsi="Arial" w:cs="Arial"/>
                <w:b/>
              </w:rPr>
            </w:pPr>
          </w:p>
        </w:tc>
        <w:tc>
          <w:tcPr>
            <w:tcW w:w="567" w:type="dxa"/>
          </w:tcPr>
          <w:p w:rsidR="00EF0DE0" w:rsidRPr="00302082" w:rsidRDefault="00EF0DE0" w:rsidP="00302082">
            <w:pPr>
              <w:spacing w:after="120"/>
              <w:rPr>
                <w:rFonts w:ascii="Arial" w:hAnsi="Arial" w:cs="Arial"/>
                <w:b/>
              </w:rPr>
            </w:pPr>
          </w:p>
        </w:tc>
        <w:tc>
          <w:tcPr>
            <w:tcW w:w="567" w:type="dxa"/>
          </w:tcPr>
          <w:p w:rsidR="00EF0DE0" w:rsidRPr="00302082" w:rsidRDefault="00EF0DE0" w:rsidP="00302082">
            <w:pPr>
              <w:spacing w:after="120"/>
              <w:rPr>
                <w:rFonts w:ascii="Arial" w:hAnsi="Arial" w:cs="Arial"/>
                <w:b/>
              </w:rPr>
            </w:pPr>
          </w:p>
        </w:tc>
        <w:tc>
          <w:tcPr>
            <w:tcW w:w="567" w:type="dxa"/>
          </w:tcPr>
          <w:p w:rsidR="00EF0DE0" w:rsidRPr="00302082" w:rsidRDefault="00EF0DE0" w:rsidP="00302082">
            <w:pPr>
              <w:spacing w:after="120"/>
              <w:rPr>
                <w:rFonts w:ascii="Arial" w:hAnsi="Arial" w:cs="Arial"/>
                <w:b/>
              </w:rPr>
            </w:pPr>
          </w:p>
        </w:tc>
        <w:tc>
          <w:tcPr>
            <w:tcW w:w="567" w:type="dxa"/>
          </w:tcPr>
          <w:p w:rsidR="00EF0DE0" w:rsidRPr="00302082" w:rsidRDefault="00EF0DE0" w:rsidP="00302082">
            <w:pPr>
              <w:spacing w:after="120"/>
              <w:rPr>
                <w:rFonts w:ascii="Arial" w:hAnsi="Arial" w:cs="Arial"/>
                <w:b/>
              </w:rPr>
            </w:pPr>
          </w:p>
        </w:tc>
        <w:tc>
          <w:tcPr>
            <w:tcW w:w="567" w:type="dxa"/>
          </w:tcPr>
          <w:p w:rsidR="00EF0DE0" w:rsidRPr="00302082" w:rsidRDefault="00EF0DE0" w:rsidP="00302082">
            <w:pPr>
              <w:spacing w:after="120"/>
              <w:rPr>
                <w:rFonts w:ascii="Arial" w:hAnsi="Arial" w:cs="Arial"/>
                <w:b/>
              </w:rPr>
            </w:pPr>
          </w:p>
        </w:tc>
        <w:tc>
          <w:tcPr>
            <w:tcW w:w="567" w:type="dxa"/>
          </w:tcPr>
          <w:p w:rsidR="00EF0DE0" w:rsidRPr="00302082" w:rsidRDefault="00EF0DE0" w:rsidP="00302082">
            <w:pPr>
              <w:spacing w:after="120"/>
              <w:rPr>
                <w:rFonts w:ascii="Arial" w:hAnsi="Arial" w:cs="Arial"/>
                <w:b/>
              </w:rPr>
            </w:pPr>
          </w:p>
        </w:tc>
      </w:tr>
      <w:tr w:rsidR="00EF0DE0" w:rsidRPr="00302082" w:rsidTr="00EF0DE0">
        <w:tc>
          <w:tcPr>
            <w:tcW w:w="2439" w:type="dxa"/>
          </w:tcPr>
          <w:p w:rsidR="00EF0DE0" w:rsidRPr="000C2366" w:rsidRDefault="00EF0DE0" w:rsidP="00302082">
            <w:pPr>
              <w:spacing w:after="120"/>
              <w:rPr>
                <w:rFonts w:ascii="Arial" w:hAnsi="Arial" w:cs="Arial"/>
              </w:rPr>
            </w:pPr>
            <w:r>
              <w:rPr>
                <w:rFonts w:ascii="Arial" w:hAnsi="Arial" w:cs="Arial"/>
              </w:rPr>
              <w:t>Lecture</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p>
        </w:tc>
        <w:tc>
          <w:tcPr>
            <w:tcW w:w="567" w:type="dxa"/>
          </w:tcPr>
          <w:p w:rsidR="00EF0DE0" w:rsidRPr="00302082" w:rsidRDefault="00EF0DE0" w:rsidP="00302082">
            <w:pPr>
              <w:spacing w:after="120"/>
              <w:rPr>
                <w:rFonts w:ascii="Arial" w:hAnsi="Arial" w:cs="Arial"/>
                <w:b/>
              </w:rPr>
            </w:pPr>
          </w:p>
        </w:tc>
        <w:tc>
          <w:tcPr>
            <w:tcW w:w="567" w:type="dxa"/>
          </w:tcPr>
          <w:p w:rsidR="00EF0DE0" w:rsidRPr="00302082" w:rsidRDefault="00EF0DE0" w:rsidP="00302082">
            <w:pPr>
              <w:spacing w:after="120"/>
              <w:rPr>
                <w:rFonts w:ascii="Arial" w:hAnsi="Arial" w:cs="Arial"/>
                <w:b/>
              </w:rPr>
            </w:pPr>
          </w:p>
        </w:tc>
      </w:tr>
      <w:tr w:rsidR="00EF0DE0" w:rsidRPr="00302082" w:rsidTr="00EF0DE0">
        <w:tc>
          <w:tcPr>
            <w:tcW w:w="2439" w:type="dxa"/>
          </w:tcPr>
          <w:p w:rsidR="00EF0DE0" w:rsidRPr="00154D48" w:rsidRDefault="00EF0DE0" w:rsidP="00302082">
            <w:pPr>
              <w:spacing w:after="120"/>
              <w:rPr>
                <w:rFonts w:ascii="Arial" w:hAnsi="Arial" w:cs="Arial"/>
              </w:rPr>
            </w:pPr>
            <w:r>
              <w:rPr>
                <w:rFonts w:ascii="Arial" w:hAnsi="Arial" w:cs="Arial"/>
              </w:rPr>
              <w:t>Seminar</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p>
        </w:tc>
      </w:tr>
      <w:tr w:rsidR="00EF0DE0" w:rsidRPr="00302082" w:rsidTr="00EF0DE0">
        <w:tc>
          <w:tcPr>
            <w:tcW w:w="2439" w:type="dxa"/>
          </w:tcPr>
          <w:p w:rsidR="00EF0DE0" w:rsidRPr="00154D48" w:rsidRDefault="00EF0DE0" w:rsidP="00302082">
            <w:pPr>
              <w:spacing w:after="120"/>
              <w:rPr>
                <w:rFonts w:ascii="Arial" w:hAnsi="Arial" w:cs="Arial"/>
              </w:rPr>
            </w:pPr>
            <w:r>
              <w:rPr>
                <w:rFonts w:ascii="Arial" w:hAnsi="Arial" w:cs="Arial"/>
              </w:rPr>
              <w:t>Private Study</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p>
        </w:tc>
      </w:tr>
      <w:tr w:rsidR="00EF0DE0" w:rsidRPr="00302082" w:rsidTr="00EF0DE0">
        <w:tc>
          <w:tcPr>
            <w:tcW w:w="2439" w:type="dxa"/>
          </w:tcPr>
          <w:p w:rsidR="00EF0DE0" w:rsidRPr="00154D48" w:rsidRDefault="00EF0DE0" w:rsidP="00154D48">
            <w:pPr>
              <w:spacing w:after="120"/>
              <w:rPr>
                <w:rFonts w:ascii="Arial" w:hAnsi="Arial" w:cs="Arial"/>
              </w:rPr>
            </w:pPr>
          </w:p>
        </w:tc>
        <w:tc>
          <w:tcPr>
            <w:tcW w:w="567" w:type="dxa"/>
          </w:tcPr>
          <w:p w:rsidR="00EF0DE0" w:rsidRPr="00302082" w:rsidRDefault="00EF0DE0" w:rsidP="00302082">
            <w:pPr>
              <w:spacing w:after="120"/>
              <w:rPr>
                <w:rFonts w:ascii="Arial" w:hAnsi="Arial" w:cs="Arial"/>
                <w:b/>
              </w:rPr>
            </w:pPr>
          </w:p>
        </w:tc>
        <w:tc>
          <w:tcPr>
            <w:tcW w:w="567" w:type="dxa"/>
          </w:tcPr>
          <w:p w:rsidR="00EF0DE0" w:rsidRPr="00302082" w:rsidRDefault="00EF0DE0" w:rsidP="00302082">
            <w:pPr>
              <w:spacing w:after="120"/>
              <w:rPr>
                <w:rFonts w:ascii="Arial" w:hAnsi="Arial" w:cs="Arial"/>
                <w:b/>
              </w:rPr>
            </w:pPr>
          </w:p>
        </w:tc>
        <w:tc>
          <w:tcPr>
            <w:tcW w:w="567" w:type="dxa"/>
          </w:tcPr>
          <w:p w:rsidR="00EF0DE0" w:rsidRPr="00302082" w:rsidRDefault="00EF0DE0" w:rsidP="00302082">
            <w:pPr>
              <w:spacing w:after="120"/>
              <w:rPr>
                <w:rFonts w:ascii="Arial" w:hAnsi="Arial" w:cs="Arial"/>
                <w:b/>
              </w:rPr>
            </w:pPr>
          </w:p>
        </w:tc>
        <w:tc>
          <w:tcPr>
            <w:tcW w:w="567" w:type="dxa"/>
          </w:tcPr>
          <w:p w:rsidR="00EF0DE0" w:rsidRPr="00302082" w:rsidRDefault="00EF0DE0" w:rsidP="00302082">
            <w:pPr>
              <w:spacing w:after="120"/>
              <w:rPr>
                <w:rFonts w:ascii="Arial" w:hAnsi="Arial" w:cs="Arial"/>
                <w:b/>
              </w:rPr>
            </w:pPr>
          </w:p>
        </w:tc>
        <w:tc>
          <w:tcPr>
            <w:tcW w:w="567" w:type="dxa"/>
          </w:tcPr>
          <w:p w:rsidR="00EF0DE0" w:rsidRPr="00302082" w:rsidRDefault="00EF0DE0" w:rsidP="00302082">
            <w:pPr>
              <w:spacing w:after="120"/>
              <w:rPr>
                <w:rFonts w:ascii="Arial" w:hAnsi="Arial" w:cs="Arial"/>
                <w:b/>
              </w:rPr>
            </w:pPr>
          </w:p>
        </w:tc>
        <w:tc>
          <w:tcPr>
            <w:tcW w:w="567" w:type="dxa"/>
          </w:tcPr>
          <w:p w:rsidR="00EF0DE0" w:rsidRPr="00302082" w:rsidRDefault="00EF0DE0" w:rsidP="00302082">
            <w:pPr>
              <w:spacing w:after="120"/>
              <w:rPr>
                <w:rFonts w:ascii="Arial" w:hAnsi="Arial" w:cs="Arial"/>
                <w:b/>
              </w:rPr>
            </w:pPr>
          </w:p>
        </w:tc>
        <w:tc>
          <w:tcPr>
            <w:tcW w:w="567" w:type="dxa"/>
          </w:tcPr>
          <w:p w:rsidR="00EF0DE0" w:rsidRPr="00302082" w:rsidRDefault="00EF0DE0" w:rsidP="00302082">
            <w:pPr>
              <w:spacing w:after="120"/>
              <w:rPr>
                <w:rFonts w:ascii="Arial" w:hAnsi="Arial" w:cs="Arial"/>
                <w:b/>
              </w:rPr>
            </w:pPr>
          </w:p>
        </w:tc>
        <w:tc>
          <w:tcPr>
            <w:tcW w:w="567" w:type="dxa"/>
          </w:tcPr>
          <w:p w:rsidR="00EF0DE0" w:rsidRPr="00302082" w:rsidRDefault="00EF0DE0" w:rsidP="00302082">
            <w:pPr>
              <w:spacing w:after="120"/>
              <w:rPr>
                <w:rFonts w:ascii="Arial" w:hAnsi="Arial" w:cs="Arial"/>
                <w:b/>
              </w:rPr>
            </w:pPr>
          </w:p>
        </w:tc>
        <w:tc>
          <w:tcPr>
            <w:tcW w:w="567" w:type="dxa"/>
          </w:tcPr>
          <w:p w:rsidR="00EF0DE0" w:rsidRPr="00302082" w:rsidRDefault="00EF0DE0" w:rsidP="00302082">
            <w:pPr>
              <w:spacing w:after="120"/>
              <w:rPr>
                <w:rFonts w:ascii="Arial" w:hAnsi="Arial" w:cs="Arial"/>
                <w:b/>
              </w:rPr>
            </w:pPr>
          </w:p>
        </w:tc>
      </w:tr>
      <w:tr w:rsidR="00EF0DE0" w:rsidRPr="00302082" w:rsidTr="00EF0DE0">
        <w:tc>
          <w:tcPr>
            <w:tcW w:w="2439" w:type="dxa"/>
            <w:shd w:val="clear" w:color="auto" w:fill="D9D9D9" w:themeFill="background1" w:themeFillShade="D9"/>
          </w:tcPr>
          <w:p w:rsidR="00EF0DE0" w:rsidRPr="00302082" w:rsidRDefault="00EF0DE0" w:rsidP="00302082">
            <w:pPr>
              <w:spacing w:after="120"/>
              <w:rPr>
                <w:rFonts w:ascii="Arial" w:hAnsi="Arial" w:cs="Arial"/>
                <w:b/>
              </w:rPr>
            </w:pPr>
            <w:r w:rsidRPr="00302082">
              <w:rPr>
                <w:rFonts w:ascii="Arial" w:hAnsi="Arial" w:cs="Arial"/>
                <w:b/>
              </w:rPr>
              <w:t>Assessment method</w:t>
            </w:r>
          </w:p>
        </w:tc>
        <w:tc>
          <w:tcPr>
            <w:tcW w:w="567" w:type="dxa"/>
          </w:tcPr>
          <w:p w:rsidR="00EF0DE0" w:rsidRPr="00302082" w:rsidRDefault="00EF0DE0" w:rsidP="00302082">
            <w:pPr>
              <w:spacing w:after="120"/>
              <w:rPr>
                <w:rFonts w:ascii="Arial" w:hAnsi="Arial" w:cs="Arial"/>
                <w:b/>
              </w:rPr>
            </w:pPr>
          </w:p>
        </w:tc>
        <w:tc>
          <w:tcPr>
            <w:tcW w:w="567" w:type="dxa"/>
          </w:tcPr>
          <w:p w:rsidR="00EF0DE0" w:rsidRPr="00302082" w:rsidRDefault="00EF0DE0" w:rsidP="00302082">
            <w:pPr>
              <w:spacing w:after="120"/>
              <w:rPr>
                <w:rFonts w:ascii="Arial" w:hAnsi="Arial" w:cs="Arial"/>
                <w:b/>
              </w:rPr>
            </w:pPr>
          </w:p>
        </w:tc>
        <w:tc>
          <w:tcPr>
            <w:tcW w:w="567" w:type="dxa"/>
          </w:tcPr>
          <w:p w:rsidR="00EF0DE0" w:rsidRPr="00302082" w:rsidRDefault="00EF0DE0" w:rsidP="00302082">
            <w:pPr>
              <w:spacing w:after="120"/>
              <w:rPr>
                <w:rFonts w:ascii="Arial" w:hAnsi="Arial" w:cs="Arial"/>
                <w:b/>
              </w:rPr>
            </w:pPr>
          </w:p>
        </w:tc>
        <w:tc>
          <w:tcPr>
            <w:tcW w:w="567" w:type="dxa"/>
          </w:tcPr>
          <w:p w:rsidR="00EF0DE0" w:rsidRPr="00302082" w:rsidRDefault="00EF0DE0" w:rsidP="00302082">
            <w:pPr>
              <w:spacing w:after="120"/>
              <w:rPr>
                <w:rFonts w:ascii="Arial" w:hAnsi="Arial" w:cs="Arial"/>
                <w:b/>
              </w:rPr>
            </w:pPr>
          </w:p>
        </w:tc>
        <w:tc>
          <w:tcPr>
            <w:tcW w:w="567" w:type="dxa"/>
          </w:tcPr>
          <w:p w:rsidR="00EF0DE0" w:rsidRPr="00302082" w:rsidRDefault="00EF0DE0" w:rsidP="00302082">
            <w:pPr>
              <w:spacing w:after="120"/>
              <w:rPr>
                <w:rFonts w:ascii="Arial" w:hAnsi="Arial" w:cs="Arial"/>
                <w:b/>
              </w:rPr>
            </w:pPr>
          </w:p>
        </w:tc>
        <w:tc>
          <w:tcPr>
            <w:tcW w:w="567" w:type="dxa"/>
          </w:tcPr>
          <w:p w:rsidR="00EF0DE0" w:rsidRPr="00302082" w:rsidRDefault="00EF0DE0" w:rsidP="00302082">
            <w:pPr>
              <w:spacing w:after="120"/>
              <w:rPr>
                <w:rFonts w:ascii="Arial" w:hAnsi="Arial" w:cs="Arial"/>
                <w:b/>
              </w:rPr>
            </w:pPr>
          </w:p>
        </w:tc>
        <w:tc>
          <w:tcPr>
            <w:tcW w:w="567" w:type="dxa"/>
          </w:tcPr>
          <w:p w:rsidR="00EF0DE0" w:rsidRPr="00302082" w:rsidRDefault="00EF0DE0" w:rsidP="00302082">
            <w:pPr>
              <w:spacing w:after="120"/>
              <w:rPr>
                <w:rFonts w:ascii="Arial" w:hAnsi="Arial" w:cs="Arial"/>
                <w:b/>
              </w:rPr>
            </w:pPr>
          </w:p>
        </w:tc>
        <w:tc>
          <w:tcPr>
            <w:tcW w:w="567" w:type="dxa"/>
          </w:tcPr>
          <w:p w:rsidR="00EF0DE0" w:rsidRPr="00302082" w:rsidRDefault="00EF0DE0" w:rsidP="00302082">
            <w:pPr>
              <w:spacing w:after="120"/>
              <w:rPr>
                <w:rFonts w:ascii="Arial" w:hAnsi="Arial" w:cs="Arial"/>
                <w:b/>
              </w:rPr>
            </w:pPr>
          </w:p>
        </w:tc>
        <w:tc>
          <w:tcPr>
            <w:tcW w:w="567" w:type="dxa"/>
          </w:tcPr>
          <w:p w:rsidR="00EF0DE0" w:rsidRPr="00302082" w:rsidRDefault="00EF0DE0" w:rsidP="00302082">
            <w:pPr>
              <w:spacing w:after="120"/>
              <w:rPr>
                <w:rFonts w:ascii="Arial" w:hAnsi="Arial" w:cs="Arial"/>
                <w:b/>
              </w:rPr>
            </w:pPr>
          </w:p>
        </w:tc>
      </w:tr>
      <w:tr w:rsidR="00EF0DE0" w:rsidRPr="00302082" w:rsidTr="00EF0DE0">
        <w:tc>
          <w:tcPr>
            <w:tcW w:w="2439" w:type="dxa"/>
          </w:tcPr>
          <w:p w:rsidR="00EF0DE0" w:rsidRPr="00154D48" w:rsidRDefault="00EF0DE0" w:rsidP="00302082">
            <w:pPr>
              <w:spacing w:after="120"/>
              <w:rPr>
                <w:rFonts w:ascii="Arial" w:hAnsi="Arial" w:cs="Arial"/>
              </w:rPr>
            </w:pPr>
            <w:r>
              <w:rPr>
                <w:rFonts w:ascii="Arial" w:hAnsi="Arial" w:cs="Arial"/>
              </w:rPr>
              <w:t>Coursework</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p>
        </w:tc>
      </w:tr>
      <w:tr w:rsidR="00EF0DE0" w:rsidRPr="00302082" w:rsidTr="00EF0DE0">
        <w:tc>
          <w:tcPr>
            <w:tcW w:w="2439" w:type="dxa"/>
          </w:tcPr>
          <w:p w:rsidR="00EF0DE0" w:rsidRPr="00154D48" w:rsidRDefault="00EF0DE0" w:rsidP="00154D48">
            <w:pPr>
              <w:spacing w:after="120"/>
              <w:rPr>
                <w:rFonts w:ascii="Arial" w:hAnsi="Arial" w:cs="Arial"/>
              </w:rPr>
            </w:pPr>
            <w:r>
              <w:rPr>
                <w:rFonts w:ascii="Arial" w:hAnsi="Arial" w:cs="Arial"/>
              </w:rPr>
              <w:t>Exam</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p>
        </w:tc>
      </w:tr>
      <w:tr w:rsidR="00EF0DE0" w:rsidRPr="00302082" w:rsidTr="00EF0DE0">
        <w:tc>
          <w:tcPr>
            <w:tcW w:w="2439" w:type="dxa"/>
          </w:tcPr>
          <w:p w:rsidR="00EF0DE0" w:rsidRPr="00154D48" w:rsidRDefault="00EF0DE0" w:rsidP="001C1787">
            <w:pPr>
              <w:spacing w:after="120"/>
              <w:rPr>
                <w:rFonts w:ascii="Arial" w:hAnsi="Arial" w:cs="Arial"/>
              </w:rPr>
            </w:pPr>
            <w:r>
              <w:rPr>
                <w:rFonts w:ascii="Arial" w:hAnsi="Arial" w:cs="Arial"/>
              </w:rPr>
              <w:t>Seminar Performance</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r>
              <w:rPr>
                <w:rFonts w:ascii="Arial" w:hAnsi="Arial" w:cs="Arial"/>
                <w:b/>
              </w:rPr>
              <w:t>x</w:t>
            </w:r>
          </w:p>
        </w:tc>
        <w:tc>
          <w:tcPr>
            <w:tcW w:w="567" w:type="dxa"/>
          </w:tcPr>
          <w:p w:rsidR="00EF0DE0" w:rsidRPr="00302082" w:rsidRDefault="00EF0DE0" w:rsidP="00302082">
            <w:pPr>
              <w:spacing w:after="120"/>
              <w:rPr>
                <w:rFonts w:ascii="Arial" w:hAnsi="Arial" w:cs="Arial"/>
                <w:b/>
              </w:rPr>
            </w:pPr>
          </w:p>
        </w:tc>
      </w:tr>
    </w:tbl>
    <w:p w:rsidR="00AB7E2C" w:rsidRPr="00AB7E2C" w:rsidRDefault="00AB7E2C" w:rsidP="00AB7E2C">
      <w:pPr>
        <w:spacing w:after="120" w:line="240" w:lineRule="auto"/>
        <w:ind w:left="567" w:right="260"/>
        <w:jc w:val="both"/>
        <w:rPr>
          <w:rFonts w:ascii="Arial" w:hAnsi="Arial" w:cs="Arial"/>
          <w:iCs/>
        </w:rPr>
      </w:pPr>
    </w:p>
    <w:p w:rsidR="00883204" w:rsidRPr="00D50113" w:rsidRDefault="00883204" w:rsidP="000C2366">
      <w:pPr>
        <w:numPr>
          <w:ilvl w:val="0"/>
          <w:numId w:val="10"/>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3E4A38">
        <w:rPr>
          <w:rFonts w:ascii="Arial" w:hAnsi="Arial" w:cs="Arial"/>
        </w:rPr>
        <w:t>Centre for American Studies</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0D4F2E">
      <w:pPr>
        <w:spacing w:after="120" w:line="240" w:lineRule="auto"/>
        <w:ind w:right="260"/>
        <w:rPr>
          <w:rFonts w:ascii="Arial" w:hAnsi="Arial" w:cs="Arial"/>
          <w:i/>
          <w:iCs/>
        </w:rPr>
      </w:pPr>
    </w:p>
    <w:p w:rsidR="009A2D37" w:rsidRPr="00302082" w:rsidRDefault="00883204" w:rsidP="000C2366">
      <w:pPr>
        <w:numPr>
          <w:ilvl w:val="0"/>
          <w:numId w:val="10"/>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3E4A38"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0C2366">
      <w:pPr>
        <w:numPr>
          <w:ilvl w:val="0"/>
          <w:numId w:val="10"/>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641D6D" w:rsidRDefault="00C6734F" w:rsidP="00302082">
      <w:pPr>
        <w:pBdr>
          <w:bottom w:val="single" w:sz="6" w:space="1" w:color="auto"/>
        </w:pBdr>
        <w:spacing w:after="120" w:line="240" w:lineRule="auto"/>
        <w:ind w:right="260"/>
        <w:rPr>
          <w:rFonts w:ascii="Arial" w:hAnsi="Arial" w:cs="Arial"/>
          <w:iCs/>
        </w:rPr>
      </w:pPr>
      <w:r>
        <w:rPr>
          <w:rFonts w:ascii="Arial" w:hAnsi="Arial" w:cs="Arial"/>
          <w:iCs/>
        </w:rPr>
        <w:t>This module is constitutively international, taking as its subject the history and culture of the United States using both national and transnational frames, addressing topics such as Native American cultures, black nationalism, Pan Africanism, US imperialism, European settlement, the War of Independence and globalization.</w:t>
      </w:r>
    </w:p>
    <w:p w:rsidR="00C6734F" w:rsidRPr="00302082" w:rsidRDefault="00C6734F"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165" w:rsidRDefault="003E3165" w:rsidP="009A2D37">
      <w:pPr>
        <w:spacing w:after="0" w:line="240" w:lineRule="auto"/>
      </w:pPr>
      <w:r>
        <w:separator/>
      </w:r>
    </w:p>
  </w:endnote>
  <w:endnote w:type="continuationSeparator" w:id="0">
    <w:p w:rsidR="003E3165" w:rsidRDefault="003E3165" w:rsidP="009A2D37">
      <w:pPr>
        <w:spacing w:after="0" w:line="240" w:lineRule="auto"/>
      </w:pPr>
      <w:r>
        <w:continuationSeparator/>
      </w:r>
    </w:p>
  </w:endnote>
  <w:endnote w:type="continuationNotice" w:id="1">
    <w:p w:rsidR="003E3165" w:rsidRDefault="003E31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461F48" w:rsidP="009A2D37">
        <w:pPr>
          <w:pStyle w:val="Footer"/>
          <w:jc w:val="center"/>
        </w:pPr>
        <w:r>
          <w:fldChar w:fldCharType="begin"/>
        </w:r>
        <w:r w:rsidR="0019787E">
          <w:instrText xml:space="preserve"> PAGE   \* MERGEFORMAT </w:instrText>
        </w:r>
        <w:r>
          <w:fldChar w:fldCharType="separate"/>
        </w:r>
        <w:r w:rsidR="007B3B2B">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165" w:rsidRDefault="003E3165" w:rsidP="009A2D37">
      <w:pPr>
        <w:spacing w:after="0" w:line="240" w:lineRule="auto"/>
      </w:pPr>
      <w:r>
        <w:separator/>
      </w:r>
    </w:p>
  </w:footnote>
  <w:footnote w:type="continuationSeparator" w:id="0">
    <w:p w:rsidR="003E3165" w:rsidRDefault="003E3165" w:rsidP="009A2D37">
      <w:pPr>
        <w:spacing w:after="0" w:line="240" w:lineRule="auto"/>
      </w:pPr>
      <w:r>
        <w:continuationSeparator/>
      </w:r>
    </w:p>
  </w:footnote>
  <w:footnote w:type="continuationNotice" w:id="1">
    <w:p w:rsidR="003E3165" w:rsidRDefault="003E31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5100D1B0"/>
    <w:lvl w:ilvl="0" w:tplc="02F836F4">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D86498D"/>
    <w:multiLevelType w:val="multilevel"/>
    <w:tmpl w:val="6BDEBDE0"/>
    <w:lvl w:ilvl="0">
      <w:start w:val="8"/>
      <w:numFmt w:val="decimal"/>
      <w:lvlText w:val="%1"/>
      <w:lvlJc w:val="left"/>
      <w:pPr>
        <w:ind w:left="360" w:hanging="360"/>
      </w:pPr>
      <w:rPr>
        <w:rFonts w:hint="default"/>
        <w:b/>
        <w:i w:val="0"/>
      </w:rPr>
    </w:lvl>
    <w:lvl w:ilvl="1">
      <w:start w:val="1"/>
      <w:numFmt w:val="decimal"/>
      <w:lvlText w:val="%1.%2"/>
      <w:lvlJc w:val="left"/>
      <w:pPr>
        <w:ind w:left="360" w:hanging="360"/>
      </w:pPr>
      <w:rPr>
        <w:rFonts w:ascii="Arial" w:hAnsi="Arial" w:cs="Arial" w:hint="default"/>
        <w:b/>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200" w:hanging="144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4478"/>
    <w:rsid w:val="00094810"/>
    <w:rsid w:val="00096DA4"/>
    <w:rsid w:val="000C0294"/>
    <w:rsid w:val="000C2366"/>
    <w:rsid w:val="000C3A7E"/>
    <w:rsid w:val="000C7A1C"/>
    <w:rsid w:val="000D2A8A"/>
    <w:rsid w:val="000D32AC"/>
    <w:rsid w:val="000D4F2E"/>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287A"/>
    <w:rsid w:val="00302082"/>
    <w:rsid w:val="00306620"/>
    <w:rsid w:val="003213B0"/>
    <w:rsid w:val="003262B9"/>
    <w:rsid w:val="00334A02"/>
    <w:rsid w:val="00335875"/>
    <w:rsid w:val="00335FBE"/>
    <w:rsid w:val="00351D4F"/>
    <w:rsid w:val="00352D8E"/>
    <w:rsid w:val="00356B68"/>
    <w:rsid w:val="0035702D"/>
    <w:rsid w:val="003604D4"/>
    <w:rsid w:val="003627B0"/>
    <w:rsid w:val="003739ED"/>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3165"/>
    <w:rsid w:val="003E4A38"/>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1F48"/>
    <w:rsid w:val="00471C6C"/>
    <w:rsid w:val="00472023"/>
    <w:rsid w:val="00486993"/>
    <w:rsid w:val="00492DA4"/>
    <w:rsid w:val="00496AA3"/>
    <w:rsid w:val="00497C98"/>
    <w:rsid w:val="004A39D7"/>
    <w:rsid w:val="004A55FA"/>
    <w:rsid w:val="004B5D03"/>
    <w:rsid w:val="004C1EC4"/>
    <w:rsid w:val="004D035C"/>
    <w:rsid w:val="004D48B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689"/>
    <w:rsid w:val="00567EC9"/>
    <w:rsid w:val="00571630"/>
    <w:rsid w:val="005759F4"/>
    <w:rsid w:val="00576E5E"/>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3B2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664F"/>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7E2C"/>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0C46"/>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1B68"/>
    <w:rsid w:val="00C2492F"/>
    <w:rsid w:val="00C3744A"/>
    <w:rsid w:val="00C4002A"/>
    <w:rsid w:val="00C46912"/>
    <w:rsid w:val="00C612A8"/>
    <w:rsid w:val="00C618D2"/>
    <w:rsid w:val="00C6734F"/>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5A31"/>
    <w:rsid w:val="00DA64B6"/>
    <w:rsid w:val="00DB5C9D"/>
    <w:rsid w:val="00DD02E6"/>
    <w:rsid w:val="00DF665B"/>
    <w:rsid w:val="00E0152A"/>
    <w:rsid w:val="00E03394"/>
    <w:rsid w:val="00E066E5"/>
    <w:rsid w:val="00E135B7"/>
    <w:rsid w:val="00E22F03"/>
    <w:rsid w:val="00E233C1"/>
    <w:rsid w:val="00E51404"/>
    <w:rsid w:val="00E574C9"/>
    <w:rsid w:val="00E610DE"/>
    <w:rsid w:val="00E66167"/>
    <w:rsid w:val="00E71F2F"/>
    <w:rsid w:val="00E77786"/>
    <w:rsid w:val="00E806FB"/>
    <w:rsid w:val="00EB1C2D"/>
    <w:rsid w:val="00EC1810"/>
    <w:rsid w:val="00EC3FCC"/>
    <w:rsid w:val="00EC690C"/>
    <w:rsid w:val="00ED32FF"/>
    <w:rsid w:val="00EF039B"/>
    <w:rsid w:val="00EF0DE0"/>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C5A90"/>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10BB15"/>
  <w15:docId w15:val="{9F3E7E16-FB00-4431-9200-5286E349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E6711A-3532-4700-82B1-CCA4D52C3679}">
  <ds:schemaRefs>
    <ds:schemaRef ds:uri="http://schemas.openxmlformats.org/officeDocument/2006/bibliography"/>
  </ds:schemaRefs>
</ds:datastoreItem>
</file>

<file path=customXml/itemProps2.xml><?xml version="1.0" encoding="utf-8"?>
<ds:datastoreItem xmlns:ds="http://schemas.openxmlformats.org/officeDocument/2006/customXml" ds:itemID="{D7C0845A-E95F-4746-B793-AC05B4495808}"/>
</file>

<file path=customXml/itemProps3.xml><?xml version="1.0" encoding="utf-8"?>
<ds:datastoreItem xmlns:ds="http://schemas.openxmlformats.org/officeDocument/2006/customXml" ds:itemID="{EE7816DD-ABC5-4557-93F2-E6E5780C81C8}"/>
</file>

<file path=customXml/itemProps4.xml><?xml version="1.0" encoding="utf-8"?>
<ds:datastoreItem xmlns:ds="http://schemas.openxmlformats.org/officeDocument/2006/customXml" ds:itemID="{EC3459D0-541E-4905-B566-BB2ED86AE4A9}"/>
</file>

<file path=docProps/app.xml><?xml version="1.0" encoding="utf-8"?>
<Properties xmlns="http://schemas.openxmlformats.org/officeDocument/2006/extended-properties" xmlns:vt="http://schemas.openxmlformats.org/officeDocument/2006/docPropsVTypes">
  <Template>Normal</Template>
  <TotalTime>10</TotalTime>
  <Pages>4</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2019-02-28T11:36:00Z</dcterms:created>
  <dcterms:modified xsi:type="dcterms:W3CDTF">2019-02-28T11:36:00Z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