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561A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9A12614" w14:textId="1A97A71E" w:rsidR="009A2D37" w:rsidRPr="008549F3" w:rsidRDefault="004053D2" w:rsidP="00154D48">
      <w:pPr>
        <w:spacing w:after="120" w:line="240" w:lineRule="auto"/>
        <w:ind w:left="567" w:right="260"/>
        <w:jc w:val="both"/>
        <w:rPr>
          <w:rFonts w:ascii="Arial" w:hAnsi="Arial" w:cs="Arial"/>
        </w:rPr>
      </w:pPr>
      <w:r>
        <w:rPr>
          <w:rFonts w:ascii="Arial" w:hAnsi="Arial" w:cs="Arial"/>
          <w:bCs/>
        </w:rPr>
        <w:t xml:space="preserve">Health, Medicine and Society </w:t>
      </w:r>
      <w:r w:rsidR="008549F3" w:rsidRPr="008549F3">
        <w:rPr>
          <w:rFonts w:ascii="Arial" w:hAnsi="Arial" w:cs="Arial"/>
          <w:bCs/>
        </w:rPr>
        <w:t>SOCI8130 (SO813)</w:t>
      </w:r>
    </w:p>
    <w:p w14:paraId="763EAD3F" w14:textId="77777777" w:rsidR="00154D48" w:rsidRPr="00154D48" w:rsidRDefault="00154D48" w:rsidP="00154D48">
      <w:pPr>
        <w:spacing w:after="120" w:line="240" w:lineRule="auto"/>
        <w:ind w:left="567" w:right="260"/>
        <w:jc w:val="both"/>
        <w:rPr>
          <w:rFonts w:ascii="Arial" w:hAnsi="Arial" w:cs="Arial"/>
        </w:rPr>
      </w:pPr>
    </w:p>
    <w:p w14:paraId="5D893DE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tbl>
      <w:tblPr>
        <w:tblW w:w="0" w:type="auto"/>
        <w:tblLook w:val="0000" w:firstRow="0" w:lastRow="0" w:firstColumn="0" w:lastColumn="0" w:noHBand="0" w:noVBand="0"/>
      </w:tblPr>
      <w:tblGrid>
        <w:gridCol w:w="7514"/>
      </w:tblGrid>
      <w:tr w:rsidR="008549F3" w:rsidRPr="002B7E48" w14:paraId="25A647C2" w14:textId="77777777" w:rsidTr="00200F72">
        <w:trPr>
          <w:cantSplit/>
        </w:trPr>
        <w:tc>
          <w:tcPr>
            <w:tcW w:w="7514" w:type="dxa"/>
          </w:tcPr>
          <w:p w14:paraId="75179B1B" w14:textId="77777777" w:rsidR="008549F3" w:rsidRPr="002B7E48" w:rsidRDefault="008549F3" w:rsidP="00200F72">
            <w:pPr>
              <w:pStyle w:val="Title"/>
              <w:jc w:val="left"/>
              <w:rPr>
                <w:rFonts w:ascii="Arial" w:hAnsi="Arial" w:cs="Arial"/>
                <w:b w:val="0"/>
                <w:bCs/>
                <w:sz w:val="22"/>
                <w:szCs w:val="22"/>
              </w:rPr>
            </w:pPr>
            <w:r>
              <w:rPr>
                <w:rFonts w:ascii="Arial" w:hAnsi="Arial" w:cs="Arial"/>
                <w:iCs/>
              </w:rPr>
              <w:t xml:space="preserve">       </w:t>
            </w:r>
            <w:r w:rsidRPr="002B7E48">
              <w:rPr>
                <w:rFonts w:ascii="Arial" w:hAnsi="Arial" w:cs="Arial"/>
                <w:b w:val="0"/>
                <w:bCs/>
                <w:sz w:val="22"/>
                <w:szCs w:val="22"/>
              </w:rPr>
              <w:t>School of Social Policy, Sociology and Social Research</w:t>
            </w:r>
          </w:p>
        </w:tc>
      </w:tr>
      <w:tr w:rsidR="008549F3" w:rsidRPr="002B7E48" w14:paraId="7835AB11" w14:textId="77777777" w:rsidTr="00200F72">
        <w:trPr>
          <w:cantSplit/>
        </w:trPr>
        <w:tc>
          <w:tcPr>
            <w:tcW w:w="7514" w:type="dxa"/>
          </w:tcPr>
          <w:p w14:paraId="771B9525" w14:textId="77777777" w:rsidR="008549F3" w:rsidRPr="002B7E48" w:rsidRDefault="008549F3" w:rsidP="00200F72">
            <w:pPr>
              <w:pStyle w:val="Title"/>
              <w:jc w:val="left"/>
              <w:rPr>
                <w:rFonts w:ascii="Arial" w:hAnsi="Arial" w:cs="Arial"/>
                <w:b w:val="0"/>
                <w:bCs/>
                <w:sz w:val="22"/>
                <w:szCs w:val="22"/>
              </w:rPr>
            </w:pPr>
          </w:p>
        </w:tc>
      </w:tr>
    </w:tbl>
    <w:p w14:paraId="3DF0AA7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4C8FB89" w14:textId="77777777" w:rsidR="009A2D37" w:rsidRPr="00154D48" w:rsidRDefault="008549F3" w:rsidP="00154D48">
      <w:pPr>
        <w:spacing w:after="120" w:line="240" w:lineRule="auto"/>
        <w:ind w:left="567" w:right="260"/>
        <w:rPr>
          <w:rFonts w:ascii="Arial" w:hAnsi="Arial" w:cs="Arial"/>
        </w:rPr>
      </w:pPr>
      <w:r>
        <w:rPr>
          <w:rFonts w:ascii="Arial" w:hAnsi="Arial" w:cs="Arial"/>
        </w:rPr>
        <w:t>Level 7</w:t>
      </w:r>
    </w:p>
    <w:p w14:paraId="3D66A238" w14:textId="77777777" w:rsidR="00154D48" w:rsidRPr="00154D48" w:rsidRDefault="00154D48" w:rsidP="00154D48">
      <w:pPr>
        <w:spacing w:after="120" w:line="240" w:lineRule="auto"/>
        <w:ind w:left="567" w:right="260"/>
        <w:rPr>
          <w:rFonts w:ascii="Arial" w:hAnsi="Arial" w:cs="Arial"/>
          <w:iCs/>
        </w:rPr>
      </w:pPr>
    </w:p>
    <w:p w14:paraId="256A03F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F2677A9" w14:textId="77777777" w:rsidR="009A2D37" w:rsidRPr="00154D48" w:rsidRDefault="008549F3" w:rsidP="00154D48">
      <w:pPr>
        <w:spacing w:after="120" w:line="240" w:lineRule="auto"/>
        <w:ind w:left="567" w:right="260"/>
        <w:rPr>
          <w:rFonts w:ascii="Arial" w:hAnsi="Arial" w:cs="Arial"/>
        </w:rPr>
      </w:pPr>
      <w:r>
        <w:rPr>
          <w:rFonts w:ascii="Arial" w:hAnsi="Arial" w:cs="Arial"/>
        </w:rPr>
        <w:t>20 credits (10 ECTS)</w:t>
      </w:r>
    </w:p>
    <w:p w14:paraId="31C98E4C" w14:textId="77777777" w:rsidR="00154D48" w:rsidRPr="00154D48" w:rsidRDefault="00154D48" w:rsidP="00154D48">
      <w:pPr>
        <w:spacing w:after="120" w:line="240" w:lineRule="auto"/>
        <w:ind w:left="567" w:right="260"/>
        <w:rPr>
          <w:rFonts w:ascii="Arial" w:hAnsi="Arial" w:cs="Arial"/>
        </w:rPr>
      </w:pPr>
    </w:p>
    <w:p w14:paraId="1C64D5D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36CB04F" w14:textId="77777777" w:rsidR="009A2D37" w:rsidRPr="00154D48" w:rsidRDefault="008549F3" w:rsidP="00154D48">
      <w:pPr>
        <w:spacing w:after="120" w:line="240" w:lineRule="auto"/>
        <w:ind w:left="567" w:right="260"/>
        <w:rPr>
          <w:rFonts w:ascii="Arial" w:hAnsi="Arial" w:cs="Arial"/>
          <w:iCs/>
        </w:rPr>
      </w:pPr>
      <w:r>
        <w:rPr>
          <w:rFonts w:ascii="Arial" w:hAnsi="Arial" w:cs="Arial"/>
          <w:iCs/>
        </w:rPr>
        <w:t xml:space="preserve">Autumn term (Term 1) or </w:t>
      </w:r>
      <w:proofErr w:type="gramStart"/>
      <w:r>
        <w:rPr>
          <w:rFonts w:ascii="Arial" w:hAnsi="Arial" w:cs="Arial"/>
          <w:iCs/>
        </w:rPr>
        <w:t>Spring</w:t>
      </w:r>
      <w:proofErr w:type="gramEnd"/>
      <w:r>
        <w:rPr>
          <w:rFonts w:ascii="Arial" w:hAnsi="Arial" w:cs="Arial"/>
          <w:iCs/>
        </w:rPr>
        <w:t xml:space="preserve"> term (term</w:t>
      </w:r>
      <w:bookmarkStart w:id="0" w:name="_GoBack"/>
      <w:bookmarkEnd w:id="0"/>
      <w:r>
        <w:rPr>
          <w:rFonts w:ascii="Arial" w:hAnsi="Arial" w:cs="Arial"/>
          <w:iCs/>
        </w:rPr>
        <w:t xml:space="preserve"> 2)</w:t>
      </w:r>
    </w:p>
    <w:p w14:paraId="5BB4B5AB" w14:textId="77777777" w:rsidR="00154D48" w:rsidRPr="00154D48" w:rsidRDefault="00154D48" w:rsidP="00154D48">
      <w:pPr>
        <w:spacing w:after="120" w:line="240" w:lineRule="auto"/>
        <w:ind w:left="567" w:right="260"/>
        <w:rPr>
          <w:rFonts w:ascii="Arial" w:hAnsi="Arial" w:cs="Arial"/>
          <w:iCs/>
        </w:rPr>
      </w:pPr>
    </w:p>
    <w:p w14:paraId="3EAA3B5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B32065" w14:textId="77777777" w:rsidR="009A2D37" w:rsidRPr="00154D48" w:rsidRDefault="008549F3" w:rsidP="00154D48">
      <w:pPr>
        <w:spacing w:after="120" w:line="240" w:lineRule="auto"/>
        <w:ind w:left="567" w:right="260"/>
        <w:rPr>
          <w:rFonts w:ascii="Arial" w:hAnsi="Arial" w:cs="Arial"/>
          <w:iCs/>
        </w:rPr>
      </w:pPr>
      <w:r>
        <w:rPr>
          <w:rFonts w:ascii="Arial" w:hAnsi="Arial" w:cs="Arial"/>
          <w:iCs/>
        </w:rPr>
        <w:t>None</w:t>
      </w:r>
    </w:p>
    <w:p w14:paraId="29EE877A" w14:textId="77777777" w:rsidR="00154D48" w:rsidRPr="00154D48" w:rsidRDefault="00154D48" w:rsidP="00154D48">
      <w:pPr>
        <w:spacing w:after="120" w:line="240" w:lineRule="auto"/>
        <w:ind w:left="567" w:right="260"/>
        <w:rPr>
          <w:rFonts w:ascii="Arial" w:hAnsi="Arial" w:cs="Arial"/>
          <w:iCs/>
        </w:rPr>
      </w:pPr>
    </w:p>
    <w:p w14:paraId="3ED0236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1EBA061" w14:textId="77777777" w:rsidR="008549F3" w:rsidRDefault="008549F3" w:rsidP="00154D48">
      <w:pPr>
        <w:spacing w:after="120" w:line="240" w:lineRule="auto"/>
        <w:ind w:left="567" w:right="260"/>
        <w:rPr>
          <w:rFonts w:ascii="Arial" w:hAnsi="Arial" w:cs="Arial"/>
          <w:bCs/>
        </w:rPr>
      </w:pPr>
      <w:r>
        <w:rPr>
          <w:rFonts w:ascii="Arial" w:hAnsi="Arial" w:cs="Arial"/>
          <w:bCs/>
        </w:rPr>
        <w:t>Op</w:t>
      </w:r>
      <w:r w:rsidRPr="008549F3">
        <w:rPr>
          <w:rFonts w:ascii="Arial" w:hAnsi="Arial" w:cs="Arial"/>
          <w:bCs/>
        </w:rPr>
        <w:t>tion</w:t>
      </w:r>
      <w:r>
        <w:rPr>
          <w:rFonts w:ascii="Arial" w:hAnsi="Arial" w:cs="Arial"/>
          <w:bCs/>
        </w:rPr>
        <w:t>al module for the</w:t>
      </w:r>
      <w:r w:rsidR="006564C4">
        <w:rPr>
          <w:rFonts w:ascii="Arial" w:hAnsi="Arial" w:cs="Arial"/>
          <w:bCs/>
        </w:rPr>
        <w:t xml:space="preserve"> programmes below including where appropriate the year versions</w:t>
      </w:r>
    </w:p>
    <w:p w14:paraId="57748147" w14:textId="77777777" w:rsidR="008549F3" w:rsidRDefault="008549F3" w:rsidP="00154D48">
      <w:pPr>
        <w:spacing w:after="120" w:line="240" w:lineRule="auto"/>
        <w:ind w:left="567" w:right="260"/>
        <w:rPr>
          <w:rFonts w:ascii="Arial" w:hAnsi="Arial" w:cs="Arial"/>
          <w:bCs/>
        </w:rPr>
      </w:pPr>
      <w:r w:rsidRPr="008549F3">
        <w:rPr>
          <w:rFonts w:ascii="Arial" w:hAnsi="Arial" w:cs="Arial"/>
          <w:bCs/>
        </w:rPr>
        <w:t>International Social Policy</w:t>
      </w:r>
      <w:r>
        <w:rPr>
          <w:rFonts w:ascii="Arial" w:hAnsi="Arial" w:cs="Arial"/>
          <w:bCs/>
        </w:rPr>
        <w:t xml:space="preserve"> MA</w:t>
      </w:r>
    </w:p>
    <w:p w14:paraId="2B906B0B" w14:textId="77777777" w:rsidR="008549F3" w:rsidRDefault="008549F3" w:rsidP="00154D48">
      <w:pPr>
        <w:spacing w:after="120" w:line="240" w:lineRule="auto"/>
        <w:ind w:left="567" w:right="260"/>
        <w:rPr>
          <w:rFonts w:ascii="Arial" w:hAnsi="Arial" w:cs="Arial"/>
          <w:bCs/>
        </w:rPr>
      </w:pPr>
      <w:r>
        <w:rPr>
          <w:rFonts w:ascii="Arial" w:hAnsi="Arial" w:cs="Arial"/>
          <w:bCs/>
        </w:rPr>
        <w:t>Sociology MA</w:t>
      </w:r>
    </w:p>
    <w:p w14:paraId="5E674E33" w14:textId="77777777" w:rsidR="006564C4" w:rsidRDefault="008549F3" w:rsidP="00154D48">
      <w:pPr>
        <w:spacing w:after="120" w:line="240" w:lineRule="auto"/>
        <w:ind w:left="567" w:right="260"/>
        <w:rPr>
          <w:rFonts w:ascii="Arial" w:hAnsi="Arial" w:cs="Arial"/>
          <w:bCs/>
        </w:rPr>
      </w:pPr>
      <w:r>
        <w:rPr>
          <w:rFonts w:ascii="Arial" w:hAnsi="Arial" w:cs="Arial"/>
          <w:bCs/>
        </w:rPr>
        <w:t>Methods of Social Research MA</w:t>
      </w:r>
    </w:p>
    <w:p w14:paraId="3C2FE620" w14:textId="77777777" w:rsidR="00FA2EB7" w:rsidRDefault="006564C4" w:rsidP="00154D48">
      <w:pPr>
        <w:spacing w:after="120" w:line="240" w:lineRule="auto"/>
        <w:ind w:left="567" w:right="260"/>
        <w:rPr>
          <w:rFonts w:ascii="Arial" w:hAnsi="Arial" w:cs="Arial"/>
          <w:bCs/>
        </w:rPr>
      </w:pPr>
      <w:r>
        <w:rPr>
          <w:rFonts w:ascii="Arial" w:hAnsi="Arial" w:cs="Arial"/>
          <w:bCs/>
        </w:rPr>
        <w:t>Criminology MA</w:t>
      </w:r>
      <w:r w:rsidR="008549F3" w:rsidRPr="008549F3">
        <w:rPr>
          <w:rFonts w:ascii="Arial" w:hAnsi="Arial" w:cs="Arial"/>
          <w:bCs/>
        </w:rPr>
        <w:t xml:space="preserve"> </w:t>
      </w:r>
    </w:p>
    <w:p w14:paraId="467DB8C4" w14:textId="2EFE5CCD" w:rsidR="009A2D37" w:rsidRPr="008549F3" w:rsidRDefault="006564C4" w:rsidP="00154D48">
      <w:pPr>
        <w:spacing w:after="120" w:line="240" w:lineRule="auto"/>
        <w:ind w:left="567" w:right="260"/>
        <w:rPr>
          <w:rFonts w:ascii="Arial" w:hAnsi="Arial" w:cs="Arial"/>
          <w:iCs/>
        </w:rPr>
      </w:pPr>
      <w:r>
        <w:rPr>
          <w:rFonts w:ascii="Arial" w:hAnsi="Arial" w:cs="Arial"/>
          <w:bCs/>
        </w:rPr>
        <w:t>Also</w:t>
      </w:r>
      <w:r w:rsidR="008549F3" w:rsidRPr="008549F3">
        <w:rPr>
          <w:rFonts w:ascii="Arial" w:hAnsi="Arial" w:cs="Arial"/>
          <w:bCs/>
        </w:rPr>
        <w:t xml:space="preserve"> available as an optional module </w:t>
      </w:r>
      <w:r>
        <w:rPr>
          <w:rFonts w:ascii="Arial" w:hAnsi="Arial" w:cs="Arial"/>
          <w:bCs/>
        </w:rPr>
        <w:t>subject to timetabling and programme constraints on other programmes</w:t>
      </w:r>
      <w:r w:rsidR="008549F3" w:rsidRPr="008549F3">
        <w:rPr>
          <w:rFonts w:ascii="Arial" w:hAnsi="Arial" w:cs="Arial"/>
          <w:bCs/>
        </w:rPr>
        <w:t xml:space="preserve"> within the School and outside the School</w:t>
      </w:r>
    </w:p>
    <w:p w14:paraId="6026117D" w14:textId="77777777" w:rsidR="00154D48" w:rsidRPr="00154D48" w:rsidRDefault="00154D48" w:rsidP="00154D48">
      <w:pPr>
        <w:spacing w:after="120" w:line="240" w:lineRule="auto"/>
        <w:ind w:left="567" w:right="260"/>
        <w:rPr>
          <w:rFonts w:ascii="Arial" w:hAnsi="Arial" w:cs="Arial"/>
          <w:iCs/>
        </w:rPr>
      </w:pPr>
    </w:p>
    <w:p w14:paraId="2F79E3E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22888DA" w14:textId="6F3AF578" w:rsidR="00273CF0" w:rsidRPr="007677BF" w:rsidRDefault="007677BF" w:rsidP="00154D48">
      <w:pPr>
        <w:spacing w:after="120" w:line="240" w:lineRule="auto"/>
        <w:ind w:left="567" w:right="260"/>
        <w:rPr>
          <w:rFonts w:ascii="Arial" w:hAnsi="Arial" w:cs="Arial"/>
          <w:bCs/>
        </w:rPr>
      </w:pPr>
      <w:r>
        <w:rPr>
          <w:rFonts w:ascii="Arial" w:hAnsi="Arial" w:cs="Arial"/>
        </w:rPr>
        <w:t xml:space="preserve">8.1 </w:t>
      </w:r>
      <w:r w:rsidR="004227EC">
        <w:rPr>
          <w:rFonts w:ascii="Arial" w:hAnsi="Arial" w:cs="Arial"/>
        </w:rPr>
        <w:t xml:space="preserve">Critically and systematically </w:t>
      </w:r>
      <w:r w:rsidRPr="007677BF">
        <w:rPr>
          <w:rFonts w:ascii="Arial" w:hAnsi="Arial" w:cs="Arial"/>
          <w:bCs/>
        </w:rPr>
        <w:t xml:space="preserve">examine </w:t>
      </w:r>
      <w:r w:rsidR="004227EC">
        <w:rPr>
          <w:rFonts w:ascii="Arial" w:hAnsi="Arial" w:cs="Arial"/>
          <w:bCs/>
        </w:rPr>
        <w:t xml:space="preserve">advanced </w:t>
      </w:r>
      <w:r w:rsidRPr="007677BF">
        <w:rPr>
          <w:rFonts w:ascii="Arial" w:hAnsi="Arial" w:cs="Arial"/>
          <w:bCs/>
        </w:rPr>
        <w:t>theories, concepts and research in the field of the sociology of health and illness</w:t>
      </w:r>
    </w:p>
    <w:p w14:paraId="18170A09" w14:textId="77777777" w:rsidR="007677BF" w:rsidRPr="007677BF" w:rsidRDefault="007677BF" w:rsidP="00154D48">
      <w:pPr>
        <w:spacing w:after="120" w:line="240" w:lineRule="auto"/>
        <w:ind w:left="567" w:right="260"/>
        <w:rPr>
          <w:rFonts w:ascii="Arial" w:hAnsi="Arial" w:cs="Arial"/>
        </w:rPr>
      </w:pPr>
      <w:r w:rsidRPr="007677BF">
        <w:rPr>
          <w:rFonts w:ascii="Arial" w:hAnsi="Arial" w:cs="Arial"/>
        </w:rPr>
        <w:t xml:space="preserve">8.2 </w:t>
      </w:r>
      <w:r w:rsidR="004227EC">
        <w:rPr>
          <w:rFonts w:ascii="Arial" w:hAnsi="Arial" w:cs="Arial"/>
        </w:rPr>
        <w:t xml:space="preserve">demonstrate a </w:t>
      </w:r>
      <w:r w:rsidRPr="007677BF">
        <w:rPr>
          <w:rFonts w:ascii="Arial" w:hAnsi="Arial" w:cs="Arial"/>
          <w:bCs/>
        </w:rPr>
        <w:t xml:space="preserve">critical </w:t>
      </w:r>
      <w:r w:rsidR="004227EC">
        <w:rPr>
          <w:rFonts w:ascii="Arial" w:hAnsi="Arial" w:cs="Arial"/>
          <w:bCs/>
        </w:rPr>
        <w:t xml:space="preserve">and systematic </w:t>
      </w:r>
      <w:r w:rsidRPr="007677BF">
        <w:rPr>
          <w:rFonts w:ascii="Arial" w:hAnsi="Arial" w:cs="Arial"/>
          <w:bCs/>
        </w:rPr>
        <w:t xml:space="preserve">understanding of theoretical and practical debates in </w:t>
      </w:r>
      <w:proofErr w:type="gramStart"/>
      <w:r w:rsidRPr="007677BF">
        <w:rPr>
          <w:rFonts w:ascii="Arial" w:hAnsi="Arial" w:cs="Arial"/>
          <w:bCs/>
        </w:rPr>
        <w:t>health</w:t>
      </w:r>
      <w:proofErr w:type="gramEnd"/>
      <w:r w:rsidRPr="007677BF">
        <w:rPr>
          <w:rFonts w:ascii="Arial" w:hAnsi="Arial" w:cs="Arial"/>
          <w:bCs/>
        </w:rPr>
        <w:t xml:space="preserve"> policy and social medicine</w:t>
      </w:r>
    </w:p>
    <w:p w14:paraId="46E8B20B" w14:textId="77777777" w:rsidR="00154D48" w:rsidRPr="00154D48" w:rsidRDefault="00154D48" w:rsidP="00154D48">
      <w:pPr>
        <w:spacing w:after="120" w:line="240" w:lineRule="auto"/>
        <w:ind w:left="567" w:right="260"/>
        <w:rPr>
          <w:rFonts w:ascii="Arial" w:hAnsi="Arial" w:cs="Arial"/>
        </w:rPr>
      </w:pPr>
    </w:p>
    <w:p w14:paraId="6803215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B23F707" w14:textId="43E7E3FF" w:rsidR="009A2D37" w:rsidRPr="006D462F" w:rsidRDefault="007677BF" w:rsidP="00154D48">
      <w:pPr>
        <w:pStyle w:val="Default"/>
        <w:spacing w:after="120"/>
        <w:ind w:left="567" w:right="260"/>
        <w:rPr>
          <w:bCs/>
          <w:sz w:val="22"/>
          <w:szCs w:val="22"/>
        </w:rPr>
      </w:pPr>
      <w:r w:rsidRPr="006D462F">
        <w:rPr>
          <w:color w:val="auto"/>
          <w:sz w:val="22"/>
          <w:szCs w:val="22"/>
        </w:rPr>
        <w:t xml:space="preserve">9.1 </w:t>
      </w:r>
      <w:r w:rsidR="00FA2EB7">
        <w:rPr>
          <w:color w:val="auto"/>
          <w:sz w:val="22"/>
          <w:szCs w:val="22"/>
        </w:rPr>
        <w:t xml:space="preserve">identify and </w:t>
      </w:r>
      <w:r w:rsidR="006D462F" w:rsidRPr="006D462F">
        <w:rPr>
          <w:bCs/>
          <w:sz w:val="22"/>
          <w:szCs w:val="22"/>
        </w:rPr>
        <w:t>critically assess</w:t>
      </w:r>
      <w:r w:rsidR="00FA2EB7">
        <w:rPr>
          <w:bCs/>
          <w:sz w:val="22"/>
          <w:szCs w:val="22"/>
        </w:rPr>
        <w:t xml:space="preserve"> a comprehensive</w:t>
      </w:r>
      <w:r w:rsidR="006D462F" w:rsidRPr="006D462F">
        <w:rPr>
          <w:bCs/>
          <w:sz w:val="22"/>
          <w:szCs w:val="22"/>
        </w:rPr>
        <w:t xml:space="preserve"> </w:t>
      </w:r>
      <w:r w:rsidR="00FA2EB7">
        <w:rPr>
          <w:bCs/>
          <w:sz w:val="22"/>
          <w:szCs w:val="22"/>
        </w:rPr>
        <w:t xml:space="preserve">range of </w:t>
      </w:r>
      <w:r w:rsidR="006D462F" w:rsidRPr="006D462F">
        <w:rPr>
          <w:bCs/>
          <w:sz w:val="22"/>
          <w:szCs w:val="22"/>
        </w:rPr>
        <w:t>evidence and arguments</w:t>
      </w:r>
    </w:p>
    <w:p w14:paraId="0DC8A641" w14:textId="6FC5BB3C" w:rsidR="006D462F" w:rsidRPr="006D462F" w:rsidRDefault="006D462F" w:rsidP="00154D48">
      <w:pPr>
        <w:pStyle w:val="Default"/>
        <w:spacing w:after="120"/>
        <w:ind w:left="567" w:right="260"/>
        <w:rPr>
          <w:bCs/>
          <w:sz w:val="22"/>
          <w:szCs w:val="22"/>
        </w:rPr>
      </w:pPr>
      <w:r w:rsidRPr="006D462F">
        <w:rPr>
          <w:color w:val="auto"/>
          <w:sz w:val="22"/>
          <w:szCs w:val="22"/>
        </w:rPr>
        <w:t xml:space="preserve">9.2 </w:t>
      </w:r>
      <w:r w:rsidR="004227EC" w:rsidRPr="006D462F">
        <w:rPr>
          <w:bCs/>
          <w:sz w:val="22"/>
          <w:szCs w:val="22"/>
        </w:rPr>
        <w:t>formulat</w:t>
      </w:r>
      <w:r w:rsidR="004227EC">
        <w:rPr>
          <w:bCs/>
          <w:sz w:val="22"/>
          <w:szCs w:val="22"/>
        </w:rPr>
        <w:t>e</w:t>
      </w:r>
      <w:r w:rsidR="004227EC" w:rsidRPr="006D462F">
        <w:rPr>
          <w:bCs/>
          <w:sz w:val="22"/>
          <w:szCs w:val="22"/>
        </w:rPr>
        <w:t xml:space="preserve"> </w:t>
      </w:r>
      <w:r w:rsidRPr="006D462F">
        <w:rPr>
          <w:bCs/>
          <w:sz w:val="22"/>
          <w:szCs w:val="22"/>
        </w:rPr>
        <w:t xml:space="preserve">problems; </w:t>
      </w:r>
      <w:r w:rsidR="004227EC">
        <w:rPr>
          <w:bCs/>
          <w:sz w:val="22"/>
          <w:szCs w:val="22"/>
        </w:rPr>
        <w:t xml:space="preserve">creatively and systematically </w:t>
      </w:r>
      <w:r w:rsidRPr="006D462F">
        <w:rPr>
          <w:bCs/>
          <w:sz w:val="22"/>
          <w:szCs w:val="22"/>
        </w:rPr>
        <w:t>hypothesis</w:t>
      </w:r>
      <w:r w:rsidR="004227EC">
        <w:rPr>
          <w:bCs/>
          <w:sz w:val="22"/>
          <w:szCs w:val="22"/>
        </w:rPr>
        <w:t>e</w:t>
      </w:r>
      <w:r w:rsidRPr="006D462F">
        <w:rPr>
          <w:bCs/>
          <w:sz w:val="22"/>
          <w:szCs w:val="22"/>
        </w:rPr>
        <w:t xml:space="preserve"> possible solutions; supporting arguments with evidence,</w:t>
      </w:r>
    </w:p>
    <w:p w14:paraId="659ED5DE" w14:textId="74F94E2E" w:rsidR="006D462F" w:rsidRPr="006D462F" w:rsidRDefault="006D462F" w:rsidP="00154D48">
      <w:pPr>
        <w:pStyle w:val="Default"/>
        <w:spacing w:after="120"/>
        <w:ind w:left="567" w:right="260"/>
        <w:rPr>
          <w:color w:val="auto"/>
          <w:sz w:val="22"/>
          <w:szCs w:val="22"/>
        </w:rPr>
      </w:pPr>
      <w:r w:rsidRPr="006D462F">
        <w:rPr>
          <w:color w:val="auto"/>
          <w:sz w:val="22"/>
          <w:szCs w:val="22"/>
        </w:rPr>
        <w:lastRenderedPageBreak/>
        <w:t xml:space="preserve">9.3 </w:t>
      </w:r>
      <w:r w:rsidRPr="006D462F">
        <w:rPr>
          <w:bCs/>
          <w:sz w:val="22"/>
          <w:szCs w:val="22"/>
        </w:rPr>
        <w:t>recognis</w:t>
      </w:r>
      <w:r w:rsidR="004227EC">
        <w:rPr>
          <w:bCs/>
          <w:sz w:val="22"/>
          <w:szCs w:val="22"/>
        </w:rPr>
        <w:t>e</w:t>
      </w:r>
      <w:r w:rsidRPr="006D462F">
        <w:rPr>
          <w:bCs/>
          <w:sz w:val="22"/>
          <w:szCs w:val="22"/>
        </w:rPr>
        <w:t xml:space="preserve"> the influence of theoretical concepts and perspectives on the questions asked, evidence sought and solutions proposed.</w:t>
      </w:r>
    </w:p>
    <w:p w14:paraId="197F7FB7" w14:textId="77777777" w:rsidR="00154D48" w:rsidRDefault="00154D48" w:rsidP="00154D48">
      <w:pPr>
        <w:pStyle w:val="Default"/>
        <w:spacing w:after="120"/>
        <w:ind w:left="567" w:right="260"/>
        <w:rPr>
          <w:color w:val="auto"/>
          <w:sz w:val="22"/>
          <w:szCs w:val="22"/>
        </w:rPr>
      </w:pPr>
    </w:p>
    <w:p w14:paraId="4B534FB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6252CB0" w14:textId="77777777" w:rsidR="009A2D37" w:rsidRPr="00154D48" w:rsidRDefault="006564C4" w:rsidP="00154D48">
      <w:pPr>
        <w:spacing w:after="120" w:line="240" w:lineRule="auto"/>
        <w:ind w:left="567" w:right="260"/>
        <w:rPr>
          <w:rFonts w:ascii="Arial" w:hAnsi="Arial" w:cs="Arial"/>
          <w:iCs/>
        </w:rPr>
      </w:pPr>
      <w:r w:rsidRPr="006564C4">
        <w:rPr>
          <w:rFonts w:ascii="Arial" w:hAnsi="Arial" w:cs="Arial"/>
          <w:iCs/>
        </w:rPr>
        <w:t>The module is organised around the general theme of a discussion of current debates in the sociology of health, illness and medicine drawing on both theoretical and empirical research. More specific themes will include: the social construction of health and the changing boundaries between health and illness; medicalisation and the discovering of new mental and physical illnesses ; narratives of illness and identity in the context of chronic illness and disability assessing the value of concepts such as ‘biographical disruption’: the changing structure, nature and regulation of medicine and the explanatory power of the new sociology of professionalism.; the political sociology of medicine which explores the relationship between the state and organised interests such as the pharmaceutical industry; changing approaches of the public /patients to maintaining health and managing illness in the context of a culture of consumption where health and lifestyle might be seen as commodities and maintaining a healthy body keeps control over an uncertain and changing world ; trust, risk and mental health ; consideration of the growth in the use of non</w:t>
      </w:r>
      <w:r>
        <w:rPr>
          <w:rFonts w:ascii="Arial" w:hAnsi="Arial" w:cs="Arial"/>
          <w:iCs/>
        </w:rPr>
        <w:t>-</w:t>
      </w:r>
      <w:r w:rsidRPr="006564C4">
        <w:rPr>
          <w:rFonts w:ascii="Arial" w:hAnsi="Arial" w:cs="Arial"/>
          <w:iCs/>
        </w:rPr>
        <w:t>orthodox health care and the development of medical pluralism and a discussion of the relationship between structure and agency in the context of social inequalities in health.</w:t>
      </w:r>
    </w:p>
    <w:p w14:paraId="6B3051A6" w14:textId="77777777" w:rsidR="00154D48" w:rsidRPr="00154D48" w:rsidRDefault="00154D48" w:rsidP="00154D48">
      <w:pPr>
        <w:spacing w:after="120" w:line="240" w:lineRule="auto"/>
        <w:ind w:left="567" w:right="260"/>
        <w:rPr>
          <w:rFonts w:ascii="Arial" w:hAnsi="Arial" w:cs="Arial"/>
          <w:iCs/>
        </w:rPr>
      </w:pPr>
    </w:p>
    <w:p w14:paraId="37B934D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72D9098" w14:textId="1B392BB5" w:rsidR="000804F5" w:rsidRPr="000804F5" w:rsidRDefault="000804F5" w:rsidP="000804F5">
      <w:pPr>
        <w:spacing w:after="120" w:line="240" w:lineRule="auto"/>
        <w:ind w:left="567" w:right="260"/>
        <w:jc w:val="both"/>
        <w:rPr>
          <w:rFonts w:ascii="Arial" w:hAnsi="Arial" w:cs="Arial"/>
        </w:rPr>
      </w:pPr>
      <w:r w:rsidRPr="000804F5">
        <w:rPr>
          <w:rFonts w:ascii="Arial" w:hAnsi="Arial" w:cs="Arial"/>
        </w:rPr>
        <w:t>Annandale, E (</w:t>
      </w:r>
      <w:r w:rsidR="003171AA">
        <w:rPr>
          <w:rFonts w:ascii="Arial" w:hAnsi="Arial" w:cs="Arial"/>
        </w:rPr>
        <w:t>2014</w:t>
      </w:r>
      <w:r w:rsidRPr="000804F5">
        <w:rPr>
          <w:rFonts w:ascii="Arial" w:hAnsi="Arial" w:cs="Arial"/>
        </w:rPr>
        <w:t xml:space="preserve">) </w:t>
      </w:r>
      <w:r w:rsidRPr="003171AA">
        <w:rPr>
          <w:rFonts w:ascii="Arial" w:hAnsi="Arial" w:cs="Arial"/>
          <w:i/>
        </w:rPr>
        <w:t>The Sociology of Health and Medicine</w:t>
      </w:r>
      <w:r w:rsidR="003171AA">
        <w:rPr>
          <w:rFonts w:ascii="Arial" w:hAnsi="Arial" w:cs="Arial"/>
          <w:i/>
        </w:rPr>
        <w:t xml:space="preserve"> </w:t>
      </w:r>
      <w:r w:rsidR="003171AA" w:rsidRPr="003171AA">
        <w:rPr>
          <w:rFonts w:ascii="Arial" w:hAnsi="Arial" w:cs="Arial"/>
        </w:rPr>
        <w:t>2</w:t>
      </w:r>
      <w:r w:rsidR="003171AA" w:rsidRPr="003171AA">
        <w:rPr>
          <w:rFonts w:ascii="Arial" w:hAnsi="Arial" w:cs="Arial"/>
          <w:vertAlign w:val="superscript"/>
        </w:rPr>
        <w:t>nd</w:t>
      </w:r>
      <w:r w:rsidR="003171AA" w:rsidRPr="003171AA">
        <w:rPr>
          <w:rFonts w:ascii="Arial" w:hAnsi="Arial" w:cs="Arial"/>
        </w:rPr>
        <w:t xml:space="preserve"> edition</w:t>
      </w:r>
      <w:r w:rsidRPr="000804F5">
        <w:rPr>
          <w:rFonts w:ascii="Arial" w:hAnsi="Arial" w:cs="Arial"/>
        </w:rPr>
        <w:t>, Polity</w:t>
      </w:r>
      <w:r w:rsidR="003171AA">
        <w:rPr>
          <w:rFonts w:ascii="Arial" w:hAnsi="Arial" w:cs="Arial"/>
        </w:rPr>
        <w:t>, Cambridge</w:t>
      </w:r>
    </w:p>
    <w:p w14:paraId="0A110BA9" w14:textId="7B4E6EEE" w:rsidR="000804F5" w:rsidRDefault="000804F5" w:rsidP="000804F5">
      <w:pPr>
        <w:spacing w:after="120" w:line="240" w:lineRule="auto"/>
        <w:ind w:left="567" w:right="260"/>
        <w:jc w:val="both"/>
        <w:rPr>
          <w:rFonts w:ascii="Arial" w:hAnsi="Arial" w:cs="Arial"/>
        </w:rPr>
      </w:pPr>
      <w:proofErr w:type="spellStart"/>
      <w:r w:rsidRPr="000804F5">
        <w:rPr>
          <w:rFonts w:ascii="Arial" w:hAnsi="Arial" w:cs="Arial"/>
        </w:rPr>
        <w:t>Blaxter</w:t>
      </w:r>
      <w:proofErr w:type="spellEnd"/>
      <w:r w:rsidRPr="000804F5">
        <w:rPr>
          <w:rFonts w:ascii="Arial" w:hAnsi="Arial" w:cs="Arial"/>
        </w:rPr>
        <w:t xml:space="preserve"> M (</w:t>
      </w:r>
      <w:r w:rsidR="003171AA">
        <w:rPr>
          <w:rFonts w:ascii="Arial" w:hAnsi="Arial" w:cs="Arial"/>
        </w:rPr>
        <w:t>2007</w:t>
      </w:r>
      <w:r w:rsidRPr="000804F5">
        <w:rPr>
          <w:rFonts w:ascii="Arial" w:hAnsi="Arial" w:cs="Arial"/>
        </w:rPr>
        <w:t xml:space="preserve">) </w:t>
      </w:r>
      <w:r w:rsidRPr="003171AA">
        <w:rPr>
          <w:rFonts w:ascii="Arial" w:hAnsi="Arial" w:cs="Arial"/>
          <w:i/>
        </w:rPr>
        <w:t>Health: Key Concepts</w:t>
      </w:r>
      <w:r w:rsidRPr="000804F5">
        <w:rPr>
          <w:rFonts w:ascii="Arial" w:hAnsi="Arial" w:cs="Arial"/>
        </w:rPr>
        <w:t>, Polity</w:t>
      </w:r>
      <w:r w:rsidR="003171AA">
        <w:rPr>
          <w:rFonts w:ascii="Arial" w:hAnsi="Arial" w:cs="Arial"/>
        </w:rPr>
        <w:t>, Cambridge</w:t>
      </w:r>
    </w:p>
    <w:p w14:paraId="4652649E" w14:textId="0E8D5E9C" w:rsidR="00E76C94" w:rsidRPr="000804F5" w:rsidRDefault="00E76C94" w:rsidP="000804F5">
      <w:pPr>
        <w:spacing w:after="120" w:line="240" w:lineRule="auto"/>
        <w:ind w:left="567" w:right="260"/>
        <w:jc w:val="both"/>
        <w:rPr>
          <w:rFonts w:ascii="Arial" w:hAnsi="Arial" w:cs="Arial"/>
        </w:rPr>
      </w:pPr>
      <w:r w:rsidRPr="00E76C94">
        <w:rPr>
          <w:rFonts w:ascii="Arial" w:hAnsi="Arial" w:cs="Arial"/>
        </w:rPr>
        <w:t xml:space="preserve">Gabe J and </w:t>
      </w:r>
      <w:proofErr w:type="spellStart"/>
      <w:r w:rsidRPr="00E76C94">
        <w:rPr>
          <w:rFonts w:ascii="Arial" w:hAnsi="Arial" w:cs="Arial"/>
        </w:rPr>
        <w:t>Calnan</w:t>
      </w:r>
      <w:proofErr w:type="spellEnd"/>
      <w:r w:rsidRPr="00E76C94">
        <w:rPr>
          <w:rFonts w:ascii="Arial" w:hAnsi="Arial" w:cs="Arial"/>
        </w:rPr>
        <w:t xml:space="preserve"> M (2009) </w:t>
      </w:r>
      <w:proofErr w:type="gramStart"/>
      <w:r w:rsidRPr="00E76C94">
        <w:rPr>
          <w:rFonts w:ascii="Arial" w:hAnsi="Arial" w:cs="Arial"/>
          <w:i/>
        </w:rPr>
        <w:t>The</w:t>
      </w:r>
      <w:proofErr w:type="gramEnd"/>
      <w:r w:rsidRPr="00E76C94">
        <w:rPr>
          <w:rFonts w:ascii="Arial" w:hAnsi="Arial" w:cs="Arial"/>
          <w:i/>
        </w:rPr>
        <w:t xml:space="preserve"> New Sociology of the Health Service</w:t>
      </w:r>
      <w:r w:rsidRPr="00E76C94">
        <w:rPr>
          <w:rFonts w:ascii="Arial" w:hAnsi="Arial" w:cs="Arial"/>
        </w:rPr>
        <w:t xml:space="preserve"> Routledge</w:t>
      </w:r>
      <w:r>
        <w:rPr>
          <w:rFonts w:ascii="Arial" w:hAnsi="Arial" w:cs="Arial"/>
        </w:rPr>
        <w:t>, London</w:t>
      </w:r>
    </w:p>
    <w:p w14:paraId="4AF91036" w14:textId="0B0298CD" w:rsidR="000804F5" w:rsidRPr="000804F5" w:rsidRDefault="000804F5" w:rsidP="000804F5">
      <w:pPr>
        <w:spacing w:after="120" w:line="240" w:lineRule="auto"/>
        <w:ind w:left="567" w:right="260"/>
        <w:jc w:val="both"/>
        <w:rPr>
          <w:rFonts w:ascii="Arial" w:hAnsi="Arial" w:cs="Arial"/>
        </w:rPr>
      </w:pPr>
      <w:r w:rsidRPr="000804F5">
        <w:rPr>
          <w:rFonts w:ascii="Arial" w:hAnsi="Arial" w:cs="Arial"/>
        </w:rPr>
        <w:t xml:space="preserve">Gabe J and Monaghan L (2013) </w:t>
      </w:r>
      <w:r w:rsidRPr="003171AA">
        <w:rPr>
          <w:rFonts w:ascii="Arial" w:hAnsi="Arial" w:cs="Arial"/>
          <w:i/>
        </w:rPr>
        <w:t>Key concepts in Medical Sociology</w:t>
      </w:r>
      <w:r w:rsidRPr="000804F5">
        <w:rPr>
          <w:rFonts w:ascii="Arial" w:hAnsi="Arial" w:cs="Arial"/>
        </w:rPr>
        <w:t>, Sage</w:t>
      </w:r>
      <w:r w:rsidR="003171AA">
        <w:rPr>
          <w:rFonts w:ascii="Arial" w:hAnsi="Arial" w:cs="Arial"/>
        </w:rPr>
        <w:t>, Los Angeles</w:t>
      </w:r>
    </w:p>
    <w:p w14:paraId="4FEFBBD6" w14:textId="77777777" w:rsidR="000804F5" w:rsidRPr="000804F5" w:rsidRDefault="000804F5" w:rsidP="000804F5">
      <w:pPr>
        <w:spacing w:after="120" w:line="240" w:lineRule="auto"/>
        <w:ind w:left="567" w:right="260"/>
        <w:jc w:val="both"/>
        <w:rPr>
          <w:rFonts w:ascii="Arial" w:hAnsi="Arial" w:cs="Arial"/>
        </w:rPr>
      </w:pPr>
      <w:r w:rsidRPr="000804F5">
        <w:rPr>
          <w:rFonts w:ascii="Arial" w:hAnsi="Arial" w:cs="Arial"/>
        </w:rPr>
        <w:t>Nettleton S (2013</w:t>
      </w:r>
      <w:proofErr w:type="gramStart"/>
      <w:r w:rsidRPr="000804F5">
        <w:rPr>
          <w:rFonts w:ascii="Arial" w:hAnsi="Arial" w:cs="Arial"/>
        </w:rPr>
        <w:t>)</w:t>
      </w:r>
      <w:r w:rsidRPr="003171AA">
        <w:rPr>
          <w:rFonts w:ascii="Arial" w:hAnsi="Arial" w:cs="Arial"/>
          <w:i/>
        </w:rPr>
        <w:t>The</w:t>
      </w:r>
      <w:proofErr w:type="gramEnd"/>
      <w:r w:rsidRPr="003171AA">
        <w:rPr>
          <w:rFonts w:ascii="Arial" w:hAnsi="Arial" w:cs="Arial"/>
          <w:i/>
        </w:rPr>
        <w:t xml:space="preserve"> Sociology of Health and Illness</w:t>
      </w:r>
      <w:r w:rsidRPr="000804F5">
        <w:rPr>
          <w:rFonts w:ascii="Arial" w:hAnsi="Arial" w:cs="Arial"/>
        </w:rPr>
        <w:t>, Polity</w:t>
      </w:r>
      <w:r w:rsidR="003171AA">
        <w:rPr>
          <w:rFonts w:ascii="Arial" w:hAnsi="Arial" w:cs="Arial"/>
        </w:rPr>
        <w:t>, Cambridge</w:t>
      </w:r>
    </w:p>
    <w:p w14:paraId="3B05E0E0" w14:textId="77777777" w:rsidR="009A2D37" w:rsidRPr="00154D48" w:rsidRDefault="000804F5" w:rsidP="000804F5">
      <w:pPr>
        <w:spacing w:after="120" w:line="240" w:lineRule="auto"/>
        <w:ind w:left="567" w:right="260"/>
        <w:jc w:val="both"/>
        <w:rPr>
          <w:rFonts w:ascii="Arial" w:hAnsi="Arial" w:cs="Arial"/>
        </w:rPr>
      </w:pPr>
      <w:r w:rsidRPr="000804F5">
        <w:rPr>
          <w:rFonts w:ascii="Arial" w:hAnsi="Arial" w:cs="Arial"/>
        </w:rPr>
        <w:t xml:space="preserve">White K (2009) </w:t>
      </w:r>
      <w:r w:rsidRPr="007677BF">
        <w:rPr>
          <w:rFonts w:ascii="Arial" w:hAnsi="Arial" w:cs="Arial"/>
          <w:i/>
        </w:rPr>
        <w:t>An Introduction to the Sociology of the Health and Illness</w:t>
      </w:r>
      <w:proofErr w:type="gramStart"/>
      <w:r w:rsidRPr="000804F5">
        <w:rPr>
          <w:rFonts w:ascii="Arial" w:hAnsi="Arial" w:cs="Arial"/>
        </w:rPr>
        <w:t>,2</w:t>
      </w:r>
      <w:r w:rsidRPr="007677BF">
        <w:rPr>
          <w:rFonts w:ascii="Arial" w:hAnsi="Arial" w:cs="Arial"/>
          <w:vertAlign w:val="superscript"/>
        </w:rPr>
        <w:t>nd</w:t>
      </w:r>
      <w:proofErr w:type="gramEnd"/>
      <w:r w:rsidR="007677BF">
        <w:rPr>
          <w:rFonts w:ascii="Arial" w:hAnsi="Arial" w:cs="Arial"/>
        </w:rPr>
        <w:t xml:space="preserve"> edition, Sage Los Angeles</w:t>
      </w:r>
    </w:p>
    <w:p w14:paraId="6B90CCEF" w14:textId="77777777" w:rsidR="00154D48" w:rsidRPr="00154D48" w:rsidRDefault="00154D48" w:rsidP="00154D48">
      <w:pPr>
        <w:spacing w:after="120" w:line="240" w:lineRule="auto"/>
        <w:ind w:left="567" w:right="260"/>
        <w:jc w:val="both"/>
        <w:rPr>
          <w:rFonts w:ascii="Arial" w:hAnsi="Arial" w:cs="Arial"/>
        </w:rPr>
      </w:pPr>
    </w:p>
    <w:p w14:paraId="2D12EBA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9E8399E" w14:textId="77777777" w:rsidR="006564C4" w:rsidRPr="006564C4" w:rsidRDefault="006564C4" w:rsidP="006564C4">
      <w:pPr>
        <w:pStyle w:val="ListParagraph"/>
        <w:spacing w:after="120" w:line="240" w:lineRule="auto"/>
        <w:ind w:right="260"/>
        <w:jc w:val="both"/>
        <w:rPr>
          <w:rFonts w:ascii="Arial" w:hAnsi="Arial" w:cs="Arial"/>
          <w:iCs/>
        </w:rPr>
      </w:pPr>
      <w:r w:rsidRPr="006564C4">
        <w:rPr>
          <w:rFonts w:ascii="Arial" w:hAnsi="Arial" w:cs="Arial"/>
          <w:iCs/>
        </w:rPr>
        <w:t>Total contact hours: 22</w:t>
      </w:r>
    </w:p>
    <w:p w14:paraId="6CF74035" w14:textId="77777777" w:rsidR="006564C4" w:rsidRPr="006564C4" w:rsidRDefault="006564C4" w:rsidP="006564C4">
      <w:pPr>
        <w:pStyle w:val="ListParagraph"/>
        <w:spacing w:after="120" w:line="240" w:lineRule="auto"/>
        <w:ind w:right="260"/>
        <w:jc w:val="both"/>
        <w:rPr>
          <w:rFonts w:ascii="Arial" w:hAnsi="Arial" w:cs="Arial"/>
          <w:iCs/>
        </w:rPr>
      </w:pPr>
      <w:r w:rsidRPr="006564C4">
        <w:rPr>
          <w:rFonts w:ascii="Arial" w:hAnsi="Arial" w:cs="Arial"/>
          <w:iCs/>
        </w:rPr>
        <w:t>Private study hours: 178</w:t>
      </w:r>
    </w:p>
    <w:p w14:paraId="64671AFA" w14:textId="77777777" w:rsidR="006564C4" w:rsidRDefault="006564C4" w:rsidP="006564C4">
      <w:pPr>
        <w:pStyle w:val="ListParagraph"/>
        <w:spacing w:after="120" w:line="240" w:lineRule="auto"/>
        <w:ind w:right="260"/>
        <w:jc w:val="both"/>
        <w:rPr>
          <w:rFonts w:ascii="Arial" w:hAnsi="Arial" w:cs="Arial"/>
          <w:iCs/>
        </w:rPr>
      </w:pPr>
      <w:r w:rsidRPr="006564C4">
        <w:rPr>
          <w:rFonts w:ascii="Arial" w:hAnsi="Arial" w:cs="Arial"/>
          <w:iCs/>
        </w:rPr>
        <w:t>Total study hours: 200</w:t>
      </w:r>
    </w:p>
    <w:p w14:paraId="6282CE0C" w14:textId="77777777" w:rsidR="006564C4" w:rsidRPr="006564C4" w:rsidRDefault="006564C4" w:rsidP="006564C4">
      <w:pPr>
        <w:pStyle w:val="ListParagraph"/>
        <w:spacing w:after="120" w:line="240" w:lineRule="auto"/>
        <w:ind w:right="260"/>
        <w:jc w:val="both"/>
        <w:rPr>
          <w:rFonts w:ascii="Arial" w:hAnsi="Arial" w:cs="Arial"/>
          <w:iCs/>
        </w:rPr>
      </w:pPr>
    </w:p>
    <w:p w14:paraId="4F278B6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B1C07F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D69AFB9" w14:textId="77777777" w:rsidR="003F3578" w:rsidRPr="00154D48" w:rsidRDefault="006564C4" w:rsidP="00154D48">
      <w:pPr>
        <w:spacing w:after="120" w:line="240" w:lineRule="auto"/>
        <w:ind w:left="567" w:right="260"/>
        <w:rPr>
          <w:rFonts w:ascii="Arial" w:hAnsi="Arial" w:cs="Arial"/>
          <w:iCs/>
        </w:rPr>
      </w:pPr>
      <w:r>
        <w:rPr>
          <w:rFonts w:ascii="Arial" w:hAnsi="Arial" w:cs="Arial"/>
          <w:iCs/>
        </w:rPr>
        <w:t>Coursework - e</w:t>
      </w:r>
      <w:r w:rsidRPr="006564C4">
        <w:rPr>
          <w:rFonts w:ascii="Arial" w:hAnsi="Arial" w:cs="Arial"/>
          <w:iCs/>
        </w:rPr>
        <w:t xml:space="preserve">ssay </w:t>
      </w:r>
      <w:r>
        <w:rPr>
          <w:rFonts w:ascii="Arial" w:hAnsi="Arial" w:cs="Arial"/>
          <w:iCs/>
        </w:rPr>
        <w:t>(</w:t>
      </w:r>
      <w:r w:rsidRPr="006564C4">
        <w:rPr>
          <w:rFonts w:ascii="Arial" w:hAnsi="Arial" w:cs="Arial"/>
          <w:iCs/>
        </w:rPr>
        <w:t>5,000 words</w:t>
      </w:r>
      <w:r w:rsidR="000804F5">
        <w:rPr>
          <w:rFonts w:ascii="Arial" w:hAnsi="Arial" w:cs="Arial"/>
          <w:iCs/>
        </w:rPr>
        <w:t>)</w:t>
      </w:r>
      <w:r>
        <w:rPr>
          <w:rFonts w:ascii="Arial" w:hAnsi="Arial" w:cs="Arial"/>
          <w:iCs/>
        </w:rPr>
        <w:t xml:space="preserve"> - 100%</w:t>
      </w:r>
    </w:p>
    <w:p w14:paraId="1A8719C3" w14:textId="77777777" w:rsidR="00154D48" w:rsidRPr="00154D48" w:rsidRDefault="00154D48" w:rsidP="00154D48">
      <w:pPr>
        <w:spacing w:after="120" w:line="240" w:lineRule="auto"/>
        <w:ind w:left="567" w:right="260"/>
        <w:rPr>
          <w:rFonts w:ascii="Arial" w:hAnsi="Arial" w:cs="Arial"/>
          <w:iCs/>
        </w:rPr>
      </w:pPr>
    </w:p>
    <w:p w14:paraId="4BF4013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AE0723A" w14:textId="77777777" w:rsidR="00B72470" w:rsidRPr="00154D48" w:rsidRDefault="006564C4" w:rsidP="00154D48">
      <w:pPr>
        <w:spacing w:after="120" w:line="240" w:lineRule="auto"/>
        <w:ind w:left="567" w:right="260"/>
        <w:rPr>
          <w:rFonts w:ascii="Arial" w:hAnsi="Arial" w:cs="Arial"/>
          <w:iCs/>
        </w:rPr>
      </w:pPr>
      <w:r>
        <w:rPr>
          <w:rFonts w:ascii="Arial" w:hAnsi="Arial" w:cs="Arial"/>
          <w:iCs/>
        </w:rPr>
        <w:t>100% coursework</w:t>
      </w:r>
    </w:p>
    <w:p w14:paraId="3F8AF895" w14:textId="77777777" w:rsidR="00154D48" w:rsidRPr="00154D48" w:rsidRDefault="00154D48" w:rsidP="00154D48">
      <w:pPr>
        <w:spacing w:after="120" w:line="240" w:lineRule="auto"/>
        <w:ind w:left="567" w:right="260"/>
        <w:rPr>
          <w:rFonts w:ascii="Arial" w:hAnsi="Arial" w:cs="Arial"/>
          <w:iCs/>
        </w:rPr>
      </w:pPr>
    </w:p>
    <w:p w14:paraId="516F39FB"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3102175"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5841" w:type="dxa"/>
        <w:tblInd w:w="108" w:type="dxa"/>
        <w:tblLayout w:type="fixed"/>
        <w:tblLook w:val="04A0" w:firstRow="1" w:lastRow="0" w:firstColumn="1" w:lastColumn="0" w:noHBand="0" w:noVBand="1"/>
      </w:tblPr>
      <w:tblGrid>
        <w:gridCol w:w="2439"/>
        <w:gridCol w:w="567"/>
        <w:gridCol w:w="567"/>
        <w:gridCol w:w="567"/>
        <w:gridCol w:w="567"/>
        <w:gridCol w:w="567"/>
        <w:gridCol w:w="567"/>
      </w:tblGrid>
      <w:tr w:rsidR="004053D2" w:rsidRPr="00302082" w14:paraId="7E1BB9B2" w14:textId="77777777" w:rsidTr="004053D2">
        <w:tc>
          <w:tcPr>
            <w:tcW w:w="2439" w:type="dxa"/>
            <w:shd w:val="clear" w:color="auto" w:fill="D9D9D9" w:themeFill="background1" w:themeFillShade="D9"/>
          </w:tcPr>
          <w:p w14:paraId="0CE06617" w14:textId="77777777" w:rsidR="004053D2" w:rsidRPr="00302082" w:rsidRDefault="004053D2" w:rsidP="00302082">
            <w:pPr>
              <w:spacing w:after="120"/>
              <w:ind w:left="33"/>
              <w:rPr>
                <w:rFonts w:ascii="Arial" w:hAnsi="Arial" w:cs="Arial"/>
                <w:b/>
              </w:rPr>
            </w:pPr>
            <w:r w:rsidRPr="00302082">
              <w:rPr>
                <w:rFonts w:ascii="Arial" w:hAnsi="Arial" w:cs="Arial"/>
                <w:b/>
              </w:rPr>
              <w:t>Module learning outcome</w:t>
            </w:r>
          </w:p>
        </w:tc>
        <w:tc>
          <w:tcPr>
            <w:tcW w:w="567" w:type="dxa"/>
          </w:tcPr>
          <w:p w14:paraId="17B93901" w14:textId="77777777" w:rsidR="004053D2" w:rsidRPr="002302FD" w:rsidRDefault="004053D2" w:rsidP="00302082">
            <w:pPr>
              <w:spacing w:after="120"/>
              <w:rPr>
                <w:rFonts w:ascii="Arial" w:hAnsi="Arial" w:cs="Arial"/>
              </w:rPr>
            </w:pPr>
            <w:r w:rsidRPr="002302FD">
              <w:rPr>
                <w:rFonts w:ascii="Arial" w:hAnsi="Arial" w:cs="Arial"/>
              </w:rPr>
              <w:t>8.1</w:t>
            </w:r>
          </w:p>
        </w:tc>
        <w:tc>
          <w:tcPr>
            <w:tcW w:w="567" w:type="dxa"/>
          </w:tcPr>
          <w:p w14:paraId="37CC9B21" w14:textId="77777777" w:rsidR="004053D2" w:rsidRPr="002302FD" w:rsidRDefault="004053D2" w:rsidP="00302082">
            <w:pPr>
              <w:spacing w:after="120"/>
              <w:rPr>
                <w:rFonts w:ascii="Arial" w:hAnsi="Arial" w:cs="Arial"/>
              </w:rPr>
            </w:pPr>
            <w:r w:rsidRPr="002302FD">
              <w:rPr>
                <w:rFonts w:ascii="Arial" w:hAnsi="Arial" w:cs="Arial"/>
              </w:rPr>
              <w:t>8.2</w:t>
            </w:r>
          </w:p>
        </w:tc>
        <w:tc>
          <w:tcPr>
            <w:tcW w:w="567" w:type="dxa"/>
          </w:tcPr>
          <w:p w14:paraId="156A44C1" w14:textId="77777777" w:rsidR="004053D2" w:rsidRPr="002302FD" w:rsidRDefault="004053D2" w:rsidP="00302082">
            <w:pPr>
              <w:spacing w:after="120"/>
              <w:rPr>
                <w:rFonts w:ascii="Arial" w:hAnsi="Arial" w:cs="Arial"/>
              </w:rPr>
            </w:pPr>
          </w:p>
        </w:tc>
        <w:tc>
          <w:tcPr>
            <w:tcW w:w="567" w:type="dxa"/>
          </w:tcPr>
          <w:p w14:paraId="293765BE" w14:textId="77777777" w:rsidR="004053D2" w:rsidRPr="002302FD" w:rsidRDefault="004053D2" w:rsidP="00302082">
            <w:pPr>
              <w:spacing w:after="120"/>
              <w:rPr>
                <w:rFonts w:ascii="Arial" w:hAnsi="Arial" w:cs="Arial"/>
              </w:rPr>
            </w:pPr>
            <w:r w:rsidRPr="002302FD">
              <w:rPr>
                <w:rFonts w:ascii="Arial" w:hAnsi="Arial" w:cs="Arial"/>
              </w:rPr>
              <w:t>9.1</w:t>
            </w:r>
          </w:p>
        </w:tc>
        <w:tc>
          <w:tcPr>
            <w:tcW w:w="567" w:type="dxa"/>
          </w:tcPr>
          <w:p w14:paraId="4D46F2B4" w14:textId="77777777" w:rsidR="004053D2" w:rsidRPr="002302FD" w:rsidRDefault="004053D2" w:rsidP="00302082">
            <w:pPr>
              <w:spacing w:after="120"/>
              <w:rPr>
                <w:rFonts w:ascii="Arial" w:hAnsi="Arial" w:cs="Arial"/>
              </w:rPr>
            </w:pPr>
            <w:r w:rsidRPr="002302FD">
              <w:rPr>
                <w:rFonts w:ascii="Arial" w:hAnsi="Arial" w:cs="Arial"/>
              </w:rPr>
              <w:t>9.2</w:t>
            </w:r>
          </w:p>
        </w:tc>
        <w:tc>
          <w:tcPr>
            <w:tcW w:w="567" w:type="dxa"/>
          </w:tcPr>
          <w:p w14:paraId="35D9C493" w14:textId="77777777" w:rsidR="004053D2" w:rsidRPr="002302FD" w:rsidRDefault="004053D2" w:rsidP="00302082">
            <w:pPr>
              <w:spacing w:after="120"/>
              <w:rPr>
                <w:rFonts w:ascii="Arial" w:hAnsi="Arial" w:cs="Arial"/>
              </w:rPr>
            </w:pPr>
            <w:r w:rsidRPr="002302FD">
              <w:rPr>
                <w:rFonts w:ascii="Arial" w:hAnsi="Arial" w:cs="Arial"/>
              </w:rPr>
              <w:t>9.3</w:t>
            </w:r>
          </w:p>
        </w:tc>
      </w:tr>
      <w:tr w:rsidR="004053D2" w:rsidRPr="00302082" w14:paraId="25BCE0FE" w14:textId="77777777" w:rsidTr="004053D2">
        <w:tc>
          <w:tcPr>
            <w:tcW w:w="2439" w:type="dxa"/>
            <w:shd w:val="clear" w:color="auto" w:fill="D9D9D9" w:themeFill="background1" w:themeFillShade="D9"/>
          </w:tcPr>
          <w:p w14:paraId="08AFDAFA" w14:textId="77777777" w:rsidR="004053D2" w:rsidRPr="00302082" w:rsidRDefault="004053D2" w:rsidP="00302082">
            <w:pPr>
              <w:spacing w:after="120"/>
              <w:rPr>
                <w:rFonts w:ascii="Arial" w:hAnsi="Arial" w:cs="Arial"/>
                <w:b/>
              </w:rPr>
            </w:pPr>
            <w:r w:rsidRPr="00302082">
              <w:rPr>
                <w:rFonts w:ascii="Arial" w:hAnsi="Arial" w:cs="Arial"/>
                <w:b/>
              </w:rPr>
              <w:t>Learning/ teaching method</w:t>
            </w:r>
          </w:p>
        </w:tc>
        <w:tc>
          <w:tcPr>
            <w:tcW w:w="567" w:type="dxa"/>
          </w:tcPr>
          <w:p w14:paraId="5D705F4B" w14:textId="77777777" w:rsidR="004053D2" w:rsidRPr="00302082" w:rsidRDefault="004053D2" w:rsidP="00302082">
            <w:pPr>
              <w:spacing w:after="120"/>
              <w:rPr>
                <w:rFonts w:ascii="Arial" w:hAnsi="Arial" w:cs="Arial"/>
                <w:b/>
              </w:rPr>
            </w:pPr>
          </w:p>
        </w:tc>
        <w:tc>
          <w:tcPr>
            <w:tcW w:w="567" w:type="dxa"/>
          </w:tcPr>
          <w:p w14:paraId="3B049C1C" w14:textId="77777777" w:rsidR="004053D2" w:rsidRPr="00302082" w:rsidRDefault="004053D2" w:rsidP="00302082">
            <w:pPr>
              <w:spacing w:after="120"/>
              <w:rPr>
                <w:rFonts w:ascii="Arial" w:hAnsi="Arial" w:cs="Arial"/>
                <w:b/>
              </w:rPr>
            </w:pPr>
          </w:p>
        </w:tc>
        <w:tc>
          <w:tcPr>
            <w:tcW w:w="567" w:type="dxa"/>
          </w:tcPr>
          <w:p w14:paraId="180AF133" w14:textId="77777777" w:rsidR="004053D2" w:rsidRPr="00302082" w:rsidRDefault="004053D2" w:rsidP="00302082">
            <w:pPr>
              <w:spacing w:after="120"/>
              <w:rPr>
                <w:rFonts w:ascii="Arial" w:hAnsi="Arial" w:cs="Arial"/>
                <w:b/>
              </w:rPr>
            </w:pPr>
          </w:p>
        </w:tc>
        <w:tc>
          <w:tcPr>
            <w:tcW w:w="567" w:type="dxa"/>
          </w:tcPr>
          <w:p w14:paraId="39CBAB9F" w14:textId="77777777" w:rsidR="004053D2" w:rsidRPr="00302082" w:rsidRDefault="004053D2" w:rsidP="00302082">
            <w:pPr>
              <w:spacing w:after="120"/>
              <w:rPr>
                <w:rFonts w:ascii="Arial" w:hAnsi="Arial" w:cs="Arial"/>
                <w:b/>
              </w:rPr>
            </w:pPr>
          </w:p>
        </w:tc>
        <w:tc>
          <w:tcPr>
            <w:tcW w:w="567" w:type="dxa"/>
          </w:tcPr>
          <w:p w14:paraId="5583D1FF" w14:textId="77777777" w:rsidR="004053D2" w:rsidRPr="00302082" w:rsidRDefault="004053D2" w:rsidP="00302082">
            <w:pPr>
              <w:spacing w:after="120"/>
              <w:rPr>
                <w:rFonts w:ascii="Arial" w:hAnsi="Arial" w:cs="Arial"/>
                <w:b/>
              </w:rPr>
            </w:pPr>
          </w:p>
        </w:tc>
        <w:tc>
          <w:tcPr>
            <w:tcW w:w="567" w:type="dxa"/>
          </w:tcPr>
          <w:p w14:paraId="3D1BF84E" w14:textId="77777777" w:rsidR="004053D2" w:rsidRPr="00302082" w:rsidRDefault="004053D2" w:rsidP="00302082">
            <w:pPr>
              <w:spacing w:after="120"/>
              <w:rPr>
                <w:rFonts w:ascii="Arial" w:hAnsi="Arial" w:cs="Arial"/>
                <w:b/>
              </w:rPr>
            </w:pPr>
          </w:p>
        </w:tc>
      </w:tr>
      <w:tr w:rsidR="004053D2" w:rsidRPr="00302082" w14:paraId="7CB6EDCC" w14:textId="77777777" w:rsidTr="004053D2">
        <w:tc>
          <w:tcPr>
            <w:tcW w:w="2439" w:type="dxa"/>
          </w:tcPr>
          <w:p w14:paraId="5A1048D6" w14:textId="77777777" w:rsidR="004053D2" w:rsidRPr="00302082" w:rsidRDefault="004053D2" w:rsidP="00FA2EB7">
            <w:pPr>
              <w:spacing w:after="120"/>
              <w:rPr>
                <w:rFonts w:ascii="Arial" w:hAnsi="Arial" w:cs="Arial"/>
                <w:b/>
              </w:rPr>
            </w:pPr>
            <w:r w:rsidRPr="00302082">
              <w:rPr>
                <w:rFonts w:ascii="Arial" w:hAnsi="Arial" w:cs="Arial"/>
                <w:b/>
              </w:rPr>
              <w:t>Private Study</w:t>
            </w:r>
          </w:p>
        </w:tc>
        <w:tc>
          <w:tcPr>
            <w:tcW w:w="567" w:type="dxa"/>
          </w:tcPr>
          <w:p w14:paraId="3DC72E68" w14:textId="77777777" w:rsidR="004053D2" w:rsidRPr="00302082" w:rsidRDefault="004053D2" w:rsidP="00FA2EB7">
            <w:pPr>
              <w:spacing w:after="120"/>
              <w:rPr>
                <w:rFonts w:ascii="Arial" w:hAnsi="Arial" w:cs="Arial"/>
                <w:b/>
              </w:rPr>
            </w:pPr>
            <w:r>
              <w:rPr>
                <w:rFonts w:ascii="Arial" w:hAnsi="Arial" w:cs="Arial"/>
                <w:b/>
              </w:rPr>
              <w:t>X</w:t>
            </w:r>
          </w:p>
        </w:tc>
        <w:tc>
          <w:tcPr>
            <w:tcW w:w="567" w:type="dxa"/>
          </w:tcPr>
          <w:p w14:paraId="1D4C1E81" w14:textId="77777777" w:rsidR="004053D2" w:rsidRPr="00302082" w:rsidRDefault="004053D2" w:rsidP="00FA2EB7">
            <w:pPr>
              <w:spacing w:after="120"/>
              <w:rPr>
                <w:rFonts w:ascii="Arial" w:hAnsi="Arial" w:cs="Arial"/>
                <w:b/>
              </w:rPr>
            </w:pPr>
            <w:r>
              <w:rPr>
                <w:rFonts w:ascii="Arial" w:hAnsi="Arial" w:cs="Arial"/>
                <w:b/>
              </w:rPr>
              <w:t>X</w:t>
            </w:r>
          </w:p>
        </w:tc>
        <w:tc>
          <w:tcPr>
            <w:tcW w:w="567" w:type="dxa"/>
          </w:tcPr>
          <w:p w14:paraId="4EE42E1A" w14:textId="77777777" w:rsidR="004053D2" w:rsidRPr="00302082" w:rsidRDefault="004053D2" w:rsidP="00FA2EB7">
            <w:pPr>
              <w:spacing w:after="120"/>
              <w:rPr>
                <w:rFonts w:ascii="Arial" w:hAnsi="Arial" w:cs="Arial"/>
                <w:b/>
              </w:rPr>
            </w:pPr>
          </w:p>
        </w:tc>
        <w:tc>
          <w:tcPr>
            <w:tcW w:w="567" w:type="dxa"/>
          </w:tcPr>
          <w:p w14:paraId="24521274" w14:textId="77777777" w:rsidR="004053D2" w:rsidRPr="00302082" w:rsidRDefault="004053D2" w:rsidP="00FA2EB7">
            <w:pPr>
              <w:spacing w:after="120"/>
              <w:rPr>
                <w:rFonts w:ascii="Arial" w:hAnsi="Arial" w:cs="Arial"/>
                <w:b/>
              </w:rPr>
            </w:pPr>
            <w:r>
              <w:rPr>
                <w:rFonts w:ascii="Arial" w:hAnsi="Arial" w:cs="Arial"/>
                <w:b/>
              </w:rPr>
              <w:t>X</w:t>
            </w:r>
          </w:p>
        </w:tc>
        <w:tc>
          <w:tcPr>
            <w:tcW w:w="567" w:type="dxa"/>
          </w:tcPr>
          <w:p w14:paraId="7B9AB917" w14:textId="77777777" w:rsidR="004053D2" w:rsidRPr="00302082" w:rsidRDefault="004053D2" w:rsidP="00FA2EB7">
            <w:pPr>
              <w:spacing w:after="120"/>
              <w:rPr>
                <w:rFonts w:ascii="Arial" w:hAnsi="Arial" w:cs="Arial"/>
                <w:b/>
              </w:rPr>
            </w:pPr>
            <w:r>
              <w:rPr>
                <w:rFonts w:ascii="Arial" w:hAnsi="Arial" w:cs="Arial"/>
                <w:b/>
              </w:rPr>
              <w:t>X</w:t>
            </w:r>
          </w:p>
        </w:tc>
        <w:tc>
          <w:tcPr>
            <w:tcW w:w="567" w:type="dxa"/>
          </w:tcPr>
          <w:p w14:paraId="79BB9619" w14:textId="77777777" w:rsidR="004053D2" w:rsidRPr="00302082" w:rsidRDefault="004053D2" w:rsidP="00FA2EB7">
            <w:pPr>
              <w:spacing w:after="120"/>
              <w:rPr>
                <w:rFonts w:ascii="Arial" w:hAnsi="Arial" w:cs="Arial"/>
                <w:b/>
              </w:rPr>
            </w:pPr>
            <w:r>
              <w:rPr>
                <w:rFonts w:ascii="Arial" w:hAnsi="Arial" w:cs="Arial"/>
                <w:b/>
              </w:rPr>
              <w:t>X</w:t>
            </w:r>
          </w:p>
        </w:tc>
      </w:tr>
      <w:tr w:rsidR="004053D2" w:rsidRPr="00302082" w14:paraId="259C9222" w14:textId="77777777" w:rsidTr="004053D2">
        <w:tc>
          <w:tcPr>
            <w:tcW w:w="2439" w:type="dxa"/>
          </w:tcPr>
          <w:p w14:paraId="10CDA8C4" w14:textId="77777777" w:rsidR="004053D2" w:rsidRPr="00154D48" w:rsidRDefault="004053D2" w:rsidP="00FA2EB7">
            <w:pPr>
              <w:spacing w:after="120"/>
              <w:rPr>
                <w:rFonts w:ascii="Arial" w:hAnsi="Arial" w:cs="Arial"/>
              </w:rPr>
            </w:pPr>
            <w:r>
              <w:rPr>
                <w:rFonts w:ascii="Arial" w:hAnsi="Arial" w:cs="Arial"/>
              </w:rPr>
              <w:t>Lectures</w:t>
            </w:r>
          </w:p>
        </w:tc>
        <w:tc>
          <w:tcPr>
            <w:tcW w:w="567" w:type="dxa"/>
          </w:tcPr>
          <w:p w14:paraId="3CD03235" w14:textId="77777777" w:rsidR="004053D2" w:rsidRPr="00302082" w:rsidRDefault="004053D2" w:rsidP="00FA2EB7">
            <w:pPr>
              <w:spacing w:after="120"/>
              <w:rPr>
                <w:rFonts w:ascii="Arial" w:hAnsi="Arial" w:cs="Arial"/>
                <w:b/>
              </w:rPr>
            </w:pPr>
            <w:r>
              <w:rPr>
                <w:rFonts w:ascii="Arial" w:hAnsi="Arial" w:cs="Arial"/>
                <w:b/>
              </w:rPr>
              <w:t>X</w:t>
            </w:r>
          </w:p>
        </w:tc>
        <w:tc>
          <w:tcPr>
            <w:tcW w:w="567" w:type="dxa"/>
          </w:tcPr>
          <w:p w14:paraId="1A22EE47" w14:textId="77777777" w:rsidR="004053D2" w:rsidRPr="00302082" w:rsidRDefault="004053D2" w:rsidP="00FA2EB7">
            <w:pPr>
              <w:spacing w:after="120"/>
              <w:rPr>
                <w:rFonts w:ascii="Arial" w:hAnsi="Arial" w:cs="Arial"/>
                <w:b/>
              </w:rPr>
            </w:pPr>
            <w:r>
              <w:rPr>
                <w:rFonts w:ascii="Arial" w:hAnsi="Arial" w:cs="Arial"/>
                <w:b/>
              </w:rPr>
              <w:t>X</w:t>
            </w:r>
          </w:p>
        </w:tc>
        <w:tc>
          <w:tcPr>
            <w:tcW w:w="567" w:type="dxa"/>
          </w:tcPr>
          <w:p w14:paraId="4C1A10AB" w14:textId="77777777" w:rsidR="004053D2" w:rsidRPr="00302082" w:rsidRDefault="004053D2" w:rsidP="00FA2EB7">
            <w:pPr>
              <w:spacing w:after="120"/>
              <w:rPr>
                <w:rFonts w:ascii="Arial" w:hAnsi="Arial" w:cs="Arial"/>
                <w:b/>
              </w:rPr>
            </w:pPr>
          </w:p>
        </w:tc>
        <w:tc>
          <w:tcPr>
            <w:tcW w:w="567" w:type="dxa"/>
          </w:tcPr>
          <w:p w14:paraId="1B4E80B7" w14:textId="77777777" w:rsidR="004053D2" w:rsidRPr="00302082" w:rsidRDefault="004053D2" w:rsidP="00FA2EB7">
            <w:pPr>
              <w:spacing w:after="120"/>
              <w:rPr>
                <w:rFonts w:ascii="Arial" w:hAnsi="Arial" w:cs="Arial"/>
                <w:b/>
              </w:rPr>
            </w:pPr>
            <w:r>
              <w:rPr>
                <w:rFonts w:ascii="Arial" w:hAnsi="Arial" w:cs="Arial"/>
                <w:b/>
              </w:rPr>
              <w:t>X</w:t>
            </w:r>
          </w:p>
        </w:tc>
        <w:tc>
          <w:tcPr>
            <w:tcW w:w="567" w:type="dxa"/>
          </w:tcPr>
          <w:p w14:paraId="2DACB3BD" w14:textId="77777777" w:rsidR="004053D2" w:rsidRPr="00302082" w:rsidRDefault="004053D2" w:rsidP="00FA2EB7">
            <w:pPr>
              <w:spacing w:after="120"/>
              <w:rPr>
                <w:rFonts w:ascii="Arial" w:hAnsi="Arial" w:cs="Arial"/>
                <w:b/>
              </w:rPr>
            </w:pPr>
            <w:r>
              <w:rPr>
                <w:rFonts w:ascii="Arial" w:hAnsi="Arial" w:cs="Arial"/>
                <w:b/>
              </w:rPr>
              <w:t>X</w:t>
            </w:r>
          </w:p>
        </w:tc>
        <w:tc>
          <w:tcPr>
            <w:tcW w:w="567" w:type="dxa"/>
          </w:tcPr>
          <w:p w14:paraId="55782988" w14:textId="77777777" w:rsidR="004053D2" w:rsidRPr="00302082" w:rsidRDefault="004053D2" w:rsidP="00FA2EB7">
            <w:pPr>
              <w:spacing w:after="120"/>
              <w:rPr>
                <w:rFonts w:ascii="Arial" w:hAnsi="Arial" w:cs="Arial"/>
                <w:b/>
              </w:rPr>
            </w:pPr>
            <w:r>
              <w:rPr>
                <w:rFonts w:ascii="Arial" w:hAnsi="Arial" w:cs="Arial"/>
                <w:b/>
              </w:rPr>
              <w:t>X</w:t>
            </w:r>
          </w:p>
        </w:tc>
      </w:tr>
      <w:tr w:rsidR="004053D2" w:rsidRPr="00302082" w14:paraId="08ED8C42" w14:textId="77777777" w:rsidTr="004053D2">
        <w:tc>
          <w:tcPr>
            <w:tcW w:w="2439" w:type="dxa"/>
          </w:tcPr>
          <w:p w14:paraId="029EF620" w14:textId="77777777" w:rsidR="004053D2" w:rsidRPr="00154D48" w:rsidRDefault="004053D2" w:rsidP="00FA2EB7">
            <w:pPr>
              <w:spacing w:after="120"/>
              <w:rPr>
                <w:rFonts w:ascii="Arial" w:hAnsi="Arial" w:cs="Arial"/>
              </w:rPr>
            </w:pPr>
            <w:r>
              <w:rPr>
                <w:rFonts w:ascii="Arial" w:hAnsi="Arial" w:cs="Arial"/>
              </w:rPr>
              <w:t>Seminars</w:t>
            </w:r>
          </w:p>
        </w:tc>
        <w:tc>
          <w:tcPr>
            <w:tcW w:w="567" w:type="dxa"/>
          </w:tcPr>
          <w:p w14:paraId="2754DFF3" w14:textId="77777777" w:rsidR="004053D2" w:rsidRPr="00302082" w:rsidRDefault="004053D2" w:rsidP="00FA2EB7">
            <w:pPr>
              <w:spacing w:after="120"/>
              <w:rPr>
                <w:rFonts w:ascii="Arial" w:hAnsi="Arial" w:cs="Arial"/>
                <w:b/>
              </w:rPr>
            </w:pPr>
            <w:r>
              <w:rPr>
                <w:rFonts w:ascii="Arial" w:hAnsi="Arial" w:cs="Arial"/>
                <w:b/>
              </w:rPr>
              <w:t>X</w:t>
            </w:r>
          </w:p>
        </w:tc>
        <w:tc>
          <w:tcPr>
            <w:tcW w:w="567" w:type="dxa"/>
          </w:tcPr>
          <w:p w14:paraId="7E203B34" w14:textId="77777777" w:rsidR="004053D2" w:rsidRPr="00302082" w:rsidRDefault="004053D2" w:rsidP="00FA2EB7">
            <w:pPr>
              <w:spacing w:after="120"/>
              <w:rPr>
                <w:rFonts w:ascii="Arial" w:hAnsi="Arial" w:cs="Arial"/>
                <w:b/>
              </w:rPr>
            </w:pPr>
            <w:r>
              <w:rPr>
                <w:rFonts w:ascii="Arial" w:hAnsi="Arial" w:cs="Arial"/>
                <w:b/>
              </w:rPr>
              <w:t>X</w:t>
            </w:r>
          </w:p>
        </w:tc>
        <w:tc>
          <w:tcPr>
            <w:tcW w:w="567" w:type="dxa"/>
          </w:tcPr>
          <w:p w14:paraId="5CC63D42" w14:textId="77777777" w:rsidR="004053D2" w:rsidRPr="00302082" w:rsidRDefault="004053D2" w:rsidP="00FA2EB7">
            <w:pPr>
              <w:spacing w:after="120"/>
              <w:rPr>
                <w:rFonts w:ascii="Arial" w:hAnsi="Arial" w:cs="Arial"/>
                <w:b/>
              </w:rPr>
            </w:pPr>
          </w:p>
        </w:tc>
        <w:tc>
          <w:tcPr>
            <w:tcW w:w="567" w:type="dxa"/>
          </w:tcPr>
          <w:p w14:paraId="0B36AE8E" w14:textId="77777777" w:rsidR="004053D2" w:rsidRPr="00302082" w:rsidRDefault="004053D2" w:rsidP="00FA2EB7">
            <w:pPr>
              <w:spacing w:after="120"/>
              <w:rPr>
                <w:rFonts w:ascii="Arial" w:hAnsi="Arial" w:cs="Arial"/>
                <w:b/>
              </w:rPr>
            </w:pPr>
            <w:r>
              <w:rPr>
                <w:rFonts w:ascii="Arial" w:hAnsi="Arial" w:cs="Arial"/>
                <w:b/>
              </w:rPr>
              <w:t>X</w:t>
            </w:r>
          </w:p>
        </w:tc>
        <w:tc>
          <w:tcPr>
            <w:tcW w:w="567" w:type="dxa"/>
          </w:tcPr>
          <w:p w14:paraId="4BD32C57" w14:textId="77777777" w:rsidR="004053D2" w:rsidRPr="00302082" w:rsidRDefault="004053D2" w:rsidP="00FA2EB7">
            <w:pPr>
              <w:spacing w:after="120"/>
              <w:rPr>
                <w:rFonts w:ascii="Arial" w:hAnsi="Arial" w:cs="Arial"/>
                <w:b/>
              </w:rPr>
            </w:pPr>
            <w:r>
              <w:rPr>
                <w:rFonts w:ascii="Arial" w:hAnsi="Arial" w:cs="Arial"/>
                <w:b/>
              </w:rPr>
              <w:t>X</w:t>
            </w:r>
          </w:p>
        </w:tc>
        <w:tc>
          <w:tcPr>
            <w:tcW w:w="567" w:type="dxa"/>
          </w:tcPr>
          <w:p w14:paraId="7F58ECA1" w14:textId="77777777" w:rsidR="004053D2" w:rsidRPr="00302082" w:rsidRDefault="004053D2" w:rsidP="00FA2EB7">
            <w:pPr>
              <w:spacing w:after="120"/>
              <w:rPr>
                <w:rFonts w:ascii="Arial" w:hAnsi="Arial" w:cs="Arial"/>
                <w:b/>
              </w:rPr>
            </w:pPr>
            <w:r>
              <w:rPr>
                <w:rFonts w:ascii="Arial" w:hAnsi="Arial" w:cs="Arial"/>
                <w:b/>
              </w:rPr>
              <w:t>X</w:t>
            </w:r>
          </w:p>
        </w:tc>
      </w:tr>
      <w:tr w:rsidR="004053D2" w:rsidRPr="00302082" w14:paraId="04B058F1" w14:textId="77777777" w:rsidTr="004053D2">
        <w:tc>
          <w:tcPr>
            <w:tcW w:w="2439" w:type="dxa"/>
            <w:shd w:val="clear" w:color="auto" w:fill="D9D9D9" w:themeFill="background1" w:themeFillShade="D9"/>
          </w:tcPr>
          <w:p w14:paraId="32F1530F" w14:textId="77777777" w:rsidR="004053D2" w:rsidRPr="00302082" w:rsidRDefault="004053D2" w:rsidP="00302082">
            <w:pPr>
              <w:spacing w:after="120"/>
              <w:rPr>
                <w:rFonts w:ascii="Arial" w:hAnsi="Arial" w:cs="Arial"/>
                <w:b/>
              </w:rPr>
            </w:pPr>
            <w:r w:rsidRPr="00302082">
              <w:rPr>
                <w:rFonts w:ascii="Arial" w:hAnsi="Arial" w:cs="Arial"/>
                <w:b/>
              </w:rPr>
              <w:t>Assessment method</w:t>
            </w:r>
          </w:p>
        </w:tc>
        <w:tc>
          <w:tcPr>
            <w:tcW w:w="567" w:type="dxa"/>
          </w:tcPr>
          <w:p w14:paraId="6F0C3379" w14:textId="77777777" w:rsidR="004053D2" w:rsidRPr="00302082" w:rsidRDefault="004053D2" w:rsidP="00302082">
            <w:pPr>
              <w:spacing w:after="120"/>
              <w:rPr>
                <w:rFonts w:ascii="Arial" w:hAnsi="Arial" w:cs="Arial"/>
                <w:b/>
              </w:rPr>
            </w:pPr>
          </w:p>
        </w:tc>
        <w:tc>
          <w:tcPr>
            <w:tcW w:w="567" w:type="dxa"/>
          </w:tcPr>
          <w:p w14:paraId="421F9EAB" w14:textId="77777777" w:rsidR="004053D2" w:rsidRPr="00302082" w:rsidRDefault="004053D2" w:rsidP="00302082">
            <w:pPr>
              <w:spacing w:after="120"/>
              <w:rPr>
                <w:rFonts w:ascii="Arial" w:hAnsi="Arial" w:cs="Arial"/>
                <w:b/>
              </w:rPr>
            </w:pPr>
          </w:p>
        </w:tc>
        <w:tc>
          <w:tcPr>
            <w:tcW w:w="567" w:type="dxa"/>
          </w:tcPr>
          <w:p w14:paraId="54AB9A3E" w14:textId="77777777" w:rsidR="004053D2" w:rsidRPr="00302082" w:rsidRDefault="004053D2" w:rsidP="00302082">
            <w:pPr>
              <w:spacing w:after="120"/>
              <w:rPr>
                <w:rFonts w:ascii="Arial" w:hAnsi="Arial" w:cs="Arial"/>
                <w:b/>
              </w:rPr>
            </w:pPr>
          </w:p>
        </w:tc>
        <w:tc>
          <w:tcPr>
            <w:tcW w:w="567" w:type="dxa"/>
          </w:tcPr>
          <w:p w14:paraId="4E3370B7" w14:textId="77777777" w:rsidR="004053D2" w:rsidRPr="00302082" w:rsidRDefault="004053D2" w:rsidP="00302082">
            <w:pPr>
              <w:spacing w:after="120"/>
              <w:rPr>
                <w:rFonts w:ascii="Arial" w:hAnsi="Arial" w:cs="Arial"/>
                <w:b/>
              </w:rPr>
            </w:pPr>
          </w:p>
        </w:tc>
        <w:tc>
          <w:tcPr>
            <w:tcW w:w="567" w:type="dxa"/>
          </w:tcPr>
          <w:p w14:paraId="2677EC6E" w14:textId="77777777" w:rsidR="004053D2" w:rsidRPr="00302082" w:rsidRDefault="004053D2" w:rsidP="00302082">
            <w:pPr>
              <w:spacing w:after="120"/>
              <w:rPr>
                <w:rFonts w:ascii="Arial" w:hAnsi="Arial" w:cs="Arial"/>
                <w:b/>
              </w:rPr>
            </w:pPr>
          </w:p>
        </w:tc>
        <w:tc>
          <w:tcPr>
            <w:tcW w:w="567" w:type="dxa"/>
          </w:tcPr>
          <w:p w14:paraId="61B60A88" w14:textId="77777777" w:rsidR="004053D2" w:rsidRPr="00302082" w:rsidRDefault="004053D2" w:rsidP="00302082">
            <w:pPr>
              <w:spacing w:after="120"/>
              <w:rPr>
                <w:rFonts w:ascii="Arial" w:hAnsi="Arial" w:cs="Arial"/>
                <w:b/>
              </w:rPr>
            </w:pPr>
          </w:p>
        </w:tc>
      </w:tr>
      <w:tr w:rsidR="004053D2" w:rsidRPr="00302082" w14:paraId="09044398" w14:textId="77777777" w:rsidTr="004053D2">
        <w:tc>
          <w:tcPr>
            <w:tcW w:w="2439" w:type="dxa"/>
          </w:tcPr>
          <w:p w14:paraId="7C50B757" w14:textId="77777777" w:rsidR="004053D2" w:rsidRPr="00154D48" w:rsidRDefault="004053D2" w:rsidP="00302082">
            <w:pPr>
              <w:spacing w:after="120"/>
              <w:rPr>
                <w:rFonts w:ascii="Arial" w:hAnsi="Arial" w:cs="Arial"/>
              </w:rPr>
            </w:pPr>
            <w:r>
              <w:rPr>
                <w:rFonts w:ascii="Arial" w:hAnsi="Arial" w:cs="Arial"/>
              </w:rPr>
              <w:t>Essay 5000 words</w:t>
            </w:r>
          </w:p>
        </w:tc>
        <w:tc>
          <w:tcPr>
            <w:tcW w:w="567" w:type="dxa"/>
          </w:tcPr>
          <w:p w14:paraId="3F9681BC" w14:textId="77777777" w:rsidR="004053D2" w:rsidRPr="00302082" w:rsidRDefault="004053D2" w:rsidP="00302082">
            <w:pPr>
              <w:spacing w:after="120"/>
              <w:rPr>
                <w:rFonts w:ascii="Arial" w:hAnsi="Arial" w:cs="Arial"/>
                <w:b/>
              </w:rPr>
            </w:pPr>
            <w:r>
              <w:rPr>
                <w:rFonts w:ascii="Arial" w:hAnsi="Arial" w:cs="Arial"/>
                <w:b/>
              </w:rPr>
              <w:t>X</w:t>
            </w:r>
          </w:p>
        </w:tc>
        <w:tc>
          <w:tcPr>
            <w:tcW w:w="567" w:type="dxa"/>
          </w:tcPr>
          <w:p w14:paraId="0BFBF054" w14:textId="77777777" w:rsidR="004053D2" w:rsidRPr="00302082" w:rsidRDefault="004053D2" w:rsidP="00302082">
            <w:pPr>
              <w:spacing w:after="120"/>
              <w:rPr>
                <w:rFonts w:ascii="Arial" w:hAnsi="Arial" w:cs="Arial"/>
                <w:b/>
              </w:rPr>
            </w:pPr>
            <w:r>
              <w:rPr>
                <w:rFonts w:ascii="Arial" w:hAnsi="Arial" w:cs="Arial"/>
                <w:b/>
              </w:rPr>
              <w:t>X</w:t>
            </w:r>
          </w:p>
        </w:tc>
        <w:tc>
          <w:tcPr>
            <w:tcW w:w="567" w:type="dxa"/>
          </w:tcPr>
          <w:p w14:paraId="2BD0871D" w14:textId="77777777" w:rsidR="004053D2" w:rsidRPr="00302082" w:rsidRDefault="004053D2" w:rsidP="00302082">
            <w:pPr>
              <w:spacing w:after="120"/>
              <w:rPr>
                <w:rFonts w:ascii="Arial" w:hAnsi="Arial" w:cs="Arial"/>
                <w:b/>
              </w:rPr>
            </w:pPr>
          </w:p>
        </w:tc>
        <w:tc>
          <w:tcPr>
            <w:tcW w:w="567" w:type="dxa"/>
          </w:tcPr>
          <w:p w14:paraId="0DCFE438" w14:textId="77777777" w:rsidR="004053D2" w:rsidRPr="00302082" w:rsidRDefault="004053D2" w:rsidP="00302082">
            <w:pPr>
              <w:spacing w:after="120"/>
              <w:rPr>
                <w:rFonts w:ascii="Arial" w:hAnsi="Arial" w:cs="Arial"/>
                <w:b/>
              </w:rPr>
            </w:pPr>
            <w:r>
              <w:rPr>
                <w:rFonts w:ascii="Arial" w:hAnsi="Arial" w:cs="Arial"/>
                <w:b/>
              </w:rPr>
              <w:t>X</w:t>
            </w:r>
          </w:p>
        </w:tc>
        <w:tc>
          <w:tcPr>
            <w:tcW w:w="567" w:type="dxa"/>
          </w:tcPr>
          <w:p w14:paraId="7B72F003" w14:textId="77777777" w:rsidR="004053D2" w:rsidRPr="00302082" w:rsidRDefault="004053D2" w:rsidP="00302082">
            <w:pPr>
              <w:spacing w:after="120"/>
              <w:rPr>
                <w:rFonts w:ascii="Arial" w:hAnsi="Arial" w:cs="Arial"/>
                <w:b/>
              </w:rPr>
            </w:pPr>
            <w:r>
              <w:rPr>
                <w:rFonts w:ascii="Arial" w:hAnsi="Arial" w:cs="Arial"/>
                <w:b/>
              </w:rPr>
              <w:t>X</w:t>
            </w:r>
          </w:p>
        </w:tc>
        <w:tc>
          <w:tcPr>
            <w:tcW w:w="567" w:type="dxa"/>
          </w:tcPr>
          <w:p w14:paraId="036EA1B9" w14:textId="77777777" w:rsidR="004053D2" w:rsidRPr="00302082" w:rsidRDefault="004053D2" w:rsidP="00302082">
            <w:pPr>
              <w:spacing w:after="120"/>
              <w:rPr>
                <w:rFonts w:ascii="Arial" w:hAnsi="Arial" w:cs="Arial"/>
                <w:b/>
              </w:rPr>
            </w:pPr>
            <w:r>
              <w:rPr>
                <w:rFonts w:ascii="Arial" w:hAnsi="Arial" w:cs="Arial"/>
                <w:b/>
              </w:rPr>
              <w:t>X</w:t>
            </w:r>
          </w:p>
        </w:tc>
      </w:tr>
    </w:tbl>
    <w:p w14:paraId="03A1C1AA" w14:textId="77777777" w:rsidR="007A6245" w:rsidRDefault="007A6245" w:rsidP="00302082">
      <w:pPr>
        <w:spacing w:after="120" w:line="240" w:lineRule="auto"/>
        <w:ind w:left="426" w:right="260"/>
        <w:rPr>
          <w:rFonts w:ascii="Arial" w:hAnsi="Arial" w:cs="Arial"/>
          <w:b/>
          <w:iCs/>
        </w:rPr>
      </w:pPr>
    </w:p>
    <w:p w14:paraId="6F8F470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6A4170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7677BF">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01458C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79DF5E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1F04AB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A6ED1C6" w14:textId="77777777" w:rsidR="00096DA4" w:rsidRPr="00302082" w:rsidRDefault="00096DA4" w:rsidP="00302082">
      <w:pPr>
        <w:spacing w:after="120" w:line="240" w:lineRule="auto"/>
        <w:ind w:left="426" w:right="260"/>
        <w:rPr>
          <w:rFonts w:ascii="Arial" w:hAnsi="Arial" w:cs="Arial"/>
          <w:i/>
          <w:iCs/>
        </w:rPr>
      </w:pPr>
    </w:p>
    <w:p w14:paraId="387298D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F5DFF8B" w14:textId="77777777" w:rsidR="009A2D37" w:rsidRPr="00154D48" w:rsidRDefault="007677BF" w:rsidP="00154D48">
      <w:pPr>
        <w:spacing w:after="120" w:line="240" w:lineRule="auto"/>
        <w:ind w:left="567" w:right="260"/>
        <w:rPr>
          <w:rFonts w:ascii="Arial" w:hAnsi="Arial" w:cs="Arial"/>
        </w:rPr>
      </w:pPr>
      <w:r>
        <w:rPr>
          <w:rFonts w:ascii="Arial" w:hAnsi="Arial" w:cs="Arial"/>
        </w:rPr>
        <w:t>Canterbury</w:t>
      </w:r>
    </w:p>
    <w:p w14:paraId="74213B01" w14:textId="77777777" w:rsidR="00154D48" w:rsidRPr="00154D48" w:rsidRDefault="00154D48" w:rsidP="00154D48">
      <w:pPr>
        <w:spacing w:after="120" w:line="240" w:lineRule="auto"/>
        <w:ind w:left="567" w:right="260"/>
        <w:rPr>
          <w:rFonts w:ascii="Arial" w:hAnsi="Arial" w:cs="Arial"/>
          <w:iCs/>
        </w:rPr>
      </w:pPr>
    </w:p>
    <w:p w14:paraId="39E1887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C3CA3FB" w14:textId="653D6522" w:rsidR="00922E9E" w:rsidRPr="00154D48" w:rsidRDefault="001660B5" w:rsidP="00154D48">
      <w:pPr>
        <w:spacing w:after="120" w:line="240" w:lineRule="auto"/>
        <w:ind w:left="567" w:right="260"/>
        <w:rPr>
          <w:rFonts w:ascii="Arial" w:hAnsi="Arial" w:cs="Arial"/>
          <w:iCs/>
        </w:rPr>
      </w:pPr>
      <w:r>
        <w:rPr>
          <w:rFonts w:ascii="Arial" w:hAnsi="Arial" w:cs="Arial"/>
          <w:iCs/>
        </w:rPr>
        <w:t xml:space="preserve">The module addresses themes, debate, policies and developments which are applicable to international </w:t>
      </w:r>
      <w:r w:rsidR="00A67A14">
        <w:rPr>
          <w:rFonts w:ascii="Arial" w:hAnsi="Arial" w:cs="Arial"/>
          <w:iCs/>
        </w:rPr>
        <w:t xml:space="preserve">as well as domestic UK </w:t>
      </w:r>
      <w:r>
        <w:rPr>
          <w:rFonts w:ascii="Arial" w:hAnsi="Arial" w:cs="Arial"/>
          <w:iCs/>
        </w:rPr>
        <w:t>contexts.</w:t>
      </w:r>
    </w:p>
    <w:p w14:paraId="5D6BA5DB" w14:textId="77777777" w:rsidR="00154D48" w:rsidRPr="00154D48" w:rsidRDefault="00154D48" w:rsidP="00154D48">
      <w:pPr>
        <w:spacing w:after="120" w:line="240" w:lineRule="auto"/>
        <w:ind w:left="567" w:right="260"/>
        <w:rPr>
          <w:rFonts w:ascii="Arial" w:hAnsi="Arial" w:cs="Arial"/>
          <w:iCs/>
        </w:rPr>
      </w:pPr>
    </w:p>
    <w:p w14:paraId="41CCAD48" w14:textId="77777777" w:rsidR="00883204" w:rsidRPr="00883204" w:rsidRDefault="00883204" w:rsidP="00883204">
      <w:pPr>
        <w:spacing w:after="120" w:line="240" w:lineRule="auto"/>
        <w:ind w:right="260"/>
        <w:rPr>
          <w:rFonts w:ascii="Arial" w:hAnsi="Arial" w:cs="Arial"/>
          <w:b/>
        </w:rPr>
      </w:pPr>
    </w:p>
    <w:p w14:paraId="64206E3C" w14:textId="77777777" w:rsidR="00641D6D" w:rsidRPr="00302082" w:rsidRDefault="00641D6D" w:rsidP="00302082">
      <w:pPr>
        <w:pBdr>
          <w:bottom w:val="single" w:sz="6" w:space="1" w:color="auto"/>
        </w:pBdr>
        <w:spacing w:after="120" w:line="240" w:lineRule="auto"/>
        <w:ind w:right="260"/>
        <w:rPr>
          <w:rFonts w:ascii="Arial" w:hAnsi="Arial" w:cs="Arial"/>
        </w:rPr>
      </w:pPr>
    </w:p>
    <w:p w14:paraId="4B31CDC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0B077A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CEA2CA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3147"/>
        <w:gridCol w:w="2693"/>
        <w:gridCol w:w="1615"/>
      </w:tblGrid>
      <w:tr w:rsidR="00302082" w:rsidRPr="00BA453C" w14:paraId="29436B89" w14:textId="77777777" w:rsidTr="009815A2">
        <w:trPr>
          <w:trHeight w:val="317"/>
        </w:trPr>
        <w:tc>
          <w:tcPr>
            <w:tcW w:w="1526" w:type="dxa"/>
          </w:tcPr>
          <w:p w14:paraId="5EBF383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8DB748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3147" w:type="dxa"/>
          </w:tcPr>
          <w:p w14:paraId="46118EB8"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693" w:type="dxa"/>
          </w:tcPr>
          <w:p w14:paraId="2A9D0D7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1615" w:type="dxa"/>
          </w:tcPr>
          <w:p w14:paraId="661AB29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9255F60" w14:textId="77777777" w:rsidTr="009815A2">
        <w:trPr>
          <w:trHeight w:val="305"/>
        </w:trPr>
        <w:tc>
          <w:tcPr>
            <w:tcW w:w="1526" w:type="dxa"/>
          </w:tcPr>
          <w:p w14:paraId="1A811E38" w14:textId="7C43FBB6" w:rsidR="00422B69" w:rsidRPr="00302082" w:rsidRDefault="00113369" w:rsidP="00302082">
            <w:pPr>
              <w:spacing w:after="120"/>
              <w:ind w:right="-330"/>
              <w:rPr>
                <w:rFonts w:ascii="Arial" w:hAnsi="Arial" w:cs="Arial"/>
              </w:rPr>
            </w:pPr>
            <w:r>
              <w:rPr>
                <w:rFonts w:ascii="Arial" w:hAnsi="Arial" w:cs="Arial"/>
              </w:rPr>
              <w:t>18/12/2019</w:t>
            </w:r>
          </w:p>
        </w:tc>
        <w:tc>
          <w:tcPr>
            <w:tcW w:w="1701" w:type="dxa"/>
          </w:tcPr>
          <w:p w14:paraId="66710DB4" w14:textId="6F6AF53A" w:rsidR="00422B69" w:rsidRPr="00302082" w:rsidRDefault="00113369" w:rsidP="00302082">
            <w:pPr>
              <w:spacing w:after="120"/>
              <w:ind w:right="-330"/>
              <w:rPr>
                <w:rFonts w:ascii="Arial" w:hAnsi="Arial" w:cs="Arial"/>
              </w:rPr>
            </w:pPr>
            <w:r>
              <w:rPr>
                <w:rFonts w:ascii="Arial" w:hAnsi="Arial" w:cs="Arial"/>
              </w:rPr>
              <w:t>Major</w:t>
            </w:r>
          </w:p>
        </w:tc>
        <w:tc>
          <w:tcPr>
            <w:tcW w:w="3147" w:type="dxa"/>
          </w:tcPr>
          <w:p w14:paraId="1A27978C" w14:textId="1CA342CB" w:rsidR="00422B69" w:rsidRPr="00302082" w:rsidRDefault="00113369" w:rsidP="00302082">
            <w:pPr>
              <w:spacing w:after="120"/>
              <w:ind w:right="-330"/>
              <w:rPr>
                <w:rFonts w:ascii="Arial" w:hAnsi="Arial" w:cs="Arial"/>
              </w:rPr>
            </w:pPr>
            <w:r>
              <w:rPr>
                <w:rFonts w:ascii="Arial" w:hAnsi="Arial" w:cs="Arial"/>
              </w:rPr>
              <w:t>September 2020</w:t>
            </w:r>
          </w:p>
        </w:tc>
        <w:tc>
          <w:tcPr>
            <w:tcW w:w="2693" w:type="dxa"/>
          </w:tcPr>
          <w:p w14:paraId="7BED9193" w14:textId="13C6C060" w:rsidR="00422B69" w:rsidRPr="00302082" w:rsidRDefault="00113369" w:rsidP="00113369">
            <w:pPr>
              <w:spacing w:after="120"/>
              <w:ind w:right="-330"/>
              <w:rPr>
                <w:rFonts w:ascii="Arial" w:hAnsi="Arial" w:cs="Arial"/>
              </w:rPr>
            </w:pPr>
            <w:r>
              <w:rPr>
                <w:rFonts w:ascii="Arial" w:hAnsi="Arial" w:cs="Arial"/>
              </w:rPr>
              <w:t>1, 5, 8, 9, 14, 17</w:t>
            </w:r>
          </w:p>
        </w:tc>
        <w:tc>
          <w:tcPr>
            <w:tcW w:w="1615" w:type="dxa"/>
          </w:tcPr>
          <w:p w14:paraId="63F6ABB0" w14:textId="2542E801" w:rsidR="00422B69" w:rsidRPr="00302082" w:rsidRDefault="00113369" w:rsidP="00302082">
            <w:pPr>
              <w:spacing w:after="120"/>
              <w:ind w:right="-330"/>
              <w:rPr>
                <w:rFonts w:ascii="Arial" w:hAnsi="Arial" w:cs="Arial"/>
              </w:rPr>
            </w:pPr>
            <w:r>
              <w:rPr>
                <w:rFonts w:ascii="Arial" w:hAnsi="Arial" w:cs="Arial"/>
              </w:rPr>
              <w:t>No</w:t>
            </w:r>
          </w:p>
        </w:tc>
      </w:tr>
      <w:tr w:rsidR="00302082" w:rsidRPr="00302082" w14:paraId="6E6BC179" w14:textId="77777777" w:rsidTr="009815A2">
        <w:trPr>
          <w:trHeight w:val="305"/>
        </w:trPr>
        <w:tc>
          <w:tcPr>
            <w:tcW w:w="1526" w:type="dxa"/>
          </w:tcPr>
          <w:p w14:paraId="79C89095" w14:textId="77777777" w:rsidR="00422B69" w:rsidRPr="00302082" w:rsidRDefault="00422B69" w:rsidP="00302082">
            <w:pPr>
              <w:spacing w:after="120"/>
              <w:ind w:right="-330"/>
              <w:rPr>
                <w:rFonts w:ascii="Arial" w:hAnsi="Arial" w:cs="Arial"/>
              </w:rPr>
            </w:pPr>
          </w:p>
        </w:tc>
        <w:tc>
          <w:tcPr>
            <w:tcW w:w="1701" w:type="dxa"/>
          </w:tcPr>
          <w:p w14:paraId="1E5F9280" w14:textId="77777777" w:rsidR="00422B69" w:rsidRPr="00302082" w:rsidRDefault="00422B69" w:rsidP="00302082">
            <w:pPr>
              <w:spacing w:after="120"/>
              <w:ind w:right="-330"/>
              <w:rPr>
                <w:rFonts w:ascii="Arial" w:hAnsi="Arial" w:cs="Arial"/>
              </w:rPr>
            </w:pPr>
          </w:p>
        </w:tc>
        <w:tc>
          <w:tcPr>
            <w:tcW w:w="3147" w:type="dxa"/>
          </w:tcPr>
          <w:p w14:paraId="53840168" w14:textId="77777777" w:rsidR="00422B69" w:rsidRPr="00302082" w:rsidRDefault="00422B69" w:rsidP="00302082">
            <w:pPr>
              <w:spacing w:after="120"/>
              <w:ind w:right="-330"/>
              <w:rPr>
                <w:rFonts w:ascii="Arial" w:hAnsi="Arial" w:cs="Arial"/>
              </w:rPr>
            </w:pPr>
          </w:p>
        </w:tc>
        <w:tc>
          <w:tcPr>
            <w:tcW w:w="2693" w:type="dxa"/>
          </w:tcPr>
          <w:p w14:paraId="0A36C282" w14:textId="77777777" w:rsidR="00422B69" w:rsidRPr="00302082" w:rsidRDefault="00422B69" w:rsidP="00302082">
            <w:pPr>
              <w:spacing w:after="120"/>
              <w:ind w:right="-330"/>
              <w:rPr>
                <w:rFonts w:ascii="Arial" w:hAnsi="Arial" w:cs="Arial"/>
              </w:rPr>
            </w:pPr>
          </w:p>
        </w:tc>
        <w:tc>
          <w:tcPr>
            <w:tcW w:w="1615" w:type="dxa"/>
          </w:tcPr>
          <w:p w14:paraId="71D0B2E4" w14:textId="77777777" w:rsidR="00422B69" w:rsidRPr="00302082" w:rsidRDefault="00422B69" w:rsidP="00302082">
            <w:pPr>
              <w:spacing w:after="120"/>
              <w:ind w:right="-330"/>
              <w:rPr>
                <w:rFonts w:ascii="Arial" w:hAnsi="Arial" w:cs="Arial"/>
              </w:rPr>
            </w:pPr>
          </w:p>
        </w:tc>
      </w:tr>
    </w:tbl>
    <w:p w14:paraId="36EA277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4D767A" w16cid:durableId="216C1D39"/>
  <w16cid:commentId w16cid:paraId="66C724CC" w16cid:durableId="216C1D3A"/>
  <w16cid:commentId w16cid:paraId="00DB9755" w16cid:durableId="216C1D3B"/>
  <w16cid:commentId w16cid:paraId="0349369B" w16cid:durableId="216C1D3C"/>
  <w16cid:commentId w16cid:paraId="7C0C8265" w16cid:durableId="216C1D3D"/>
  <w16cid:commentId w16cid:paraId="2AC0778E" w16cid:durableId="216C1D3E"/>
  <w16cid:commentId w16cid:paraId="34B75E1C" w16cid:durableId="216C1D3F"/>
  <w16cid:commentId w16cid:paraId="79A2295A" w16cid:durableId="216C1D40"/>
  <w16cid:commentId w16cid:paraId="61CCB29A" w16cid:durableId="216C1D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0AEA5" w14:textId="77777777" w:rsidR="00F612D6" w:rsidRDefault="00F612D6" w:rsidP="009A2D37">
      <w:pPr>
        <w:spacing w:after="0" w:line="240" w:lineRule="auto"/>
      </w:pPr>
      <w:r>
        <w:separator/>
      </w:r>
    </w:p>
  </w:endnote>
  <w:endnote w:type="continuationSeparator" w:id="0">
    <w:p w14:paraId="5760C1C4" w14:textId="77777777" w:rsidR="00F612D6" w:rsidRDefault="00F612D6" w:rsidP="009A2D37">
      <w:pPr>
        <w:spacing w:after="0" w:line="240" w:lineRule="auto"/>
      </w:pPr>
      <w:r>
        <w:continuationSeparator/>
      </w:r>
    </w:p>
  </w:endnote>
  <w:endnote w:type="continuationNotice" w:id="1">
    <w:p w14:paraId="45A33D6D" w14:textId="77777777" w:rsidR="00F612D6" w:rsidRDefault="00F612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FB224D1" w14:textId="15F610EF" w:rsidR="008B2543" w:rsidRDefault="0019787E" w:rsidP="009A2D37">
        <w:pPr>
          <w:pStyle w:val="Footer"/>
          <w:jc w:val="center"/>
        </w:pPr>
        <w:r>
          <w:fldChar w:fldCharType="begin"/>
        </w:r>
        <w:r>
          <w:instrText xml:space="preserve"> PAGE   \* MERGEFORMAT </w:instrText>
        </w:r>
        <w:r>
          <w:fldChar w:fldCharType="separate"/>
        </w:r>
        <w:r w:rsidR="0024086A">
          <w:rPr>
            <w:noProof/>
          </w:rPr>
          <w:t>3</w:t>
        </w:r>
        <w:r>
          <w:rPr>
            <w:noProof/>
          </w:rPr>
          <w:fldChar w:fldCharType="end"/>
        </w:r>
      </w:p>
    </w:sdtContent>
  </w:sdt>
  <w:p w14:paraId="303B482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3D459CDF" w14:textId="1FD4B138" w:rsidR="00DB36AB" w:rsidRDefault="00DB36AB" w:rsidP="00DB36AB">
        <w:pPr>
          <w:pStyle w:val="Footer"/>
          <w:jc w:val="center"/>
        </w:pPr>
        <w:r>
          <w:fldChar w:fldCharType="begin"/>
        </w:r>
        <w:r>
          <w:instrText xml:space="preserve"> PAGE   \* MERGEFORMAT </w:instrText>
        </w:r>
        <w:r>
          <w:fldChar w:fldCharType="separate"/>
        </w:r>
        <w:r w:rsidR="0024086A">
          <w:rPr>
            <w:noProof/>
          </w:rPr>
          <w:t>1</w:t>
        </w:r>
        <w:r>
          <w:rPr>
            <w:noProof/>
          </w:rPr>
          <w:fldChar w:fldCharType="end"/>
        </w:r>
      </w:p>
    </w:sdtContent>
  </w:sdt>
  <w:p w14:paraId="329FE3F7"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7C759" w14:textId="77777777" w:rsidR="00F612D6" w:rsidRDefault="00F612D6" w:rsidP="009A2D37">
      <w:pPr>
        <w:spacing w:after="0" w:line="240" w:lineRule="auto"/>
      </w:pPr>
      <w:r>
        <w:separator/>
      </w:r>
    </w:p>
  </w:footnote>
  <w:footnote w:type="continuationSeparator" w:id="0">
    <w:p w14:paraId="7B048DD9" w14:textId="77777777" w:rsidR="00F612D6" w:rsidRDefault="00F612D6" w:rsidP="009A2D37">
      <w:pPr>
        <w:spacing w:after="0" w:line="240" w:lineRule="auto"/>
      </w:pPr>
      <w:r>
        <w:continuationSeparator/>
      </w:r>
    </w:p>
  </w:footnote>
  <w:footnote w:type="continuationNotice" w:id="1">
    <w:p w14:paraId="5EBCB693" w14:textId="77777777" w:rsidR="00F612D6" w:rsidRDefault="00F612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E65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BDF5CFB" wp14:editId="52FEF33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02665B" w14:textId="77777777" w:rsidR="008B2543" w:rsidRPr="008C00F8" w:rsidRDefault="008B2543" w:rsidP="005E6D38">
    <w:pPr>
      <w:pStyle w:val="Heading1"/>
      <w:spacing w:before="60" w:after="60"/>
      <w:rPr>
        <w:rFonts w:ascii="Arial" w:hAnsi="Arial" w:cs="Arial"/>
      </w:rPr>
    </w:pPr>
  </w:p>
  <w:p w14:paraId="071D873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7A585" w14:textId="051E938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9C512EB" wp14:editId="387392F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115B13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38B"/>
    <w:rsid w:val="000408CC"/>
    <w:rsid w:val="00045373"/>
    <w:rsid w:val="00063A2F"/>
    <w:rsid w:val="000678D3"/>
    <w:rsid w:val="000804F5"/>
    <w:rsid w:val="00094810"/>
    <w:rsid w:val="00096DA4"/>
    <w:rsid w:val="000A2CC7"/>
    <w:rsid w:val="000C0294"/>
    <w:rsid w:val="000C3A7E"/>
    <w:rsid w:val="000C7A1C"/>
    <w:rsid w:val="000D2A8A"/>
    <w:rsid w:val="000D32AC"/>
    <w:rsid w:val="000E20C1"/>
    <w:rsid w:val="000E3B73"/>
    <w:rsid w:val="000F6C56"/>
    <w:rsid w:val="000F7FBF"/>
    <w:rsid w:val="00106BE5"/>
    <w:rsid w:val="00110947"/>
    <w:rsid w:val="00111906"/>
    <w:rsid w:val="00111CB3"/>
    <w:rsid w:val="00113369"/>
    <w:rsid w:val="001173DD"/>
    <w:rsid w:val="00117577"/>
    <w:rsid w:val="00117793"/>
    <w:rsid w:val="001206E4"/>
    <w:rsid w:val="001214D3"/>
    <w:rsid w:val="00121BFC"/>
    <w:rsid w:val="001402AD"/>
    <w:rsid w:val="001540CE"/>
    <w:rsid w:val="00154D48"/>
    <w:rsid w:val="0015717B"/>
    <w:rsid w:val="00157ACA"/>
    <w:rsid w:val="00160427"/>
    <w:rsid w:val="00162D46"/>
    <w:rsid w:val="001660B5"/>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086A"/>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71AA"/>
    <w:rsid w:val="003262B9"/>
    <w:rsid w:val="00334A02"/>
    <w:rsid w:val="00335875"/>
    <w:rsid w:val="00335FBE"/>
    <w:rsid w:val="0034099A"/>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3D2"/>
    <w:rsid w:val="004057F8"/>
    <w:rsid w:val="004114F8"/>
    <w:rsid w:val="004227EC"/>
    <w:rsid w:val="00422B69"/>
    <w:rsid w:val="00423D86"/>
    <w:rsid w:val="00424C90"/>
    <w:rsid w:val="00426991"/>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6CBD"/>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E7DC6"/>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64C4"/>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462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55A41"/>
    <w:rsid w:val="007667DF"/>
    <w:rsid w:val="007677B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C7DAC"/>
    <w:rsid w:val="007E3412"/>
    <w:rsid w:val="007F393D"/>
    <w:rsid w:val="008029AF"/>
    <w:rsid w:val="00802FFA"/>
    <w:rsid w:val="008102E5"/>
    <w:rsid w:val="008111B4"/>
    <w:rsid w:val="008133F0"/>
    <w:rsid w:val="00815880"/>
    <w:rsid w:val="0082322C"/>
    <w:rsid w:val="00823942"/>
    <w:rsid w:val="00827FFD"/>
    <w:rsid w:val="00854535"/>
    <w:rsid w:val="008549F3"/>
    <w:rsid w:val="00856EB3"/>
    <w:rsid w:val="00863C96"/>
    <w:rsid w:val="00864A72"/>
    <w:rsid w:val="00873E9F"/>
    <w:rsid w:val="00874047"/>
    <w:rsid w:val="008778CB"/>
    <w:rsid w:val="00881545"/>
    <w:rsid w:val="00883204"/>
    <w:rsid w:val="00883A3E"/>
    <w:rsid w:val="0089148D"/>
    <w:rsid w:val="00891E0D"/>
    <w:rsid w:val="008A0F36"/>
    <w:rsid w:val="008B1909"/>
    <w:rsid w:val="008B2543"/>
    <w:rsid w:val="008B4B6E"/>
    <w:rsid w:val="008D7401"/>
    <w:rsid w:val="00903DF6"/>
    <w:rsid w:val="00921CF6"/>
    <w:rsid w:val="00922E9E"/>
    <w:rsid w:val="00924EF0"/>
    <w:rsid w:val="00934D7B"/>
    <w:rsid w:val="00947180"/>
    <w:rsid w:val="009567BE"/>
    <w:rsid w:val="009676FA"/>
    <w:rsid w:val="009679E0"/>
    <w:rsid w:val="00977632"/>
    <w:rsid w:val="009815A2"/>
    <w:rsid w:val="00982A8E"/>
    <w:rsid w:val="00987DB4"/>
    <w:rsid w:val="0099029D"/>
    <w:rsid w:val="00996204"/>
    <w:rsid w:val="009A26CB"/>
    <w:rsid w:val="009A2BC2"/>
    <w:rsid w:val="009A2D37"/>
    <w:rsid w:val="009A7587"/>
    <w:rsid w:val="009B0A69"/>
    <w:rsid w:val="009C2474"/>
    <w:rsid w:val="009C7082"/>
    <w:rsid w:val="009D0006"/>
    <w:rsid w:val="009D068C"/>
    <w:rsid w:val="009E0793"/>
    <w:rsid w:val="009F3A2A"/>
    <w:rsid w:val="009F731F"/>
    <w:rsid w:val="009F7D33"/>
    <w:rsid w:val="00A021FE"/>
    <w:rsid w:val="00A1270E"/>
    <w:rsid w:val="00A15342"/>
    <w:rsid w:val="00A3007E"/>
    <w:rsid w:val="00A32048"/>
    <w:rsid w:val="00A35119"/>
    <w:rsid w:val="00A41F06"/>
    <w:rsid w:val="00A50FD4"/>
    <w:rsid w:val="00A52DB4"/>
    <w:rsid w:val="00A53B5C"/>
    <w:rsid w:val="00A618E1"/>
    <w:rsid w:val="00A629B9"/>
    <w:rsid w:val="00A67A14"/>
    <w:rsid w:val="00A70C20"/>
    <w:rsid w:val="00A74292"/>
    <w:rsid w:val="00A776DE"/>
    <w:rsid w:val="00A80640"/>
    <w:rsid w:val="00A87FFD"/>
    <w:rsid w:val="00A97038"/>
    <w:rsid w:val="00A97CB8"/>
    <w:rsid w:val="00AA3C15"/>
    <w:rsid w:val="00AA6330"/>
    <w:rsid w:val="00AC6B54"/>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B5EE5"/>
    <w:rsid w:val="00BC19F7"/>
    <w:rsid w:val="00BC41ED"/>
    <w:rsid w:val="00BD009E"/>
    <w:rsid w:val="00BD0EF8"/>
    <w:rsid w:val="00BD7A8C"/>
    <w:rsid w:val="00BE2126"/>
    <w:rsid w:val="00BE3B17"/>
    <w:rsid w:val="00BF0818"/>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6C94"/>
    <w:rsid w:val="00E77786"/>
    <w:rsid w:val="00E806FB"/>
    <w:rsid w:val="00EB1C2D"/>
    <w:rsid w:val="00EC1810"/>
    <w:rsid w:val="00EC3FCC"/>
    <w:rsid w:val="00ED32FF"/>
    <w:rsid w:val="00EF039B"/>
    <w:rsid w:val="00EF4933"/>
    <w:rsid w:val="00EF5044"/>
    <w:rsid w:val="00F01956"/>
    <w:rsid w:val="00F116CE"/>
    <w:rsid w:val="00F14C43"/>
    <w:rsid w:val="00F16F93"/>
    <w:rsid w:val="00F176DE"/>
    <w:rsid w:val="00F21C47"/>
    <w:rsid w:val="00F244E2"/>
    <w:rsid w:val="00F317D7"/>
    <w:rsid w:val="00F340DE"/>
    <w:rsid w:val="00F43542"/>
    <w:rsid w:val="00F44BAB"/>
    <w:rsid w:val="00F454E2"/>
    <w:rsid w:val="00F527CB"/>
    <w:rsid w:val="00F562AA"/>
    <w:rsid w:val="00F612D6"/>
    <w:rsid w:val="00F66975"/>
    <w:rsid w:val="00F7105A"/>
    <w:rsid w:val="00F7710E"/>
    <w:rsid w:val="00F77676"/>
    <w:rsid w:val="00F8197C"/>
    <w:rsid w:val="00F82B4E"/>
    <w:rsid w:val="00F87559"/>
    <w:rsid w:val="00F96D71"/>
    <w:rsid w:val="00F97C9E"/>
    <w:rsid w:val="00FA20DE"/>
    <w:rsid w:val="00FA2EB7"/>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38C84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909"/>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7885641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7850980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C1C357-2118-46CE-A8D3-461D84D09F19}">
  <ds:schemaRefs>
    <ds:schemaRef ds:uri="http://schemas.openxmlformats.org/officeDocument/2006/bibliography"/>
  </ds:schemaRefs>
</ds:datastoreItem>
</file>

<file path=customXml/itemProps2.xml><?xml version="1.0" encoding="utf-8"?>
<ds:datastoreItem xmlns:ds="http://schemas.openxmlformats.org/officeDocument/2006/customXml" ds:itemID="{A3052E01-4F4C-4259-9993-D5424959CFA5}"/>
</file>

<file path=customXml/itemProps3.xml><?xml version="1.0" encoding="utf-8"?>
<ds:datastoreItem xmlns:ds="http://schemas.openxmlformats.org/officeDocument/2006/customXml" ds:itemID="{63D22B3F-DF7E-491E-B16D-99171754279F}"/>
</file>

<file path=customXml/itemProps4.xml><?xml version="1.0" encoding="utf-8"?>
<ds:datastoreItem xmlns:ds="http://schemas.openxmlformats.org/officeDocument/2006/customXml" ds:itemID="{9DF9D363-D3F8-49B2-9E7F-EB7CC62D8B9C}"/>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4</cp:revision>
  <cp:lastPrinted>2015-09-09T08:37:00Z</cp:lastPrinted>
  <dcterms:created xsi:type="dcterms:W3CDTF">2020-01-13T09:48:00Z</dcterms:created>
  <dcterms:modified xsi:type="dcterms:W3CDTF">2020-01-13T09:48:00Z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