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CE8F"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Title of the module</w:t>
      </w:r>
    </w:p>
    <w:p w14:paraId="236D0BBC" w14:textId="38E5F9E4" w:rsidR="00DA4B16" w:rsidRPr="00CF573E" w:rsidRDefault="00DA4B16" w:rsidP="00DA4B16">
      <w:pPr>
        <w:spacing w:after="120" w:line="240" w:lineRule="auto"/>
        <w:ind w:left="567" w:right="260"/>
        <w:jc w:val="both"/>
        <w:rPr>
          <w:rFonts w:ascii="Arial" w:hAnsi="Arial" w:cs="Arial"/>
          <w:b/>
        </w:rPr>
      </w:pPr>
      <w:r>
        <w:rPr>
          <w:rFonts w:ascii="Arial" w:hAnsi="Arial" w:cs="Arial"/>
        </w:rPr>
        <w:t>PSYC300</w:t>
      </w:r>
      <w:r w:rsidRPr="00CF573E">
        <w:rPr>
          <w:rFonts w:ascii="Arial" w:hAnsi="Arial" w:cs="Arial"/>
        </w:rPr>
        <w:t>0 (SP3</w:t>
      </w:r>
      <w:r>
        <w:rPr>
          <w:rFonts w:ascii="Arial" w:hAnsi="Arial" w:cs="Arial"/>
        </w:rPr>
        <w:t>00</w:t>
      </w:r>
      <w:r w:rsidRPr="00CF573E">
        <w:rPr>
          <w:rFonts w:ascii="Arial" w:hAnsi="Arial" w:cs="Arial"/>
        </w:rPr>
        <w:t xml:space="preserve">) - </w:t>
      </w:r>
      <w:r>
        <w:rPr>
          <w:rFonts w:ascii="Arial" w:hAnsi="Arial" w:cs="Arial"/>
        </w:rPr>
        <w:t xml:space="preserve">Introduction to </w:t>
      </w:r>
      <w:r w:rsidRPr="00CF573E">
        <w:rPr>
          <w:rFonts w:ascii="Arial" w:hAnsi="Arial" w:cs="Arial"/>
        </w:rPr>
        <w:t>Psychology Statistics &amp; Practical</w:t>
      </w:r>
      <w:r>
        <w:rPr>
          <w:rFonts w:ascii="Arial" w:hAnsi="Arial" w:cs="Arial"/>
        </w:rPr>
        <w:t xml:space="preserve"> </w:t>
      </w:r>
    </w:p>
    <w:p w14:paraId="2967DF39" w14:textId="2616CE8D" w:rsidR="00DA4B16" w:rsidRPr="00CF573E" w:rsidRDefault="00921BED" w:rsidP="00DA4B16">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CF573E">
        <w:rPr>
          <w:rFonts w:ascii="Arial" w:hAnsi="Arial" w:cs="Arial"/>
          <w:b/>
        </w:rPr>
        <w:t xml:space="preserve"> </w:t>
      </w:r>
      <w:r w:rsidR="00DA4B16" w:rsidRPr="00CF573E">
        <w:rPr>
          <w:rFonts w:ascii="Arial" w:hAnsi="Arial" w:cs="Arial"/>
          <w:b/>
        </w:rPr>
        <w:t>or partner institution which will be responsible for management of the module</w:t>
      </w:r>
    </w:p>
    <w:p w14:paraId="10EB62D4" w14:textId="3061B678" w:rsidR="00DA4B16" w:rsidRPr="00CF573E" w:rsidRDefault="00921BED" w:rsidP="00DA4B16">
      <w:pPr>
        <w:spacing w:after="120" w:line="240" w:lineRule="auto"/>
        <w:ind w:left="567" w:right="260"/>
        <w:rPr>
          <w:rFonts w:ascii="Arial" w:hAnsi="Arial" w:cs="Arial"/>
          <w:iCs/>
        </w:rPr>
      </w:pPr>
      <w:r>
        <w:rPr>
          <w:rFonts w:ascii="Arial" w:hAnsi="Arial" w:cs="Arial"/>
          <w:iCs/>
        </w:rPr>
        <w:t>HSS</w:t>
      </w:r>
      <w:r w:rsidR="008D47DA">
        <w:rPr>
          <w:rFonts w:ascii="Arial" w:hAnsi="Arial" w:cs="Arial"/>
          <w:iCs/>
        </w:rPr>
        <w:t>,</w:t>
      </w:r>
      <w:r>
        <w:rPr>
          <w:rFonts w:ascii="Arial" w:hAnsi="Arial" w:cs="Arial"/>
          <w:iCs/>
        </w:rPr>
        <w:t xml:space="preserve"> </w:t>
      </w:r>
      <w:r w:rsidR="00DA4B16" w:rsidRPr="00CF573E">
        <w:rPr>
          <w:rFonts w:ascii="Arial" w:hAnsi="Arial" w:cs="Arial"/>
          <w:iCs/>
        </w:rPr>
        <w:t>School of Psychology</w:t>
      </w:r>
    </w:p>
    <w:p w14:paraId="313B1FAE" w14:textId="77777777" w:rsidR="00DA4B16"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The level of the module (Level 4, Level 5, Level 6 or Level 7)</w:t>
      </w:r>
    </w:p>
    <w:p w14:paraId="443B26AF" w14:textId="77777777" w:rsidR="00DA4B16" w:rsidRPr="00CF573E" w:rsidRDefault="00DA4B16" w:rsidP="00DA4B16">
      <w:pPr>
        <w:spacing w:after="120" w:line="240" w:lineRule="auto"/>
        <w:ind w:left="567" w:right="260"/>
        <w:jc w:val="both"/>
        <w:rPr>
          <w:rFonts w:ascii="Arial" w:hAnsi="Arial" w:cs="Arial"/>
          <w:b/>
        </w:rPr>
      </w:pPr>
      <w:r w:rsidRPr="00CF573E">
        <w:rPr>
          <w:rFonts w:ascii="Arial" w:hAnsi="Arial" w:cs="Arial"/>
        </w:rPr>
        <w:t>Level 4</w:t>
      </w:r>
    </w:p>
    <w:p w14:paraId="2C47E490"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 xml:space="preserve">The number of credits and the ECTS value which the module represents </w:t>
      </w:r>
    </w:p>
    <w:p w14:paraId="5D182BBF" w14:textId="77777777" w:rsidR="00DA4B16" w:rsidRPr="00CF573E" w:rsidRDefault="00DA4B16" w:rsidP="00DA4B16">
      <w:pPr>
        <w:pStyle w:val="NormalWeb"/>
        <w:spacing w:before="0" w:beforeAutospacing="0" w:after="120" w:afterAutospacing="0"/>
        <w:ind w:left="567" w:right="260"/>
        <w:rPr>
          <w:rFonts w:ascii="Arial" w:hAnsi="Arial" w:cs="Arial"/>
        </w:rPr>
      </w:pPr>
      <w:r>
        <w:rPr>
          <w:rFonts w:ascii="Arial" w:hAnsi="Arial" w:cs="Arial"/>
          <w:sz w:val="22"/>
          <w:szCs w:val="22"/>
        </w:rPr>
        <w:t>30 Credits (15 ECTS)</w:t>
      </w:r>
    </w:p>
    <w:p w14:paraId="03532A83"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Which term(s) the module is to be taught in (or other teaching pattern)</w:t>
      </w:r>
    </w:p>
    <w:p w14:paraId="28929B30" w14:textId="77777777" w:rsidR="00DA4B16" w:rsidRPr="00CF573E" w:rsidRDefault="00DA4B16" w:rsidP="00DA4B16">
      <w:pPr>
        <w:spacing w:after="120" w:line="240" w:lineRule="auto"/>
        <w:ind w:left="567" w:right="260"/>
        <w:jc w:val="both"/>
        <w:rPr>
          <w:rFonts w:ascii="Arial" w:hAnsi="Arial" w:cs="Arial"/>
          <w:iCs/>
        </w:rPr>
      </w:pPr>
      <w:r>
        <w:rPr>
          <w:rFonts w:ascii="Arial" w:hAnsi="Arial" w:cs="Arial"/>
          <w:iCs/>
        </w:rPr>
        <w:t>Autumn and Spring</w:t>
      </w:r>
    </w:p>
    <w:p w14:paraId="1B5851BD"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Prerequisite and co-requisite modules</w:t>
      </w:r>
    </w:p>
    <w:p w14:paraId="26448D36" w14:textId="77777777" w:rsidR="00DA4B16" w:rsidRPr="00CF573E" w:rsidRDefault="00DA4B16" w:rsidP="00DA4B16">
      <w:pPr>
        <w:spacing w:after="120" w:line="240" w:lineRule="auto"/>
        <w:ind w:left="567" w:right="260"/>
        <w:rPr>
          <w:rFonts w:ascii="Arial" w:hAnsi="Arial" w:cs="Arial"/>
          <w:iCs/>
        </w:rPr>
      </w:pPr>
      <w:r>
        <w:rPr>
          <w:rFonts w:ascii="Arial" w:hAnsi="Arial" w:cs="Arial"/>
          <w:iCs/>
        </w:rPr>
        <w:t>None</w:t>
      </w:r>
    </w:p>
    <w:p w14:paraId="2EEA2A62"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The programmes of study to which the module contributes</w:t>
      </w:r>
    </w:p>
    <w:p w14:paraId="6868BC4E" w14:textId="77777777" w:rsidR="00DA4B16" w:rsidRPr="00983D32" w:rsidRDefault="00DA4B16" w:rsidP="00DA4B16">
      <w:pPr>
        <w:pStyle w:val="NormalWeb"/>
        <w:spacing w:before="0" w:beforeAutospacing="0" w:after="0" w:afterAutospacing="0"/>
        <w:ind w:firstLine="567"/>
        <w:rPr>
          <w:rFonts w:ascii="Arial" w:hAnsi="Arial" w:cs="Arial"/>
          <w:sz w:val="22"/>
          <w:szCs w:val="20"/>
        </w:rPr>
      </w:pPr>
      <w:r w:rsidRPr="00983D32">
        <w:rPr>
          <w:rFonts w:ascii="Arial" w:hAnsi="Arial" w:cs="Arial"/>
          <w:sz w:val="22"/>
          <w:szCs w:val="20"/>
        </w:rPr>
        <w:t>Compulsory to:</w:t>
      </w:r>
    </w:p>
    <w:p w14:paraId="150CD9D9"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r>
        <w:rPr>
          <w:rFonts w:ascii="Arial" w:hAnsi="Arial" w:cs="Arial"/>
        </w:rPr>
        <w:t>with a Placement Year</w:t>
      </w:r>
    </w:p>
    <w:p w14:paraId="290E27AF"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r>
        <w:rPr>
          <w:rFonts w:ascii="Arial" w:hAnsi="Arial" w:cs="Arial"/>
        </w:rPr>
        <w:t>and a Placement Year</w:t>
      </w:r>
    </w:p>
    <w:p w14:paraId="1F1533DA"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p>
    <w:p w14:paraId="0B72EC6B" w14:textId="77777777" w:rsidR="00DA4B16"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p>
    <w:p w14:paraId="52E47D84" w14:textId="77777777" w:rsidR="00DA4B16"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Forensic</w:t>
      </w:r>
      <w:r w:rsidRPr="004A0351">
        <w:rPr>
          <w:rFonts w:ascii="Arial" w:hAnsi="Arial" w:cs="Arial"/>
        </w:rPr>
        <w:t xml:space="preserve"> Psychology </w:t>
      </w:r>
    </w:p>
    <w:p w14:paraId="22B01715" w14:textId="77777777" w:rsidR="00DA4B16" w:rsidRPr="00D34FF3"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Business</w:t>
      </w:r>
      <w:r w:rsidRPr="004A0351">
        <w:rPr>
          <w:rFonts w:ascii="Arial" w:hAnsi="Arial" w:cs="Arial"/>
        </w:rPr>
        <w:t xml:space="preserve"> Psychology </w:t>
      </w:r>
    </w:p>
    <w:p w14:paraId="58724A35"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a year abroad</w:t>
      </w:r>
      <w:r w:rsidRPr="004A0351">
        <w:rPr>
          <w:rFonts w:ascii="Arial" w:hAnsi="Arial" w:cs="Arial"/>
        </w:rPr>
        <w:t xml:space="preserve"> </w:t>
      </w:r>
    </w:p>
    <w:p w14:paraId="3395BB55"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Social Psychology </w:t>
      </w:r>
    </w:p>
    <w:p w14:paraId="12406AD2" w14:textId="05A78A8E" w:rsidR="00DA4B16" w:rsidRDefault="00DA4B16" w:rsidP="00DA4B16">
      <w:pPr>
        <w:numPr>
          <w:ilvl w:val="0"/>
          <w:numId w:val="11"/>
        </w:numPr>
        <w:tabs>
          <w:tab w:val="left" w:pos="1429"/>
        </w:tabs>
        <w:suppressAutoHyphens/>
        <w:spacing w:after="0" w:line="240" w:lineRule="auto"/>
        <w:rPr>
          <w:rFonts w:ascii="Arial" w:hAnsi="Arial" w:cs="Arial"/>
        </w:rPr>
      </w:pPr>
      <w:r w:rsidRPr="004A0351">
        <w:rPr>
          <w:rFonts w:ascii="Arial" w:hAnsi="Arial" w:cs="Arial"/>
        </w:rPr>
        <w:t xml:space="preserve">BSc in Psychology and Social Anthropology </w:t>
      </w:r>
    </w:p>
    <w:p w14:paraId="077B28E7" w14:textId="2633F01C" w:rsidR="00DA4B16" w:rsidRDefault="00DA4B16" w:rsidP="00DA4B16">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p>
    <w:p w14:paraId="44CF9724" w14:textId="7EB526CE" w:rsidR="00DA4B16" w:rsidRDefault="00DA4B16" w:rsidP="00DA4B16">
      <w:pPr>
        <w:numPr>
          <w:ilvl w:val="0"/>
          <w:numId w:val="11"/>
        </w:numPr>
        <w:tabs>
          <w:tab w:val="left" w:pos="1429"/>
        </w:tabs>
        <w:suppressAutoHyphens/>
        <w:spacing w:after="0" w:line="240" w:lineRule="auto"/>
        <w:rPr>
          <w:rFonts w:ascii="Arial" w:hAnsi="Arial" w:cs="Arial"/>
        </w:rPr>
      </w:pPr>
      <w:r>
        <w:rPr>
          <w:rFonts w:ascii="Arial" w:hAnsi="Arial" w:cs="Arial"/>
        </w:rPr>
        <w:t>BSc in Business Psychology with a Placement Year</w:t>
      </w:r>
    </w:p>
    <w:p w14:paraId="318F38DD" w14:textId="77777777" w:rsidR="00DA4B16" w:rsidRDefault="00DA4B16" w:rsidP="00BF40D8">
      <w:pPr>
        <w:suppressAutoHyphens/>
        <w:spacing w:after="0" w:line="240" w:lineRule="auto"/>
        <w:rPr>
          <w:rFonts w:ascii="Arial" w:hAnsi="Arial" w:cs="Arial"/>
        </w:rPr>
      </w:pPr>
    </w:p>
    <w:p w14:paraId="4C4EC3F1" w14:textId="16A4D158" w:rsidR="00DA4B16" w:rsidRPr="000313F8" w:rsidRDefault="00DA4B16" w:rsidP="00DA4B16">
      <w:pPr>
        <w:spacing w:after="120" w:line="240" w:lineRule="auto"/>
        <w:ind w:left="567" w:right="260"/>
        <w:jc w:val="both"/>
        <w:rPr>
          <w:rFonts w:ascii="Arial" w:hAnsi="Arial" w:cs="Arial"/>
          <w:iCs/>
        </w:rPr>
      </w:pPr>
      <w:r w:rsidRPr="00EF4A53">
        <w:rPr>
          <w:rFonts w:ascii="Arial" w:hAnsi="Arial" w:cs="Arial"/>
          <w:iCs/>
        </w:rPr>
        <w:t xml:space="preserve">Not available </w:t>
      </w:r>
      <w:r w:rsidR="00A0247F">
        <w:rPr>
          <w:rFonts w:ascii="Arial" w:hAnsi="Arial" w:cs="Arial"/>
          <w:iCs/>
        </w:rPr>
        <w:t>as an elective module</w:t>
      </w:r>
      <w:r w:rsidRPr="00EF4A53">
        <w:rPr>
          <w:rFonts w:ascii="Arial" w:hAnsi="Arial" w:cs="Arial"/>
          <w:iCs/>
        </w:rPr>
        <w:t xml:space="preserve">. Not available to short-term credit students. </w:t>
      </w:r>
    </w:p>
    <w:p w14:paraId="04BFE399" w14:textId="77777777" w:rsidR="00DA4B16" w:rsidRPr="00CF573E" w:rsidRDefault="00DA4B16" w:rsidP="00DA4B16">
      <w:pPr>
        <w:numPr>
          <w:ilvl w:val="0"/>
          <w:numId w:val="1"/>
        </w:numPr>
        <w:spacing w:after="120" w:line="240" w:lineRule="auto"/>
        <w:ind w:left="567" w:right="260" w:hanging="567"/>
        <w:rPr>
          <w:rFonts w:ascii="Arial" w:hAnsi="Arial" w:cs="Arial"/>
          <w:b/>
        </w:rPr>
      </w:pPr>
      <w:r w:rsidRPr="00CF573E">
        <w:rPr>
          <w:rFonts w:ascii="Arial" w:hAnsi="Arial" w:cs="Arial"/>
          <w:b/>
        </w:rPr>
        <w:t>The intended subject specific learning outcomes.</w:t>
      </w:r>
      <w:r w:rsidRPr="00CF573E">
        <w:rPr>
          <w:rFonts w:ascii="Arial" w:hAnsi="Arial" w:cs="Arial"/>
          <w:b/>
        </w:rPr>
        <w:br/>
      </w:r>
      <w:r>
        <w:rPr>
          <w:rFonts w:ascii="Arial" w:hAnsi="Arial" w:cs="Arial"/>
          <w:b/>
        </w:rPr>
        <w:t>O</w:t>
      </w:r>
      <w:r w:rsidRPr="00CF573E">
        <w:rPr>
          <w:rFonts w:ascii="Arial" w:hAnsi="Arial" w:cs="Arial"/>
          <w:b/>
        </w:rPr>
        <w:t>n successfully completing the module students will be able to:</w:t>
      </w:r>
      <w:r>
        <w:rPr>
          <w:rFonts w:ascii="Arial" w:hAnsi="Arial" w:cs="Arial"/>
          <w:b/>
        </w:rPr>
        <w:tab/>
      </w:r>
    </w:p>
    <w:p w14:paraId="508B1F66"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 xml:space="preserve">Understand elementary principles of research design, the scientific method, experimental and descriptive research, and to understand how these three topics interact </w:t>
      </w:r>
    </w:p>
    <w:p w14:paraId="04407C73"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Understand how principles of scientific method are instantiated in specific research examples taken from the psychological literature and the research done in the department</w:t>
      </w:r>
    </w:p>
    <w:p w14:paraId="38F30CF0"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Understand about relationships between statistics and research hypotheses in psychology</w:t>
      </w:r>
    </w:p>
    <w:p w14:paraId="5F441FC3"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Conduct simple statistical tests that are commonly used in psychology, using commonly used computer software. To interpret results of these inferential tests.  To relate these re</w:t>
      </w:r>
      <w:r>
        <w:rPr>
          <w:rFonts w:ascii="Arial" w:hAnsi="Arial" w:cs="Arial"/>
          <w:iCs/>
        </w:rPr>
        <w:t>sults to psychological theories.</w:t>
      </w:r>
    </w:p>
    <w:p w14:paraId="53836E1B"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Learn and practice reading psychological papers and to learn how to write reports on psychological research adhering to the psychological standards in publishing (APA guidelines).</w:t>
      </w:r>
    </w:p>
    <w:p w14:paraId="7423DBB8" w14:textId="77C84C86" w:rsidR="00DA4B16" w:rsidRDefault="00DA4B16">
      <w:pPr>
        <w:rPr>
          <w:rFonts w:ascii="Arial" w:hAnsi="Arial" w:cs="Arial"/>
          <w:iCs/>
        </w:rPr>
      </w:pPr>
      <w:r>
        <w:rPr>
          <w:rFonts w:ascii="Arial" w:hAnsi="Arial" w:cs="Arial"/>
          <w:iCs/>
        </w:rPr>
        <w:br w:type="page"/>
      </w:r>
    </w:p>
    <w:p w14:paraId="1EB120D9" w14:textId="77777777" w:rsidR="00DA4B16" w:rsidRPr="00CF573E" w:rsidRDefault="00DA4B16" w:rsidP="00DA4B16">
      <w:pPr>
        <w:pStyle w:val="ListParagraph"/>
        <w:numPr>
          <w:ilvl w:val="0"/>
          <w:numId w:val="1"/>
        </w:numPr>
        <w:spacing w:after="120" w:line="240" w:lineRule="auto"/>
        <w:ind w:right="260" w:hanging="720"/>
        <w:rPr>
          <w:rFonts w:ascii="Arial" w:hAnsi="Arial" w:cs="Arial"/>
          <w:b/>
        </w:rPr>
      </w:pPr>
      <w:r w:rsidRPr="00CF573E">
        <w:rPr>
          <w:rFonts w:ascii="Arial" w:hAnsi="Arial" w:cs="Arial"/>
          <w:b/>
        </w:rPr>
        <w:lastRenderedPageBreak/>
        <w:t>The intended generic learning outcomes.</w:t>
      </w:r>
      <w:r w:rsidRPr="00CF573E">
        <w:rPr>
          <w:rFonts w:ascii="Arial" w:hAnsi="Arial" w:cs="Arial"/>
          <w:b/>
        </w:rPr>
        <w:br/>
        <w:t>On successfully completing the module students will be able to:</w:t>
      </w:r>
    </w:p>
    <w:p w14:paraId="0C45FA2E" w14:textId="77777777" w:rsidR="00DA4B16" w:rsidRPr="00CF573E"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iCs/>
        </w:rPr>
      </w:pPr>
      <w:r w:rsidRPr="00CF573E">
        <w:rPr>
          <w:rFonts w:ascii="Arial" w:hAnsi="Arial" w:cs="Arial"/>
          <w:iCs/>
        </w:rPr>
        <w:t>Read, digest and summarise scientific papers</w:t>
      </w:r>
    </w:p>
    <w:p w14:paraId="739B65EA"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Write research reports that are complete, concise, and well-structured</w:t>
      </w:r>
    </w:p>
    <w:p w14:paraId="2BA1AC7C"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Present statistical data and numbers in an accessible manner</w:t>
      </w:r>
    </w:p>
    <w:p w14:paraId="7462C8DE"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Use generically available software for psychological statistics (for example, spreadsheet programs like MS Excel) and to use specialist software for psychological statistics (for example, statistical software like SPSS, SAS, or R).</w:t>
      </w:r>
    </w:p>
    <w:p w14:paraId="0CC0D2DB" w14:textId="6675DE40"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Conduct small research projects with a group of peers</w:t>
      </w:r>
    </w:p>
    <w:p w14:paraId="108052C9" w14:textId="77777777" w:rsidR="00DA4B16" w:rsidRPr="00CF573E" w:rsidRDefault="00DA4B16" w:rsidP="00DA4B16">
      <w:pPr>
        <w:pStyle w:val="ListParagraph"/>
        <w:numPr>
          <w:ilvl w:val="1"/>
          <w:numId w:val="13"/>
        </w:numPr>
        <w:tabs>
          <w:tab w:val="left" w:pos="709"/>
        </w:tabs>
        <w:suppressAutoHyphens/>
        <w:spacing w:after="0" w:line="240" w:lineRule="auto"/>
        <w:ind w:hanging="436"/>
        <w:rPr>
          <w:rFonts w:ascii="Arial" w:hAnsi="Arial" w:cs="Arial"/>
        </w:rPr>
      </w:pPr>
      <w:r>
        <w:rPr>
          <w:rFonts w:ascii="Arial" w:hAnsi="Arial" w:cs="Arial"/>
        </w:rPr>
        <w:t xml:space="preserve">Demonstrate the ability to develop, monitor, and assess own learning  </w:t>
      </w:r>
    </w:p>
    <w:p w14:paraId="52DC2387" w14:textId="77777777" w:rsidR="00DA4B16" w:rsidRPr="00CF573E" w:rsidRDefault="00DA4B16" w:rsidP="00BF40D8">
      <w:pPr>
        <w:pStyle w:val="ListParagraph"/>
        <w:tabs>
          <w:tab w:val="left" w:pos="720"/>
          <w:tab w:val="left" w:pos="1800"/>
        </w:tabs>
        <w:suppressAutoHyphens/>
        <w:spacing w:after="0" w:line="240" w:lineRule="auto"/>
        <w:rPr>
          <w:rFonts w:ascii="Arial" w:hAnsi="Arial" w:cs="Arial"/>
        </w:rPr>
      </w:pPr>
    </w:p>
    <w:p w14:paraId="0D76A24B"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A synopsis of the curriculum</w:t>
      </w:r>
    </w:p>
    <w:p w14:paraId="1B3CD3F1" w14:textId="6C2C7898" w:rsidR="00DA4B16" w:rsidRPr="00CF573E" w:rsidRDefault="00DA4B16" w:rsidP="00DA4B16">
      <w:pPr>
        <w:pStyle w:val="ListParagraph"/>
        <w:spacing w:after="0" w:line="240" w:lineRule="auto"/>
        <w:ind w:left="540"/>
        <w:rPr>
          <w:rFonts w:ascii="Arial" w:eastAsia="Verdana" w:hAnsi="Arial" w:cs="Arial"/>
        </w:rPr>
      </w:pPr>
      <w:r w:rsidRPr="00CF573E">
        <w:rPr>
          <w:rFonts w:ascii="Arial" w:eastAsia="Verdana" w:hAnsi="Arial" w:cs="Arial"/>
        </w:rPr>
        <w:t>P</w:t>
      </w:r>
      <w:r w:rsidR="00A0247F">
        <w:rPr>
          <w:rFonts w:ascii="Arial" w:eastAsia="Verdana" w:hAnsi="Arial" w:cs="Arial"/>
        </w:rPr>
        <w:t>SYC</w:t>
      </w:r>
      <w:r w:rsidRPr="00CF573E">
        <w:rPr>
          <w:rFonts w:ascii="Arial" w:eastAsia="Verdana" w:hAnsi="Arial" w:cs="Arial"/>
        </w:rPr>
        <w:t>3</w:t>
      </w:r>
      <w:r w:rsidR="00A0247F">
        <w:rPr>
          <w:rFonts w:ascii="Arial" w:eastAsia="Verdana" w:hAnsi="Arial" w:cs="Arial"/>
        </w:rPr>
        <w:t>0</w:t>
      </w:r>
      <w:r w:rsidRPr="00CF573E">
        <w:rPr>
          <w:rFonts w:ascii="Arial" w:eastAsia="Verdana" w:hAnsi="Arial" w:cs="Arial"/>
        </w:rPr>
        <w:t>00 is the first of two core statistics and practical modules for the psychology degree at the University of Kent.  P</w:t>
      </w:r>
      <w:r w:rsidR="00A0247F">
        <w:rPr>
          <w:rFonts w:ascii="Arial" w:eastAsia="Verdana" w:hAnsi="Arial" w:cs="Arial"/>
        </w:rPr>
        <w:t>SYC</w:t>
      </w:r>
      <w:r w:rsidRPr="00CF573E">
        <w:rPr>
          <w:rFonts w:ascii="Arial" w:eastAsia="Verdana" w:hAnsi="Arial" w:cs="Arial"/>
        </w:rPr>
        <w:t>3</w:t>
      </w:r>
      <w:r w:rsidR="00A0247F">
        <w:rPr>
          <w:rFonts w:ascii="Arial" w:eastAsia="Verdana" w:hAnsi="Arial" w:cs="Arial"/>
        </w:rPr>
        <w:t>0</w:t>
      </w:r>
      <w:r w:rsidRPr="00CF573E">
        <w:rPr>
          <w:rFonts w:ascii="Arial" w:eastAsia="Verdana" w:hAnsi="Arial" w:cs="Arial"/>
        </w:rPr>
        <w:t xml:space="preserve">00 is concerned with methodology in psychology, with statistics in psychology, and how they interact.  In the lectures, relevant topics in methodology and statistics are introduced over the course of the year (examples are design considerations, counterbalancing, sample versus population, descriptive statistics, histograms, summary statistics, hypothesis testing). There are a number of dedicated lectures looking at how the psychological literature reflects the methodological and statistical issues that have been addressed in the lectures, and how researchers have balanced the requirements of methods, statistics and theory-driven investigation. </w:t>
      </w:r>
    </w:p>
    <w:p w14:paraId="079B7CFA" w14:textId="77777777" w:rsidR="00DA4B16" w:rsidRPr="00CF573E" w:rsidRDefault="00DA4B16" w:rsidP="00DA4B16">
      <w:pPr>
        <w:spacing w:after="120" w:line="240" w:lineRule="auto"/>
        <w:ind w:left="426" w:right="260"/>
        <w:rPr>
          <w:rFonts w:ascii="Arial" w:hAnsi="Arial" w:cs="Arial"/>
          <w:iCs/>
        </w:rPr>
      </w:pPr>
    </w:p>
    <w:p w14:paraId="73162DAD"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Reading list (Indicative list, current at time of publication. Reading lists will be published annually)</w:t>
      </w:r>
    </w:p>
    <w:p w14:paraId="34E34228" w14:textId="77777777" w:rsidR="00DA4B16" w:rsidRPr="00CF573E" w:rsidRDefault="00DA4B16" w:rsidP="00DA4B16">
      <w:pPr>
        <w:spacing w:after="120" w:line="240" w:lineRule="auto"/>
        <w:ind w:left="540" w:right="260"/>
        <w:jc w:val="both"/>
        <w:rPr>
          <w:rFonts w:ascii="Arial" w:hAnsi="Arial" w:cs="Arial"/>
        </w:rPr>
      </w:pPr>
      <w:r w:rsidRPr="00CF573E">
        <w:rPr>
          <w:rFonts w:ascii="Arial" w:hAnsi="Arial" w:cs="Arial"/>
        </w:rPr>
        <w:t xml:space="preserve">Howitt, D. &amp; Cramer, D. (2011/2014). An Introduction to Statistics in Psychology (5th or 6th Ed.). Pearson. </w:t>
      </w:r>
    </w:p>
    <w:p w14:paraId="0D6DB933" w14:textId="77777777" w:rsidR="00DA4B16" w:rsidRPr="00CF573E" w:rsidRDefault="00DA4B16" w:rsidP="00DA4B16">
      <w:pPr>
        <w:spacing w:after="120" w:line="240" w:lineRule="auto"/>
        <w:ind w:left="540" w:right="260"/>
        <w:jc w:val="both"/>
        <w:rPr>
          <w:rFonts w:ascii="Arial" w:hAnsi="Arial" w:cs="Arial"/>
        </w:rPr>
      </w:pPr>
      <w:r w:rsidRPr="00CF573E">
        <w:rPr>
          <w:rFonts w:ascii="Arial" w:hAnsi="Arial" w:cs="Arial"/>
        </w:rPr>
        <w:t xml:space="preserve">Howitt, D. &amp; Cramer, D. (2011/2014). Introduction to SPSS in Psychology (5th or 6th Ed.). Pearson. </w:t>
      </w:r>
    </w:p>
    <w:p w14:paraId="456683A3" w14:textId="1810C757" w:rsidR="00DA4B16" w:rsidRDefault="00DA4B16" w:rsidP="00DA4B16">
      <w:pPr>
        <w:spacing w:after="120" w:line="240" w:lineRule="auto"/>
        <w:ind w:left="540" w:right="260"/>
        <w:jc w:val="both"/>
        <w:rPr>
          <w:rFonts w:ascii="Arial" w:hAnsi="Arial" w:cs="Arial"/>
        </w:rPr>
      </w:pPr>
      <w:r w:rsidRPr="00CF573E">
        <w:rPr>
          <w:rFonts w:ascii="Arial" w:hAnsi="Arial" w:cs="Arial"/>
        </w:rPr>
        <w:t>American Psychological Association (2009). Publication Manual of the American Psychological Association (6th Ed.).</w:t>
      </w:r>
    </w:p>
    <w:p w14:paraId="08E4C468" w14:textId="77777777" w:rsidR="00DA4B16" w:rsidRDefault="00DA4B16" w:rsidP="00DA4B16">
      <w:pPr>
        <w:spacing w:after="120" w:line="240" w:lineRule="auto"/>
        <w:ind w:left="540" w:right="260"/>
        <w:jc w:val="both"/>
        <w:rPr>
          <w:rFonts w:ascii="Arial" w:hAnsi="Arial" w:cs="Arial"/>
        </w:rPr>
      </w:pPr>
      <w:r w:rsidRPr="007C1A9D">
        <w:rPr>
          <w:rFonts w:ascii="Arial" w:hAnsi="Arial" w:cs="Arial"/>
        </w:rPr>
        <w:t>Field, A. (2013). </w:t>
      </w:r>
      <w:r w:rsidRPr="007C1A9D">
        <w:rPr>
          <w:rFonts w:ascii="Arial" w:hAnsi="Arial" w:cs="Arial"/>
          <w:i/>
          <w:iCs/>
        </w:rPr>
        <w:t>Discovering statistics using IBM SPSS statistics</w:t>
      </w:r>
      <w:r w:rsidRPr="007C1A9D">
        <w:rPr>
          <w:rFonts w:ascii="Arial" w:hAnsi="Arial" w:cs="Arial"/>
        </w:rPr>
        <w:t xml:space="preserve">. </w:t>
      </w:r>
      <w:r>
        <w:rPr>
          <w:rFonts w:ascii="Arial" w:hAnsi="Arial" w:cs="Arial"/>
        </w:rPr>
        <w:t>S</w:t>
      </w:r>
      <w:r w:rsidRPr="007C1A9D">
        <w:rPr>
          <w:rFonts w:ascii="Arial" w:hAnsi="Arial" w:cs="Arial"/>
        </w:rPr>
        <w:t>age.</w:t>
      </w:r>
      <w:r>
        <w:rPr>
          <w:rFonts w:ascii="Arial" w:hAnsi="Arial" w:cs="Arial"/>
        </w:rPr>
        <w:t xml:space="preserve"> (Fourth edition)</w:t>
      </w:r>
    </w:p>
    <w:p w14:paraId="56BC17AA" w14:textId="65BB38FC" w:rsidR="00DA4B16" w:rsidRPr="00DA4B16" w:rsidRDefault="00DA4B16" w:rsidP="00DA4B16">
      <w:pPr>
        <w:spacing w:after="120" w:line="240" w:lineRule="auto"/>
        <w:ind w:left="540" w:right="260"/>
        <w:jc w:val="both"/>
        <w:rPr>
          <w:rFonts w:ascii="Arial" w:hAnsi="Arial" w:cs="Arial"/>
        </w:rPr>
      </w:pPr>
      <w:r>
        <w:rPr>
          <w:rFonts w:ascii="Arial" w:hAnsi="Arial" w:cs="Arial"/>
        </w:rPr>
        <w:t xml:space="preserve">Navarro, D. (2013). </w:t>
      </w:r>
      <w:r>
        <w:rPr>
          <w:rFonts w:ascii="Arial" w:hAnsi="Arial" w:cs="Arial"/>
          <w:i/>
        </w:rPr>
        <w:t>Learning statistics with R.</w:t>
      </w:r>
      <w:r>
        <w:rPr>
          <w:rFonts w:ascii="Arial" w:hAnsi="Arial" w:cs="Arial"/>
        </w:rPr>
        <w:t xml:space="preserve"> (version 0.6 or greater)</w:t>
      </w:r>
    </w:p>
    <w:p w14:paraId="08D4E134" w14:textId="77777777" w:rsidR="00DA4B16" w:rsidRPr="00CF573E" w:rsidRDefault="00DA4B16" w:rsidP="00DA4B16">
      <w:pPr>
        <w:numPr>
          <w:ilvl w:val="0"/>
          <w:numId w:val="1"/>
        </w:numPr>
        <w:spacing w:after="120" w:line="240" w:lineRule="auto"/>
        <w:ind w:left="567" w:right="260" w:hanging="567"/>
        <w:rPr>
          <w:rFonts w:ascii="Arial" w:hAnsi="Arial" w:cs="Arial"/>
          <w:iCs/>
        </w:rPr>
      </w:pPr>
      <w:r w:rsidRPr="00CF573E">
        <w:rPr>
          <w:rFonts w:ascii="Arial" w:hAnsi="Arial" w:cs="Arial"/>
          <w:b/>
        </w:rPr>
        <w:t>Learning and teaching methods</w:t>
      </w:r>
    </w:p>
    <w:p w14:paraId="69D04B53" w14:textId="77777777" w:rsidR="00DA4B16" w:rsidRPr="00CF573E" w:rsidRDefault="00DA4B16" w:rsidP="00DA4B16">
      <w:pPr>
        <w:spacing w:after="120" w:line="240" w:lineRule="auto"/>
        <w:ind w:left="567" w:right="260"/>
        <w:jc w:val="both"/>
        <w:rPr>
          <w:rFonts w:ascii="Arial" w:hAnsi="Arial" w:cs="Arial"/>
          <w:iCs/>
        </w:rPr>
      </w:pPr>
      <w:r w:rsidRPr="00CF573E">
        <w:rPr>
          <w:rFonts w:ascii="Arial" w:hAnsi="Arial" w:cs="Arial"/>
          <w:iCs/>
        </w:rPr>
        <w:t xml:space="preserve">Total contact hours: </w:t>
      </w:r>
      <w:r>
        <w:rPr>
          <w:rFonts w:ascii="Arial" w:hAnsi="Arial" w:cs="Arial"/>
          <w:iCs/>
        </w:rPr>
        <w:tab/>
      </w:r>
      <w:r w:rsidRPr="00CF573E">
        <w:rPr>
          <w:rFonts w:ascii="Arial" w:hAnsi="Arial" w:cs="Arial"/>
          <w:iCs/>
        </w:rPr>
        <w:t>88</w:t>
      </w:r>
    </w:p>
    <w:p w14:paraId="76E69B45" w14:textId="77777777" w:rsidR="00DA4B16" w:rsidRPr="00CF573E" w:rsidRDefault="00DA4B16" w:rsidP="00DA4B16">
      <w:pPr>
        <w:spacing w:after="120" w:line="240" w:lineRule="auto"/>
        <w:ind w:left="567" w:right="260"/>
        <w:jc w:val="both"/>
        <w:rPr>
          <w:rFonts w:ascii="Arial" w:hAnsi="Arial" w:cs="Arial"/>
          <w:iCs/>
        </w:rPr>
      </w:pPr>
      <w:r w:rsidRPr="00CF573E">
        <w:rPr>
          <w:rFonts w:ascii="Arial" w:hAnsi="Arial" w:cs="Arial"/>
          <w:iCs/>
        </w:rPr>
        <w:t xml:space="preserve">Private study hours: </w:t>
      </w:r>
      <w:r>
        <w:rPr>
          <w:rFonts w:ascii="Arial" w:hAnsi="Arial" w:cs="Arial"/>
          <w:iCs/>
        </w:rPr>
        <w:tab/>
      </w:r>
      <w:r w:rsidRPr="00CF573E">
        <w:rPr>
          <w:rFonts w:ascii="Arial" w:hAnsi="Arial" w:cs="Arial"/>
          <w:iCs/>
        </w:rPr>
        <w:t>212</w:t>
      </w:r>
    </w:p>
    <w:p w14:paraId="07DFAA65" w14:textId="7863C7C9" w:rsidR="00DA4B16" w:rsidRDefault="00DA4B16" w:rsidP="00DA4B16">
      <w:pPr>
        <w:spacing w:after="120" w:line="240" w:lineRule="auto"/>
        <w:ind w:left="567" w:right="260"/>
        <w:jc w:val="both"/>
        <w:rPr>
          <w:rFonts w:ascii="Arial" w:hAnsi="Arial" w:cs="Arial"/>
          <w:iCs/>
        </w:rPr>
      </w:pPr>
      <w:r w:rsidRPr="00CF573E">
        <w:rPr>
          <w:rFonts w:ascii="Arial" w:hAnsi="Arial" w:cs="Arial"/>
          <w:iCs/>
        </w:rPr>
        <w:t xml:space="preserve">Total study hours: </w:t>
      </w:r>
      <w:r>
        <w:rPr>
          <w:rFonts w:ascii="Arial" w:hAnsi="Arial" w:cs="Arial"/>
          <w:iCs/>
        </w:rPr>
        <w:tab/>
      </w:r>
      <w:r w:rsidRPr="00CF573E">
        <w:rPr>
          <w:rFonts w:ascii="Arial" w:hAnsi="Arial" w:cs="Arial"/>
          <w:iCs/>
        </w:rPr>
        <w:t>300</w:t>
      </w:r>
    </w:p>
    <w:p w14:paraId="26F45432" w14:textId="77777777" w:rsidR="00DA4B16" w:rsidRDefault="00DA4B16">
      <w:pPr>
        <w:rPr>
          <w:rFonts w:ascii="Arial" w:hAnsi="Arial" w:cs="Arial"/>
          <w:iCs/>
        </w:rPr>
      </w:pPr>
      <w:r>
        <w:rPr>
          <w:rFonts w:ascii="Arial" w:hAnsi="Arial" w:cs="Arial"/>
          <w:iCs/>
        </w:rPr>
        <w:br w:type="page"/>
      </w:r>
    </w:p>
    <w:p w14:paraId="2A988FC7" w14:textId="77777777" w:rsidR="00DA4B16" w:rsidRPr="00CF573E" w:rsidRDefault="00DA4B16" w:rsidP="00DA4B16">
      <w:pPr>
        <w:numPr>
          <w:ilvl w:val="0"/>
          <w:numId w:val="1"/>
        </w:numPr>
        <w:spacing w:after="120" w:line="240" w:lineRule="auto"/>
        <w:ind w:left="567" w:right="260" w:hanging="567"/>
        <w:rPr>
          <w:rFonts w:ascii="Arial" w:hAnsi="Arial" w:cs="Arial"/>
          <w:iCs/>
        </w:rPr>
      </w:pPr>
      <w:r w:rsidRPr="00CF573E">
        <w:rPr>
          <w:rFonts w:ascii="Arial" w:hAnsi="Arial" w:cs="Arial"/>
          <w:b/>
        </w:rPr>
        <w:lastRenderedPageBreak/>
        <w:t>Assessment methods</w:t>
      </w:r>
    </w:p>
    <w:p w14:paraId="39D089C7" w14:textId="77777777" w:rsidR="00DA4B16" w:rsidRPr="00CF573E" w:rsidRDefault="00DA4B16" w:rsidP="00DA4B16">
      <w:pPr>
        <w:pStyle w:val="ListParagraph"/>
        <w:numPr>
          <w:ilvl w:val="1"/>
          <w:numId w:val="9"/>
        </w:numPr>
        <w:spacing w:after="120"/>
        <w:ind w:left="567" w:hanging="567"/>
        <w:rPr>
          <w:rFonts w:ascii="Arial" w:hAnsi="Arial" w:cs="Arial"/>
          <w:iCs/>
        </w:rPr>
      </w:pPr>
      <w:r w:rsidRPr="00CF573E">
        <w:rPr>
          <w:rFonts w:ascii="Arial" w:hAnsi="Arial" w:cs="Arial"/>
          <w:iCs/>
        </w:rPr>
        <w:t>Main assessment methods</w:t>
      </w:r>
    </w:p>
    <w:p w14:paraId="736A8AA3" w14:textId="157F80C7" w:rsidR="00DA4B16" w:rsidRDefault="00BF40D8" w:rsidP="00DA4B16">
      <w:pPr>
        <w:spacing w:after="120" w:line="240" w:lineRule="auto"/>
        <w:ind w:right="260"/>
        <w:jc w:val="both"/>
        <w:rPr>
          <w:rFonts w:ascii="Arial" w:hAnsi="Arial" w:cs="Arial"/>
          <w:iCs/>
        </w:rPr>
      </w:pPr>
      <w:r>
        <w:rPr>
          <w:rFonts w:ascii="Arial" w:hAnsi="Arial" w:cs="Arial"/>
          <w:iCs/>
        </w:rPr>
        <w:t xml:space="preserve">Moodle Participation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DA4B16">
        <w:rPr>
          <w:rFonts w:ascii="Arial" w:hAnsi="Arial" w:cs="Arial"/>
          <w:iCs/>
        </w:rPr>
        <w:tab/>
      </w:r>
      <w:r w:rsidR="009A1798">
        <w:rPr>
          <w:rFonts w:ascii="Arial" w:hAnsi="Arial" w:cs="Arial"/>
          <w:iCs/>
        </w:rPr>
        <w:t xml:space="preserve">                                               </w:t>
      </w:r>
      <w:r>
        <w:rPr>
          <w:rFonts w:ascii="Arial" w:hAnsi="Arial" w:cs="Arial"/>
          <w:iCs/>
        </w:rPr>
        <w:t>2</w:t>
      </w:r>
      <w:r w:rsidR="00DA4B16">
        <w:rPr>
          <w:rFonts w:ascii="Arial" w:hAnsi="Arial" w:cs="Arial"/>
          <w:iCs/>
        </w:rPr>
        <w:t>0%</w:t>
      </w:r>
    </w:p>
    <w:p w14:paraId="59558F31" w14:textId="77777777" w:rsidR="00DA4B16" w:rsidRDefault="00DA4B16" w:rsidP="00DA4B16">
      <w:pPr>
        <w:spacing w:after="120" w:line="240" w:lineRule="auto"/>
        <w:ind w:right="260"/>
        <w:jc w:val="both"/>
        <w:rPr>
          <w:rFonts w:ascii="Arial" w:hAnsi="Arial" w:cs="Arial"/>
          <w:iCs/>
        </w:rPr>
      </w:pPr>
      <w:r>
        <w:rPr>
          <w:rFonts w:ascii="Arial" w:hAnsi="Arial" w:cs="Arial"/>
          <w:iCs/>
        </w:rPr>
        <w:t>Group Project report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42632DEE" w14:textId="77777777" w:rsidR="00DA4B16" w:rsidRDefault="00DA4B16" w:rsidP="00DA4B16">
      <w:pPr>
        <w:spacing w:after="120" w:line="240" w:lineRule="auto"/>
        <w:ind w:right="260"/>
        <w:jc w:val="both"/>
        <w:rPr>
          <w:rFonts w:ascii="Arial" w:hAnsi="Arial" w:cs="Arial"/>
          <w:iCs/>
        </w:rPr>
      </w:pPr>
      <w:r>
        <w:rPr>
          <w:rFonts w:ascii="Arial" w:hAnsi="Arial" w:cs="Arial"/>
          <w:iCs/>
        </w:rPr>
        <w:t>Individual Project report</w:t>
      </w:r>
      <w:r>
        <w:rPr>
          <w:rFonts w:ascii="Arial" w:hAnsi="Arial" w:cs="Arial"/>
          <w:iCs/>
        </w:rPr>
        <w:tab/>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71E5E936" w14:textId="577C179A" w:rsidR="00DA4B16" w:rsidRDefault="00DA4B16" w:rsidP="00DA4B16">
      <w:pPr>
        <w:spacing w:after="120" w:line="240" w:lineRule="auto"/>
        <w:ind w:right="260"/>
        <w:jc w:val="both"/>
        <w:rPr>
          <w:rFonts w:ascii="Arial" w:hAnsi="Arial" w:cs="Arial"/>
          <w:iCs/>
        </w:rPr>
      </w:pPr>
      <w:r>
        <w:rPr>
          <w:rFonts w:ascii="Arial" w:hAnsi="Arial" w:cs="Arial"/>
          <w:iCs/>
        </w:rPr>
        <w:t xml:space="preserve">2 x ICTs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45 mins each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BF40D8">
        <w:rPr>
          <w:rFonts w:ascii="Arial" w:hAnsi="Arial" w:cs="Arial"/>
          <w:iCs/>
        </w:rPr>
        <w:t>25</w:t>
      </w:r>
      <w:r>
        <w:rPr>
          <w:rFonts w:ascii="Arial" w:hAnsi="Arial" w:cs="Arial"/>
          <w:iCs/>
        </w:rPr>
        <w:t>%</w:t>
      </w:r>
    </w:p>
    <w:p w14:paraId="1C30B016" w14:textId="4EA24975" w:rsidR="00DA4B16" w:rsidRDefault="00DA4B16" w:rsidP="00DA4B16">
      <w:pPr>
        <w:spacing w:after="120" w:line="240" w:lineRule="auto"/>
        <w:ind w:right="260"/>
        <w:jc w:val="both"/>
        <w:rPr>
          <w:rFonts w:ascii="Arial" w:hAnsi="Arial" w:cs="Arial"/>
          <w:iCs/>
        </w:rPr>
      </w:pPr>
      <w:r>
        <w:rPr>
          <w:rFonts w:ascii="Arial" w:hAnsi="Arial" w:cs="Arial"/>
          <w:iCs/>
        </w:rPr>
        <w:t>2 x In Class Practical Tests</w:t>
      </w:r>
      <w:r>
        <w:rPr>
          <w:rFonts w:ascii="Arial" w:hAnsi="Arial" w:cs="Arial"/>
          <w:iCs/>
        </w:rPr>
        <w:tab/>
      </w:r>
      <w:r>
        <w:rPr>
          <w:rFonts w:ascii="Arial" w:hAnsi="Arial" w:cs="Arial"/>
          <w:iCs/>
        </w:rPr>
        <w:tab/>
      </w:r>
      <w:r>
        <w:rPr>
          <w:rFonts w:ascii="Arial" w:hAnsi="Arial" w:cs="Arial"/>
          <w:iCs/>
        </w:rPr>
        <w:tab/>
      </w:r>
      <w:r>
        <w:rPr>
          <w:rFonts w:ascii="Arial" w:hAnsi="Arial" w:cs="Arial"/>
          <w:iCs/>
        </w:rPr>
        <w:tab/>
        <w:t>60 mins each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BF40D8">
        <w:rPr>
          <w:rFonts w:ascii="Arial" w:hAnsi="Arial" w:cs="Arial"/>
          <w:iCs/>
        </w:rPr>
        <w:t>25</w:t>
      </w:r>
      <w:r>
        <w:rPr>
          <w:rFonts w:ascii="Arial" w:hAnsi="Arial" w:cs="Arial"/>
          <w:iCs/>
        </w:rPr>
        <w:t>%</w:t>
      </w:r>
    </w:p>
    <w:p w14:paraId="21E9B46E" w14:textId="77777777" w:rsidR="00DA4B16" w:rsidRPr="00CF573E" w:rsidRDefault="00DA4B16" w:rsidP="00DA4B16">
      <w:pPr>
        <w:spacing w:after="120"/>
        <w:ind w:left="567" w:hanging="567"/>
        <w:rPr>
          <w:rFonts w:ascii="Arial" w:hAnsi="Arial" w:cs="Arial"/>
          <w:iCs/>
        </w:rPr>
      </w:pPr>
      <w:r w:rsidRPr="00CF573E">
        <w:rPr>
          <w:rFonts w:ascii="Arial" w:hAnsi="Arial" w:cs="Arial"/>
          <w:iCs/>
        </w:rPr>
        <w:t>13.2</w:t>
      </w:r>
      <w:r w:rsidRPr="00CF573E">
        <w:rPr>
          <w:rFonts w:ascii="Arial" w:hAnsi="Arial" w:cs="Arial"/>
          <w:iCs/>
        </w:rPr>
        <w:tab/>
        <w:t xml:space="preserve">Reassessment methods </w:t>
      </w:r>
    </w:p>
    <w:p w14:paraId="404D7EC6" w14:textId="77EEC901" w:rsidR="00DA4B16" w:rsidRDefault="00A0247F" w:rsidP="00BF40D8">
      <w:pPr>
        <w:spacing w:after="120" w:line="240" w:lineRule="auto"/>
        <w:ind w:left="567" w:right="260"/>
        <w:jc w:val="both"/>
        <w:rPr>
          <w:rFonts w:ascii="Arial" w:hAnsi="Arial" w:cs="Arial"/>
          <w:iCs/>
        </w:rPr>
      </w:pPr>
      <w:r>
        <w:rPr>
          <w:rFonts w:ascii="Arial" w:hAnsi="Arial" w:cs="Arial"/>
          <w:iCs/>
        </w:rPr>
        <w:t xml:space="preserve">Reassessment instrument: </w:t>
      </w:r>
      <w:r w:rsidR="00DA4B16">
        <w:rPr>
          <w:rFonts w:ascii="Arial" w:hAnsi="Arial" w:cs="Arial"/>
          <w:iCs/>
        </w:rPr>
        <w:t xml:space="preserve">100% Exam. </w:t>
      </w:r>
    </w:p>
    <w:p w14:paraId="1EA216F6" w14:textId="77777777" w:rsidR="00A0247F" w:rsidRDefault="00A0247F" w:rsidP="00BF40D8">
      <w:pPr>
        <w:spacing w:after="120" w:line="240" w:lineRule="auto"/>
        <w:ind w:left="567" w:right="260"/>
        <w:jc w:val="both"/>
        <w:rPr>
          <w:rFonts w:ascii="Arial" w:hAnsi="Arial" w:cs="Arial"/>
          <w:b/>
          <w:iCs/>
        </w:rPr>
      </w:pPr>
    </w:p>
    <w:p w14:paraId="7805459F" w14:textId="77777777" w:rsidR="00DA4B16" w:rsidRPr="00CF573E" w:rsidRDefault="00DA4B16" w:rsidP="00DA4B16">
      <w:pPr>
        <w:numPr>
          <w:ilvl w:val="0"/>
          <w:numId w:val="1"/>
        </w:numPr>
        <w:spacing w:after="120" w:line="240" w:lineRule="auto"/>
        <w:ind w:left="567" w:right="261" w:hanging="567"/>
        <w:jc w:val="both"/>
        <w:rPr>
          <w:rFonts w:ascii="Arial" w:hAnsi="Arial" w:cs="Arial"/>
          <w:b/>
          <w:iCs/>
        </w:rPr>
      </w:pPr>
      <w:r w:rsidRPr="00CF573E">
        <w:rPr>
          <w:rFonts w:ascii="Arial" w:hAnsi="Arial" w:cs="Arial"/>
          <w:b/>
          <w:iCs/>
        </w:rPr>
        <w:t>Map of module learning outcomes (sections 8 &amp; 9) to learning and teaching methods (section12) and methods of assessment (section 13)</w:t>
      </w:r>
    </w:p>
    <w:tbl>
      <w:tblPr>
        <w:tblStyle w:val="TableGrid"/>
        <w:tblW w:w="10811" w:type="dxa"/>
        <w:tblInd w:w="108" w:type="dxa"/>
        <w:tblLayout w:type="fixed"/>
        <w:tblLook w:val="04A0" w:firstRow="1" w:lastRow="0" w:firstColumn="1" w:lastColumn="0" w:noHBand="0" w:noVBand="1"/>
      </w:tblPr>
      <w:tblGrid>
        <w:gridCol w:w="4086"/>
        <w:gridCol w:w="611"/>
        <w:gridCol w:w="611"/>
        <w:gridCol w:w="611"/>
        <w:gridCol w:w="611"/>
        <w:gridCol w:w="611"/>
        <w:gridCol w:w="611"/>
        <w:gridCol w:w="611"/>
        <w:gridCol w:w="611"/>
        <w:gridCol w:w="611"/>
        <w:gridCol w:w="614"/>
        <w:gridCol w:w="612"/>
      </w:tblGrid>
      <w:tr w:rsidR="00DA4B16" w:rsidRPr="00302082" w14:paraId="64ECF65F" w14:textId="010C4E01" w:rsidTr="001F5645">
        <w:trPr>
          <w:trHeight w:val="380"/>
        </w:trPr>
        <w:tc>
          <w:tcPr>
            <w:tcW w:w="4086" w:type="dxa"/>
            <w:shd w:val="clear" w:color="auto" w:fill="D9D9D9" w:themeFill="background1" w:themeFillShade="D9"/>
          </w:tcPr>
          <w:p w14:paraId="7D4CE0D7" w14:textId="77777777" w:rsidR="00DA4B16" w:rsidRPr="00302082" w:rsidRDefault="00DA4B16" w:rsidP="003C01F8">
            <w:pPr>
              <w:spacing w:after="120"/>
              <w:rPr>
                <w:rFonts w:ascii="Arial" w:hAnsi="Arial" w:cs="Arial"/>
                <w:i/>
              </w:rPr>
            </w:pPr>
            <w:r w:rsidRPr="00302082">
              <w:rPr>
                <w:rFonts w:ascii="Arial" w:hAnsi="Arial" w:cs="Arial"/>
                <w:b/>
              </w:rPr>
              <w:t>Module learning outcome</w:t>
            </w:r>
          </w:p>
        </w:tc>
        <w:tc>
          <w:tcPr>
            <w:tcW w:w="611" w:type="dxa"/>
            <w:shd w:val="clear" w:color="auto" w:fill="D9D9D9" w:themeFill="background1" w:themeFillShade="D9"/>
            <w:vAlign w:val="center"/>
          </w:tcPr>
          <w:p w14:paraId="095A9085"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.1</w:t>
            </w:r>
          </w:p>
        </w:tc>
        <w:tc>
          <w:tcPr>
            <w:tcW w:w="611" w:type="dxa"/>
            <w:shd w:val="clear" w:color="auto" w:fill="D9D9D9" w:themeFill="background1" w:themeFillShade="D9"/>
            <w:vAlign w:val="center"/>
          </w:tcPr>
          <w:p w14:paraId="7266EDE5"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.2</w:t>
            </w:r>
          </w:p>
        </w:tc>
        <w:tc>
          <w:tcPr>
            <w:tcW w:w="611" w:type="dxa"/>
            <w:shd w:val="clear" w:color="auto" w:fill="D9D9D9" w:themeFill="background1" w:themeFillShade="D9"/>
            <w:vAlign w:val="center"/>
          </w:tcPr>
          <w:p w14:paraId="71C15124"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.3</w:t>
            </w:r>
          </w:p>
        </w:tc>
        <w:tc>
          <w:tcPr>
            <w:tcW w:w="611" w:type="dxa"/>
            <w:shd w:val="clear" w:color="auto" w:fill="D9D9D9" w:themeFill="background1" w:themeFillShade="D9"/>
            <w:vAlign w:val="center"/>
          </w:tcPr>
          <w:p w14:paraId="2052C219"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.4</w:t>
            </w:r>
          </w:p>
        </w:tc>
        <w:tc>
          <w:tcPr>
            <w:tcW w:w="611" w:type="dxa"/>
            <w:shd w:val="clear" w:color="auto" w:fill="D9D9D9" w:themeFill="background1" w:themeFillShade="D9"/>
            <w:vAlign w:val="center"/>
          </w:tcPr>
          <w:p w14:paraId="21ED01D7"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.5</w:t>
            </w:r>
          </w:p>
        </w:tc>
        <w:tc>
          <w:tcPr>
            <w:tcW w:w="611" w:type="dxa"/>
            <w:shd w:val="clear" w:color="auto" w:fill="D9D9D9" w:themeFill="background1" w:themeFillShade="D9"/>
            <w:vAlign w:val="center"/>
          </w:tcPr>
          <w:p w14:paraId="1C6C56E5"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.1</w:t>
            </w:r>
          </w:p>
        </w:tc>
        <w:tc>
          <w:tcPr>
            <w:tcW w:w="611" w:type="dxa"/>
            <w:shd w:val="clear" w:color="auto" w:fill="D9D9D9" w:themeFill="background1" w:themeFillShade="D9"/>
            <w:vAlign w:val="center"/>
          </w:tcPr>
          <w:p w14:paraId="034E551B"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.2</w:t>
            </w:r>
          </w:p>
        </w:tc>
        <w:tc>
          <w:tcPr>
            <w:tcW w:w="611" w:type="dxa"/>
            <w:shd w:val="clear" w:color="auto" w:fill="D9D9D9" w:themeFill="background1" w:themeFillShade="D9"/>
            <w:vAlign w:val="center"/>
          </w:tcPr>
          <w:p w14:paraId="6F238BFA"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.3</w:t>
            </w:r>
          </w:p>
        </w:tc>
        <w:tc>
          <w:tcPr>
            <w:tcW w:w="611" w:type="dxa"/>
            <w:shd w:val="clear" w:color="auto" w:fill="D9D9D9" w:themeFill="background1" w:themeFillShade="D9"/>
            <w:vAlign w:val="center"/>
          </w:tcPr>
          <w:p w14:paraId="41BDE53E"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.4</w:t>
            </w:r>
          </w:p>
        </w:tc>
        <w:tc>
          <w:tcPr>
            <w:tcW w:w="614" w:type="dxa"/>
            <w:shd w:val="clear" w:color="auto" w:fill="D9D9D9" w:themeFill="background1" w:themeFillShade="D9"/>
            <w:vAlign w:val="center"/>
          </w:tcPr>
          <w:p w14:paraId="2D1049D3"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.5</w:t>
            </w:r>
          </w:p>
        </w:tc>
        <w:tc>
          <w:tcPr>
            <w:tcW w:w="612" w:type="dxa"/>
            <w:shd w:val="clear" w:color="auto" w:fill="D9D9D9" w:themeFill="background1" w:themeFillShade="D9"/>
          </w:tcPr>
          <w:p w14:paraId="50191E74" w14:textId="650E81DE" w:rsidR="00DA4B16" w:rsidRDefault="00DA4B16" w:rsidP="003C01F8">
            <w:pPr>
              <w:spacing w:after="120"/>
              <w:jc w:val="center"/>
              <w:rPr>
                <w:rFonts w:ascii="Arial" w:hAnsi="Arial" w:cs="Arial"/>
                <w:b/>
                <w:i/>
              </w:rPr>
            </w:pPr>
            <w:r>
              <w:rPr>
                <w:rFonts w:ascii="Arial" w:hAnsi="Arial" w:cs="Arial"/>
                <w:b/>
                <w:i/>
              </w:rPr>
              <w:t>9.6</w:t>
            </w:r>
          </w:p>
        </w:tc>
      </w:tr>
      <w:tr w:rsidR="00DA4B16" w:rsidRPr="00302082" w14:paraId="41A2B19B" w14:textId="6EB23AC8" w:rsidTr="001F5645">
        <w:trPr>
          <w:trHeight w:val="162"/>
        </w:trPr>
        <w:tc>
          <w:tcPr>
            <w:tcW w:w="4086" w:type="dxa"/>
            <w:shd w:val="clear" w:color="auto" w:fill="D9D9D9" w:themeFill="background1" w:themeFillShade="D9"/>
          </w:tcPr>
          <w:p w14:paraId="71B488BB" w14:textId="77777777" w:rsidR="00DA4B16" w:rsidRPr="00302082" w:rsidRDefault="00DA4B16" w:rsidP="003C01F8">
            <w:pPr>
              <w:spacing w:after="120"/>
              <w:rPr>
                <w:rFonts w:ascii="Arial" w:hAnsi="Arial" w:cs="Arial"/>
                <w:b/>
              </w:rPr>
            </w:pPr>
            <w:r w:rsidRPr="00302082">
              <w:rPr>
                <w:rFonts w:ascii="Arial" w:hAnsi="Arial" w:cs="Arial"/>
                <w:b/>
              </w:rPr>
              <w:t>Learning</w:t>
            </w:r>
            <w:r>
              <w:rPr>
                <w:rFonts w:ascii="Arial" w:hAnsi="Arial" w:cs="Arial"/>
                <w:b/>
              </w:rPr>
              <w:t xml:space="preserve"> </w:t>
            </w:r>
            <w:r w:rsidRPr="00302082">
              <w:rPr>
                <w:rFonts w:ascii="Arial" w:hAnsi="Arial" w:cs="Arial"/>
                <w:b/>
              </w:rPr>
              <w:t>/ teaching method</w:t>
            </w:r>
          </w:p>
        </w:tc>
        <w:tc>
          <w:tcPr>
            <w:tcW w:w="611" w:type="dxa"/>
            <w:shd w:val="clear" w:color="auto" w:fill="D9D9D9" w:themeFill="background1" w:themeFillShade="D9"/>
            <w:vAlign w:val="center"/>
          </w:tcPr>
          <w:p w14:paraId="35EE4F31"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1260DBF4"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28E2C841"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1F292A53"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09497B49"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630B5DC8"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4619BFB0"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64DB8A58"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55572FC7" w14:textId="77777777" w:rsidR="00DA4B16" w:rsidRPr="00302082" w:rsidRDefault="00DA4B16" w:rsidP="003C01F8">
            <w:pPr>
              <w:spacing w:after="120"/>
              <w:jc w:val="center"/>
              <w:rPr>
                <w:rFonts w:ascii="Arial" w:hAnsi="Arial" w:cs="Arial"/>
                <w:b/>
              </w:rPr>
            </w:pPr>
          </w:p>
        </w:tc>
        <w:tc>
          <w:tcPr>
            <w:tcW w:w="614" w:type="dxa"/>
            <w:shd w:val="clear" w:color="auto" w:fill="D9D9D9" w:themeFill="background1" w:themeFillShade="D9"/>
            <w:vAlign w:val="center"/>
          </w:tcPr>
          <w:p w14:paraId="0CD0CF05" w14:textId="77777777" w:rsidR="00DA4B16" w:rsidRPr="00302082" w:rsidRDefault="00DA4B16" w:rsidP="003C01F8">
            <w:pPr>
              <w:spacing w:after="120"/>
              <w:jc w:val="center"/>
              <w:rPr>
                <w:rFonts w:ascii="Arial" w:hAnsi="Arial" w:cs="Arial"/>
                <w:b/>
              </w:rPr>
            </w:pPr>
          </w:p>
        </w:tc>
        <w:tc>
          <w:tcPr>
            <w:tcW w:w="612" w:type="dxa"/>
            <w:shd w:val="clear" w:color="auto" w:fill="D9D9D9" w:themeFill="background1" w:themeFillShade="D9"/>
          </w:tcPr>
          <w:p w14:paraId="4685EC83" w14:textId="77777777" w:rsidR="00DA4B16" w:rsidRPr="00302082" w:rsidRDefault="00DA4B16" w:rsidP="003C01F8">
            <w:pPr>
              <w:spacing w:after="120"/>
              <w:jc w:val="center"/>
              <w:rPr>
                <w:rFonts w:ascii="Arial" w:hAnsi="Arial" w:cs="Arial"/>
                <w:b/>
              </w:rPr>
            </w:pPr>
          </w:p>
        </w:tc>
      </w:tr>
      <w:tr w:rsidR="00DA4B16" w:rsidRPr="00302082" w14:paraId="5B01981C" w14:textId="1ACF4020" w:rsidTr="00DA4B16">
        <w:trPr>
          <w:trHeight w:val="380"/>
        </w:trPr>
        <w:tc>
          <w:tcPr>
            <w:tcW w:w="4086" w:type="dxa"/>
          </w:tcPr>
          <w:p w14:paraId="19846964" w14:textId="77777777" w:rsidR="00DA4B16" w:rsidRPr="00302082" w:rsidRDefault="00DA4B16" w:rsidP="003C01F8">
            <w:pPr>
              <w:spacing w:after="120"/>
              <w:rPr>
                <w:rFonts w:ascii="Arial" w:hAnsi="Arial" w:cs="Arial"/>
                <w:i/>
              </w:rPr>
            </w:pPr>
            <w:r w:rsidRPr="00DF3330">
              <w:rPr>
                <w:rFonts w:ascii="Arial" w:hAnsi="Arial" w:cs="Arial"/>
              </w:rPr>
              <w:t>Lectures</w:t>
            </w:r>
          </w:p>
        </w:tc>
        <w:tc>
          <w:tcPr>
            <w:tcW w:w="611" w:type="dxa"/>
            <w:vAlign w:val="center"/>
          </w:tcPr>
          <w:p w14:paraId="07CBF24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61961A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6C547A7"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95A734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E068CE4" w14:textId="77777777" w:rsidR="00DA4B16" w:rsidRPr="00302082" w:rsidRDefault="00DA4B16" w:rsidP="003C01F8">
            <w:pPr>
              <w:spacing w:after="120"/>
              <w:jc w:val="center"/>
              <w:rPr>
                <w:rFonts w:ascii="Arial" w:hAnsi="Arial" w:cs="Arial"/>
                <w:b/>
              </w:rPr>
            </w:pPr>
          </w:p>
        </w:tc>
        <w:tc>
          <w:tcPr>
            <w:tcW w:w="611" w:type="dxa"/>
            <w:vAlign w:val="center"/>
          </w:tcPr>
          <w:p w14:paraId="5C57F5F2" w14:textId="77777777" w:rsidR="00DA4B16" w:rsidRPr="00302082" w:rsidRDefault="00DA4B16" w:rsidP="003C01F8">
            <w:pPr>
              <w:spacing w:after="120"/>
              <w:jc w:val="center"/>
              <w:rPr>
                <w:rFonts w:ascii="Arial" w:hAnsi="Arial" w:cs="Arial"/>
                <w:b/>
              </w:rPr>
            </w:pPr>
          </w:p>
        </w:tc>
        <w:tc>
          <w:tcPr>
            <w:tcW w:w="611" w:type="dxa"/>
            <w:vAlign w:val="center"/>
          </w:tcPr>
          <w:p w14:paraId="35832D24"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4678AF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34A9A6B" w14:textId="77777777" w:rsidR="00DA4B16" w:rsidRPr="00302082" w:rsidRDefault="00DA4B16" w:rsidP="003C01F8">
            <w:pPr>
              <w:spacing w:after="120"/>
              <w:jc w:val="center"/>
              <w:rPr>
                <w:rFonts w:ascii="Arial" w:hAnsi="Arial" w:cs="Arial"/>
                <w:b/>
              </w:rPr>
            </w:pPr>
          </w:p>
        </w:tc>
        <w:tc>
          <w:tcPr>
            <w:tcW w:w="614" w:type="dxa"/>
            <w:vAlign w:val="center"/>
          </w:tcPr>
          <w:p w14:paraId="3012C44D"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1BDBB9A2" w14:textId="77777777" w:rsidR="00DA4B16" w:rsidRDefault="00DA4B16" w:rsidP="003C01F8">
            <w:pPr>
              <w:spacing w:after="120"/>
              <w:jc w:val="center"/>
              <w:rPr>
                <w:rFonts w:ascii="Arial" w:hAnsi="Arial" w:cs="Arial"/>
                <w:b/>
              </w:rPr>
            </w:pPr>
          </w:p>
        </w:tc>
      </w:tr>
      <w:tr w:rsidR="00DA4B16" w:rsidRPr="00302082" w14:paraId="6DAFFB39" w14:textId="576D438F" w:rsidTr="00DA4B16">
        <w:trPr>
          <w:trHeight w:val="367"/>
        </w:trPr>
        <w:tc>
          <w:tcPr>
            <w:tcW w:w="4086" w:type="dxa"/>
          </w:tcPr>
          <w:p w14:paraId="673557B7" w14:textId="77777777" w:rsidR="00DA4B16" w:rsidRPr="00302082" w:rsidRDefault="00DA4B16" w:rsidP="003C01F8">
            <w:pPr>
              <w:spacing w:after="120"/>
              <w:rPr>
                <w:rFonts w:ascii="Arial" w:hAnsi="Arial" w:cs="Arial"/>
                <w:i/>
              </w:rPr>
            </w:pPr>
            <w:r>
              <w:rPr>
                <w:rFonts w:ascii="Arial" w:hAnsi="Arial" w:cs="Arial"/>
              </w:rPr>
              <w:t>W</w:t>
            </w:r>
            <w:r w:rsidRPr="00DF3330">
              <w:rPr>
                <w:rFonts w:ascii="Arial" w:hAnsi="Arial" w:cs="Arial"/>
              </w:rPr>
              <w:t>orkshop sessions</w:t>
            </w:r>
          </w:p>
        </w:tc>
        <w:tc>
          <w:tcPr>
            <w:tcW w:w="611" w:type="dxa"/>
            <w:vAlign w:val="center"/>
          </w:tcPr>
          <w:p w14:paraId="0472F6C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970F379"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D394CF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A4B4C3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5B6DC2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3298529"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AE6556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1682724"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3B2632D"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0D9379B0" w14:textId="40996F10"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15C59846" w14:textId="7EBC43FE" w:rsidR="00DA4B16" w:rsidRDefault="00DA4B16" w:rsidP="003C01F8">
            <w:pPr>
              <w:spacing w:after="120"/>
              <w:jc w:val="center"/>
              <w:rPr>
                <w:rFonts w:ascii="Arial" w:hAnsi="Arial" w:cs="Arial"/>
                <w:b/>
              </w:rPr>
            </w:pPr>
            <w:r>
              <w:rPr>
                <w:rFonts w:ascii="Arial" w:hAnsi="Arial" w:cs="Arial"/>
                <w:b/>
              </w:rPr>
              <w:t>x</w:t>
            </w:r>
          </w:p>
        </w:tc>
      </w:tr>
      <w:tr w:rsidR="00DA4B16" w:rsidRPr="00302082" w14:paraId="2158665F" w14:textId="586F684E" w:rsidTr="00DA4B16">
        <w:trPr>
          <w:trHeight w:val="380"/>
        </w:trPr>
        <w:tc>
          <w:tcPr>
            <w:tcW w:w="4086" w:type="dxa"/>
          </w:tcPr>
          <w:p w14:paraId="1345B2F2" w14:textId="77777777" w:rsidR="00DA4B16" w:rsidRPr="00302082" w:rsidRDefault="00DA4B16" w:rsidP="003C01F8">
            <w:pPr>
              <w:spacing w:after="120"/>
              <w:rPr>
                <w:rFonts w:ascii="Arial" w:hAnsi="Arial" w:cs="Arial"/>
                <w:i/>
              </w:rPr>
            </w:pPr>
            <w:r>
              <w:rPr>
                <w:rFonts w:ascii="Arial" w:hAnsi="Arial" w:cs="Arial"/>
              </w:rPr>
              <w:t>Private study</w:t>
            </w:r>
          </w:p>
        </w:tc>
        <w:tc>
          <w:tcPr>
            <w:tcW w:w="611" w:type="dxa"/>
            <w:vAlign w:val="center"/>
          </w:tcPr>
          <w:p w14:paraId="73EE9D7E"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41CD1B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0A6963B"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1DDF7C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B7661F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797E35B"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8F9EDD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7272AA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49CFE33"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35D0ABB7"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45015EFD" w14:textId="21E8E595" w:rsidR="00DA4B16" w:rsidRDefault="00DA4B16" w:rsidP="003C01F8">
            <w:pPr>
              <w:spacing w:after="120"/>
              <w:jc w:val="center"/>
              <w:rPr>
                <w:rFonts w:ascii="Arial" w:hAnsi="Arial" w:cs="Arial"/>
                <w:b/>
              </w:rPr>
            </w:pPr>
            <w:r>
              <w:rPr>
                <w:rFonts w:ascii="Arial" w:hAnsi="Arial" w:cs="Arial"/>
                <w:b/>
              </w:rPr>
              <w:t>x</w:t>
            </w:r>
          </w:p>
        </w:tc>
      </w:tr>
      <w:tr w:rsidR="00DA4B16" w:rsidRPr="00302082" w14:paraId="01116EBB" w14:textId="60A5E3E7" w:rsidTr="00DA4B16">
        <w:trPr>
          <w:trHeight w:val="380"/>
        </w:trPr>
        <w:tc>
          <w:tcPr>
            <w:tcW w:w="10199" w:type="dxa"/>
            <w:gridSpan w:val="11"/>
            <w:shd w:val="clear" w:color="auto" w:fill="D9D9D9" w:themeFill="background1" w:themeFillShade="D9"/>
            <w:vAlign w:val="center"/>
          </w:tcPr>
          <w:p w14:paraId="575C0AA6" w14:textId="77777777" w:rsidR="00DA4B16" w:rsidRPr="00302082" w:rsidRDefault="00DA4B16" w:rsidP="003C01F8">
            <w:pPr>
              <w:spacing w:after="120"/>
              <w:rPr>
                <w:rFonts w:ascii="Arial" w:hAnsi="Arial" w:cs="Arial"/>
                <w:b/>
              </w:rPr>
            </w:pPr>
            <w:r w:rsidRPr="00302082">
              <w:rPr>
                <w:rFonts w:ascii="Arial" w:hAnsi="Arial" w:cs="Arial"/>
                <w:b/>
              </w:rPr>
              <w:t>Assessment method</w:t>
            </w:r>
          </w:p>
        </w:tc>
        <w:tc>
          <w:tcPr>
            <w:tcW w:w="612" w:type="dxa"/>
            <w:shd w:val="clear" w:color="auto" w:fill="D9D9D9" w:themeFill="background1" w:themeFillShade="D9"/>
          </w:tcPr>
          <w:p w14:paraId="57250682" w14:textId="77777777" w:rsidR="00DA4B16" w:rsidRPr="00302082" w:rsidRDefault="00DA4B16" w:rsidP="003C01F8">
            <w:pPr>
              <w:spacing w:after="120"/>
              <w:rPr>
                <w:rFonts w:ascii="Arial" w:hAnsi="Arial" w:cs="Arial"/>
                <w:b/>
              </w:rPr>
            </w:pPr>
          </w:p>
        </w:tc>
      </w:tr>
      <w:tr w:rsidR="00DA4B16" w:rsidRPr="00302082" w14:paraId="1D7990CB" w14:textId="42779127" w:rsidTr="00DA4B16">
        <w:trPr>
          <w:trHeight w:val="367"/>
        </w:trPr>
        <w:tc>
          <w:tcPr>
            <w:tcW w:w="4086" w:type="dxa"/>
          </w:tcPr>
          <w:p w14:paraId="14D1A90B" w14:textId="02FF07A5" w:rsidR="00DA4B16" w:rsidRPr="00F313F4" w:rsidRDefault="00DA4B16" w:rsidP="003C01F8">
            <w:pPr>
              <w:spacing w:after="120"/>
              <w:rPr>
                <w:rFonts w:ascii="Arial" w:hAnsi="Arial" w:cs="Arial"/>
              </w:rPr>
            </w:pPr>
            <w:r w:rsidRPr="00F313F4">
              <w:rPr>
                <w:rFonts w:ascii="Arial" w:hAnsi="Arial" w:cs="Arial"/>
              </w:rPr>
              <w:t>Group report (</w:t>
            </w:r>
            <w:r>
              <w:rPr>
                <w:rFonts w:ascii="Arial" w:hAnsi="Arial" w:cs="Arial"/>
              </w:rPr>
              <w:t xml:space="preserve">2,000 </w:t>
            </w:r>
            <w:r w:rsidRPr="00F313F4">
              <w:rPr>
                <w:rFonts w:ascii="Arial" w:hAnsi="Arial" w:cs="Arial"/>
              </w:rPr>
              <w:t>words)</w:t>
            </w:r>
          </w:p>
        </w:tc>
        <w:tc>
          <w:tcPr>
            <w:tcW w:w="611" w:type="dxa"/>
            <w:vAlign w:val="center"/>
          </w:tcPr>
          <w:p w14:paraId="4A4ECBC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BEDAE1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83D4B86"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2874E56"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BD5206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A498748"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1D7A9E7"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99DC71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4EC1585"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200290CB"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00085C8A" w14:textId="77777777" w:rsidR="00DA4B16" w:rsidRDefault="00DA4B16" w:rsidP="003C01F8">
            <w:pPr>
              <w:spacing w:after="120"/>
              <w:jc w:val="center"/>
              <w:rPr>
                <w:rFonts w:ascii="Arial" w:hAnsi="Arial" w:cs="Arial"/>
                <w:b/>
              </w:rPr>
            </w:pPr>
          </w:p>
        </w:tc>
      </w:tr>
      <w:tr w:rsidR="00DA4B16" w:rsidRPr="00302082" w14:paraId="6B556160" w14:textId="5BD2C5AA" w:rsidTr="00DA4B16">
        <w:trPr>
          <w:trHeight w:val="380"/>
        </w:trPr>
        <w:tc>
          <w:tcPr>
            <w:tcW w:w="4086" w:type="dxa"/>
          </w:tcPr>
          <w:p w14:paraId="5BB47571" w14:textId="0CD5077B" w:rsidR="00DA4B16" w:rsidRPr="00F313F4" w:rsidRDefault="00DA4B16" w:rsidP="003C01F8">
            <w:pPr>
              <w:spacing w:after="120"/>
              <w:rPr>
                <w:rFonts w:ascii="Arial" w:hAnsi="Arial" w:cs="Arial"/>
              </w:rPr>
            </w:pPr>
            <w:r w:rsidRPr="00F313F4">
              <w:rPr>
                <w:rFonts w:ascii="Arial" w:hAnsi="Arial" w:cs="Arial"/>
              </w:rPr>
              <w:t xml:space="preserve">Individual report </w:t>
            </w:r>
            <w:r w:rsidRPr="00AB52DD">
              <w:rPr>
                <w:rFonts w:ascii="Arial" w:hAnsi="Arial" w:cs="Arial"/>
              </w:rPr>
              <w:t>(2,000 words)</w:t>
            </w:r>
          </w:p>
        </w:tc>
        <w:tc>
          <w:tcPr>
            <w:tcW w:w="611" w:type="dxa"/>
            <w:vAlign w:val="center"/>
          </w:tcPr>
          <w:p w14:paraId="350A44A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5F84A8D" w14:textId="77777777" w:rsidR="00DA4B16" w:rsidRPr="00302082" w:rsidRDefault="00DA4B16" w:rsidP="003C01F8">
            <w:pPr>
              <w:spacing w:after="120"/>
              <w:jc w:val="center"/>
              <w:rPr>
                <w:rFonts w:ascii="Arial" w:hAnsi="Arial" w:cs="Arial"/>
                <w:b/>
              </w:rPr>
            </w:pPr>
          </w:p>
        </w:tc>
        <w:tc>
          <w:tcPr>
            <w:tcW w:w="611" w:type="dxa"/>
            <w:vAlign w:val="center"/>
          </w:tcPr>
          <w:p w14:paraId="0150F08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928DED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FFA7A02"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7278D22"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35E30D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F835EC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DD7A926"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7580DAC3" w14:textId="77777777" w:rsidR="00DA4B16" w:rsidRPr="00302082" w:rsidRDefault="00DA4B16" w:rsidP="003C01F8">
            <w:pPr>
              <w:spacing w:after="120"/>
              <w:jc w:val="center"/>
              <w:rPr>
                <w:rFonts w:ascii="Arial" w:hAnsi="Arial" w:cs="Arial"/>
                <w:b/>
              </w:rPr>
            </w:pPr>
          </w:p>
        </w:tc>
        <w:tc>
          <w:tcPr>
            <w:tcW w:w="612" w:type="dxa"/>
          </w:tcPr>
          <w:p w14:paraId="3FF5F90E" w14:textId="77777777" w:rsidR="00DA4B16" w:rsidRPr="00302082" w:rsidRDefault="00DA4B16" w:rsidP="003C01F8">
            <w:pPr>
              <w:spacing w:after="120"/>
              <w:jc w:val="center"/>
              <w:rPr>
                <w:rFonts w:ascii="Arial" w:hAnsi="Arial" w:cs="Arial"/>
                <w:b/>
              </w:rPr>
            </w:pPr>
          </w:p>
        </w:tc>
      </w:tr>
      <w:tr w:rsidR="00DA4B16" w:rsidRPr="00302082" w14:paraId="06804A36" w14:textId="5A605D95" w:rsidTr="00DA4B16">
        <w:trPr>
          <w:trHeight w:val="367"/>
        </w:trPr>
        <w:tc>
          <w:tcPr>
            <w:tcW w:w="4086" w:type="dxa"/>
          </w:tcPr>
          <w:p w14:paraId="45858780" w14:textId="638CB88D" w:rsidR="00DA4B16" w:rsidRPr="00F313F4" w:rsidRDefault="00DA4B16" w:rsidP="003C01F8">
            <w:pPr>
              <w:spacing w:after="120"/>
              <w:rPr>
                <w:rFonts w:ascii="Arial" w:hAnsi="Arial" w:cs="Arial"/>
              </w:rPr>
            </w:pPr>
            <w:r>
              <w:rPr>
                <w:rFonts w:ascii="Arial" w:hAnsi="Arial" w:cs="Arial"/>
              </w:rPr>
              <w:t>In Class Practical Test (2x60 mins)</w:t>
            </w:r>
          </w:p>
        </w:tc>
        <w:tc>
          <w:tcPr>
            <w:tcW w:w="611" w:type="dxa"/>
            <w:vAlign w:val="center"/>
          </w:tcPr>
          <w:p w14:paraId="2EAC1B6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BA53450" w14:textId="7710D46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BD4A36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78C6A33"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0D2F595" w14:textId="77777777" w:rsidR="00DA4B16" w:rsidRPr="00302082" w:rsidRDefault="00DA4B16" w:rsidP="003C01F8">
            <w:pPr>
              <w:spacing w:after="120"/>
              <w:jc w:val="center"/>
              <w:rPr>
                <w:rFonts w:ascii="Arial" w:hAnsi="Arial" w:cs="Arial"/>
                <w:b/>
              </w:rPr>
            </w:pPr>
          </w:p>
        </w:tc>
        <w:tc>
          <w:tcPr>
            <w:tcW w:w="611" w:type="dxa"/>
            <w:vAlign w:val="center"/>
          </w:tcPr>
          <w:p w14:paraId="3823FA72" w14:textId="77777777" w:rsidR="00DA4B16" w:rsidRPr="00302082" w:rsidRDefault="00DA4B16" w:rsidP="003C01F8">
            <w:pPr>
              <w:spacing w:after="120"/>
              <w:jc w:val="center"/>
              <w:rPr>
                <w:rFonts w:ascii="Arial" w:hAnsi="Arial" w:cs="Arial"/>
                <w:b/>
              </w:rPr>
            </w:pPr>
          </w:p>
        </w:tc>
        <w:tc>
          <w:tcPr>
            <w:tcW w:w="611" w:type="dxa"/>
            <w:vAlign w:val="center"/>
          </w:tcPr>
          <w:p w14:paraId="574BAC6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D229BB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3BC1486"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616BFAC5" w14:textId="77777777" w:rsidR="00DA4B16" w:rsidRPr="00302082" w:rsidRDefault="00DA4B16" w:rsidP="003C01F8">
            <w:pPr>
              <w:spacing w:after="120"/>
              <w:jc w:val="center"/>
              <w:rPr>
                <w:rFonts w:ascii="Arial" w:hAnsi="Arial" w:cs="Arial"/>
                <w:b/>
              </w:rPr>
            </w:pPr>
          </w:p>
        </w:tc>
        <w:tc>
          <w:tcPr>
            <w:tcW w:w="612" w:type="dxa"/>
          </w:tcPr>
          <w:p w14:paraId="3DF3129E" w14:textId="78990886" w:rsidR="00DA4B16" w:rsidRPr="00302082" w:rsidRDefault="00DA4B16" w:rsidP="003C01F8">
            <w:pPr>
              <w:spacing w:after="120"/>
              <w:jc w:val="center"/>
              <w:rPr>
                <w:rFonts w:ascii="Arial" w:hAnsi="Arial" w:cs="Arial"/>
                <w:b/>
              </w:rPr>
            </w:pPr>
            <w:r>
              <w:rPr>
                <w:rFonts w:ascii="Arial" w:hAnsi="Arial" w:cs="Arial"/>
                <w:b/>
              </w:rPr>
              <w:t>x</w:t>
            </w:r>
          </w:p>
        </w:tc>
      </w:tr>
      <w:tr w:rsidR="00DA4B16" w:rsidRPr="00302082" w14:paraId="234B31F2" w14:textId="77777777" w:rsidTr="00DA4B16">
        <w:trPr>
          <w:trHeight w:val="367"/>
        </w:trPr>
        <w:tc>
          <w:tcPr>
            <w:tcW w:w="4086" w:type="dxa"/>
          </w:tcPr>
          <w:p w14:paraId="607B9592" w14:textId="685E0946" w:rsidR="00DA4B16" w:rsidRPr="00F313F4" w:rsidDel="00DA4B16" w:rsidRDefault="00DA4B16" w:rsidP="00DA4B16">
            <w:pPr>
              <w:spacing w:after="120"/>
              <w:rPr>
                <w:rFonts w:ascii="Arial" w:hAnsi="Arial" w:cs="Arial"/>
              </w:rPr>
            </w:pPr>
            <w:r>
              <w:rPr>
                <w:rFonts w:ascii="Arial" w:hAnsi="Arial" w:cs="Arial"/>
              </w:rPr>
              <w:t xml:space="preserve">ICTs </w:t>
            </w:r>
            <w:r w:rsidRPr="00F313F4">
              <w:rPr>
                <w:rFonts w:ascii="Arial" w:hAnsi="Arial" w:cs="Arial"/>
              </w:rPr>
              <w:t xml:space="preserve"> (2</w:t>
            </w:r>
            <w:r>
              <w:rPr>
                <w:rFonts w:ascii="Arial" w:hAnsi="Arial" w:cs="Arial"/>
              </w:rPr>
              <w:t>x45 minutes</w:t>
            </w:r>
            <w:r w:rsidRPr="00F313F4">
              <w:rPr>
                <w:rFonts w:ascii="Arial" w:hAnsi="Arial" w:cs="Arial"/>
              </w:rPr>
              <w:t>)</w:t>
            </w:r>
          </w:p>
        </w:tc>
        <w:tc>
          <w:tcPr>
            <w:tcW w:w="611" w:type="dxa"/>
            <w:vAlign w:val="center"/>
          </w:tcPr>
          <w:p w14:paraId="0025DD15" w14:textId="2AB0AFD1"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479F1657" w14:textId="5755B147"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3D28EBC9" w14:textId="0D7ECE28"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65EA60A0" w14:textId="54B79472"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6B89B576" w14:textId="77777777" w:rsidR="00DA4B16" w:rsidRPr="00302082" w:rsidRDefault="00DA4B16" w:rsidP="00DA4B16">
            <w:pPr>
              <w:spacing w:after="120"/>
              <w:jc w:val="center"/>
              <w:rPr>
                <w:rFonts w:ascii="Arial" w:hAnsi="Arial" w:cs="Arial"/>
                <w:b/>
              </w:rPr>
            </w:pPr>
          </w:p>
        </w:tc>
        <w:tc>
          <w:tcPr>
            <w:tcW w:w="611" w:type="dxa"/>
            <w:vAlign w:val="center"/>
          </w:tcPr>
          <w:p w14:paraId="1D0359D1" w14:textId="77777777" w:rsidR="00DA4B16" w:rsidRPr="00302082" w:rsidRDefault="00DA4B16" w:rsidP="00DA4B16">
            <w:pPr>
              <w:spacing w:after="120"/>
              <w:jc w:val="center"/>
              <w:rPr>
                <w:rFonts w:ascii="Arial" w:hAnsi="Arial" w:cs="Arial"/>
                <w:b/>
              </w:rPr>
            </w:pPr>
          </w:p>
        </w:tc>
        <w:tc>
          <w:tcPr>
            <w:tcW w:w="611" w:type="dxa"/>
            <w:vAlign w:val="center"/>
          </w:tcPr>
          <w:p w14:paraId="24997AC6" w14:textId="21C6B0EF"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2F07BB39" w14:textId="5E7E7A4B"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56A64383" w14:textId="3526754D" w:rsidR="00DA4B16" w:rsidRDefault="00DA4B16" w:rsidP="00DA4B16">
            <w:pPr>
              <w:spacing w:after="120"/>
              <w:jc w:val="center"/>
              <w:rPr>
                <w:rFonts w:ascii="Arial" w:hAnsi="Arial" w:cs="Arial"/>
                <w:b/>
              </w:rPr>
            </w:pPr>
            <w:r>
              <w:rPr>
                <w:rFonts w:ascii="Arial" w:hAnsi="Arial" w:cs="Arial"/>
                <w:b/>
              </w:rPr>
              <w:t>x</w:t>
            </w:r>
          </w:p>
        </w:tc>
        <w:tc>
          <w:tcPr>
            <w:tcW w:w="614" w:type="dxa"/>
            <w:vAlign w:val="center"/>
          </w:tcPr>
          <w:p w14:paraId="4378CF35" w14:textId="77777777" w:rsidR="00DA4B16" w:rsidRPr="00302082" w:rsidRDefault="00DA4B16" w:rsidP="00DA4B16">
            <w:pPr>
              <w:spacing w:after="120"/>
              <w:jc w:val="center"/>
              <w:rPr>
                <w:rFonts w:ascii="Arial" w:hAnsi="Arial" w:cs="Arial"/>
                <w:b/>
              </w:rPr>
            </w:pPr>
          </w:p>
        </w:tc>
        <w:tc>
          <w:tcPr>
            <w:tcW w:w="612" w:type="dxa"/>
          </w:tcPr>
          <w:p w14:paraId="0CB1FD32" w14:textId="77777777" w:rsidR="00DA4B16" w:rsidRDefault="00DA4B16" w:rsidP="00DA4B16">
            <w:pPr>
              <w:spacing w:after="120"/>
              <w:jc w:val="center"/>
              <w:rPr>
                <w:rFonts w:ascii="Arial" w:hAnsi="Arial" w:cs="Arial"/>
                <w:b/>
              </w:rPr>
            </w:pPr>
          </w:p>
        </w:tc>
      </w:tr>
      <w:tr w:rsidR="00DA4B16" w:rsidRPr="00302082" w14:paraId="50C7FEB4" w14:textId="77777777" w:rsidTr="00DA4B16">
        <w:trPr>
          <w:trHeight w:val="367"/>
        </w:trPr>
        <w:tc>
          <w:tcPr>
            <w:tcW w:w="4086" w:type="dxa"/>
          </w:tcPr>
          <w:p w14:paraId="08923BBF" w14:textId="2F8F815A" w:rsidR="00DA4B16" w:rsidRPr="00F313F4" w:rsidDel="00DA4B16" w:rsidRDefault="00DA4B16" w:rsidP="00DA4B16">
            <w:pPr>
              <w:spacing w:after="120"/>
              <w:rPr>
                <w:rFonts w:ascii="Arial" w:hAnsi="Arial" w:cs="Arial"/>
              </w:rPr>
            </w:pPr>
            <w:r>
              <w:rPr>
                <w:rFonts w:ascii="Arial" w:hAnsi="Arial" w:cs="Arial"/>
              </w:rPr>
              <w:t xml:space="preserve">Moodle </w:t>
            </w:r>
            <w:r w:rsidR="00BF40D8">
              <w:rPr>
                <w:rFonts w:ascii="Arial" w:hAnsi="Arial" w:cs="Arial"/>
              </w:rPr>
              <w:t>Participation</w:t>
            </w:r>
          </w:p>
        </w:tc>
        <w:tc>
          <w:tcPr>
            <w:tcW w:w="611" w:type="dxa"/>
            <w:vAlign w:val="center"/>
          </w:tcPr>
          <w:p w14:paraId="6D0ACE39" w14:textId="77777777" w:rsidR="00DA4B16" w:rsidRDefault="00DA4B16" w:rsidP="00DA4B16">
            <w:pPr>
              <w:spacing w:after="120"/>
              <w:jc w:val="center"/>
              <w:rPr>
                <w:rFonts w:ascii="Arial" w:hAnsi="Arial" w:cs="Arial"/>
                <w:b/>
              </w:rPr>
            </w:pPr>
          </w:p>
        </w:tc>
        <w:tc>
          <w:tcPr>
            <w:tcW w:w="611" w:type="dxa"/>
            <w:vAlign w:val="center"/>
          </w:tcPr>
          <w:p w14:paraId="5296579E" w14:textId="77777777" w:rsidR="00DA4B16" w:rsidRDefault="00DA4B16" w:rsidP="00DA4B16">
            <w:pPr>
              <w:spacing w:after="120"/>
              <w:jc w:val="center"/>
              <w:rPr>
                <w:rFonts w:ascii="Arial" w:hAnsi="Arial" w:cs="Arial"/>
                <w:b/>
              </w:rPr>
            </w:pPr>
          </w:p>
        </w:tc>
        <w:tc>
          <w:tcPr>
            <w:tcW w:w="611" w:type="dxa"/>
            <w:vAlign w:val="center"/>
          </w:tcPr>
          <w:p w14:paraId="6CAC2C6D" w14:textId="6F2114E1"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24313E3F" w14:textId="632ADFFE"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102DB90D" w14:textId="7EDFEE9C" w:rsidR="00DA4B16" w:rsidRPr="00302082" w:rsidRDefault="00DA4B16" w:rsidP="00DA4B16">
            <w:pPr>
              <w:spacing w:after="120"/>
              <w:jc w:val="center"/>
              <w:rPr>
                <w:rFonts w:ascii="Arial" w:hAnsi="Arial" w:cs="Arial"/>
                <w:b/>
              </w:rPr>
            </w:pPr>
            <w:r>
              <w:rPr>
                <w:rFonts w:ascii="Arial" w:hAnsi="Arial" w:cs="Arial"/>
                <w:b/>
              </w:rPr>
              <w:t>x</w:t>
            </w:r>
          </w:p>
        </w:tc>
        <w:tc>
          <w:tcPr>
            <w:tcW w:w="611" w:type="dxa"/>
            <w:vAlign w:val="center"/>
          </w:tcPr>
          <w:p w14:paraId="4520EA1C" w14:textId="6FD1C09E" w:rsidR="00DA4B16" w:rsidRPr="00302082" w:rsidRDefault="00DA4B16" w:rsidP="00DA4B16">
            <w:pPr>
              <w:spacing w:after="120"/>
              <w:jc w:val="center"/>
              <w:rPr>
                <w:rFonts w:ascii="Arial" w:hAnsi="Arial" w:cs="Arial"/>
                <w:b/>
              </w:rPr>
            </w:pPr>
            <w:r>
              <w:rPr>
                <w:rFonts w:ascii="Arial" w:hAnsi="Arial" w:cs="Arial"/>
                <w:b/>
              </w:rPr>
              <w:t>x</w:t>
            </w:r>
          </w:p>
        </w:tc>
        <w:tc>
          <w:tcPr>
            <w:tcW w:w="611" w:type="dxa"/>
            <w:vAlign w:val="center"/>
          </w:tcPr>
          <w:p w14:paraId="1AC20B77" w14:textId="77777777" w:rsidR="00DA4B16" w:rsidRDefault="00DA4B16" w:rsidP="00DA4B16">
            <w:pPr>
              <w:spacing w:after="120"/>
              <w:jc w:val="center"/>
              <w:rPr>
                <w:rFonts w:ascii="Arial" w:hAnsi="Arial" w:cs="Arial"/>
                <w:b/>
              </w:rPr>
            </w:pPr>
          </w:p>
        </w:tc>
        <w:tc>
          <w:tcPr>
            <w:tcW w:w="611" w:type="dxa"/>
            <w:vAlign w:val="center"/>
          </w:tcPr>
          <w:p w14:paraId="213E9F29" w14:textId="5CD7679B"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7A6CB3F2" w14:textId="4EAE890A" w:rsidR="00DA4B16" w:rsidRDefault="00DA4B16" w:rsidP="00DA4B16">
            <w:pPr>
              <w:spacing w:after="120"/>
              <w:jc w:val="center"/>
              <w:rPr>
                <w:rFonts w:ascii="Arial" w:hAnsi="Arial" w:cs="Arial"/>
                <w:b/>
              </w:rPr>
            </w:pPr>
            <w:r>
              <w:rPr>
                <w:rFonts w:ascii="Arial" w:hAnsi="Arial" w:cs="Arial"/>
                <w:b/>
              </w:rPr>
              <w:t>x</w:t>
            </w:r>
          </w:p>
        </w:tc>
        <w:tc>
          <w:tcPr>
            <w:tcW w:w="614" w:type="dxa"/>
            <w:vAlign w:val="center"/>
          </w:tcPr>
          <w:p w14:paraId="374032C4" w14:textId="77777777" w:rsidR="00DA4B16" w:rsidRPr="00302082" w:rsidRDefault="00DA4B16" w:rsidP="00DA4B16">
            <w:pPr>
              <w:spacing w:after="120"/>
              <w:jc w:val="center"/>
              <w:rPr>
                <w:rFonts w:ascii="Arial" w:hAnsi="Arial" w:cs="Arial"/>
                <w:b/>
              </w:rPr>
            </w:pPr>
          </w:p>
        </w:tc>
        <w:tc>
          <w:tcPr>
            <w:tcW w:w="612" w:type="dxa"/>
          </w:tcPr>
          <w:p w14:paraId="34E859C1" w14:textId="18CC1569" w:rsidR="00DA4B16" w:rsidRDefault="00DA4B16" w:rsidP="00DA4B16">
            <w:pPr>
              <w:spacing w:after="120"/>
              <w:jc w:val="center"/>
              <w:rPr>
                <w:rFonts w:ascii="Arial" w:hAnsi="Arial" w:cs="Arial"/>
                <w:b/>
              </w:rPr>
            </w:pPr>
            <w:r>
              <w:rPr>
                <w:rFonts w:ascii="Arial" w:hAnsi="Arial" w:cs="Arial"/>
                <w:b/>
              </w:rPr>
              <w:t>x</w:t>
            </w:r>
          </w:p>
        </w:tc>
      </w:tr>
    </w:tbl>
    <w:p w14:paraId="02ABA9A6" w14:textId="77777777" w:rsidR="00DA4B16" w:rsidRPr="00CF573E" w:rsidRDefault="00DA4B16" w:rsidP="00DA4B16">
      <w:pPr>
        <w:spacing w:after="120" w:line="240" w:lineRule="auto"/>
        <w:ind w:left="426" w:right="260"/>
        <w:rPr>
          <w:rFonts w:ascii="Arial" w:hAnsi="Arial" w:cs="Arial"/>
          <w:b/>
          <w:iCs/>
        </w:rPr>
      </w:pPr>
    </w:p>
    <w:p w14:paraId="0E980958" w14:textId="77777777" w:rsidR="00DA4B16" w:rsidRPr="00CF573E" w:rsidRDefault="00DA4B16" w:rsidP="00DA4B16">
      <w:pPr>
        <w:numPr>
          <w:ilvl w:val="0"/>
          <w:numId w:val="1"/>
        </w:numPr>
        <w:spacing w:after="120" w:line="240" w:lineRule="auto"/>
        <w:ind w:left="567" w:right="260" w:hanging="567"/>
        <w:jc w:val="both"/>
        <w:rPr>
          <w:rFonts w:ascii="Arial" w:hAnsi="Arial" w:cs="Arial"/>
          <w:iCs/>
        </w:rPr>
      </w:pPr>
      <w:r w:rsidRPr="00CF573E">
        <w:rPr>
          <w:rFonts w:ascii="Arial" w:hAnsi="Arial" w:cs="Arial"/>
          <w:b/>
          <w:bCs/>
        </w:rPr>
        <w:t xml:space="preserve">Inclusive module design </w:t>
      </w:r>
    </w:p>
    <w:p w14:paraId="79AB25BF" w14:textId="77777777" w:rsidR="00DA4B16" w:rsidRPr="00CF573E" w:rsidRDefault="00DA4B16" w:rsidP="00DA4B16">
      <w:pPr>
        <w:autoSpaceDE w:val="0"/>
        <w:autoSpaceDN w:val="0"/>
        <w:adjustRightInd w:val="0"/>
        <w:spacing w:after="120" w:line="240" w:lineRule="auto"/>
        <w:ind w:left="567" w:right="260"/>
        <w:jc w:val="both"/>
        <w:rPr>
          <w:rFonts w:ascii="Arial" w:hAnsi="Arial" w:cs="Arial"/>
        </w:rPr>
      </w:pPr>
      <w:r w:rsidRPr="00CF573E">
        <w:rPr>
          <w:rFonts w:ascii="Arial" w:hAnsi="Arial" w:cs="Arial"/>
        </w:rPr>
        <w:t xml:space="preserve">The </w:t>
      </w:r>
      <w:r w:rsidRPr="00BB498B">
        <w:rPr>
          <w:rFonts w:ascii="Arial" w:hAnsi="Arial" w:cs="Arial"/>
        </w:rPr>
        <w:t>School</w:t>
      </w:r>
      <w:r w:rsidRPr="00CF573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D40ABF" w14:textId="77777777" w:rsidR="00DA4B16" w:rsidRPr="00CF573E" w:rsidRDefault="00DA4B16" w:rsidP="00DA4B16">
      <w:pPr>
        <w:autoSpaceDE w:val="0"/>
        <w:autoSpaceDN w:val="0"/>
        <w:adjustRightInd w:val="0"/>
        <w:spacing w:after="120" w:line="240" w:lineRule="auto"/>
        <w:ind w:left="567" w:right="260"/>
        <w:jc w:val="both"/>
        <w:rPr>
          <w:rFonts w:ascii="Arial" w:hAnsi="Arial" w:cs="Arial"/>
        </w:rPr>
      </w:pPr>
      <w:r w:rsidRPr="00CF573E">
        <w:rPr>
          <w:rFonts w:ascii="Arial" w:hAnsi="Arial" w:cs="Arial"/>
        </w:rPr>
        <w:t>The inclusive practices in the guidance (see Annex B Appendix A) have been considered in order to support all students in the following areas:</w:t>
      </w:r>
    </w:p>
    <w:p w14:paraId="22AD0CB1" w14:textId="77777777" w:rsidR="00DA4B16" w:rsidRPr="00CF573E" w:rsidRDefault="00DA4B16" w:rsidP="00DA4B16">
      <w:pPr>
        <w:autoSpaceDE w:val="0"/>
        <w:autoSpaceDN w:val="0"/>
        <w:adjustRightInd w:val="0"/>
        <w:spacing w:after="120" w:line="240" w:lineRule="auto"/>
        <w:ind w:left="567" w:right="260"/>
        <w:jc w:val="both"/>
        <w:rPr>
          <w:rFonts w:ascii="Arial" w:hAnsi="Arial" w:cs="Arial"/>
          <w:bCs/>
        </w:rPr>
      </w:pPr>
      <w:r w:rsidRPr="00CF573E">
        <w:rPr>
          <w:rFonts w:ascii="Arial" w:hAnsi="Arial" w:cs="Arial"/>
        </w:rPr>
        <w:t xml:space="preserve">a) </w:t>
      </w:r>
      <w:r w:rsidRPr="00CF573E">
        <w:rPr>
          <w:rFonts w:ascii="Arial" w:hAnsi="Arial" w:cs="Arial"/>
          <w:bCs/>
        </w:rPr>
        <w:t>Accessible resources and curriculum</w:t>
      </w:r>
    </w:p>
    <w:p w14:paraId="49BC9E53" w14:textId="20071E38" w:rsidR="001F5645" w:rsidRPr="001F5645" w:rsidRDefault="00DA4B16" w:rsidP="001F5645">
      <w:pPr>
        <w:tabs>
          <w:tab w:val="left" w:pos="567"/>
        </w:tabs>
        <w:autoSpaceDE w:val="0"/>
        <w:autoSpaceDN w:val="0"/>
        <w:adjustRightInd w:val="0"/>
        <w:spacing w:after="120" w:line="240" w:lineRule="auto"/>
        <w:ind w:left="567" w:right="260"/>
        <w:jc w:val="both"/>
        <w:rPr>
          <w:rFonts w:ascii="Arial" w:hAnsi="Arial" w:cs="Arial"/>
          <w:bCs/>
        </w:rPr>
      </w:pPr>
      <w:r w:rsidRPr="00CF573E">
        <w:rPr>
          <w:rFonts w:ascii="Arial" w:hAnsi="Arial" w:cs="Arial"/>
        </w:rPr>
        <w:t xml:space="preserve">b) </w:t>
      </w:r>
      <w:r w:rsidRPr="00CF573E">
        <w:rPr>
          <w:rFonts w:ascii="Arial" w:hAnsi="Arial" w:cs="Arial"/>
          <w:bCs/>
        </w:rPr>
        <w:t>Learning, teaching and assessment methods</w:t>
      </w:r>
    </w:p>
    <w:p w14:paraId="3DC280A0"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Campus(es) or centre(s) where module will be delivered</w:t>
      </w:r>
    </w:p>
    <w:p w14:paraId="69CD4C65" w14:textId="77777777" w:rsidR="00DA4B16" w:rsidRPr="00CF573E" w:rsidRDefault="00DA4B16" w:rsidP="00DA4B16">
      <w:pPr>
        <w:spacing w:after="120" w:line="240" w:lineRule="auto"/>
        <w:ind w:left="567" w:right="260"/>
        <w:jc w:val="both"/>
        <w:rPr>
          <w:rFonts w:ascii="Arial" w:hAnsi="Arial" w:cs="Arial"/>
          <w:b/>
        </w:rPr>
      </w:pPr>
      <w:r>
        <w:rPr>
          <w:rFonts w:ascii="Arial" w:hAnsi="Arial" w:cs="Arial"/>
        </w:rPr>
        <w:t xml:space="preserve">Canterbury </w:t>
      </w:r>
    </w:p>
    <w:p w14:paraId="03F8A978" w14:textId="77777777" w:rsidR="00DA4B16" w:rsidRPr="00CF573E" w:rsidRDefault="00DA4B16" w:rsidP="00DA4B16">
      <w:pPr>
        <w:numPr>
          <w:ilvl w:val="0"/>
          <w:numId w:val="1"/>
        </w:numPr>
        <w:spacing w:after="120" w:line="240" w:lineRule="auto"/>
        <w:ind w:left="567" w:right="261" w:hanging="568"/>
        <w:jc w:val="both"/>
        <w:rPr>
          <w:rFonts w:ascii="Arial" w:hAnsi="Arial" w:cs="Arial"/>
          <w:b/>
        </w:rPr>
      </w:pPr>
      <w:r w:rsidRPr="00CF573E">
        <w:rPr>
          <w:rFonts w:ascii="Arial" w:hAnsi="Arial" w:cs="Arial"/>
          <w:b/>
        </w:rPr>
        <w:t xml:space="preserve">Internationalisation </w:t>
      </w:r>
    </w:p>
    <w:p w14:paraId="758A0DD9" w14:textId="77777777" w:rsidR="00DA4B16" w:rsidRPr="00CF573E" w:rsidRDefault="00DA4B16" w:rsidP="00DA4B16">
      <w:pPr>
        <w:ind w:left="540"/>
      </w:pPr>
      <w:r w:rsidRPr="00983D32">
        <w:rPr>
          <w:rFonts w:ascii="Arial" w:hAnsi="Arial" w:cs="Arial"/>
          <w:iCs/>
        </w:rPr>
        <w:t xml:space="preserve">This module covers worldwide expertise on the subject matter, and encourages students to review content from a breadth of sources, both domestic and international.  </w:t>
      </w:r>
    </w:p>
    <w:p w14:paraId="4C4232F2" w14:textId="77777777" w:rsidR="00DA4B16" w:rsidRPr="00CF573E" w:rsidRDefault="00DA4B16" w:rsidP="00DA4B16">
      <w:pPr>
        <w:spacing w:after="120" w:line="240" w:lineRule="auto"/>
        <w:ind w:right="260"/>
        <w:rPr>
          <w:rFonts w:ascii="Arial" w:hAnsi="Arial" w:cs="Arial"/>
          <w:b/>
          <w:sz w:val="20"/>
        </w:rPr>
      </w:pPr>
      <w:r w:rsidRPr="00CF573E">
        <w:rPr>
          <w:rFonts w:ascii="Arial" w:hAnsi="Arial" w:cs="Arial"/>
          <w:b/>
          <w:sz w:val="20"/>
        </w:rPr>
        <w:lastRenderedPageBreak/>
        <w:t xml:space="preserve">FACULTIES SUPPORT OFFICE USE ONLY </w:t>
      </w:r>
    </w:p>
    <w:p w14:paraId="22A94429" w14:textId="77777777" w:rsidR="00DA4B16" w:rsidRPr="00CF573E" w:rsidRDefault="00DA4B16" w:rsidP="00DA4B16">
      <w:pPr>
        <w:spacing w:after="120" w:line="240" w:lineRule="auto"/>
        <w:ind w:right="260"/>
        <w:rPr>
          <w:rFonts w:ascii="Arial" w:hAnsi="Arial" w:cs="Arial"/>
          <w:b/>
          <w:sz w:val="20"/>
        </w:rPr>
      </w:pPr>
      <w:r w:rsidRPr="00CF573E">
        <w:rPr>
          <w:rFonts w:ascii="Arial" w:hAnsi="Arial" w:cs="Arial"/>
          <w:b/>
          <w:sz w:val="20"/>
        </w:rPr>
        <w:t>Revision record – all revisions must be recorded in the grid and full details of the change retained in the appropriate committee records.</w:t>
      </w:r>
    </w:p>
    <w:p w14:paraId="52A88EFE" w14:textId="77777777" w:rsidR="00DA4B16" w:rsidRPr="00CF573E" w:rsidRDefault="00DA4B16" w:rsidP="00DA4B1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A4B16" w:rsidRPr="00CF573E" w14:paraId="25873301" w14:textId="77777777" w:rsidTr="003C01F8">
        <w:trPr>
          <w:trHeight w:val="317"/>
        </w:trPr>
        <w:tc>
          <w:tcPr>
            <w:tcW w:w="1526" w:type="dxa"/>
          </w:tcPr>
          <w:p w14:paraId="278285A9" w14:textId="77777777" w:rsidR="00DA4B16" w:rsidRPr="00CF573E" w:rsidRDefault="00DA4B16" w:rsidP="003C01F8">
            <w:pPr>
              <w:spacing w:after="120"/>
              <w:ind w:right="-330"/>
              <w:rPr>
                <w:rFonts w:ascii="Arial" w:hAnsi="Arial" w:cs="Arial"/>
                <w:sz w:val="18"/>
              </w:rPr>
            </w:pPr>
            <w:r w:rsidRPr="00CF573E">
              <w:rPr>
                <w:rFonts w:ascii="Arial" w:hAnsi="Arial" w:cs="Arial"/>
                <w:sz w:val="18"/>
              </w:rPr>
              <w:t>Date approved</w:t>
            </w:r>
          </w:p>
        </w:tc>
        <w:tc>
          <w:tcPr>
            <w:tcW w:w="1701" w:type="dxa"/>
          </w:tcPr>
          <w:p w14:paraId="554E60A3" w14:textId="77777777" w:rsidR="00DA4B16" w:rsidRPr="00CF573E" w:rsidRDefault="00DA4B16" w:rsidP="003C01F8">
            <w:pPr>
              <w:spacing w:after="120"/>
              <w:rPr>
                <w:rFonts w:ascii="Arial" w:hAnsi="Arial" w:cs="Arial"/>
                <w:sz w:val="18"/>
              </w:rPr>
            </w:pPr>
            <w:r w:rsidRPr="00CF573E">
              <w:rPr>
                <w:rFonts w:ascii="Arial" w:hAnsi="Arial" w:cs="Arial"/>
                <w:sz w:val="18"/>
              </w:rPr>
              <w:t>Major/minor revision</w:t>
            </w:r>
          </w:p>
        </w:tc>
        <w:tc>
          <w:tcPr>
            <w:tcW w:w="2410" w:type="dxa"/>
          </w:tcPr>
          <w:p w14:paraId="3ADE288E" w14:textId="77777777" w:rsidR="00DA4B16" w:rsidRPr="00CF573E" w:rsidRDefault="00DA4B16" w:rsidP="003C01F8">
            <w:pPr>
              <w:spacing w:after="120"/>
              <w:ind w:right="-34"/>
              <w:rPr>
                <w:rFonts w:ascii="Arial" w:hAnsi="Arial" w:cs="Arial"/>
                <w:sz w:val="18"/>
              </w:rPr>
            </w:pPr>
            <w:r w:rsidRPr="00CF573E">
              <w:rPr>
                <w:rFonts w:ascii="Arial" w:hAnsi="Arial" w:cs="Arial"/>
                <w:sz w:val="18"/>
              </w:rPr>
              <w:t>Start date of the delivery of  revised version</w:t>
            </w:r>
          </w:p>
        </w:tc>
        <w:tc>
          <w:tcPr>
            <w:tcW w:w="2448" w:type="dxa"/>
          </w:tcPr>
          <w:p w14:paraId="77C6932B" w14:textId="77777777" w:rsidR="00DA4B16" w:rsidRPr="00CF573E" w:rsidRDefault="00DA4B16" w:rsidP="003C01F8">
            <w:pPr>
              <w:spacing w:after="120"/>
              <w:ind w:right="-330"/>
              <w:rPr>
                <w:rFonts w:ascii="Arial" w:hAnsi="Arial" w:cs="Arial"/>
                <w:sz w:val="18"/>
              </w:rPr>
            </w:pPr>
            <w:r w:rsidRPr="00CF573E">
              <w:rPr>
                <w:rFonts w:ascii="Arial" w:hAnsi="Arial" w:cs="Arial"/>
                <w:sz w:val="18"/>
              </w:rPr>
              <w:t>Section revised</w:t>
            </w:r>
          </w:p>
        </w:tc>
        <w:tc>
          <w:tcPr>
            <w:tcW w:w="2597" w:type="dxa"/>
          </w:tcPr>
          <w:p w14:paraId="1808D2AF" w14:textId="77777777" w:rsidR="00DA4B16" w:rsidRPr="00CF573E" w:rsidRDefault="00DA4B16" w:rsidP="003C01F8">
            <w:pPr>
              <w:spacing w:after="120"/>
              <w:ind w:right="-330"/>
              <w:rPr>
                <w:rFonts w:ascii="Arial" w:hAnsi="Arial" w:cs="Arial"/>
                <w:sz w:val="18"/>
              </w:rPr>
            </w:pPr>
            <w:r w:rsidRPr="00CF573E">
              <w:rPr>
                <w:rFonts w:ascii="Arial" w:hAnsi="Arial" w:cs="Arial"/>
                <w:sz w:val="18"/>
              </w:rPr>
              <w:t>Impacts PLOs (Q6&amp;7 cover sheet)</w:t>
            </w:r>
          </w:p>
        </w:tc>
      </w:tr>
      <w:tr w:rsidR="00DA4B16" w:rsidRPr="00CF573E" w14:paraId="3225500C" w14:textId="77777777" w:rsidTr="003C01F8">
        <w:trPr>
          <w:trHeight w:val="305"/>
        </w:trPr>
        <w:tc>
          <w:tcPr>
            <w:tcW w:w="1526" w:type="dxa"/>
          </w:tcPr>
          <w:p w14:paraId="4EBC8661" w14:textId="79DB8B7F" w:rsidR="00DA4B16" w:rsidRPr="00CF573E" w:rsidRDefault="008D47DA" w:rsidP="003C01F8">
            <w:pPr>
              <w:spacing w:after="120"/>
              <w:ind w:right="-330"/>
              <w:rPr>
                <w:rFonts w:ascii="Arial" w:hAnsi="Arial" w:cs="Arial"/>
              </w:rPr>
            </w:pPr>
            <w:r>
              <w:rPr>
                <w:rFonts w:ascii="Arial" w:hAnsi="Arial" w:cs="Arial"/>
              </w:rPr>
              <w:t>20.11.20</w:t>
            </w:r>
          </w:p>
        </w:tc>
        <w:tc>
          <w:tcPr>
            <w:tcW w:w="1701" w:type="dxa"/>
          </w:tcPr>
          <w:p w14:paraId="317C08FC" w14:textId="4F3B5E2A" w:rsidR="00DA4B16" w:rsidRPr="00CF573E" w:rsidRDefault="008D47DA" w:rsidP="003C01F8">
            <w:pPr>
              <w:spacing w:after="120"/>
              <w:ind w:right="-330"/>
              <w:rPr>
                <w:rFonts w:ascii="Arial" w:hAnsi="Arial" w:cs="Arial"/>
              </w:rPr>
            </w:pPr>
            <w:r>
              <w:rPr>
                <w:rFonts w:ascii="Arial" w:hAnsi="Arial" w:cs="Arial"/>
              </w:rPr>
              <w:t>Minor</w:t>
            </w:r>
          </w:p>
        </w:tc>
        <w:tc>
          <w:tcPr>
            <w:tcW w:w="2410" w:type="dxa"/>
          </w:tcPr>
          <w:p w14:paraId="7E718BE7" w14:textId="0FB1102B" w:rsidR="00DA4B16" w:rsidRPr="00CF573E" w:rsidRDefault="008D47DA" w:rsidP="003C01F8">
            <w:pPr>
              <w:spacing w:after="120"/>
              <w:ind w:right="-330"/>
              <w:rPr>
                <w:rFonts w:ascii="Arial" w:hAnsi="Arial" w:cs="Arial"/>
              </w:rPr>
            </w:pPr>
            <w:r>
              <w:rPr>
                <w:rFonts w:ascii="Arial" w:hAnsi="Arial" w:cs="Arial"/>
              </w:rPr>
              <w:t>Sept 2021-22</w:t>
            </w:r>
          </w:p>
        </w:tc>
        <w:tc>
          <w:tcPr>
            <w:tcW w:w="2448" w:type="dxa"/>
          </w:tcPr>
          <w:p w14:paraId="65110D62" w14:textId="18739BAA" w:rsidR="00DA4B16" w:rsidRPr="00CF573E" w:rsidRDefault="008D47DA" w:rsidP="003C01F8">
            <w:pPr>
              <w:spacing w:after="120"/>
              <w:ind w:right="-330"/>
              <w:rPr>
                <w:rFonts w:ascii="Arial" w:hAnsi="Arial" w:cs="Arial"/>
              </w:rPr>
            </w:pPr>
            <w:r>
              <w:rPr>
                <w:rFonts w:ascii="Arial" w:hAnsi="Arial" w:cs="Arial"/>
              </w:rPr>
              <w:t>13</w:t>
            </w:r>
          </w:p>
        </w:tc>
        <w:tc>
          <w:tcPr>
            <w:tcW w:w="2597" w:type="dxa"/>
          </w:tcPr>
          <w:p w14:paraId="5A3B5B2A" w14:textId="5D20EED4" w:rsidR="00DA4B16" w:rsidRPr="00CF573E" w:rsidRDefault="008D47DA" w:rsidP="003C01F8">
            <w:pPr>
              <w:spacing w:after="120"/>
              <w:ind w:right="-330"/>
              <w:rPr>
                <w:rFonts w:ascii="Arial" w:hAnsi="Arial" w:cs="Arial"/>
              </w:rPr>
            </w:pPr>
            <w:r>
              <w:rPr>
                <w:rFonts w:ascii="Arial" w:hAnsi="Arial" w:cs="Arial"/>
              </w:rPr>
              <w:t>N/A</w:t>
            </w:r>
          </w:p>
        </w:tc>
      </w:tr>
      <w:tr w:rsidR="00DA4B16" w:rsidRPr="00CF573E" w14:paraId="1E02684D" w14:textId="77777777" w:rsidTr="003C01F8">
        <w:trPr>
          <w:trHeight w:val="305"/>
        </w:trPr>
        <w:tc>
          <w:tcPr>
            <w:tcW w:w="1526" w:type="dxa"/>
          </w:tcPr>
          <w:p w14:paraId="5C7CA484" w14:textId="77777777" w:rsidR="00DA4B16" w:rsidRPr="00CF573E" w:rsidRDefault="00DA4B16" w:rsidP="003C01F8">
            <w:pPr>
              <w:spacing w:after="120"/>
              <w:ind w:right="-330"/>
              <w:rPr>
                <w:rFonts w:ascii="Arial" w:hAnsi="Arial" w:cs="Arial"/>
              </w:rPr>
            </w:pPr>
          </w:p>
        </w:tc>
        <w:tc>
          <w:tcPr>
            <w:tcW w:w="1701" w:type="dxa"/>
          </w:tcPr>
          <w:p w14:paraId="34C032B9" w14:textId="77777777" w:rsidR="00DA4B16" w:rsidRPr="00CF573E" w:rsidRDefault="00DA4B16" w:rsidP="003C01F8">
            <w:pPr>
              <w:spacing w:after="120"/>
              <w:ind w:right="-330"/>
              <w:rPr>
                <w:rFonts w:ascii="Arial" w:hAnsi="Arial" w:cs="Arial"/>
              </w:rPr>
            </w:pPr>
          </w:p>
        </w:tc>
        <w:tc>
          <w:tcPr>
            <w:tcW w:w="2410" w:type="dxa"/>
          </w:tcPr>
          <w:p w14:paraId="4C66A3B8" w14:textId="77777777" w:rsidR="00DA4B16" w:rsidRPr="00CF573E" w:rsidRDefault="00DA4B16" w:rsidP="003C01F8">
            <w:pPr>
              <w:spacing w:after="120"/>
              <w:ind w:right="-330"/>
              <w:rPr>
                <w:rFonts w:ascii="Arial" w:hAnsi="Arial" w:cs="Arial"/>
              </w:rPr>
            </w:pPr>
          </w:p>
        </w:tc>
        <w:tc>
          <w:tcPr>
            <w:tcW w:w="2448" w:type="dxa"/>
          </w:tcPr>
          <w:p w14:paraId="18A3B2BF" w14:textId="77777777" w:rsidR="00DA4B16" w:rsidRPr="00CF573E" w:rsidRDefault="00DA4B16" w:rsidP="003C01F8">
            <w:pPr>
              <w:spacing w:after="120"/>
              <w:ind w:right="-330"/>
              <w:rPr>
                <w:rFonts w:ascii="Arial" w:hAnsi="Arial" w:cs="Arial"/>
              </w:rPr>
            </w:pPr>
          </w:p>
        </w:tc>
        <w:tc>
          <w:tcPr>
            <w:tcW w:w="2597" w:type="dxa"/>
          </w:tcPr>
          <w:p w14:paraId="5B0D0840" w14:textId="77777777" w:rsidR="00DA4B16" w:rsidRPr="00CF573E" w:rsidRDefault="00DA4B16" w:rsidP="003C01F8">
            <w:pPr>
              <w:spacing w:after="120"/>
              <w:ind w:right="-330"/>
              <w:rPr>
                <w:rFonts w:ascii="Arial" w:hAnsi="Arial" w:cs="Arial"/>
              </w:rPr>
            </w:pPr>
          </w:p>
        </w:tc>
      </w:tr>
    </w:tbl>
    <w:p w14:paraId="5D681EC6" w14:textId="77777777" w:rsidR="00DA4B16" w:rsidRPr="00CF573E" w:rsidRDefault="00DA4B16" w:rsidP="00DA4B16">
      <w:pPr>
        <w:spacing w:after="120" w:line="240" w:lineRule="auto"/>
        <w:ind w:right="-330"/>
        <w:rPr>
          <w:rFonts w:ascii="Arial" w:hAnsi="Arial" w:cs="Arial"/>
        </w:rPr>
      </w:pPr>
    </w:p>
    <w:p w14:paraId="7E7172BC" w14:textId="77777777" w:rsidR="00DA4B16" w:rsidRPr="00CF573E" w:rsidRDefault="00DA4B16" w:rsidP="00DA4B1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F573E">
        <w:rPr>
          <w:rFonts w:ascii="Arial" w:hAnsi="Arial" w:cs="Arial"/>
        </w:rPr>
        <w:t>Revised FSO Jan 2018</w:t>
      </w:r>
    </w:p>
    <w:p w14:paraId="7E9B4F3E" w14:textId="77777777" w:rsidR="00D83563" w:rsidRPr="00302082" w:rsidRDefault="00D83563" w:rsidP="00DA4B16">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B1AB" w14:textId="77777777" w:rsidR="005655C8" w:rsidRDefault="005655C8" w:rsidP="009A2D37">
      <w:pPr>
        <w:spacing w:after="0" w:line="240" w:lineRule="auto"/>
      </w:pPr>
      <w:r>
        <w:separator/>
      </w:r>
    </w:p>
  </w:endnote>
  <w:endnote w:type="continuationSeparator" w:id="0">
    <w:p w14:paraId="7FA93364" w14:textId="77777777" w:rsidR="005655C8" w:rsidRDefault="005655C8" w:rsidP="009A2D37">
      <w:pPr>
        <w:spacing w:after="0" w:line="240" w:lineRule="auto"/>
      </w:pPr>
      <w:r>
        <w:continuationSeparator/>
      </w:r>
    </w:p>
  </w:endnote>
  <w:endnote w:type="continuationNotice" w:id="1">
    <w:p w14:paraId="517E3B4F" w14:textId="77777777" w:rsidR="005655C8" w:rsidRDefault="0056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0ED930F" w14:textId="2696E284" w:rsidR="008B2543" w:rsidRDefault="0019787E" w:rsidP="009A2D37">
        <w:pPr>
          <w:pStyle w:val="Footer"/>
          <w:jc w:val="center"/>
        </w:pPr>
        <w:r>
          <w:fldChar w:fldCharType="begin"/>
        </w:r>
        <w:r>
          <w:instrText xml:space="preserve"> PAGE   \* MERGEFORMAT </w:instrText>
        </w:r>
        <w:r>
          <w:fldChar w:fldCharType="separate"/>
        </w:r>
        <w:r w:rsidR="009A1798">
          <w:rPr>
            <w:noProof/>
          </w:rPr>
          <w:t>5</w:t>
        </w:r>
        <w:r>
          <w:rPr>
            <w:noProof/>
          </w:rPr>
          <w:fldChar w:fldCharType="end"/>
        </w:r>
      </w:p>
    </w:sdtContent>
  </w:sdt>
  <w:p w14:paraId="152F99B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3842AAF2" w14:textId="358C3FBA" w:rsidR="00DB36AB" w:rsidRDefault="00DB36AB" w:rsidP="00DB36AB">
        <w:pPr>
          <w:pStyle w:val="Footer"/>
          <w:jc w:val="center"/>
        </w:pPr>
        <w:r>
          <w:fldChar w:fldCharType="begin"/>
        </w:r>
        <w:r>
          <w:instrText xml:space="preserve"> PAGE   \* MERGEFORMAT </w:instrText>
        </w:r>
        <w:r>
          <w:fldChar w:fldCharType="separate"/>
        </w:r>
        <w:r w:rsidR="009A1798">
          <w:rPr>
            <w:noProof/>
          </w:rPr>
          <w:t>1</w:t>
        </w:r>
        <w:r>
          <w:rPr>
            <w:noProof/>
          </w:rPr>
          <w:fldChar w:fldCharType="end"/>
        </w:r>
      </w:p>
    </w:sdtContent>
  </w:sdt>
  <w:p w14:paraId="70A4E3A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4F1B" w14:textId="77777777" w:rsidR="005655C8" w:rsidRDefault="005655C8" w:rsidP="009A2D37">
      <w:pPr>
        <w:spacing w:after="0" w:line="240" w:lineRule="auto"/>
      </w:pPr>
      <w:r>
        <w:separator/>
      </w:r>
    </w:p>
  </w:footnote>
  <w:footnote w:type="continuationSeparator" w:id="0">
    <w:p w14:paraId="15731772" w14:textId="77777777" w:rsidR="005655C8" w:rsidRDefault="005655C8" w:rsidP="009A2D37">
      <w:pPr>
        <w:spacing w:after="0" w:line="240" w:lineRule="auto"/>
      </w:pPr>
      <w:r>
        <w:continuationSeparator/>
      </w:r>
    </w:p>
  </w:footnote>
  <w:footnote w:type="continuationNotice" w:id="1">
    <w:p w14:paraId="5AF71D41" w14:textId="77777777" w:rsidR="005655C8" w:rsidRDefault="00565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96B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CD6CA7" wp14:editId="12CE40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E64EC1" w14:textId="77777777" w:rsidR="008B2543" w:rsidRPr="008C00F8" w:rsidRDefault="008B2543" w:rsidP="005E6D38">
    <w:pPr>
      <w:pStyle w:val="Heading1"/>
      <w:spacing w:before="60" w:after="60"/>
      <w:rPr>
        <w:rFonts w:ascii="Arial" w:hAnsi="Arial" w:cs="Arial"/>
      </w:rPr>
    </w:pPr>
  </w:p>
  <w:p w14:paraId="0A683A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21E9" w14:textId="265CCA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964A7C" wp14:editId="59B436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60C1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41F4F0B"/>
    <w:multiLevelType w:val="multilevel"/>
    <w:tmpl w:val="1B3654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EE33DEE"/>
    <w:multiLevelType w:val="multilevel"/>
    <w:tmpl w:val="4ED807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1"/>
  </w:num>
  <w:num w:numId="6">
    <w:abstractNumId w:val="9"/>
  </w:num>
  <w:num w:numId="7">
    <w:abstractNumId w:val="12"/>
  </w:num>
  <w:num w:numId="8">
    <w:abstractNumId w:val="10"/>
  </w:num>
  <w:num w:numId="9">
    <w:abstractNumId w:val="8"/>
  </w:num>
  <w:num w:numId="10">
    <w:abstractNumId w:val="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645"/>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55C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FB3"/>
    <w:rsid w:val="006C2A9A"/>
    <w:rsid w:val="006C423D"/>
    <w:rsid w:val="006C46EF"/>
    <w:rsid w:val="006C4C67"/>
    <w:rsid w:val="006D13C0"/>
    <w:rsid w:val="006D41AB"/>
    <w:rsid w:val="006D444F"/>
    <w:rsid w:val="006D4B35"/>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3AD"/>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7DA"/>
    <w:rsid w:val="008D5935"/>
    <w:rsid w:val="008D7401"/>
    <w:rsid w:val="00903DF6"/>
    <w:rsid w:val="00921BED"/>
    <w:rsid w:val="00921CF6"/>
    <w:rsid w:val="00922270"/>
    <w:rsid w:val="00922E9E"/>
    <w:rsid w:val="00924EF0"/>
    <w:rsid w:val="00934D7B"/>
    <w:rsid w:val="00947180"/>
    <w:rsid w:val="009567BE"/>
    <w:rsid w:val="009676FA"/>
    <w:rsid w:val="009679E0"/>
    <w:rsid w:val="0097441D"/>
    <w:rsid w:val="00977632"/>
    <w:rsid w:val="00982A8E"/>
    <w:rsid w:val="00987DB4"/>
    <w:rsid w:val="0099029D"/>
    <w:rsid w:val="00996204"/>
    <w:rsid w:val="009A1798"/>
    <w:rsid w:val="009A26CB"/>
    <w:rsid w:val="009A2BC2"/>
    <w:rsid w:val="009A2D37"/>
    <w:rsid w:val="009A7587"/>
    <w:rsid w:val="009B0A69"/>
    <w:rsid w:val="009C2474"/>
    <w:rsid w:val="009C7082"/>
    <w:rsid w:val="009D0006"/>
    <w:rsid w:val="009D068C"/>
    <w:rsid w:val="009F3A2A"/>
    <w:rsid w:val="009F731F"/>
    <w:rsid w:val="009F7D33"/>
    <w:rsid w:val="00A021FE"/>
    <w:rsid w:val="00A0247F"/>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C69"/>
    <w:rsid w:val="00A97038"/>
    <w:rsid w:val="00A97CB8"/>
    <w:rsid w:val="00AA3C15"/>
    <w:rsid w:val="00AA6330"/>
    <w:rsid w:val="00AC7501"/>
    <w:rsid w:val="00AD748B"/>
    <w:rsid w:val="00AE4865"/>
    <w:rsid w:val="00AF50EE"/>
    <w:rsid w:val="00AF7772"/>
    <w:rsid w:val="00B0591D"/>
    <w:rsid w:val="00B13402"/>
    <w:rsid w:val="00B14BC2"/>
    <w:rsid w:val="00B17024"/>
    <w:rsid w:val="00B17CD2"/>
    <w:rsid w:val="00B213D2"/>
    <w:rsid w:val="00B248BA"/>
    <w:rsid w:val="00B24B56"/>
    <w:rsid w:val="00B30E07"/>
    <w:rsid w:val="00B34ADD"/>
    <w:rsid w:val="00B52FF5"/>
    <w:rsid w:val="00B5498B"/>
    <w:rsid w:val="00B54B57"/>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0D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1BFC"/>
    <w:rsid w:val="00D65506"/>
    <w:rsid w:val="00D773CF"/>
    <w:rsid w:val="00D83563"/>
    <w:rsid w:val="00D8448F"/>
    <w:rsid w:val="00DA4B16"/>
    <w:rsid w:val="00DA64B6"/>
    <w:rsid w:val="00DB36AB"/>
    <w:rsid w:val="00DB5C9D"/>
    <w:rsid w:val="00DC2119"/>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B1E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C4080-8D1A-4E20-BDDC-A57D9A35909B}">
  <ds:schemaRefs>
    <ds:schemaRef ds:uri="http://schemas.openxmlformats.org/officeDocument/2006/bibliography"/>
  </ds:schemaRefs>
</ds:datastoreItem>
</file>

<file path=customXml/itemProps2.xml><?xml version="1.0" encoding="utf-8"?>
<ds:datastoreItem xmlns:ds="http://schemas.openxmlformats.org/officeDocument/2006/customXml" ds:itemID="{6D2622EF-FD3C-4A30-887D-E6598A8663AD}"/>
</file>

<file path=customXml/itemProps3.xml><?xml version="1.0" encoding="utf-8"?>
<ds:datastoreItem xmlns:ds="http://schemas.openxmlformats.org/officeDocument/2006/customXml" ds:itemID="{58B6FDB6-597A-4D76-86A8-4EC55EC9015B}"/>
</file>

<file path=customXml/itemProps4.xml><?xml version="1.0" encoding="utf-8"?>
<ds:datastoreItem xmlns:ds="http://schemas.openxmlformats.org/officeDocument/2006/customXml" ds:itemID="{62BD8DCE-1C3F-4916-B544-0BE474BED14D}"/>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6</cp:revision>
  <cp:lastPrinted>2015-09-09T08:37:00Z</cp:lastPrinted>
  <dcterms:created xsi:type="dcterms:W3CDTF">2019-12-10T11:32:00Z</dcterms:created>
  <dcterms:modified xsi:type="dcterms:W3CDTF">2021-01-15T15:53:00Z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