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0F6272" w:rsidP="00154D48">
      <w:pPr>
        <w:spacing w:after="120" w:line="240" w:lineRule="auto"/>
        <w:ind w:left="567" w:right="260"/>
        <w:jc w:val="both"/>
        <w:rPr>
          <w:rFonts w:ascii="Arial" w:hAnsi="Arial" w:cs="Arial"/>
        </w:rPr>
      </w:pPr>
      <w:r w:rsidRPr="000F6272">
        <w:rPr>
          <w:rFonts w:ascii="Arial" w:hAnsi="Arial" w:cs="Arial"/>
        </w:rPr>
        <w:t>PSCI3180 (PS318) - Skills for Forensic Scientists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0F6272" w:rsidP="00154D48">
      <w:pPr>
        <w:spacing w:after="120" w:line="240" w:lineRule="auto"/>
        <w:ind w:left="567" w:right="260"/>
        <w:rPr>
          <w:rFonts w:ascii="Arial" w:hAnsi="Arial" w:cs="Arial"/>
          <w:iCs/>
        </w:rPr>
      </w:pPr>
      <w:r w:rsidRPr="000F6272">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0F6272"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0F6272" w:rsidP="00154D48">
      <w:pPr>
        <w:spacing w:after="120" w:line="240" w:lineRule="auto"/>
        <w:ind w:left="567" w:right="260"/>
        <w:rPr>
          <w:rFonts w:ascii="Arial" w:hAnsi="Arial" w:cs="Arial"/>
        </w:rPr>
      </w:pPr>
      <w:r w:rsidRPr="000F6272">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0F6272"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F6272" w:rsidRPr="000F6272" w:rsidRDefault="0067788B" w:rsidP="000F6272">
      <w:pPr>
        <w:spacing w:after="120" w:line="240" w:lineRule="auto"/>
        <w:ind w:left="567" w:right="260"/>
        <w:rPr>
          <w:rFonts w:ascii="Arial" w:hAnsi="Arial" w:cs="Arial"/>
          <w:iCs/>
        </w:rPr>
      </w:pPr>
      <w:r>
        <w:rPr>
          <w:rFonts w:ascii="Arial" w:hAnsi="Arial" w:cs="Arial"/>
          <w:iCs/>
        </w:rPr>
        <w:t>None</w:t>
      </w:r>
      <w:r w:rsidRPr="000F6272" w:rsidDel="0067788B">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67788B" w:rsidP="005F6865">
      <w:pPr>
        <w:spacing w:after="120" w:line="240" w:lineRule="auto"/>
        <w:ind w:left="567" w:right="260"/>
        <w:rPr>
          <w:rFonts w:ascii="Arial" w:hAnsi="Arial" w:cs="Arial"/>
          <w:iCs/>
        </w:rPr>
      </w:pPr>
      <w:r w:rsidRPr="000F6272">
        <w:rPr>
          <w:rFonts w:ascii="Arial" w:hAnsi="Arial" w:cs="Arial"/>
          <w:iCs/>
        </w:rPr>
        <w:t>BSc/</w:t>
      </w:r>
      <w:proofErr w:type="spellStart"/>
      <w:r w:rsidRPr="000F6272">
        <w:rPr>
          <w:rFonts w:ascii="Arial" w:hAnsi="Arial" w:cs="Arial"/>
          <w:iCs/>
        </w:rPr>
        <w:t>MSci</w:t>
      </w:r>
      <w:proofErr w:type="spellEnd"/>
      <w:r w:rsidRPr="000F6272">
        <w:rPr>
          <w:rFonts w:ascii="Arial" w:hAnsi="Arial" w:cs="Arial"/>
          <w:iCs/>
        </w:rPr>
        <w:t xml:space="preserve"> Forensic Science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F6272" w:rsidRPr="00661BF0" w:rsidRDefault="004C720C" w:rsidP="000F6272">
      <w:pPr>
        <w:pStyle w:val="ListParagraph"/>
        <w:numPr>
          <w:ilvl w:val="0"/>
          <w:numId w:val="10"/>
        </w:numPr>
        <w:spacing w:after="120" w:line="240" w:lineRule="auto"/>
        <w:ind w:right="260"/>
        <w:rPr>
          <w:rFonts w:ascii="Arial" w:hAnsi="Arial" w:cs="Arial"/>
          <w:iCs/>
        </w:rPr>
      </w:pPr>
      <w:r>
        <w:rPr>
          <w:rFonts w:ascii="Arial" w:hAnsi="Arial" w:cs="Arial"/>
          <w:iCs/>
        </w:rPr>
        <w:t>Display knowledge and understanding of c</w:t>
      </w:r>
      <w:r w:rsidR="000F6272" w:rsidRPr="00661BF0">
        <w:rPr>
          <w:rFonts w:ascii="Arial" w:hAnsi="Arial" w:cs="Arial"/>
          <w:iCs/>
        </w:rPr>
        <w:t>ore and foundation scientific physical, biological, and terminology, units, conventions, in relation to forensic science.</w:t>
      </w:r>
    </w:p>
    <w:p w:rsidR="000F6272" w:rsidRPr="00661BF0" w:rsidRDefault="000F6272" w:rsidP="000F6272">
      <w:pPr>
        <w:pStyle w:val="ListParagraph"/>
        <w:numPr>
          <w:ilvl w:val="0"/>
          <w:numId w:val="10"/>
        </w:numPr>
        <w:spacing w:after="120" w:line="240" w:lineRule="auto"/>
        <w:ind w:right="260"/>
        <w:rPr>
          <w:rFonts w:ascii="Arial" w:hAnsi="Arial" w:cs="Arial"/>
          <w:iCs/>
        </w:rPr>
      </w:pPr>
      <w:r w:rsidRPr="00661BF0">
        <w:rPr>
          <w:rFonts w:ascii="Arial" w:hAnsi="Arial" w:cs="Arial"/>
          <w:iCs/>
        </w:rPr>
        <w:t>Areas of bioscience including cells, biochemistry, human DNA.</w:t>
      </w:r>
    </w:p>
    <w:p w:rsidR="000F6272" w:rsidRPr="00661BF0" w:rsidRDefault="004C720C" w:rsidP="000F6272">
      <w:pPr>
        <w:pStyle w:val="ListParagraph"/>
        <w:numPr>
          <w:ilvl w:val="0"/>
          <w:numId w:val="10"/>
        </w:numPr>
        <w:spacing w:after="120" w:line="240" w:lineRule="auto"/>
        <w:ind w:right="260"/>
        <w:rPr>
          <w:rFonts w:ascii="Arial" w:hAnsi="Arial" w:cs="Arial"/>
          <w:iCs/>
        </w:rPr>
      </w:pPr>
      <w:r>
        <w:rPr>
          <w:rFonts w:ascii="Arial" w:hAnsi="Arial" w:cs="Arial"/>
          <w:iCs/>
        </w:rPr>
        <w:t>Demo</w:t>
      </w:r>
      <w:r w:rsidR="00ED6852">
        <w:rPr>
          <w:rFonts w:ascii="Arial" w:hAnsi="Arial" w:cs="Arial"/>
          <w:iCs/>
        </w:rPr>
        <w:t>n</w:t>
      </w:r>
      <w:r>
        <w:rPr>
          <w:rFonts w:ascii="Arial" w:hAnsi="Arial" w:cs="Arial"/>
          <w:iCs/>
        </w:rPr>
        <w:t>strate n</w:t>
      </w:r>
      <w:r w:rsidR="000F6272" w:rsidRPr="00661BF0">
        <w:rPr>
          <w:rFonts w:ascii="Arial" w:hAnsi="Arial" w:cs="Arial"/>
          <w:iCs/>
        </w:rPr>
        <w:t xml:space="preserve">umeracy </w:t>
      </w:r>
      <w:r>
        <w:rPr>
          <w:rFonts w:ascii="Arial" w:hAnsi="Arial" w:cs="Arial"/>
          <w:iCs/>
        </w:rPr>
        <w:t xml:space="preserve">skills </w:t>
      </w:r>
      <w:r w:rsidR="000F6272" w:rsidRPr="00661BF0">
        <w:rPr>
          <w:rFonts w:ascii="Arial" w:hAnsi="Arial" w:cs="Arial"/>
          <w:iCs/>
        </w:rPr>
        <w:t>(including data analysis and statistics).</w:t>
      </w:r>
    </w:p>
    <w:p w:rsidR="006E4C8F" w:rsidRDefault="004C720C" w:rsidP="000F6272">
      <w:pPr>
        <w:pStyle w:val="ListParagraph"/>
        <w:numPr>
          <w:ilvl w:val="0"/>
          <w:numId w:val="10"/>
        </w:numPr>
        <w:spacing w:after="120" w:line="240" w:lineRule="auto"/>
        <w:ind w:right="260"/>
        <w:rPr>
          <w:rFonts w:ascii="Arial" w:hAnsi="Arial" w:cs="Arial"/>
          <w:iCs/>
        </w:rPr>
      </w:pPr>
      <w:r>
        <w:rPr>
          <w:rFonts w:ascii="Arial" w:hAnsi="Arial" w:cs="Arial"/>
          <w:iCs/>
        </w:rPr>
        <w:t>Understand the theory and practice of i</w:t>
      </w:r>
      <w:r w:rsidR="000F6272" w:rsidRPr="00661BF0">
        <w:rPr>
          <w:rFonts w:ascii="Arial" w:hAnsi="Arial" w:cs="Arial"/>
          <w:iCs/>
        </w:rPr>
        <w:t>ncident investigation, evidence recovery</w:t>
      </w:r>
      <w:r>
        <w:rPr>
          <w:rFonts w:ascii="Arial" w:hAnsi="Arial" w:cs="Arial"/>
          <w:iCs/>
        </w:rPr>
        <w:t xml:space="preserve"> and</w:t>
      </w:r>
      <w:r w:rsidR="000F6272" w:rsidRPr="00661BF0">
        <w:rPr>
          <w:rFonts w:ascii="Arial" w:hAnsi="Arial" w:cs="Arial"/>
          <w:iCs/>
        </w:rPr>
        <w:t xml:space="preserve"> preservation.</w:t>
      </w:r>
    </w:p>
    <w:p w:rsidR="000F6272" w:rsidRPr="00661BF0" w:rsidRDefault="006E4C8F" w:rsidP="006E4C8F">
      <w:pPr>
        <w:pStyle w:val="ListParagraph"/>
        <w:numPr>
          <w:ilvl w:val="0"/>
          <w:numId w:val="10"/>
        </w:numPr>
        <w:spacing w:after="120" w:line="240" w:lineRule="auto"/>
        <w:ind w:right="260"/>
        <w:rPr>
          <w:rFonts w:ascii="Arial" w:hAnsi="Arial" w:cs="Arial"/>
          <w:iCs/>
        </w:rPr>
      </w:pPr>
      <w:r>
        <w:rPr>
          <w:rFonts w:ascii="Arial" w:hAnsi="Arial" w:cs="Arial"/>
          <w:iCs/>
        </w:rPr>
        <w:t xml:space="preserve">Display a basic understanding of the </w:t>
      </w:r>
      <w:r w:rsidRPr="006E4C8F">
        <w:rPr>
          <w:rFonts w:ascii="Arial" w:hAnsi="Arial" w:cs="Arial"/>
          <w:iCs/>
        </w:rPr>
        <w:t>English legal system and laws of evidence.</w:t>
      </w:r>
    </w:p>
    <w:p w:rsidR="000F6272" w:rsidRPr="00661BF0" w:rsidRDefault="004C720C" w:rsidP="000F6272">
      <w:pPr>
        <w:pStyle w:val="ListParagraph"/>
        <w:numPr>
          <w:ilvl w:val="0"/>
          <w:numId w:val="10"/>
        </w:numPr>
        <w:spacing w:after="120" w:line="240" w:lineRule="auto"/>
        <w:ind w:right="260"/>
        <w:rPr>
          <w:rFonts w:ascii="Arial" w:hAnsi="Arial" w:cs="Arial"/>
          <w:iCs/>
        </w:rPr>
      </w:pPr>
      <w:r>
        <w:rPr>
          <w:rFonts w:ascii="Arial" w:hAnsi="Arial" w:cs="Arial"/>
          <w:iCs/>
        </w:rPr>
        <w:t>D</w:t>
      </w:r>
      <w:r w:rsidR="000F6272" w:rsidRPr="00661BF0">
        <w:rPr>
          <w:rFonts w:ascii="Arial" w:hAnsi="Arial" w:cs="Arial"/>
          <w:iCs/>
        </w:rPr>
        <w:t xml:space="preserve">emonstrate knowledge and understanding of essential facts, concepts, principles and theories relating to the subject and to apply such knowledge and understanding to the solution of qualitative and </w:t>
      </w:r>
      <w:r w:rsidR="000F6272">
        <w:rPr>
          <w:rFonts w:ascii="Arial" w:hAnsi="Arial" w:cs="Arial"/>
          <w:iCs/>
        </w:rPr>
        <w:t>quantitative problems.</w:t>
      </w:r>
      <w:r w:rsidR="000F6272" w:rsidRPr="00524069">
        <w:rPr>
          <w:rFonts w:ascii="Arial" w:hAnsi="Arial" w:cs="Arial"/>
          <w:iCs/>
        </w:rPr>
        <w:t xml:space="preserve"> </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F6272" w:rsidRDefault="00ED6852" w:rsidP="000F6272">
      <w:pPr>
        <w:pStyle w:val="Default"/>
        <w:numPr>
          <w:ilvl w:val="0"/>
          <w:numId w:val="11"/>
        </w:numPr>
        <w:ind w:right="260"/>
        <w:rPr>
          <w:color w:val="auto"/>
          <w:sz w:val="22"/>
          <w:szCs w:val="22"/>
        </w:rPr>
      </w:pPr>
      <w:r>
        <w:rPr>
          <w:color w:val="auto"/>
          <w:sz w:val="22"/>
          <w:szCs w:val="22"/>
        </w:rPr>
        <w:t>S</w:t>
      </w:r>
      <w:r w:rsidR="000F6272" w:rsidRPr="00661BF0">
        <w:rPr>
          <w:color w:val="auto"/>
          <w:sz w:val="22"/>
          <w:szCs w:val="22"/>
        </w:rPr>
        <w:t>olv</w:t>
      </w:r>
      <w:r>
        <w:rPr>
          <w:color w:val="auto"/>
          <w:sz w:val="22"/>
          <w:szCs w:val="22"/>
        </w:rPr>
        <w:t>e</w:t>
      </w:r>
      <w:r w:rsidR="000F6272" w:rsidRPr="00661BF0">
        <w:rPr>
          <w:color w:val="auto"/>
          <w:sz w:val="22"/>
          <w:szCs w:val="22"/>
        </w:rPr>
        <w:t xml:space="preserve"> </w:t>
      </w:r>
      <w:r>
        <w:rPr>
          <w:color w:val="auto"/>
          <w:sz w:val="22"/>
          <w:szCs w:val="22"/>
        </w:rPr>
        <w:t>problems</w:t>
      </w:r>
      <w:r w:rsidR="000F6272" w:rsidRPr="00661BF0">
        <w:rPr>
          <w:color w:val="auto"/>
          <w:sz w:val="22"/>
          <w:szCs w:val="22"/>
        </w:rPr>
        <w:t>, relating to qualitative and quantitative information, extending to situations where evaluations have to be made on the b</w:t>
      </w:r>
      <w:r w:rsidR="000F6272">
        <w:rPr>
          <w:color w:val="auto"/>
          <w:sz w:val="22"/>
          <w:szCs w:val="22"/>
        </w:rPr>
        <w:t>asis of limited information.</w:t>
      </w:r>
    </w:p>
    <w:p w:rsidR="000F6272" w:rsidRDefault="00ED6852" w:rsidP="000F6272">
      <w:pPr>
        <w:pStyle w:val="Default"/>
        <w:numPr>
          <w:ilvl w:val="0"/>
          <w:numId w:val="11"/>
        </w:numPr>
        <w:ind w:right="260"/>
        <w:rPr>
          <w:color w:val="auto"/>
          <w:sz w:val="22"/>
          <w:szCs w:val="22"/>
        </w:rPr>
      </w:pPr>
      <w:r>
        <w:rPr>
          <w:color w:val="auto"/>
          <w:sz w:val="22"/>
          <w:szCs w:val="22"/>
        </w:rPr>
        <w:t>Use n</w:t>
      </w:r>
      <w:r w:rsidR="000F6272" w:rsidRPr="00661BF0">
        <w:rPr>
          <w:color w:val="auto"/>
          <w:sz w:val="22"/>
          <w:szCs w:val="22"/>
        </w:rPr>
        <w:t xml:space="preserve">umeracy and computational skills, including such aspects as error analysis, order-of-magnitude estimations, </w:t>
      </w:r>
      <w:proofErr w:type="gramStart"/>
      <w:r w:rsidR="000F6272" w:rsidRPr="00661BF0">
        <w:rPr>
          <w:color w:val="auto"/>
          <w:sz w:val="22"/>
          <w:szCs w:val="22"/>
        </w:rPr>
        <w:t>correct</w:t>
      </w:r>
      <w:proofErr w:type="gramEnd"/>
      <w:r w:rsidR="000F6272" w:rsidRPr="00661BF0">
        <w:rPr>
          <w:color w:val="auto"/>
          <w:sz w:val="22"/>
          <w:szCs w:val="22"/>
        </w:rPr>
        <w:t xml:space="preserve"> use of units and </w:t>
      </w:r>
      <w:r w:rsidR="000F6272">
        <w:rPr>
          <w:color w:val="auto"/>
          <w:sz w:val="22"/>
          <w:szCs w:val="22"/>
        </w:rPr>
        <w:t>modes of data presentation.</w:t>
      </w:r>
    </w:p>
    <w:p w:rsidR="000F6272" w:rsidRDefault="00ED6852" w:rsidP="000F6272">
      <w:pPr>
        <w:pStyle w:val="Default"/>
        <w:numPr>
          <w:ilvl w:val="0"/>
          <w:numId w:val="11"/>
        </w:numPr>
        <w:ind w:right="260"/>
        <w:rPr>
          <w:color w:val="auto"/>
          <w:sz w:val="22"/>
          <w:szCs w:val="22"/>
        </w:rPr>
      </w:pPr>
      <w:r>
        <w:rPr>
          <w:color w:val="auto"/>
          <w:sz w:val="22"/>
          <w:szCs w:val="22"/>
        </w:rPr>
        <w:t>Use i</w:t>
      </w:r>
      <w:r w:rsidR="000F6272" w:rsidRPr="00661BF0">
        <w:rPr>
          <w:color w:val="auto"/>
          <w:sz w:val="22"/>
          <w:szCs w:val="22"/>
        </w:rPr>
        <w:t>nformation-technology skills such as word-processing and spreadsheet use, data-logging and storage, In</w:t>
      </w:r>
      <w:r w:rsidR="000F6272">
        <w:rPr>
          <w:color w:val="auto"/>
          <w:sz w:val="22"/>
          <w:szCs w:val="22"/>
        </w:rPr>
        <w:t>ternet communication, etc.</w:t>
      </w:r>
    </w:p>
    <w:p w:rsidR="000F6272" w:rsidRDefault="00ED6852" w:rsidP="000F6272">
      <w:pPr>
        <w:pStyle w:val="Default"/>
        <w:numPr>
          <w:ilvl w:val="0"/>
          <w:numId w:val="11"/>
        </w:numPr>
        <w:ind w:right="260"/>
        <w:rPr>
          <w:color w:val="auto"/>
          <w:sz w:val="22"/>
          <w:szCs w:val="22"/>
        </w:rPr>
      </w:pPr>
      <w:r>
        <w:rPr>
          <w:color w:val="auto"/>
          <w:sz w:val="22"/>
          <w:szCs w:val="22"/>
        </w:rPr>
        <w:lastRenderedPageBreak/>
        <w:t xml:space="preserve">Use </w:t>
      </w:r>
      <w:r w:rsidR="000F6272" w:rsidRPr="00661BF0">
        <w:rPr>
          <w:color w:val="auto"/>
          <w:sz w:val="22"/>
          <w:szCs w:val="22"/>
        </w:rPr>
        <w:t>Interpersonal skills, relating to the ability to interact with other people and to engage in team working</w:t>
      </w:r>
      <w:r w:rsidR="000F6272">
        <w:rPr>
          <w:color w:val="auto"/>
          <w:sz w:val="22"/>
          <w:szCs w:val="22"/>
        </w:rPr>
        <w:t>.</w:t>
      </w:r>
    </w:p>
    <w:p w:rsidR="000F6272" w:rsidRPr="00661BF0" w:rsidRDefault="00ED6852" w:rsidP="000F6272">
      <w:pPr>
        <w:pStyle w:val="Default"/>
        <w:numPr>
          <w:ilvl w:val="0"/>
          <w:numId w:val="11"/>
        </w:numPr>
        <w:ind w:right="260"/>
        <w:rPr>
          <w:color w:val="auto"/>
          <w:sz w:val="22"/>
          <w:szCs w:val="22"/>
        </w:rPr>
      </w:pPr>
      <w:r>
        <w:rPr>
          <w:color w:val="auto"/>
          <w:sz w:val="22"/>
          <w:szCs w:val="22"/>
        </w:rPr>
        <w:t>Use t</w:t>
      </w:r>
      <w:r w:rsidR="000F6272" w:rsidRPr="00661BF0">
        <w:rPr>
          <w:color w:val="auto"/>
          <w:sz w:val="22"/>
          <w:szCs w:val="22"/>
        </w:rPr>
        <w:t>ime-management and organisational skills, as evidenced by the ability to plan and implement efficient a</w:t>
      </w:r>
      <w:r w:rsidR="000F6272">
        <w:rPr>
          <w:color w:val="auto"/>
          <w:sz w:val="22"/>
          <w:szCs w:val="22"/>
        </w:rPr>
        <w:t>nd effective modes of working.</w:t>
      </w:r>
    </w:p>
    <w:p w:rsidR="009A2D37" w:rsidRDefault="009A2D37" w:rsidP="00154D48">
      <w:pPr>
        <w:pStyle w:val="Default"/>
        <w:spacing w:after="120"/>
        <w:ind w:left="567" w:right="260"/>
        <w:rPr>
          <w:color w:val="auto"/>
          <w:sz w:val="22"/>
          <w:szCs w:val="22"/>
        </w:rPr>
      </w:pPr>
      <w:bookmarkStart w:id="0" w:name="_GoBack"/>
      <w:bookmarkEnd w:id="0"/>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F6272" w:rsidRPr="000F6272" w:rsidRDefault="000F6272" w:rsidP="000F6272">
      <w:pPr>
        <w:spacing w:after="120" w:line="240" w:lineRule="auto"/>
        <w:ind w:left="567" w:right="260"/>
        <w:rPr>
          <w:rFonts w:ascii="Arial" w:hAnsi="Arial" w:cs="Arial"/>
          <w:iCs/>
        </w:rPr>
      </w:pPr>
      <w:r w:rsidRPr="000F6272">
        <w:rPr>
          <w:rFonts w:ascii="Arial" w:hAnsi="Arial" w:cs="Arial"/>
          <w:iCs/>
        </w:rPr>
        <w:t>Quantitative skills beginning with GCSE mathematics through to algebra, data analysis, graphical treatment of errors, logarithms, basic probability, trigonometry and applications in forensic science.</w:t>
      </w:r>
    </w:p>
    <w:p w:rsidR="000F6272" w:rsidRPr="000F6272" w:rsidRDefault="000F6272" w:rsidP="000F6272">
      <w:pPr>
        <w:spacing w:after="120" w:line="240" w:lineRule="auto"/>
        <w:ind w:left="567" w:right="260"/>
        <w:rPr>
          <w:rFonts w:ascii="Arial" w:hAnsi="Arial" w:cs="Arial"/>
          <w:iCs/>
        </w:rPr>
      </w:pPr>
      <w:r w:rsidRPr="000F6272">
        <w:rPr>
          <w:rFonts w:ascii="Arial" w:hAnsi="Arial" w:cs="Arial"/>
          <w:iCs/>
        </w:rPr>
        <w:t>Incident scene assessment, management and mapping, including working in our new crime scene house and garden.</w:t>
      </w:r>
    </w:p>
    <w:p w:rsidR="000F6272" w:rsidRPr="000F6272" w:rsidRDefault="000F6272" w:rsidP="000F6272">
      <w:pPr>
        <w:spacing w:after="120" w:line="240" w:lineRule="auto"/>
        <w:ind w:left="567" w:right="260"/>
        <w:rPr>
          <w:rFonts w:ascii="Arial" w:hAnsi="Arial" w:cs="Arial"/>
          <w:iCs/>
        </w:rPr>
      </w:pPr>
      <w:r w:rsidRPr="000F6272">
        <w:rPr>
          <w:rFonts w:ascii="Arial" w:hAnsi="Arial" w:cs="Arial"/>
          <w:iCs/>
        </w:rPr>
        <w:t>Induction to the English legal system and laws of evidence.</w:t>
      </w:r>
    </w:p>
    <w:p w:rsidR="009A2D37" w:rsidRPr="00154D48" w:rsidRDefault="000F6272" w:rsidP="000F6272">
      <w:pPr>
        <w:spacing w:after="120" w:line="240" w:lineRule="auto"/>
        <w:ind w:left="567" w:right="260"/>
        <w:rPr>
          <w:rFonts w:ascii="Arial" w:hAnsi="Arial" w:cs="Arial"/>
          <w:iCs/>
        </w:rPr>
      </w:pPr>
      <w:r w:rsidRPr="000F6272">
        <w:rPr>
          <w:rFonts w:ascii="Arial" w:hAnsi="Arial" w:cs="Arial"/>
          <w:iCs/>
        </w:rPr>
        <w:t>The structure and composition of DNA, genetic analysis and applications relevant to forensic science.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sidRPr="007262BD">
        <w:rPr>
          <w:rFonts w:ascii="Arial" w:hAnsi="Arial" w:cs="Arial"/>
        </w:rPr>
        <w:t xml:space="preserve">Essential </w:t>
      </w:r>
      <w:r>
        <w:rPr>
          <w:rFonts w:ascii="Arial" w:hAnsi="Arial" w:cs="Arial"/>
        </w:rPr>
        <w:t>Mathematics and Statistics for Forensic S</w:t>
      </w:r>
      <w:r w:rsidRPr="007262BD">
        <w:rPr>
          <w:rFonts w:ascii="Arial" w:hAnsi="Arial" w:cs="Arial"/>
        </w:rPr>
        <w:t>cience - Adam, 2010</w:t>
      </w:r>
      <w:r w:rsidR="002D1CC7">
        <w:rPr>
          <w:rFonts w:ascii="Arial" w:hAnsi="Arial" w:cs="Arial"/>
        </w:rPr>
        <w:t>, Wiley</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sidRPr="007262BD">
        <w:rPr>
          <w:rFonts w:ascii="Arial" w:hAnsi="Arial" w:cs="Arial"/>
        </w:rPr>
        <w:t xml:space="preserve">Maths for </w:t>
      </w:r>
      <w:r>
        <w:rPr>
          <w:rFonts w:ascii="Arial" w:hAnsi="Arial" w:cs="Arial"/>
        </w:rPr>
        <w:t>C</w:t>
      </w:r>
      <w:r w:rsidRPr="007262BD">
        <w:rPr>
          <w:rFonts w:ascii="Arial" w:hAnsi="Arial" w:cs="Arial"/>
        </w:rPr>
        <w:t>he</w:t>
      </w:r>
      <w:r>
        <w:rPr>
          <w:rFonts w:ascii="Arial" w:hAnsi="Arial" w:cs="Arial"/>
        </w:rPr>
        <w:t>mistry: A Chemist's Toolkit of C</w:t>
      </w:r>
      <w:r w:rsidRPr="007262BD">
        <w:rPr>
          <w:rFonts w:ascii="Arial" w:hAnsi="Arial" w:cs="Arial"/>
        </w:rPr>
        <w:t>alculations - Monk,</w:t>
      </w:r>
      <w:r w:rsidR="00ED6852">
        <w:rPr>
          <w:rFonts w:ascii="Arial" w:hAnsi="Arial" w:cs="Arial"/>
        </w:rPr>
        <w:t xml:space="preserve"> 2010</w:t>
      </w:r>
      <w:r w:rsidR="002D1CC7">
        <w:rPr>
          <w:rFonts w:ascii="Arial" w:hAnsi="Arial" w:cs="Arial"/>
        </w:rPr>
        <w:t>, OUP</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Pr>
          <w:rFonts w:ascii="Arial" w:hAnsi="Arial" w:cs="Arial"/>
        </w:rPr>
        <w:t>Criminalistics: A</w:t>
      </w:r>
      <w:r w:rsidRPr="007262BD">
        <w:rPr>
          <w:rFonts w:ascii="Arial" w:hAnsi="Arial" w:cs="Arial"/>
        </w:rPr>
        <w:t xml:space="preserve">n </w:t>
      </w:r>
      <w:r>
        <w:rPr>
          <w:rFonts w:ascii="Arial" w:hAnsi="Arial" w:cs="Arial"/>
        </w:rPr>
        <w:t>Introduction to Forensic S</w:t>
      </w:r>
      <w:r w:rsidRPr="007262BD">
        <w:rPr>
          <w:rFonts w:ascii="Arial" w:hAnsi="Arial" w:cs="Arial"/>
        </w:rPr>
        <w:t xml:space="preserve">cience - </w:t>
      </w:r>
      <w:proofErr w:type="spellStart"/>
      <w:r w:rsidRPr="007262BD">
        <w:rPr>
          <w:rFonts w:ascii="Arial" w:hAnsi="Arial" w:cs="Arial"/>
        </w:rPr>
        <w:t>Saferstein</w:t>
      </w:r>
      <w:proofErr w:type="spellEnd"/>
      <w:r w:rsidRPr="007262BD">
        <w:rPr>
          <w:rFonts w:ascii="Arial" w:hAnsi="Arial" w:cs="Arial"/>
        </w:rPr>
        <w:t>, 20</w:t>
      </w:r>
      <w:r w:rsidR="002D1CC7">
        <w:rPr>
          <w:rFonts w:ascii="Arial" w:hAnsi="Arial" w:cs="Arial"/>
        </w:rPr>
        <w:t>14, Pearson</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sidRPr="007262BD">
        <w:rPr>
          <w:rFonts w:ascii="Arial" w:hAnsi="Arial" w:cs="Arial"/>
        </w:rPr>
        <w:t xml:space="preserve">Crime </w:t>
      </w:r>
      <w:r>
        <w:rPr>
          <w:rFonts w:ascii="Arial" w:hAnsi="Arial" w:cs="Arial"/>
        </w:rPr>
        <w:t>Scene to C</w:t>
      </w:r>
      <w:r w:rsidRPr="007262BD">
        <w:rPr>
          <w:rFonts w:ascii="Arial" w:hAnsi="Arial" w:cs="Arial"/>
        </w:rPr>
        <w:t>ou</w:t>
      </w:r>
      <w:r>
        <w:rPr>
          <w:rFonts w:ascii="Arial" w:hAnsi="Arial" w:cs="Arial"/>
        </w:rPr>
        <w:t>rt: The Essentials of Forensic S</w:t>
      </w:r>
      <w:r w:rsidRPr="007262BD">
        <w:rPr>
          <w:rFonts w:ascii="Arial" w:hAnsi="Arial" w:cs="Arial"/>
        </w:rPr>
        <w:t>cience - White, 201</w:t>
      </w:r>
      <w:r w:rsidR="002D1CC7">
        <w:rPr>
          <w:rFonts w:ascii="Arial" w:hAnsi="Arial" w:cs="Arial"/>
        </w:rPr>
        <w:t>6, RSC</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Pr>
          <w:rFonts w:ascii="Arial" w:hAnsi="Arial" w:cs="Arial"/>
        </w:rPr>
        <w:t>Practical Skills in F</w:t>
      </w:r>
      <w:r w:rsidRPr="007262BD">
        <w:rPr>
          <w:rFonts w:ascii="Arial" w:hAnsi="Arial" w:cs="Arial"/>
        </w:rPr>
        <w:t xml:space="preserve">orensic </w:t>
      </w:r>
      <w:r>
        <w:rPr>
          <w:rFonts w:ascii="Arial" w:hAnsi="Arial" w:cs="Arial"/>
        </w:rPr>
        <w:t>S</w:t>
      </w:r>
      <w:r w:rsidRPr="007262BD">
        <w:rPr>
          <w:rFonts w:ascii="Arial" w:hAnsi="Arial" w:cs="Arial"/>
        </w:rPr>
        <w:t>cience - Langford, 201</w:t>
      </w:r>
      <w:r w:rsidR="002D1CC7">
        <w:rPr>
          <w:rFonts w:ascii="Arial" w:hAnsi="Arial" w:cs="Arial"/>
        </w:rPr>
        <w:t>8, Pearson</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Pr>
          <w:rFonts w:ascii="Arial" w:hAnsi="Arial" w:cs="Arial"/>
        </w:rPr>
        <w:t>Forensic S</w:t>
      </w:r>
      <w:r w:rsidRPr="007262BD">
        <w:rPr>
          <w:rFonts w:ascii="Arial" w:hAnsi="Arial" w:cs="Arial"/>
        </w:rPr>
        <w:t xml:space="preserve">cience </w:t>
      </w:r>
      <w:r w:rsidR="002D1CC7">
        <w:rPr>
          <w:rFonts w:ascii="Arial" w:hAnsi="Arial" w:cs="Arial"/>
        </w:rPr>
        <w:t>–</w:t>
      </w:r>
      <w:r w:rsidRPr="007262BD">
        <w:rPr>
          <w:rFonts w:ascii="Arial" w:hAnsi="Arial" w:cs="Arial"/>
        </w:rPr>
        <w:t xml:space="preserve"> Jackson</w:t>
      </w:r>
      <w:r w:rsidR="002D1CC7">
        <w:rPr>
          <w:rFonts w:ascii="Arial" w:hAnsi="Arial" w:cs="Arial"/>
        </w:rPr>
        <w:t xml:space="preserve"> and </w:t>
      </w:r>
      <w:r w:rsidRPr="007262BD">
        <w:rPr>
          <w:rFonts w:ascii="Arial" w:hAnsi="Arial" w:cs="Arial"/>
        </w:rPr>
        <w:t>Jackson, 201</w:t>
      </w:r>
      <w:r w:rsidR="002D1CC7">
        <w:rPr>
          <w:rFonts w:ascii="Arial" w:hAnsi="Arial" w:cs="Arial"/>
        </w:rPr>
        <w:t>6, Pearson</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Pr>
          <w:rFonts w:ascii="Arial" w:hAnsi="Arial" w:cs="Arial"/>
        </w:rPr>
        <w:t>An Introduction to Forensic G</w:t>
      </w:r>
      <w:r w:rsidRPr="007262BD">
        <w:rPr>
          <w:rFonts w:ascii="Arial" w:hAnsi="Arial" w:cs="Arial"/>
        </w:rPr>
        <w:t>enetics - Goodwin, 201</w:t>
      </w:r>
      <w:r w:rsidR="002D1CC7">
        <w:rPr>
          <w:rFonts w:ascii="Arial" w:hAnsi="Arial" w:cs="Arial"/>
        </w:rPr>
        <w:t>0, Wiley</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sidRPr="007262BD">
        <w:rPr>
          <w:rFonts w:ascii="Arial" w:hAnsi="Arial" w:cs="Arial"/>
        </w:rPr>
        <w:t xml:space="preserve">Evidence - </w:t>
      </w:r>
      <w:proofErr w:type="spellStart"/>
      <w:r w:rsidRPr="007262BD">
        <w:rPr>
          <w:rFonts w:ascii="Arial" w:hAnsi="Arial" w:cs="Arial"/>
        </w:rPr>
        <w:t>Munday</w:t>
      </w:r>
      <w:proofErr w:type="spellEnd"/>
      <w:r w:rsidRPr="007262BD">
        <w:rPr>
          <w:rFonts w:ascii="Arial" w:hAnsi="Arial" w:cs="Arial"/>
        </w:rPr>
        <w:t>, 201</w:t>
      </w:r>
      <w:r w:rsidR="002D1CC7">
        <w:rPr>
          <w:rFonts w:ascii="Arial" w:hAnsi="Arial" w:cs="Arial"/>
        </w:rPr>
        <w:t>7, OUP</w:t>
      </w:r>
    </w:p>
    <w:p w:rsidR="000F6272" w:rsidRPr="007262BD" w:rsidRDefault="000F6272" w:rsidP="000F6272">
      <w:pPr>
        <w:pStyle w:val="ListParagraph"/>
        <w:numPr>
          <w:ilvl w:val="0"/>
          <w:numId w:val="12"/>
        </w:numPr>
        <w:spacing w:after="0" w:line="240" w:lineRule="auto"/>
        <w:ind w:right="260"/>
        <w:jc w:val="both"/>
        <w:rPr>
          <w:rFonts w:ascii="Arial" w:hAnsi="Arial" w:cs="Arial"/>
        </w:rPr>
      </w:pPr>
      <w:r w:rsidRPr="007262BD">
        <w:rPr>
          <w:rFonts w:ascii="Arial" w:hAnsi="Arial" w:cs="Arial"/>
        </w:rPr>
        <w:t xml:space="preserve">Forensic </w:t>
      </w:r>
      <w:r>
        <w:rPr>
          <w:rFonts w:ascii="Arial" w:hAnsi="Arial" w:cs="Arial"/>
        </w:rPr>
        <w:t>C</w:t>
      </w:r>
      <w:r w:rsidRPr="007262BD">
        <w:rPr>
          <w:rFonts w:ascii="Arial" w:hAnsi="Arial" w:cs="Arial"/>
        </w:rPr>
        <w:t>hemistry - Bell, 2013</w:t>
      </w:r>
      <w:r w:rsidR="002D1CC7">
        <w:rPr>
          <w:rFonts w:ascii="Arial" w:hAnsi="Arial" w:cs="Arial"/>
        </w:rPr>
        <w:t>, Pearson</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F6272" w:rsidRPr="000F6272" w:rsidRDefault="000F6272" w:rsidP="000F6272">
      <w:pPr>
        <w:spacing w:after="120" w:line="240" w:lineRule="auto"/>
        <w:ind w:left="567" w:right="260"/>
        <w:rPr>
          <w:rFonts w:ascii="Arial" w:hAnsi="Arial" w:cs="Arial"/>
          <w:iCs/>
        </w:rPr>
      </w:pPr>
      <w:r w:rsidRPr="000F6272">
        <w:rPr>
          <w:rFonts w:ascii="Arial" w:hAnsi="Arial" w:cs="Arial"/>
          <w:iCs/>
        </w:rPr>
        <w:t>Total contact hours: 47</w:t>
      </w:r>
    </w:p>
    <w:p w:rsidR="000F6272" w:rsidRPr="000F6272" w:rsidRDefault="000F6272" w:rsidP="000F6272">
      <w:pPr>
        <w:spacing w:after="120" w:line="240" w:lineRule="auto"/>
        <w:ind w:left="567" w:right="260"/>
        <w:rPr>
          <w:rFonts w:ascii="Arial" w:hAnsi="Arial" w:cs="Arial"/>
          <w:iCs/>
        </w:rPr>
      </w:pPr>
      <w:r w:rsidRPr="000F6272">
        <w:rPr>
          <w:rFonts w:ascii="Arial" w:hAnsi="Arial" w:cs="Arial"/>
          <w:iCs/>
        </w:rPr>
        <w:t>Private study hours: 103</w:t>
      </w:r>
    </w:p>
    <w:p w:rsidR="009A2D37" w:rsidRPr="00154D48" w:rsidRDefault="000F6272" w:rsidP="000F6272">
      <w:pPr>
        <w:spacing w:after="120" w:line="240" w:lineRule="auto"/>
        <w:ind w:left="567" w:right="260"/>
        <w:rPr>
          <w:rFonts w:ascii="Arial" w:hAnsi="Arial" w:cs="Arial"/>
          <w:iCs/>
        </w:rPr>
      </w:pPr>
      <w:r w:rsidRPr="000F6272">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F6272" w:rsidRPr="00CD2B2B" w:rsidRDefault="000F6272" w:rsidP="000F6272">
      <w:pPr>
        <w:spacing w:after="0" w:line="240" w:lineRule="auto"/>
        <w:ind w:left="567" w:right="260"/>
        <w:rPr>
          <w:rFonts w:ascii="Arial" w:hAnsi="Arial" w:cs="Arial"/>
          <w:iCs/>
        </w:rPr>
      </w:pPr>
      <w:r>
        <w:rPr>
          <w:rFonts w:ascii="Arial" w:hAnsi="Arial" w:cs="Arial"/>
          <w:iCs/>
        </w:rPr>
        <w:t xml:space="preserve">Incident Mapping </w:t>
      </w:r>
      <w:r w:rsidRPr="00CD2B2B">
        <w:rPr>
          <w:rFonts w:ascii="Arial" w:hAnsi="Arial" w:cs="Arial"/>
          <w:iCs/>
        </w:rPr>
        <w:t xml:space="preserve">Practical </w:t>
      </w:r>
      <w:r>
        <w:rPr>
          <w:rFonts w:ascii="Arial" w:hAnsi="Arial" w:cs="Arial"/>
          <w:iCs/>
        </w:rPr>
        <w:t xml:space="preserve">Work </w:t>
      </w:r>
      <w:r w:rsidRPr="00CD2B2B">
        <w:rPr>
          <w:rFonts w:ascii="Arial" w:hAnsi="Arial" w:cs="Arial"/>
          <w:iCs/>
        </w:rPr>
        <w:t>(</w:t>
      </w:r>
      <w:r>
        <w:rPr>
          <w:rFonts w:ascii="Arial" w:hAnsi="Arial" w:cs="Arial"/>
          <w:iCs/>
        </w:rPr>
        <w:t xml:space="preserve">6 hours </w:t>
      </w:r>
      <w:r w:rsidRPr="00CD2B2B">
        <w:rPr>
          <w:rFonts w:ascii="Arial" w:hAnsi="Arial" w:cs="Arial"/>
          <w:iCs/>
        </w:rPr>
        <w:t>30%)</w:t>
      </w:r>
    </w:p>
    <w:p w:rsidR="000F6272" w:rsidRPr="00CD2B2B" w:rsidRDefault="000F6272" w:rsidP="000F6272">
      <w:pPr>
        <w:spacing w:after="0" w:line="240" w:lineRule="auto"/>
        <w:ind w:left="567" w:right="260"/>
        <w:rPr>
          <w:rFonts w:ascii="Arial" w:hAnsi="Arial" w:cs="Arial"/>
          <w:iCs/>
        </w:rPr>
      </w:pPr>
      <w:r>
        <w:rPr>
          <w:rFonts w:ascii="Arial" w:hAnsi="Arial" w:cs="Arial"/>
          <w:iCs/>
        </w:rPr>
        <w:t xml:space="preserve">Law </w:t>
      </w:r>
      <w:r w:rsidRPr="00CD2B2B">
        <w:rPr>
          <w:rFonts w:ascii="Arial" w:hAnsi="Arial" w:cs="Arial"/>
          <w:iCs/>
        </w:rPr>
        <w:t>Assignment (</w:t>
      </w:r>
      <w:r>
        <w:rPr>
          <w:rFonts w:ascii="Arial" w:hAnsi="Arial" w:cs="Arial"/>
          <w:iCs/>
        </w:rPr>
        <w:t xml:space="preserve">1 hour </w:t>
      </w:r>
      <w:r w:rsidRPr="00CD2B2B">
        <w:rPr>
          <w:rFonts w:ascii="Arial" w:hAnsi="Arial" w:cs="Arial"/>
          <w:iCs/>
        </w:rPr>
        <w:t>20%)</w:t>
      </w:r>
    </w:p>
    <w:p w:rsidR="000F6272" w:rsidRPr="00CD2B2B" w:rsidRDefault="000F6272" w:rsidP="000F6272">
      <w:pPr>
        <w:spacing w:after="0" w:line="240" w:lineRule="auto"/>
        <w:ind w:left="567" w:right="260"/>
        <w:rPr>
          <w:rFonts w:ascii="Arial" w:hAnsi="Arial" w:cs="Arial"/>
          <w:iCs/>
        </w:rPr>
      </w:pPr>
      <w:r>
        <w:rPr>
          <w:rFonts w:ascii="Arial" w:hAnsi="Arial" w:cs="Arial"/>
          <w:iCs/>
        </w:rPr>
        <w:t xml:space="preserve">DNA </w:t>
      </w:r>
      <w:r w:rsidRPr="00CD2B2B">
        <w:rPr>
          <w:rFonts w:ascii="Arial" w:hAnsi="Arial" w:cs="Arial"/>
          <w:iCs/>
        </w:rPr>
        <w:t>A</w:t>
      </w:r>
      <w:r>
        <w:rPr>
          <w:rFonts w:ascii="Arial" w:hAnsi="Arial" w:cs="Arial"/>
          <w:iCs/>
        </w:rPr>
        <w:t>ssignment</w:t>
      </w:r>
      <w:r w:rsidRPr="00CD2B2B">
        <w:rPr>
          <w:rFonts w:ascii="Arial" w:hAnsi="Arial" w:cs="Arial"/>
          <w:iCs/>
        </w:rPr>
        <w:t xml:space="preserve"> (</w:t>
      </w:r>
      <w:r>
        <w:rPr>
          <w:rFonts w:ascii="Arial" w:hAnsi="Arial" w:cs="Arial"/>
          <w:iCs/>
        </w:rPr>
        <w:t xml:space="preserve">1 hour </w:t>
      </w:r>
      <w:r w:rsidRPr="00CD2B2B">
        <w:rPr>
          <w:rFonts w:ascii="Arial" w:hAnsi="Arial" w:cs="Arial"/>
          <w:iCs/>
        </w:rPr>
        <w:t>20%)</w:t>
      </w:r>
    </w:p>
    <w:p w:rsidR="000F6272" w:rsidRDefault="000F6272" w:rsidP="000F6272">
      <w:pPr>
        <w:spacing w:after="0" w:line="240" w:lineRule="auto"/>
        <w:ind w:left="567" w:right="260"/>
        <w:rPr>
          <w:rFonts w:ascii="Arial" w:hAnsi="Arial" w:cs="Arial"/>
          <w:iCs/>
        </w:rPr>
      </w:pPr>
      <w:r>
        <w:rPr>
          <w:rFonts w:ascii="Arial" w:hAnsi="Arial" w:cs="Arial"/>
          <w:iCs/>
        </w:rPr>
        <w:t xml:space="preserve">Maths </w:t>
      </w:r>
      <w:r w:rsidRPr="00CD2B2B">
        <w:rPr>
          <w:rFonts w:ascii="Arial" w:hAnsi="Arial" w:cs="Arial"/>
          <w:iCs/>
        </w:rPr>
        <w:t>Assignment</w:t>
      </w:r>
      <w:r>
        <w:rPr>
          <w:rFonts w:ascii="Arial" w:hAnsi="Arial" w:cs="Arial"/>
          <w:iCs/>
        </w:rPr>
        <w:t xml:space="preserve"> </w:t>
      </w:r>
      <w:r w:rsidRPr="00CD2B2B">
        <w:rPr>
          <w:rFonts w:ascii="Arial" w:hAnsi="Arial" w:cs="Arial"/>
          <w:iCs/>
        </w:rPr>
        <w:t>(</w:t>
      </w:r>
      <w:r>
        <w:rPr>
          <w:rFonts w:ascii="Arial" w:hAnsi="Arial" w:cs="Arial"/>
          <w:iCs/>
        </w:rPr>
        <w:t xml:space="preserve">1 hour </w:t>
      </w:r>
      <w:r w:rsidR="00646268">
        <w:rPr>
          <w:rFonts w:ascii="Arial" w:hAnsi="Arial" w:cs="Arial"/>
          <w:iCs/>
        </w:rPr>
        <w:t>10</w:t>
      </w:r>
      <w:r w:rsidRPr="00CD2B2B">
        <w:rPr>
          <w:rFonts w:ascii="Arial" w:hAnsi="Arial" w:cs="Arial"/>
          <w:iCs/>
        </w:rPr>
        <w:t>%)</w:t>
      </w:r>
    </w:p>
    <w:p w:rsidR="000F6272" w:rsidRPr="00CD2B2B" w:rsidRDefault="000F6272" w:rsidP="000F6272">
      <w:pPr>
        <w:spacing w:after="0" w:line="240" w:lineRule="auto"/>
        <w:ind w:left="567" w:right="260"/>
        <w:rPr>
          <w:rFonts w:ascii="Arial" w:hAnsi="Arial" w:cs="Arial"/>
          <w:iCs/>
        </w:rPr>
      </w:pPr>
      <w:r>
        <w:rPr>
          <w:rFonts w:ascii="Arial" w:hAnsi="Arial" w:cs="Arial"/>
          <w:iCs/>
        </w:rPr>
        <w:t xml:space="preserve">Maths </w:t>
      </w:r>
      <w:r w:rsidR="00646268">
        <w:rPr>
          <w:rFonts w:ascii="Arial" w:hAnsi="Arial" w:cs="Arial"/>
          <w:iCs/>
        </w:rPr>
        <w:t>in-course test</w:t>
      </w:r>
      <w:r w:rsidRPr="00CD2B2B">
        <w:rPr>
          <w:rFonts w:ascii="Arial" w:hAnsi="Arial" w:cs="Arial"/>
          <w:iCs/>
        </w:rPr>
        <w:t xml:space="preserve"> (</w:t>
      </w:r>
      <w:r w:rsidR="00ED6852">
        <w:rPr>
          <w:rFonts w:ascii="Arial" w:hAnsi="Arial" w:cs="Arial"/>
          <w:iCs/>
        </w:rPr>
        <w:t xml:space="preserve">45 </w:t>
      </w:r>
      <w:proofErr w:type="spellStart"/>
      <w:r w:rsidR="00ED6852">
        <w:rPr>
          <w:rFonts w:ascii="Arial" w:hAnsi="Arial" w:cs="Arial"/>
          <w:iCs/>
        </w:rPr>
        <w:t>mins</w:t>
      </w:r>
      <w:proofErr w:type="spellEnd"/>
      <w:r>
        <w:rPr>
          <w:rFonts w:ascii="Arial" w:hAnsi="Arial" w:cs="Arial"/>
          <w:iCs/>
        </w:rPr>
        <w:t xml:space="preserve"> 2</w:t>
      </w:r>
      <w:r w:rsidR="00646268">
        <w:rPr>
          <w:rFonts w:ascii="Arial" w:hAnsi="Arial" w:cs="Arial"/>
          <w:iCs/>
        </w:rPr>
        <w:t>0</w:t>
      </w:r>
      <w:r w:rsidRPr="00CD2B2B">
        <w:rPr>
          <w:rFonts w:ascii="Arial" w:hAnsi="Arial" w:cs="Arial"/>
          <w:iCs/>
        </w:rPr>
        <w:t>%)</w:t>
      </w:r>
    </w:p>
    <w:p w:rsidR="000F6272" w:rsidRDefault="000F6272" w:rsidP="000F6272">
      <w:pPr>
        <w:spacing w:after="0" w:line="240" w:lineRule="auto"/>
        <w:ind w:left="567" w:right="260"/>
        <w:rPr>
          <w:rFonts w:ascii="Arial" w:hAnsi="Arial" w:cs="Arial"/>
          <w:iCs/>
        </w:rPr>
      </w:pPr>
    </w:p>
    <w:p w:rsidR="003F3578" w:rsidRPr="00154D48" w:rsidRDefault="00ED6852" w:rsidP="000F6272">
      <w:pPr>
        <w:spacing w:after="120" w:line="240" w:lineRule="auto"/>
        <w:ind w:left="567" w:right="260"/>
        <w:rPr>
          <w:rFonts w:ascii="Arial" w:hAnsi="Arial" w:cs="Arial"/>
          <w:iCs/>
        </w:rPr>
      </w:pPr>
      <w:r>
        <w:rPr>
          <w:rFonts w:ascii="Arial" w:hAnsi="Arial" w:cs="Arial"/>
          <w:iCs/>
        </w:rPr>
        <w:t>The maths assignment and the maths in-course test are a compulsory sub-element</w:t>
      </w:r>
      <w:r w:rsidR="00646268">
        <w:rPr>
          <w:rFonts w:ascii="Arial" w:hAnsi="Arial" w:cs="Arial"/>
          <w:iCs/>
        </w:rPr>
        <w:t>.</w:t>
      </w:r>
      <w:r w:rsidR="00646268" w:rsidRPr="00577083">
        <w:rPr>
          <w:rFonts w:ascii="Arial" w:hAnsi="Arial" w:cs="Arial"/>
          <w:iCs/>
        </w:rPr>
        <w:t xml:space="preserve"> </w:t>
      </w:r>
      <w:r w:rsidR="00646268">
        <w:rPr>
          <w:rFonts w:ascii="Arial" w:hAnsi="Arial" w:cs="Arial"/>
          <w:iCs/>
        </w:rPr>
        <w:t>T</w:t>
      </w:r>
      <w:r w:rsidR="000F6272" w:rsidRPr="00577083">
        <w:rPr>
          <w:rFonts w:ascii="Arial" w:hAnsi="Arial" w:cs="Arial"/>
          <w:iCs/>
        </w:rPr>
        <w:t xml:space="preserve">he Incident Mapping Practical Work is </w:t>
      </w:r>
      <w:r w:rsidR="00646268">
        <w:rPr>
          <w:rFonts w:ascii="Arial" w:hAnsi="Arial" w:cs="Arial"/>
          <w:iCs/>
        </w:rPr>
        <w:t>a</w:t>
      </w:r>
      <w:r w:rsidR="000F6272" w:rsidRPr="00577083">
        <w:rPr>
          <w:rFonts w:ascii="Arial" w:hAnsi="Arial" w:cs="Arial"/>
          <w:iCs/>
        </w:rPr>
        <w:t xml:space="preserve"> compulsory</w:t>
      </w:r>
      <w:r w:rsidR="00646268">
        <w:rPr>
          <w:rFonts w:ascii="Arial" w:hAnsi="Arial" w:cs="Arial"/>
          <w:iCs/>
        </w:rPr>
        <w:t xml:space="preserve"> sub-element.</w:t>
      </w:r>
      <w:r w:rsidR="005C0B98">
        <w:rPr>
          <w:rFonts w:ascii="Arial" w:hAnsi="Arial" w:cs="Arial"/>
          <w:iCs/>
        </w:rPr>
        <w:t xml:space="preserve"> In order to pass the module it is compulsory to pass the sub-elements.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0F6272" w:rsidP="00154D48">
      <w:pPr>
        <w:spacing w:after="120" w:line="240" w:lineRule="auto"/>
        <w:ind w:left="567" w:right="260"/>
        <w:rPr>
          <w:rFonts w:ascii="Arial" w:hAnsi="Arial" w:cs="Arial"/>
          <w:iCs/>
        </w:rPr>
      </w:pPr>
      <w:r w:rsidRPr="000F6272">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6E4C8F" w:rsidRPr="00302082" w:rsidTr="005F6865">
        <w:tc>
          <w:tcPr>
            <w:tcW w:w="2439" w:type="dxa"/>
            <w:shd w:val="clear" w:color="auto" w:fill="D9D9D9" w:themeFill="background1" w:themeFillShade="D9"/>
          </w:tcPr>
          <w:p w:rsidR="006E4C8F" w:rsidRPr="00302082" w:rsidRDefault="006E4C8F" w:rsidP="00302082">
            <w:pPr>
              <w:spacing w:after="120"/>
              <w:ind w:left="33"/>
              <w:rPr>
                <w:rFonts w:ascii="Arial" w:hAnsi="Arial" w:cs="Arial"/>
                <w:b/>
              </w:rPr>
            </w:pPr>
            <w:r w:rsidRPr="00302082">
              <w:rPr>
                <w:rFonts w:ascii="Arial" w:hAnsi="Arial" w:cs="Arial"/>
                <w:b/>
              </w:rPr>
              <w:t>Module learning outcome</w:t>
            </w:r>
          </w:p>
        </w:tc>
        <w:tc>
          <w:tcPr>
            <w:tcW w:w="567" w:type="dxa"/>
          </w:tcPr>
          <w:p w:rsidR="006E4C8F" w:rsidRPr="002302FD" w:rsidRDefault="006E4C8F" w:rsidP="00302082">
            <w:pPr>
              <w:spacing w:after="120"/>
              <w:rPr>
                <w:rFonts w:ascii="Arial" w:hAnsi="Arial" w:cs="Arial"/>
              </w:rPr>
            </w:pPr>
            <w:r w:rsidRPr="002302FD">
              <w:rPr>
                <w:rFonts w:ascii="Arial" w:hAnsi="Arial" w:cs="Arial"/>
              </w:rPr>
              <w:t>8.1</w:t>
            </w:r>
          </w:p>
        </w:tc>
        <w:tc>
          <w:tcPr>
            <w:tcW w:w="567" w:type="dxa"/>
          </w:tcPr>
          <w:p w:rsidR="006E4C8F" w:rsidRPr="002302FD" w:rsidRDefault="006E4C8F" w:rsidP="00302082">
            <w:pPr>
              <w:spacing w:after="120"/>
              <w:rPr>
                <w:rFonts w:ascii="Arial" w:hAnsi="Arial" w:cs="Arial"/>
              </w:rPr>
            </w:pPr>
            <w:r w:rsidRPr="002302FD">
              <w:rPr>
                <w:rFonts w:ascii="Arial" w:hAnsi="Arial" w:cs="Arial"/>
              </w:rPr>
              <w:t>8.2</w:t>
            </w:r>
          </w:p>
        </w:tc>
        <w:tc>
          <w:tcPr>
            <w:tcW w:w="567" w:type="dxa"/>
          </w:tcPr>
          <w:p w:rsidR="006E4C8F" w:rsidRPr="002302FD" w:rsidRDefault="006E4C8F" w:rsidP="00302082">
            <w:pPr>
              <w:spacing w:after="120"/>
              <w:rPr>
                <w:rFonts w:ascii="Arial" w:hAnsi="Arial" w:cs="Arial"/>
              </w:rPr>
            </w:pPr>
            <w:r w:rsidRPr="002302FD">
              <w:rPr>
                <w:rFonts w:ascii="Arial" w:hAnsi="Arial" w:cs="Arial"/>
              </w:rPr>
              <w:t>8.3</w:t>
            </w:r>
          </w:p>
        </w:tc>
        <w:tc>
          <w:tcPr>
            <w:tcW w:w="567" w:type="dxa"/>
          </w:tcPr>
          <w:p w:rsidR="006E4C8F" w:rsidRPr="002302FD" w:rsidRDefault="006E4C8F" w:rsidP="00302082">
            <w:pPr>
              <w:spacing w:after="120"/>
              <w:rPr>
                <w:rFonts w:ascii="Arial" w:hAnsi="Arial" w:cs="Arial"/>
              </w:rPr>
            </w:pPr>
            <w:r w:rsidRPr="002302FD">
              <w:rPr>
                <w:rFonts w:ascii="Arial" w:hAnsi="Arial" w:cs="Arial"/>
              </w:rPr>
              <w:t>8.4</w:t>
            </w:r>
          </w:p>
        </w:tc>
        <w:tc>
          <w:tcPr>
            <w:tcW w:w="567" w:type="dxa"/>
          </w:tcPr>
          <w:p w:rsidR="006E4C8F" w:rsidRPr="002302FD" w:rsidRDefault="006E4C8F" w:rsidP="00302082">
            <w:pPr>
              <w:spacing w:after="120"/>
              <w:rPr>
                <w:rFonts w:ascii="Arial" w:hAnsi="Arial" w:cs="Arial"/>
              </w:rPr>
            </w:pPr>
            <w:r>
              <w:rPr>
                <w:rFonts w:ascii="Arial" w:hAnsi="Arial" w:cs="Arial"/>
              </w:rPr>
              <w:t>8.5</w:t>
            </w:r>
          </w:p>
        </w:tc>
        <w:tc>
          <w:tcPr>
            <w:tcW w:w="567" w:type="dxa"/>
          </w:tcPr>
          <w:p w:rsidR="006E4C8F" w:rsidRPr="002302FD" w:rsidRDefault="006E4C8F" w:rsidP="00302082">
            <w:pPr>
              <w:spacing w:after="120"/>
              <w:rPr>
                <w:rFonts w:ascii="Arial" w:hAnsi="Arial" w:cs="Arial"/>
              </w:rPr>
            </w:pPr>
            <w:r w:rsidRPr="002302FD">
              <w:rPr>
                <w:rFonts w:ascii="Arial" w:hAnsi="Arial" w:cs="Arial"/>
              </w:rPr>
              <w:t>8.</w:t>
            </w:r>
            <w:r>
              <w:rPr>
                <w:rFonts w:ascii="Arial" w:hAnsi="Arial" w:cs="Arial"/>
              </w:rPr>
              <w:t>6</w:t>
            </w:r>
          </w:p>
        </w:tc>
        <w:tc>
          <w:tcPr>
            <w:tcW w:w="567" w:type="dxa"/>
          </w:tcPr>
          <w:p w:rsidR="006E4C8F" w:rsidRPr="002302FD" w:rsidRDefault="006E4C8F" w:rsidP="00302082">
            <w:pPr>
              <w:spacing w:after="120"/>
              <w:rPr>
                <w:rFonts w:ascii="Arial" w:hAnsi="Arial" w:cs="Arial"/>
              </w:rPr>
            </w:pPr>
            <w:r w:rsidRPr="002302FD">
              <w:rPr>
                <w:rFonts w:ascii="Arial" w:hAnsi="Arial" w:cs="Arial"/>
              </w:rPr>
              <w:t>9.1</w:t>
            </w:r>
          </w:p>
        </w:tc>
        <w:tc>
          <w:tcPr>
            <w:tcW w:w="567" w:type="dxa"/>
          </w:tcPr>
          <w:p w:rsidR="006E4C8F" w:rsidRPr="002302FD" w:rsidRDefault="006E4C8F" w:rsidP="00302082">
            <w:pPr>
              <w:spacing w:after="120"/>
              <w:rPr>
                <w:rFonts w:ascii="Arial" w:hAnsi="Arial" w:cs="Arial"/>
              </w:rPr>
            </w:pPr>
            <w:r w:rsidRPr="002302FD">
              <w:rPr>
                <w:rFonts w:ascii="Arial" w:hAnsi="Arial" w:cs="Arial"/>
              </w:rPr>
              <w:t>9.2</w:t>
            </w:r>
          </w:p>
        </w:tc>
        <w:tc>
          <w:tcPr>
            <w:tcW w:w="567" w:type="dxa"/>
          </w:tcPr>
          <w:p w:rsidR="006E4C8F" w:rsidRPr="002302FD" w:rsidRDefault="006E4C8F" w:rsidP="00302082">
            <w:pPr>
              <w:spacing w:after="120"/>
              <w:rPr>
                <w:rFonts w:ascii="Arial" w:hAnsi="Arial" w:cs="Arial"/>
              </w:rPr>
            </w:pPr>
            <w:r w:rsidRPr="002302FD">
              <w:rPr>
                <w:rFonts w:ascii="Arial" w:hAnsi="Arial" w:cs="Arial"/>
              </w:rPr>
              <w:t>9.3</w:t>
            </w:r>
          </w:p>
        </w:tc>
        <w:tc>
          <w:tcPr>
            <w:tcW w:w="567" w:type="dxa"/>
          </w:tcPr>
          <w:p w:rsidR="006E4C8F" w:rsidRPr="002302FD" w:rsidRDefault="006E4C8F" w:rsidP="00302082">
            <w:pPr>
              <w:spacing w:after="120"/>
              <w:rPr>
                <w:rFonts w:ascii="Arial" w:hAnsi="Arial" w:cs="Arial"/>
              </w:rPr>
            </w:pPr>
            <w:r w:rsidRPr="002302FD">
              <w:rPr>
                <w:rFonts w:ascii="Arial" w:hAnsi="Arial" w:cs="Arial"/>
              </w:rPr>
              <w:t>9.4</w:t>
            </w:r>
          </w:p>
        </w:tc>
        <w:tc>
          <w:tcPr>
            <w:tcW w:w="567" w:type="dxa"/>
          </w:tcPr>
          <w:p w:rsidR="006E4C8F" w:rsidRPr="002302FD" w:rsidRDefault="006E4C8F" w:rsidP="00302082">
            <w:pPr>
              <w:spacing w:after="120"/>
              <w:rPr>
                <w:rFonts w:ascii="Arial" w:hAnsi="Arial" w:cs="Arial"/>
              </w:rPr>
            </w:pPr>
            <w:r w:rsidRPr="002302FD">
              <w:rPr>
                <w:rFonts w:ascii="Arial" w:hAnsi="Arial" w:cs="Arial"/>
              </w:rPr>
              <w:t>9.5</w:t>
            </w:r>
          </w:p>
        </w:tc>
      </w:tr>
      <w:tr w:rsidR="006E4C8F" w:rsidRPr="00302082" w:rsidTr="005F6865">
        <w:tc>
          <w:tcPr>
            <w:tcW w:w="2439" w:type="dxa"/>
            <w:shd w:val="clear" w:color="auto" w:fill="D9D9D9" w:themeFill="background1" w:themeFillShade="D9"/>
          </w:tcPr>
          <w:p w:rsidR="006E4C8F" w:rsidRPr="00302082" w:rsidRDefault="006E4C8F" w:rsidP="00302082">
            <w:pPr>
              <w:spacing w:after="120"/>
              <w:rPr>
                <w:rFonts w:ascii="Arial" w:hAnsi="Arial" w:cs="Arial"/>
                <w:b/>
              </w:rPr>
            </w:pPr>
            <w:r w:rsidRPr="00302082">
              <w:rPr>
                <w:rFonts w:ascii="Arial" w:hAnsi="Arial" w:cs="Arial"/>
                <w:b/>
              </w:rPr>
              <w:t>Learning/ teaching method</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r>
      <w:tr w:rsidR="006E4C8F" w:rsidRPr="00302082" w:rsidTr="005F6865">
        <w:tc>
          <w:tcPr>
            <w:tcW w:w="2439" w:type="dxa"/>
          </w:tcPr>
          <w:p w:rsidR="006E4C8F" w:rsidRPr="00166D01" w:rsidRDefault="006E4C8F" w:rsidP="00302082">
            <w:pPr>
              <w:spacing w:after="120"/>
              <w:rPr>
                <w:rFonts w:ascii="Arial" w:hAnsi="Arial" w:cs="Arial"/>
              </w:rPr>
            </w:pPr>
            <w:r w:rsidRPr="00166D01">
              <w:rPr>
                <w:rFonts w:ascii="Arial" w:hAnsi="Arial" w:cs="Arial"/>
              </w:rPr>
              <w:t>Private Study</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Default="005A1CA1"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5A1CA1" w:rsidP="00302082">
            <w:pPr>
              <w:spacing w:after="120"/>
              <w:rPr>
                <w:rFonts w:ascii="Arial" w:hAnsi="Arial" w:cs="Arial"/>
                <w:b/>
              </w:rPr>
            </w:pPr>
            <w:r>
              <w:rPr>
                <w:rFonts w:ascii="Arial" w:hAnsi="Arial" w:cs="Arial"/>
                <w:b/>
              </w:rPr>
              <w:t>x</w:t>
            </w:r>
          </w:p>
        </w:tc>
      </w:tr>
      <w:tr w:rsidR="006E4C8F" w:rsidRPr="00302082" w:rsidTr="005F6865">
        <w:tc>
          <w:tcPr>
            <w:tcW w:w="2439" w:type="dxa"/>
          </w:tcPr>
          <w:p w:rsidR="006E4C8F" w:rsidRPr="00154D48" w:rsidRDefault="006E4C8F" w:rsidP="00302082">
            <w:pPr>
              <w:spacing w:after="120"/>
              <w:rPr>
                <w:rFonts w:ascii="Arial" w:hAnsi="Arial" w:cs="Arial"/>
              </w:rPr>
            </w:pPr>
            <w:r>
              <w:rPr>
                <w:rFonts w:ascii="Arial" w:hAnsi="Arial" w:cs="Arial"/>
              </w:rPr>
              <w:t>Lectures</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5A1CA1" w:rsidP="00302082">
            <w:pPr>
              <w:spacing w:after="120"/>
              <w:rPr>
                <w:rFonts w:ascii="Arial" w:hAnsi="Arial" w:cs="Arial"/>
                <w:b/>
              </w:rPr>
            </w:pPr>
            <w:r>
              <w:rPr>
                <w:rFonts w:ascii="Arial" w:hAnsi="Arial" w:cs="Arial"/>
                <w:b/>
              </w:rPr>
              <w:t>x</w:t>
            </w:r>
          </w:p>
        </w:tc>
        <w:tc>
          <w:tcPr>
            <w:tcW w:w="567" w:type="dxa"/>
          </w:tcPr>
          <w:p w:rsidR="006E4C8F" w:rsidRDefault="005A1CA1"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5A1CA1"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r>
      <w:tr w:rsidR="006E4C8F" w:rsidRPr="00302082" w:rsidTr="005F6865">
        <w:tc>
          <w:tcPr>
            <w:tcW w:w="2439" w:type="dxa"/>
          </w:tcPr>
          <w:p w:rsidR="006E4C8F" w:rsidRPr="00154D48" w:rsidRDefault="006E4C8F" w:rsidP="00302082">
            <w:pPr>
              <w:spacing w:after="120"/>
              <w:rPr>
                <w:rFonts w:ascii="Arial" w:hAnsi="Arial" w:cs="Arial"/>
              </w:rPr>
            </w:pPr>
            <w:r w:rsidRPr="006E4C8F">
              <w:rPr>
                <w:rFonts w:ascii="Arial" w:hAnsi="Arial" w:cs="Arial"/>
              </w:rPr>
              <w:t xml:space="preserve">Incident Mapping Practical Work </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r>
      <w:tr w:rsidR="006E4C8F" w:rsidRPr="00302082" w:rsidTr="005F6865">
        <w:tc>
          <w:tcPr>
            <w:tcW w:w="2439" w:type="dxa"/>
            <w:shd w:val="clear" w:color="auto" w:fill="D9D9D9" w:themeFill="background1" w:themeFillShade="D9"/>
          </w:tcPr>
          <w:p w:rsidR="006E4C8F" w:rsidRPr="00302082" w:rsidRDefault="006E4C8F" w:rsidP="00302082">
            <w:pPr>
              <w:spacing w:after="120"/>
              <w:rPr>
                <w:rFonts w:ascii="Arial" w:hAnsi="Arial" w:cs="Arial"/>
                <w:b/>
              </w:rPr>
            </w:pPr>
            <w:r w:rsidRPr="00302082">
              <w:rPr>
                <w:rFonts w:ascii="Arial" w:hAnsi="Arial" w:cs="Arial"/>
                <w:b/>
              </w:rPr>
              <w:t>Assessment method</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r>
      <w:tr w:rsidR="006E4C8F" w:rsidRPr="00302082" w:rsidTr="005F6865">
        <w:tc>
          <w:tcPr>
            <w:tcW w:w="2439" w:type="dxa"/>
          </w:tcPr>
          <w:p w:rsidR="006E4C8F" w:rsidRPr="00154D48" w:rsidRDefault="006E4C8F" w:rsidP="00302082">
            <w:pPr>
              <w:spacing w:after="120"/>
              <w:rPr>
                <w:rFonts w:ascii="Arial" w:hAnsi="Arial" w:cs="Arial"/>
              </w:rPr>
            </w:pPr>
            <w:r>
              <w:rPr>
                <w:rFonts w:ascii="Arial" w:hAnsi="Arial" w:cs="Arial"/>
              </w:rPr>
              <w:t>Incident mapping</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5A1CA1" w:rsidP="00302082">
            <w:pPr>
              <w:spacing w:after="120"/>
              <w:rPr>
                <w:rFonts w:ascii="Arial" w:hAnsi="Arial" w:cs="Arial"/>
                <w:b/>
              </w:rPr>
            </w:pPr>
            <w:r>
              <w:rPr>
                <w:rFonts w:ascii="Arial" w:hAnsi="Arial" w:cs="Arial"/>
                <w:b/>
              </w:rPr>
              <w:t>x</w:t>
            </w:r>
          </w:p>
        </w:tc>
        <w:tc>
          <w:tcPr>
            <w:tcW w:w="567" w:type="dxa"/>
          </w:tcPr>
          <w:p w:rsidR="006E4C8F"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5A1CA1" w:rsidP="00302082">
            <w:pPr>
              <w:spacing w:after="120"/>
              <w:rPr>
                <w:rFonts w:ascii="Arial" w:hAnsi="Arial" w:cs="Arial"/>
                <w:b/>
              </w:rPr>
            </w:pPr>
            <w:r>
              <w:rPr>
                <w:rFonts w:ascii="Arial" w:hAnsi="Arial" w:cs="Arial"/>
                <w:b/>
              </w:rPr>
              <w:t>x</w:t>
            </w:r>
          </w:p>
        </w:tc>
      </w:tr>
      <w:tr w:rsidR="006E4C8F" w:rsidRPr="00302082" w:rsidTr="005F6865">
        <w:tc>
          <w:tcPr>
            <w:tcW w:w="2439" w:type="dxa"/>
          </w:tcPr>
          <w:p w:rsidR="006E4C8F" w:rsidRPr="00154D48" w:rsidRDefault="006E4C8F" w:rsidP="00154D48">
            <w:pPr>
              <w:spacing w:after="120"/>
              <w:rPr>
                <w:rFonts w:ascii="Arial" w:hAnsi="Arial" w:cs="Arial"/>
              </w:rPr>
            </w:pPr>
            <w:r>
              <w:rPr>
                <w:rFonts w:ascii="Arial" w:hAnsi="Arial" w:cs="Arial"/>
              </w:rPr>
              <w:t>Law assignment</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5A1CA1"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5A1CA1" w:rsidP="00302082">
            <w:pPr>
              <w:spacing w:after="120"/>
              <w:rPr>
                <w:rFonts w:ascii="Arial" w:hAnsi="Arial" w:cs="Arial"/>
                <w:b/>
              </w:rPr>
            </w:pPr>
            <w:r>
              <w:rPr>
                <w:rFonts w:ascii="Arial" w:hAnsi="Arial" w:cs="Arial"/>
                <w:b/>
              </w:rPr>
              <w:t>x</w:t>
            </w:r>
          </w:p>
        </w:tc>
      </w:tr>
      <w:tr w:rsidR="006E4C8F" w:rsidRPr="00302082" w:rsidTr="005F6865">
        <w:tc>
          <w:tcPr>
            <w:tcW w:w="2439" w:type="dxa"/>
          </w:tcPr>
          <w:p w:rsidR="006E4C8F" w:rsidRPr="00154D48" w:rsidRDefault="006E4C8F" w:rsidP="001C1787">
            <w:pPr>
              <w:spacing w:after="120"/>
              <w:rPr>
                <w:rFonts w:ascii="Arial" w:hAnsi="Arial" w:cs="Arial"/>
              </w:rPr>
            </w:pPr>
            <w:r>
              <w:rPr>
                <w:rFonts w:ascii="Arial" w:hAnsi="Arial" w:cs="Arial"/>
              </w:rPr>
              <w:t>DNA assignment</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5A1CA1" w:rsidP="00302082">
            <w:pPr>
              <w:spacing w:after="120"/>
              <w:rPr>
                <w:rFonts w:ascii="Arial" w:hAnsi="Arial" w:cs="Arial"/>
                <w:b/>
              </w:rPr>
            </w:pPr>
            <w:r>
              <w:rPr>
                <w:rFonts w:ascii="Arial" w:hAnsi="Arial" w:cs="Arial"/>
                <w:b/>
              </w:rPr>
              <w:t>x</w:t>
            </w:r>
          </w:p>
        </w:tc>
      </w:tr>
      <w:tr w:rsidR="006E4C8F" w:rsidRPr="00302082" w:rsidTr="005F6865">
        <w:tc>
          <w:tcPr>
            <w:tcW w:w="2439" w:type="dxa"/>
          </w:tcPr>
          <w:p w:rsidR="006E4C8F" w:rsidRPr="00154D48" w:rsidRDefault="006E4C8F" w:rsidP="00302082">
            <w:pPr>
              <w:spacing w:after="120"/>
              <w:rPr>
                <w:rFonts w:ascii="Arial" w:hAnsi="Arial" w:cs="Arial"/>
              </w:rPr>
            </w:pPr>
            <w:r>
              <w:rPr>
                <w:rFonts w:ascii="Arial" w:hAnsi="Arial" w:cs="Arial"/>
              </w:rPr>
              <w:t>Maths assignment</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r>
              <w:rPr>
                <w:rFonts w:ascii="Arial" w:hAnsi="Arial" w:cs="Arial"/>
                <w:b/>
              </w:rPr>
              <w:t>x</w:t>
            </w:r>
          </w:p>
        </w:tc>
      </w:tr>
      <w:tr w:rsidR="006E4C8F" w:rsidRPr="00302082" w:rsidTr="005F6865">
        <w:tc>
          <w:tcPr>
            <w:tcW w:w="2439" w:type="dxa"/>
          </w:tcPr>
          <w:p w:rsidR="006E4C8F" w:rsidRDefault="006E4C8F" w:rsidP="00302082">
            <w:pPr>
              <w:spacing w:after="120"/>
              <w:rPr>
                <w:rFonts w:ascii="Arial" w:hAnsi="Arial" w:cs="Arial"/>
              </w:rPr>
            </w:pPr>
            <w:r>
              <w:rPr>
                <w:rFonts w:ascii="Arial" w:hAnsi="Arial" w:cs="Arial"/>
              </w:rPr>
              <w:t>Maths in course test</w:t>
            </w:r>
          </w:p>
        </w:tc>
        <w:tc>
          <w:tcPr>
            <w:tcW w:w="567" w:type="dxa"/>
          </w:tcPr>
          <w:p w:rsidR="006E4C8F"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r>
              <w:rPr>
                <w:rFonts w:ascii="Arial" w:hAnsi="Arial" w:cs="Arial"/>
                <w:b/>
              </w:rPr>
              <w:t>x</w:t>
            </w:r>
          </w:p>
        </w:tc>
        <w:tc>
          <w:tcPr>
            <w:tcW w:w="567" w:type="dxa"/>
          </w:tcPr>
          <w:p w:rsidR="006E4C8F" w:rsidRPr="00302082"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r>
              <w:rPr>
                <w:rFonts w:ascii="Arial" w:hAnsi="Arial" w:cs="Arial"/>
                <w:b/>
              </w:rPr>
              <w:t>x</w:t>
            </w:r>
          </w:p>
        </w:tc>
        <w:tc>
          <w:tcPr>
            <w:tcW w:w="567" w:type="dxa"/>
          </w:tcPr>
          <w:p w:rsidR="006E4C8F" w:rsidRDefault="006E4C8F" w:rsidP="00302082">
            <w:pPr>
              <w:spacing w:after="120"/>
              <w:rPr>
                <w:rFonts w:ascii="Arial" w:hAnsi="Arial" w:cs="Arial"/>
                <w:b/>
              </w:rPr>
            </w:pPr>
            <w:r>
              <w:rPr>
                <w:rFonts w:ascii="Arial" w:hAnsi="Arial" w:cs="Arial"/>
                <w:b/>
              </w:rPr>
              <w:t>x</w:t>
            </w:r>
          </w:p>
        </w:tc>
        <w:tc>
          <w:tcPr>
            <w:tcW w:w="567" w:type="dxa"/>
          </w:tcPr>
          <w:p w:rsidR="006E4C8F" w:rsidRDefault="006E4C8F" w:rsidP="00302082">
            <w:pPr>
              <w:spacing w:after="120"/>
              <w:rPr>
                <w:rFonts w:ascii="Arial" w:hAnsi="Arial" w:cs="Arial"/>
                <w:b/>
              </w:rPr>
            </w:pPr>
            <w:r>
              <w:rPr>
                <w:rFonts w:ascii="Arial" w:hAnsi="Arial" w:cs="Arial"/>
                <w:b/>
              </w:rPr>
              <w:t>x</w:t>
            </w:r>
          </w:p>
        </w:tc>
        <w:tc>
          <w:tcPr>
            <w:tcW w:w="567" w:type="dxa"/>
          </w:tcPr>
          <w:p w:rsidR="006E4C8F" w:rsidRDefault="006E4C8F" w:rsidP="00302082">
            <w:pPr>
              <w:spacing w:after="120"/>
              <w:rPr>
                <w:rFonts w:ascii="Arial" w:hAnsi="Arial" w:cs="Arial"/>
                <w:b/>
              </w:rPr>
            </w:pPr>
          </w:p>
        </w:tc>
        <w:tc>
          <w:tcPr>
            <w:tcW w:w="567" w:type="dxa"/>
          </w:tcPr>
          <w:p w:rsidR="006E4C8F" w:rsidRPr="00302082" w:rsidRDefault="006E4C8F" w:rsidP="00302082">
            <w:pPr>
              <w:spacing w:after="120"/>
              <w:rPr>
                <w:rFonts w:ascii="Arial" w:hAnsi="Arial" w:cs="Arial"/>
                <w:b/>
              </w:rPr>
            </w:pPr>
          </w:p>
        </w:tc>
        <w:tc>
          <w:tcPr>
            <w:tcW w:w="567" w:type="dxa"/>
          </w:tcPr>
          <w:p w:rsidR="006E4C8F" w:rsidRDefault="006E4C8F"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0F6272">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0F6272"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154D48" w:rsidP="00154D48">
      <w:pPr>
        <w:spacing w:after="120" w:line="240" w:lineRule="auto"/>
        <w:ind w:left="567" w:right="260"/>
        <w:rPr>
          <w:rFonts w:ascii="Arial" w:hAnsi="Arial" w:cs="Arial"/>
          <w:iCs/>
        </w:rPr>
      </w:pPr>
    </w:p>
    <w:p w:rsidR="000F6272" w:rsidRDefault="000F6272" w:rsidP="000F6272">
      <w:pPr>
        <w:spacing w:after="120" w:line="240" w:lineRule="auto"/>
        <w:ind w:left="567" w:right="260"/>
        <w:rPr>
          <w:rFonts w:ascii="Arial" w:hAnsi="Arial" w:cs="Arial"/>
        </w:rPr>
      </w:pPr>
      <w:r w:rsidRPr="000369E5">
        <w:rPr>
          <w:rFonts w:ascii="Arial" w:hAnsi="Arial" w:cs="Arial"/>
        </w:rPr>
        <w:lastRenderedPageBreak/>
        <w:t>Discussion in lectures of international collaborations</w:t>
      </w:r>
      <w:r>
        <w:rPr>
          <w:rFonts w:ascii="Arial" w:hAnsi="Arial" w:cs="Arial"/>
        </w:rPr>
        <w:t>, units</w:t>
      </w:r>
      <w:r w:rsidRPr="000369E5">
        <w:rPr>
          <w:rFonts w:ascii="Arial" w:hAnsi="Arial" w:cs="Arial"/>
        </w:rPr>
        <w:t xml:space="preserve"> and databases relevant to the forensic sciences. The teaching content and experiences of the academic staff strongly reflect the universities emphasis on internationalisation, and delivering content appropriate to our internationally-diverse student body</w:t>
      </w:r>
      <w:r>
        <w:rPr>
          <w:rFonts w:ascii="Arial" w:hAnsi="Arial" w:cs="Arial"/>
        </w:rPr>
        <w:t>.</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5F6865" w:rsidP="00302082">
            <w:pPr>
              <w:spacing w:after="120"/>
              <w:ind w:right="-330"/>
              <w:rPr>
                <w:rFonts w:ascii="Arial" w:hAnsi="Arial" w:cs="Arial"/>
              </w:rPr>
            </w:pPr>
            <w:r>
              <w:rPr>
                <w:rFonts w:ascii="Arial" w:hAnsi="Arial" w:cs="Arial"/>
              </w:rPr>
              <w:t>27/02/19</w:t>
            </w:r>
          </w:p>
        </w:tc>
        <w:tc>
          <w:tcPr>
            <w:tcW w:w="1701" w:type="dxa"/>
          </w:tcPr>
          <w:p w:rsidR="00422B69" w:rsidRPr="00302082" w:rsidRDefault="005F6865" w:rsidP="00302082">
            <w:pPr>
              <w:spacing w:after="120"/>
              <w:ind w:right="-330"/>
              <w:rPr>
                <w:rFonts w:ascii="Arial" w:hAnsi="Arial" w:cs="Arial"/>
              </w:rPr>
            </w:pPr>
            <w:r>
              <w:rPr>
                <w:rFonts w:ascii="Arial" w:hAnsi="Arial" w:cs="Arial"/>
              </w:rPr>
              <w:t>MAJOR</w:t>
            </w:r>
          </w:p>
        </w:tc>
        <w:tc>
          <w:tcPr>
            <w:tcW w:w="1871" w:type="dxa"/>
          </w:tcPr>
          <w:p w:rsidR="00422B69" w:rsidRPr="00302082" w:rsidRDefault="005F6865"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5F6865" w:rsidP="00302082">
            <w:pPr>
              <w:spacing w:after="120"/>
              <w:ind w:right="-330"/>
              <w:rPr>
                <w:rFonts w:ascii="Arial" w:hAnsi="Arial" w:cs="Arial"/>
              </w:rPr>
            </w:pPr>
            <w:r>
              <w:rPr>
                <w:rFonts w:ascii="Arial" w:hAnsi="Arial" w:cs="Arial"/>
              </w:rPr>
              <w:t>6,7,8,9,11,13,14</w:t>
            </w:r>
          </w:p>
        </w:tc>
        <w:tc>
          <w:tcPr>
            <w:tcW w:w="3032" w:type="dxa"/>
          </w:tcPr>
          <w:p w:rsidR="00422B69" w:rsidRPr="00302082" w:rsidRDefault="005F6865"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9B" w:rsidRDefault="0046489B" w:rsidP="009A2D37">
      <w:pPr>
        <w:spacing w:after="0" w:line="240" w:lineRule="auto"/>
      </w:pPr>
      <w:r>
        <w:separator/>
      </w:r>
    </w:p>
  </w:endnote>
  <w:endnote w:type="continuationSeparator" w:id="0">
    <w:p w:rsidR="0046489B" w:rsidRDefault="0046489B" w:rsidP="009A2D37">
      <w:pPr>
        <w:spacing w:after="0" w:line="240" w:lineRule="auto"/>
      </w:pPr>
      <w:r>
        <w:continuationSeparator/>
      </w:r>
    </w:p>
  </w:endnote>
  <w:endnote w:type="continuationNotice" w:id="1">
    <w:p w:rsidR="0046489B" w:rsidRDefault="00464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F686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9B" w:rsidRDefault="0046489B" w:rsidP="009A2D37">
      <w:pPr>
        <w:spacing w:after="0" w:line="240" w:lineRule="auto"/>
      </w:pPr>
      <w:r>
        <w:separator/>
      </w:r>
    </w:p>
  </w:footnote>
  <w:footnote w:type="continuationSeparator" w:id="0">
    <w:p w:rsidR="0046489B" w:rsidRDefault="0046489B" w:rsidP="009A2D37">
      <w:pPr>
        <w:spacing w:after="0" w:line="240" w:lineRule="auto"/>
      </w:pPr>
      <w:r>
        <w:continuationSeparator/>
      </w:r>
    </w:p>
  </w:footnote>
  <w:footnote w:type="continuationNotice" w:id="1">
    <w:p w:rsidR="0046489B" w:rsidRDefault="00464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60D5"/>
    <w:multiLevelType w:val="hybridMultilevel"/>
    <w:tmpl w:val="9A4851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7221DC"/>
    <w:multiLevelType w:val="hybridMultilevel"/>
    <w:tmpl w:val="34842086"/>
    <w:lvl w:ilvl="0" w:tplc="FFFFFFFF">
      <w:start w:val="1"/>
      <w:numFmt w:val="decimal"/>
      <w:lvlText w:val="%1."/>
      <w:lvlJc w:val="left"/>
      <w:pPr>
        <w:ind w:left="927" w:hanging="360"/>
      </w:p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A0F54F5"/>
    <w:multiLevelType w:val="hybridMultilevel"/>
    <w:tmpl w:val="F6FEF87E"/>
    <w:lvl w:ilvl="0" w:tplc="FFFFFFFF">
      <w:start w:val="1"/>
      <w:numFmt w:val="decimal"/>
      <w:lvlText w:val="%1."/>
      <w:lvlJc w:val="left"/>
      <w:pPr>
        <w:ind w:left="927" w:hanging="360"/>
      </w:p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272"/>
    <w:rsid w:val="000F6C56"/>
    <w:rsid w:val="000F7FBF"/>
    <w:rsid w:val="00106BE5"/>
    <w:rsid w:val="00110947"/>
    <w:rsid w:val="00111906"/>
    <w:rsid w:val="00111CB3"/>
    <w:rsid w:val="00117577"/>
    <w:rsid w:val="00117793"/>
    <w:rsid w:val="001206E4"/>
    <w:rsid w:val="001214D3"/>
    <w:rsid w:val="00121BFC"/>
    <w:rsid w:val="00137A21"/>
    <w:rsid w:val="001402AD"/>
    <w:rsid w:val="001540CE"/>
    <w:rsid w:val="00154D48"/>
    <w:rsid w:val="0015717B"/>
    <w:rsid w:val="00157ACA"/>
    <w:rsid w:val="00160427"/>
    <w:rsid w:val="00162D46"/>
    <w:rsid w:val="00166D0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CC7"/>
    <w:rsid w:val="002E71C0"/>
    <w:rsid w:val="002F05F4"/>
    <w:rsid w:val="002F0CE4"/>
    <w:rsid w:val="002F23EF"/>
    <w:rsid w:val="002F2626"/>
    <w:rsid w:val="00302082"/>
    <w:rsid w:val="00306620"/>
    <w:rsid w:val="003262B9"/>
    <w:rsid w:val="00334A02"/>
    <w:rsid w:val="00335875"/>
    <w:rsid w:val="00335FBE"/>
    <w:rsid w:val="00351D4F"/>
    <w:rsid w:val="00352D8E"/>
    <w:rsid w:val="00354ADD"/>
    <w:rsid w:val="00356B68"/>
    <w:rsid w:val="0035702D"/>
    <w:rsid w:val="003604D4"/>
    <w:rsid w:val="003627B0"/>
    <w:rsid w:val="0036584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89B"/>
    <w:rsid w:val="00471C6C"/>
    <w:rsid w:val="00472023"/>
    <w:rsid w:val="00486993"/>
    <w:rsid w:val="00492DA4"/>
    <w:rsid w:val="00496AA3"/>
    <w:rsid w:val="00497C98"/>
    <w:rsid w:val="004A39D7"/>
    <w:rsid w:val="004A55FA"/>
    <w:rsid w:val="004B5D03"/>
    <w:rsid w:val="004C1EC4"/>
    <w:rsid w:val="004C720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A1"/>
    <w:rsid w:val="005B40CE"/>
    <w:rsid w:val="005B5A98"/>
    <w:rsid w:val="005C0B98"/>
    <w:rsid w:val="005C1A4F"/>
    <w:rsid w:val="005C27D7"/>
    <w:rsid w:val="005D7CD0"/>
    <w:rsid w:val="005E1A3A"/>
    <w:rsid w:val="005E6ADC"/>
    <w:rsid w:val="005E6D10"/>
    <w:rsid w:val="005E6D38"/>
    <w:rsid w:val="005E7B3F"/>
    <w:rsid w:val="005F040F"/>
    <w:rsid w:val="005F2C42"/>
    <w:rsid w:val="005F6865"/>
    <w:rsid w:val="006043FC"/>
    <w:rsid w:val="006050CF"/>
    <w:rsid w:val="0062219E"/>
    <w:rsid w:val="006253AA"/>
    <w:rsid w:val="00626023"/>
    <w:rsid w:val="00633150"/>
    <w:rsid w:val="00637A50"/>
    <w:rsid w:val="00641D6D"/>
    <w:rsid w:val="0064364E"/>
    <w:rsid w:val="006438F3"/>
    <w:rsid w:val="00646268"/>
    <w:rsid w:val="00647907"/>
    <w:rsid w:val="00651A82"/>
    <w:rsid w:val="006525E9"/>
    <w:rsid w:val="0066747B"/>
    <w:rsid w:val="006725EC"/>
    <w:rsid w:val="00674ED0"/>
    <w:rsid w:val="0067788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C8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47E"/>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F38"/>
    <w:rsid w:val="008A0F36"/>
    <w:rsid w:val="008B2543"/>
    <w:rsid w:val="008B4B6E"/>
    <w:rsid w:val="008D7401"/>
    <w:rsid w:val="008E741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240"/>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DF0"/>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228"/>
    <w:rsid w:val="00EB1C2D"/>
    <w:rsid w:val="00EC1810"/>
    <w:rsid w:val="00EC3FCC"/>
    <w:rsid w:val="00ED32FF"/>
    <w:rsid w:val="00ED6852"/>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FC8"/>
    <w:rsid w:val="00FC37FC"/>
    <w:rsid w:val="00FD333B"/>
    <w:rsid w:val="00FD689C"/>
    <w:rsid w:val="00FD705C"/>
    <w:rsid w:val="00FD777A"/>
    <w:rsid w:val="00FE260B"/>
    <w:rsid w:val="00FE692E"/>
    <w:rsid w:val="00FF31CA"/>
    <w:rsid w:val="00FF375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F82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20D0-F53A-408C-9BCE-4EF23DB468D2}">
  <ds:schemaRefs>
    <ds:schemaRef ds:uri="http://schemas.openxmlformats.org/officeDocument/2006/bibliography"/>
  </ds:schemaRefs>
</ds:datastoreItem>
</file>

<file path=customXml/itemProps2.xml><?xml version="1.0" encoding="utf-8"?>
<ds:datastoreItem xmlns:ds="http://schemas.openxmlformats.org/officeDocument/2006/customXml" ds:itemID="{5EFCE0F6-99B9-44E1-BFF2-3C52525970D7}"/>
</file>

<file path=customXml/itemProps3.xml><?xml version="1.0" encoding="utf-8"?>
<ds:datastoreItem xmlns:ds="http://schemas.openxmlformats.org/officeDocument/2006/customXml" ds:itemID="{BC0723DD-BBBD-4E57-A6D3-93AC51AB41AA}"/>
</file>

<file path=customXml/itemProps4.xml><?xml version="1.0" encoding="utf-8"?>
<ds:datastoreItem xmlns:ds="http://schemas.openxmlformats.org/officeDocument/2006/customXml" ds:itemID="{C1E9C9B3-D358-4CE6-8597-31EDE9D7EBA3}"/>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2019-02-27T15:58:00Z</dcterms:created>
  <dcterms:modified xsi:type="dcterms:W3CDTF">2019-02-27T15:58:00Z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