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2A86015C" w14:textId="77777777" w:rsidR="00143C4F" w:rsidRPr="005D6FCD" w:rsidRDefault="00143C4F" w:rsidP="00143C4F">
      <w:pPr>
        <w:spacing w:after="120" w:line="240" w:lineRule="auto"/>
        <w:ind w:right="260" w:firstLine="567"/>
        <w:jc w:val="both"/>
        <w:rPr>
          <w:rFonts w:ascii="Arial" w:hAnsi="Arial" w:cs="Arial"/>
        </w:rPr>
      </w:pPr>
      <w:r w:rsidRPr="0092692F">
        <w:rPr>
          <w:rFonts w:ascii="Arial" w:hAnsi="Arial" w:cs="Arial"/>
        </w:rPr>
        <w:t>MAST5</w:t>
      </w:r>
      <w:r>
        <w:rPr>
          <w:rFonts w:ascii="Arial" w:hAnsi="Arial" w:cs="Arial"/>
        </w:rPr>
        <w:t>956 Big Data and Machine Learning</w:t>
      </w:r>
    </w:p>
    <w:p w14:paraId="71EEF28C" w14:textId="77777777" w:rsidR="00143C4F" w:rsidRPr="00302082" w:rsidRDefault="00143C4F" w:rsidP="00143C4F">
      <w:pPr>
        <w:spacing w:after="120" w:line="240" w:lineRule="auto"/>
        <w:ind w:left="426" w:right="260"/>
        <w:jc w:val="both"/>
        <w:rPr>
          <w:rFonts w:ascii="Arial" w:hAnsi="Arial" w:cs="Arial"/>
        </w:rPr>
      </w:pPr>
    </w:p>
    <w:p w14:paraId="76DBD3AD" w14:textId="77777777" w:rsidR="00143C4F" w:rsidRPr="00EF5FB0" w:rsidRDefault="00143C4F" w:rsidP="00143C4F">
      <w:pPr>
        <w:pStyle w:val="ListParagraph"/>
        <w:numPr>
          <w:ilvl w:val="0"/>
          <w:numId w:val="1"/>
        </w:numPr>
        <w:spacing w:after="120" w:line="240" w:lineRule="auto"/>
        <w:ind w:right="260"/>
        <w:jc w:val="both"/>
        <w:rPr>
          <w:rFonts w:ascii="Arial" w:hAnsi="Arial" w:cs="Arial"/>
          <w:b/>
        </w:rPr>
      </w:pPr>
      <w:r w:rsidRPr="00EF5FB0">
        <w:rPr>
          <w:rFonts w:ascii="Arial" w:hAnsi="Arial" w:cs="Arial"/>
          <w:b/>
        </w:rPr>
        <w:t>Division and School/Department or partner institution which will be responsible for management of the module:</w:t>
      </w:r>
    </w:p>
    <w:p w14:paraId="6A548690" w14:textId="77777777" w:rsidR="00143C4F" w:rsidRDefault="00143C4F" w:rsidP="00143C4F">
      <w:pPr>
        <w:ind w:left="567"/>
        <w:rPr>
          <w:rFonts w:ascii="Arial" w:hAnsi="Arial" w:cs="Arial"/>
          <w:iCs/>
        </w:rPr>
      </w:pPr>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p>
    <w:p w14:paraId="47BB1FBF" w14:textId="77777777" w:rsidR="00143C4F" w:rsidRPr="00F54305" w:rsidRDefault="00143C4F" w:rsidP="00143C4F">
      <w:pPr>
        <w:ind w:left="567"/>
        <w:rPr>
          <w:rFonts w:ascii="Arial" w:hAnsi="Arial" w:cs="Arial"/>
          <w:iCs/>
        </w:rPr>
      </w:pPr>
      <w:r w:rsidRPr="00F54305">
        <w:rPr>
          <w:rFonts w:ascii="Arial" w:hAnsi="Arial" w:cs="Arial"/>
          <w:iCs/>
        </w:rPr>
        <w:t>School of Mathematics, Statistics and Actuarial Science</w:t>
      </w:r>
    </w:p>
    <w:p w14:paraId="70BDCFA1" w14:textId="77777777" w:rsidR="00143C4F" w:rsidRPr="00302082" w:rsidRDefault="00143C4F" w:rsidP="00143C4F">
      <w:pPr>
        <w:spacing w:after="120" w:line="240" w:lineRule="auto"/>
        <w:ind w:left="426" w:right="260"/>
        <w:rPr>
          <w:rFonts w:ascii="Arial" w:hAnsi="Arial" w:cs="Arial"/>
          <w:i/>
          <w:iCs/>
        </w:rPr>
      </w:pPr>
    </w:p>
    <w:p w14:paraId="3CD34D3F" w14:textId="77777777" w:rsidR="00143C4F" w:rsidRPr="00302082" w:rsidRDefault="00143C4F" w:rsidP="00143C4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1474A2C" w14:textId="77777777" w:rsidR="00143C4F" w:rsidRPr="000F1090" w:rsidRDefault="00143C4F" w:rsidP="00143C4F">
      <w:pPr>
        <w:spacing w:after="120" w:line="240" w:lineRule="auto"/>
        <w:ind w:left="567" w:right="260"/>
        <w:jc w:val="both"/>
        <w:rPr>
          <w:rFonts w:ascii="Arial" w:hAnsi="Arial" w:cs="Arial"/>
        </w:rPr>
      </w:pPr>
      <w:r w:rsidRPr="000F1090">
        <w:rPr>
          <w:rFonts w:ascii="Arial" w:hAnsi="Arial" w:cs="Arial"/>
        </w:rPr>
        <w:t>Level 5</w:t>
      </w:r>
    </w:p>
    <w:p w14:paraId="76F53D1E" w14:textId="77777777" w:rsidR="00143C4F" w:rsidRPr="00302082" w:rsidRDefault="00143C4F" w:rsidP="00143C4F">
      <w:pPr>
        <w:spacing w:after="120" w:line="240" w:lineRule="auto"/>
        <w:ind w:left="426" w:right="260"/>
        <w:rPr>
          <w:rFonts w:ascii="Arial" w:hAnsi="Arial" w:cs="Arial"/>
          <w:i/>
          <w:iCs/>
        </w:rPr>
      </w:pPr>
    </w:p>
    <w:p w14:paraId="39369E83" w14:textId="77777777" w:rsidR="00143C4F" w:rsidRPr="00302082" w:rsidRDefault="00143C4F" w:rsidP="00143C4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F6BCFBE" w14:textId="77777777" w:rsidR="00143C4F" w:rsidRPr="000F1090" w:rsidRDefault="00143C4F" w:rsidP="00143C4F">
      <w:pPr>
        <w:pStyle w:val="NormalWeb"/>
        <w:spacing w:before="0" w:beforeAutospacing="0" w:after="120" w:afterAutospacing="0"/>
        <w:ind w:right="260" w:firstLine="567"/>
        <w:rPr>
          <w:rFonts w:ascii="Arial" w:hAnsi="Arial" w:cs="Arial"/>
          <w:sz w:val="22"/>
          <w:szCs w:val="22"/>
        </w:rPr>
      </w:pPr>
      <w:r>
        <w:rPr>
          <w:rFonts w:ascii="Arial" w:hAnsi="Arial" w:cs="Arial"/>
          <w:i/>
          <w:sz w:val="22"/>
          <w:szCs w:val="22"/>
        </w:rPr>
        <w:t xml:space="preserve"> </w:t>
      </w:r>
      <w:r>
        <w:rPr>
          <w:rFonts w:ascii="Arial" w:hAnsi="Arial" w:cs="Arial"/>
          <w:sz w:val="22"/>
          <w:szCs w:val="22"/>
        </w:rPr>
        <w:t>15 credits (7.5</w:t>
      </w:r>
      <w:r w:rsidRPr="000F1090">
        <w:rPr>
          <w:rFonts w:ascii="Arial" w:hAnsi="Arial" w:cs="Arial"/>
          <w:sz w:val="22"/>
          <w:szCs w:val="22"/>
        </w:rPr>
        <w:t xml:space="preserve"> ECTS)</w:t>
      </w:r>
    </w:p>
    <w:p w14:paraId="660DA927" w14:textId="77777777" w:rsidR="00143C4F" w:rsidRPr="00302082" w:rsidRDefault="00143C4F" w:rsidP="00143C4F">
      <w:pPr>
        <w:spacing w:after="120" w:line="240" w:lineRule="auto"/>
        <w:ind w:left="426" w:right="260"/>
        <w:rPr>
          <w:rFonts w:ascii="Arial" w:hAnsi="Arial" w:cs="Arial"/>
          <w:i/>
        </w:rPr>
      </w:pPr>
    </w:p>
    <w:p w14:paraId="351F2432" w14:textId="77777777" w:rsidR="00143C4F" w:rsidRPr="00302082" w:rsidRDefault="00143C4F" w:rsidP="00143C4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6BC62A4" w14:textId="77777777" w:rsidR="00143C4F" w:rsidRPr="00EC5419" w:rsidRDefault="00143C4F" w:rsidP="00143C4F">
      <w:pPr>
        <w:spacing w:after="120" w:line="240" w:lineRule="auto"/>
        <w:ind w:left="567" w:right="260"/>
        <w:rPr>
          <w:rFonts w:ascii="Arial" w:hAnsi="Arial" w:cs="Arial"/>
        </w:rPr>
      </w:pPr>
      <w:r w:rsidRPr="00EC5419">
        <w:rPr>
          <w:rFonts w:ascii="Arial" w:hAnsi="Arial" w:cs="Arial"/>
        </w:rPr>
        <w:t>Spring</w:t>
      </w:r>
    </w:p>
    <w:p w14:paraId="0420E434" w14:textId="77777777" w:rsidR="00143C4F" w:rsidRPr="00302082" w:rsidRDefault="00143C4F" w:rsidP="00143C4F">
      <w:pPr>
        <w:spacing w:after="120" w:line="240" w:lineRule="auto"/>
        <w:ind w:left="426" w:right="260"/>
        <w:rPr>
          <w:rFonts w:ascii="Arial" w:hAnsi="Arial" w:cs="Arial"/>
          <w:i/>
          <w:iCs/>
        </w:rPr>
      </w:pPr>
    </w:p>
    <w:p w14:paraId="7CDF6253" w14:textId="77777777" w:rsidR="00143C4F" w:rsidRPr="00302082" w:rsidRDefault="00143C4F" w:rsidP="00143C4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0CBF647" w14:textId="77777777" w:rsidR="00143C4F" w:rsidRDefault="00143C4F" w:rsidP="00143C4F">
      <w:pPr>
        <w:spacing w:after="120" w:line="240" w:lineRule="auto"/>
        <w:ind w:left="567" w:right="260"/>
        <w:jc w:val="both"/>
        <w:rPr>
          <w:rFonts w:ascii="Arial" w:hAnsi="Arial" w:cs="Arial"/>
          <w:iCs/>
        </w:rPr>
      </w:pPr>
      <w:r>
        <w:rPr>
          <w:rFonts w:ascii="Arial" w:hAnsi="Arial" w:cs="Arial"/>
          <w:iCs/>
        </w:rPr>
        <w:t>Pre-requisite: None</w:t>
      </w:r>
    </w:p>
    <w:p w14:paraId="4BB3B977" w14:textId="77777777" w:rsidR="00143C4F" w:rsidRDefault="00143C4F" w:rsidP="00143C4F">
      <w:pPr>
        <w:spacing w:after="120" w:line="240" w:lineRule="auto"/>
        <w:ind w:left="567" w:right="260"/>
        <w:jc w:val="both"/>
        <w:rPr>
          <w:rFonts w:ascii="Arial" w:hAnsi="Arial" w:cs="Arial"/>
          <w:iCs/>
        </w:rPr>
      </w:pPr>
      <w:r>
        <w:rPr>
          <w:rFonts w:ascii="Arial" w:hAnsi="Arial" w:cs="Arial"/>
          <w:iCs/>
        </w:rPr>
        <w:t>Co-requisite: None</w:t>
      </w:r>
    </w:p>
    <w:p w14:paraId="48DEE27F" w14:textId="77777777" w:rsidR="00143C4F" w:rsidRPr="00302082" w:rsidRDefault="00143C4F" w:rsidP="00143C4F">
      <w:pPr>
        <w:spacing w:after="120" w:line="240" w:lineRule="auto"/>
        <w:ind w:left="426" w:right="260"/>
        <w:rPr>
          <w:rFonts w:ascii="Arial" w:hAnsi="Arial" w:cs="Arial"/>
          <w:i/>
          <w:iCs/>
        </w:rPr>
      </w:pPr>
    </w:p>
    <w:p w14:paraId="29A3FAEE" w14:textId="77777777" w:rsidR="00143C4F" w:rsidRPr="00302082" w:rsidRDefault="00143C4F" w:rsidP="00143C4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DE394E" w14:textId="60E72B2F" w:rsidR="00143C4F" w:rsidRDefault="00143C4F" w:rsidP="00143C4F">
      <w:pPr>
        <w:spacing w:after="120" w:line="240" w:lineRule="auto"/>
        <w:ind w:left="567" w:right="260"/>
        <w:rPr>
          <w:rFonts w:ascii="Arial" w:hAnsi="Arial" w:cs="Arial"/>
        </w:rPr>
      </w:pPr>
      <w:r>
        <w:rPr>
          <w:rFonts w:ascii="Arial" w:hAnsi="Arial" w:cs="Arial"/>
        </w:rPr>
        <w:t xml:space="preserve">A Year in Data Analytics, BSc Data Science </w:t>
      </w:r>
      <w:r w:rsidRPr="00CB05A8">
        <w:rPr>
          <w:rFonts w:ascii="Arial" w:hAnsi="Arial" w:cs="Arial"/>
          <w:iCs/>
        </w:rPr>
        <w:t>(</w:t>
      </w:r>
      <w:r>
        <w:rPr>
          <w:rFonts w:ascii="Arial" w:hAnsi="Arial" w:cs="Arial"/>
          <w:iCs/>
        </w:rPr>
        <w:t>including course with a</w:t>
      </w:r>
      <w:r w:rsidRPr="00CB05A8">
        <w:rPr>
          <w:rFonts w:ascii="Arial" w:hAnsi="Arial" w:cs="Arial"/>
          <w:iCs/>
        </w:rPr>
        <w:t xml:space="preserve"> Year in Industry)</w:t>
      </w:r>
      <w:r>
        <w:rPr>
          <w:rFonts w:ascii="Arial" w:hAnsi="Arial" w:cs="Arial"/>
          <w:iCs/>
        </w:rPr>
        <w:t>, BSc Data Science with a Foundation Year</w:t>
      </w:r>
    </w:p>
    <w:p w14:paraId="72492BB1" w14:textId="77777777" w:rsidR="00143C4F" w:rsidRPr="00B40AA0" w:rsidRDefault="00143C4F" w:rsidP="00143C4F">
      <w:pPr>
        <w:spacing w:after="120" w:line="240" w:lineRule="auto"/>
        <w:ind w:left="426" w:right="260"/>
        <w:rPr>
          <w:rFonts w:ascii="Arial" w:hAnsi="Arial" w:cs="Arial"/>
        </w:rPr>
      </w:pPr>
    </w:p>
    <w:p w14:paraId="7C1E14A4" w14:textId="77777777" w:rsidR="00143C4F" w:rsidRDefault="00143C4F" w:rsidP="00143C4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90AD4C9" w14:textId="77777777" w:rsidR="00143C4F" w:rsidRPr="00FF70AB" w:rsidRDefault="00143C4F" w:rsidP="00143C4F">
      <w:pPr>
        <w:pStyle w:val="ListParagraph"/>
        <w:numPr>
          <w:ilvl w:val="0"/>
          <w:numId w:val="12"/>
        </w:numPr>
        <w:spacing w:after="120" w:line="240" w:lineRule="auto"/>
        <w:ind w:right="260"/>
        <w:rPr>
          <w:rFonts w:ascii="Arial" w:hAnsi="Arial" w:cs="Arial"/>
          <w:b/>
        </w:rPr>
      </w:pPr>
      <w:r>
        <w:rPr>
          <w:rFonts w:ascii="Arial" w:hAnsi="Arial" w:cs="Arial"/>
          <w:bCs/>
        </w:rPr>
        <w:t>demonstrate knowledge and critical understanding of the underlying concepts and principles related to the exploration and analysis of different types of large datasets;</w:t>
      </w:r>
    </w:p>
    <w:p w14:paraId="1F91EA94" w14:textId="77777777" w:rsidR="00143C4F" w:rsidRPr="00FC1587" w:rsidRDefault="00143C4F" w:rsidP="00143C4F">
      <w:pPr>
        <w:pStyle w:val="ListParagraph"/>
        <w:numPr>
          <w:ilvl w:val="0"/>
          <w:numId w:val="12"/>
        </w:numPr>
        <w:spacing w:after="120" w:line="240" w:lineRule="auto"/>
        <w:ind w:right="260"/>
        <w:rPr>
          <w:rFonts w:ascii="Arial" w:hAnsi="Arial" w:cs="Arial"/>
          <w:b/>
        </w:rPr>
      </w:pPr>
      <w:r>
        <w:rPr>
          <w:rFonts w:ascii="Arial" w:hAnsi="Arial" w:cs="Arial"/>
          <w:bCs/>
        </w:rPr>
        <w:t>use a range of established techniques with a reasonable level of skill to access, explore and pre-process large datasets and to analyse using multivariate statistical and data mining techniques;</w:t>
      </w:r>
    </w:p>
    <w:p w14:paraId="3BE0F526" w14:textId="77777777" w:rsidR="00143C4F" w:rsidRPr="00D74167" w:rsidRDefault="00143C4F" w:rsidP="00143C4F">
      <w:pPr>
        <w:pStyle w:val="ListParagraph"/>
        <w:numPr>
          <w:ilvl w:val="0"/>
          <w:numId w:val="12"/>
        </w:numPr>
        <w:spacing w:after="120" w:line="240" w:lineRule="auto"/>
        <w:ind w:right="260"/>
        <w:rPr>
          <w:rFonts w:ascii="Arial" w:hAnsi="Arial" w:cs="Arial"/>
          <w:i/>
        </w:rPr>
      </w:pPr>
      <w:r>
        <w:rPr>
          <w:rFonts w:ascii="Arial" w:hAnsi="Arial" w:cs="Arial"/>
          <w:bCs/>
        </w:rPr>
        <w:t>make appropriate use of IT tools for accessing and analysing large datasets, and for presentation of the results of these analyses, both in written and other forms.</w:t>
      </w:r>
      <w:r w:rsidRPr="00EC5419">
        <w:rPr>
          <w:rFonts w:ascii="Arial" w:hAnsi="Arial" w:cs="Arial"/>
          <w:i/>
        </w:rPr>
        <w:t xml:space="preserve"> </w:t>
      </w:r>
    </w:p>
    <w:p w14:paraId="40299449" w14:textId="77777777" w:rsidR="00143C4F" w:rsidRPr="00D74167" w:rsidRDefault="00143C4F" w:rsidP="00143C4F">
      <w:pPr>
        <w:spacing w:after="120" w:line="240" w:lineRule="auto"/>
        <w:ind w:left="567" w:right="260"/>
        <w:rPr>
          <w:rFonts w:ascii="Arial" w:hAnsi="Arial" w:cs="Arial"/>
          <w:b/>
        </w:rPr>
      </w:pPr>
    </w:p>
    <w:p w14:paraId="162A9A6D" w14:textId="77777777" w:rsidR="00143C4F" w:rsidRPr="00B85D82" w:rsidRDefault="00143C4F" w:rsidP="00143C4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B72FC45" w14:textId="77777777" w:rsidR="00143C4F" w:rsidRPr="00EC5419" w:rsidRDefault="00143C4F" w:rsidP="00143C4F">
      <w:pPr>
        <w:pStyle w:val="ListParagraph"/>
        <w:numPr>
          <w:ilvl w:val="0"/>
          <w:numId w:val="13"/>
        </w:numPr>
        <w:spacing w:after="120" w:line="240" w:lineRule="auto"/>
        <w:ind w:right="260"/>
        <w:rPr>
          <w:rFonts w:ascii="Arial" w:hAnsi="Arial" w:cs="Arial"/>
          <w:b/>
        </w:rPr>
      </w:pPr>
      <w:r>
        <w:rPr>
          <w:rFonts w:ascii="Arial" w:hAnsi="Arial" w:cs="Arial"/>
          <w:bCs/>
        </w:rPr>
        <w:lastRenderedPageBreak/>
        <w:t>make effective use of IT facilities for solving problems;</w:t>
      </w:r>
    </w:p>
    <w:p w14:paraId="0544D782" w14:textId="77777777" w:rsidR="00143C4F" w:rsidRPr="00250981" w:rsidRDefault="00143C4F" w:rsidP="00143C4F">
      <w:pPr>
        <w:pStyle w:val="ListParagraph"/>
        <w:numPr>
          <w:ilvl w:val="0"/>
          <w:numId w:val="13"/>
        </w:numPr>
        <w:spacing w:after="120" w:line="240" w:lineRule="auto"/>
        <w:ind w:right="260"/>
        <w:rPr>
          <w:rFonts w:ascii="Arial" w:hAnsi="Arial" w:cs="Arial"/>
          <w:b/>
        </w:rPr>
      </w:pPr>
      <w:r>
        <w:rPr>
          <w:rFonts w:ascii="Arial" w:hAnsi="Arial" w:cs="Arial"/>
          <w:bCs/>
        </w:rPr>
        <w:t>demonstrate the skills needed to work and communicate in a group, including an understanding of the roles of different individuals within a team;</w:t>
      </w:r>
    </w:p>
    <w:p w14:paraId="3D0C5431" w14:textId="77777777" w:rsidR="00143C4F" w:rsidRPr="00CC12A7" w:rsidRDefault="00143C4F" w:rsidP="00143C4F">
      <w:pPr>
        <w:pStyle w:val="ListParagraph"/>
        <w:numPr>
          <w:ilvl w:val="0"/>
          <w:numId w:val="13"/>
        </w:numPr>
        <w:spacing w:after="120" w:line="240" w:lineRule="auto"/>
        <w:ind w:right="260"/>
        <w:rPr>
          <w:rFonts w:ascii="Arial" w:hAnsi="Arial" w:cs="Arial"/>
          <w:b/>
        </w:rPr>
      </w:pPr>
      <w:r>
        <w:rPr>
          <w:rFonts w:ascii="Arial" w:hAnsi="Arial" w:cs="Arial"/>
          <w:bCs/>
        </w:rPr>
        <w:t>communicate straightforward arguments and conclusions reasonably accurately and clearly;</w:t>
      </w:r>
    </w:p>
    <w:p w14:paraId="1D06BDF6" w14:textId="77777777" w:rsidR="00143C4F" w:rsidRPr="00A92AD9" w:rsidRDefault="00143C4F" w:rsidP="00143C4F">
      <w:pPr>
        <w:pStyle w:val="ListParagraph"/>
        <w:numPr>
          <w:ilvl w:val="0"/>
          <w:numId w:val="13"/>
        </w:numPr>
        <w:spacing w:after="120" w:line="240" w:lineRule="auto"/>
        <w:ind w:right="260"/>
        <w:rPr>
          <w:rFonts w:ascii="Arial" w:hAnsi="Arial" w:cs="Arial"/>
          <w:b/>
        </w:rPr>
      </w:pPr>
      <w:r>
        <w:rPr>
          <w:rFonts w:ascii="Arial" w:hAnsi="Arial" w:cs="Arial"/>
          <w:bCs/>
        </w:rPr>
        <w:t>manage their own learning and development;</w:t>
      </w:r>
    </w:p>
    <w:p w14:paraId="26B237E6" w14:textId="77777777" w:rsidR="00143C4F" w:rsidRPr="00250981" w:rsidRDefault="00143C4F" w:rsidP="00143C4F">
      <w:pPr>
        <w:pStyle w:val="ListParagraph"/>
        <w:numPr>
          <w:ilvl w:val="0"/>
          <w:numId w:val="13"/>
        </w:numPr>
        <w:spacing w:after="120" w:line="240" w:lineRule="auto"/>
        <w:ind w:right="260"/>
        <w:rPr>
          <w:rFonts w:ascii="Arial" w:hAnsi="Arial" w:cs="Arial"/>
          <w:b/>
        </w:rPr>
      </w:pPr>
      <w:r>
        <w:rPr>
          <w:rFonts w:ascii="Arial" w:hAnsi="Arial" w:cs="Arial"/>
          <w:bCs/>
        </w:rPr>
        <w:t>communicate technical and non-technical material competently;</w:t>
      </w:r>
    </w:p>
    <w:p w14:paraId="1E172881" w14:textId="77777777" w:rsidR="00143C4F" w:rsidRPr="00AE05A0" w:rsidRDefault="00143C4F" w:rsidP="00143C4F">
      <w:pPr>
        <w:pStyle w:val="ListParagraph"/>
        <w:numPr>
          <w:ilvl w:val="0"/>
          <w:numId w:val="13"/>
        </w:numPr>
        <w:spacing w:after="120" w:line="240" w:lineRule="auto"/>
        <w:ind w:right="260"/>
        <w:rPr>
          <w:rFonts w:ascii="Arial" w:hAnsi="Arial" w:cs="Arial"/>
          <w:b/>
        </w:rPr>
      </w:pPr>
      <w:r>
        <w:rPr>
          <w:rFonts w:ascii="Arial" w:hAnsi="Arial" w:cs="Arial"/>
          <w:bCs/>
        </w:rPr>
        <w:t>demonstrate critical thinking skills.</w:t>
      </w:r>
    </w:p>
    <w:p w14:paraId="7979AE4F" w14:textId="77777777" w:rsidR="00143C4F" w:rsidRDefault="00143C4F" w:rsidP="00143C4F">
      <w:pPr>
        <w:pStyle w:val="Default"/>
        <w:spacing w:after="120"/>
        <w:ind w:left="720" w:right="260"/>
        <w:rPr>
          <w:color w:val="auto"/>
          <w:sz w:val="22"/>
          <w:szCs w:val="22"/>
        </w:rPr>
      </w:pPr>
    </w:p>
    <w:p w14:paraId="4C20F78C" w14:textId="77777777" w:rsidR="00143C4F" w:rsidRDefault="00143C4F" w:rsidP="00143C4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7C59099" w14:textId="77777777" w:rsidR="00143C4F" w:rsidRPr="00FD03FD" w:rsidRDefault="00143C4F" w:rsidP="00143C4F">
      <w:pPr>
        <w:spacing w:after="120" w:line="240" w:lineRule="auto"/>
        <w:ind w:left="567" w:right="260"/>
        <w:jc w:val="both"/>
        <w:rPr>
          <w:rFonts w:ascii="Arial" w:hAnsi="Arial" w:cs="Arial"/>
        </w:rPr>
      </w:pPr>
      <w:r w:rsidRPr="00FD03FD">
        <w:rPr>
          <w:rFonts w:ascii="Arial" w:hAnsi="Arial" w:cs="Arial"/>
        </w:rPr>
        <w:t>This module is designed to provide students with an introduction to the use of data analytics tools on large data sets including the analysis of text data. The module will begin by discussing the principles of text-mining and big data. The module will then discuss the techniques that can be used to explore large data sets (including pre-processing and cleaning) and the use of multivariate statistical techniques for supervised and unsupervised learning. The module will conclude by considering s</w:t>
      </w:r>
      <w:r>
        <w:rPr>
          <w:rFonts w:ascii="Arial" w:hAnsi="Arial" w:cs="Arial"/>
        </w:rPr>
        <w:t>everal</w:t>
      </w:r>
      <w:r w:rsidRPr="00FD03FD">
        <w:rPr>
          <w:rFonts w:ascii="Arial" w:hAnsi="Arial" w:cs="Arial"/>
        </w:rPr>
        <w:t xml:space="preserve"> data mining techniques.</w:t>
      </w:r>
    </w:p>
    <w:p w14:paraId="61491625" w14:textId="77777777" w:rsidR="00143C4F" w:rsidRPr="00FD03FD" w:rsidRDefault="00143C4F" w:rsidP="00143C4F">
      <w:pPr>
        <w:pStyle w:val="Standard"/>
        <w:spacing w:after="120"/>
        <w:ind w:left="567" w:right="260"/>
        <w:jc w:val="both"/>
        <w:rPr>
          <w:rFonts w:asciiTheme="minorBidi" w:hAnsiTheme="minorBidi" w:cstheme="minorBidi"/>
          <w:sz w:val="22"/>
          <w:szCs w:val="22"/>
        </w:rPr>
      </w:pPr>
      <w:r w:rsidRPr="00FD03FD">
        <w:t xml:space="preserve">Syllabus: </w:t>
      </w:r>
      <w:r w:rsidRPr="00FD03FD">
        <w:rPr>
          <w:rFonts w:asciiTheme="minorBidi" w:hAnsiTheme="minorBidi" w:cstheme="minorBidi"/>
          <w:sz w:val="22"/>
          <w:szCs w:val="22"/>
        </w:rPr>
        <w:t xml:space="preserve">What is “big data”? What is text mining? Exploratory data analysis for large datasets, and pre-processing and cleaning; </w:t>
      </w:r>
      <w:r w:rsidRPr="00FD03FD">
        <w:rPr>
          <w:sz w:val="22"/>
          <w:szCs w:val="22"/>
        </w:rPr>
        <w:t xml:space="preserve">Multivariate statistical analysis (both unsupervised, e.g. factor analysis or principle component analysis, and supervised, e.g. linear discriminant analysis); </w:t>
      </w:r>
      <w:r>
        <w:rPr>
          <w:sz w:val="22"/>
          <w:szCs w:val="22"/>
        </w:rPr>
        <w:t xml:space="preserve">Data security; </w:t>
      </w:r>
      <w:r w:rsidRPr="00FD03FD">
        <w:rPr>
          <w:sz w:val="22"/>
          <w:szCs w:val="22"/>
        </w:rPr>
        <w:t>Data mining including techniques such as classification trees, neural networks, clustering, text analysis or network analysis.</w:t>
      </w:r>
    </w:p>
    <w:p w14:paraId="4BE37E1B" w14:textId="77777777" w:rsidR="00143C4F" w:rsidRPr="00302082" w:rsidRDefault="00143C4F" w:rsidP="00143C4F">
      <w:pPr>
        <w:spacing w:after="120" w:line="240" w:lineRule="auto"/>
        <w:ind w:left="426" w:right="260"/>
        <w:rPr>
          <w:rFonts w:ascii="Arial" w:hAnsi="Arial" w:cs="Arial"/>
          <w:i/>
          <w:iCs/>
        </w:rPr>
      </w:pPr>
    </w:p>
    <w:p w14:paraId="7169A487" w14:textId="77777777" w:rsidR="00143C4F" w:rsidRPr="00302082" w:rsidRDefault="00143C4F" w:rsidP="00143C4F">
      <w:pPr>
        <w:numPr>
          <w:ilvl w:val="0"/>
          <w:numId w:val="14"/>
        </w:numPr>
        <w:spacing w:after="120" w:line="240" w:lineRule="auto"/>
        <w:ind w:right="260"/>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CD9BD42" w14:textId="77777777" w:rsidR="00143C4F" w:rsidRDefault="00143C4F" w:rsidP="00143C4F">
      <w:pPr>
        <w:spacing w:after="120" w:line="240" w:lineRule="auto"/>
        <w:ind w:left="567" w:right="260"/>
        <w:jc w:val="both"/>
        <w:rPr>
          <w:rFonts w:ascii="Arial" w:hAnsi="Arial" w:cs="Arial"/>
          <w:iCs/>
        </w:rPr>
      </w:pPr>
      <w:r>
        <w:rPr>
          <w:rFonts w:ascii="Arial" w:hAnsi="Arial" w:cs="Arial"/>
          <w:iCs/>
        </w:rPr>
        <w:t>Aggarwal. Data mining: the textbook (2015). Springer.</w:t>
      </w:r>
    </w:p>
    <w:p w14:paraId="483E94AC" w14:textId="77777777" w:rsidR="00143C4F" w:rsidRPr="003C4510" w:rsidRDefault="00143C4F" w:rsidP="00143C4F">
      <w:pPr>
        <w:spacing w:after="120" w:line="240" w:lineRule="auto"/>
        <w:ind w:left="567" w:right="260"/>
        <w:jc w:val="both"/>
        <w:rPr>
          <w:rFonts w:ascii="Arial" w:hAnsi="Arial" w:cs="Arial"/>
          <w:iCs/>
          <w:lang w:val="de-DE"/>
        </w:rPr>
      </w:pPr>
      <w:r>
        <w:rPr>
          <w:rFonts w:ascii="Arial" w:hAnsi="Arial" w:cs="Arial"/>
          <w:iCs/>
        </w:rPr>
        <w:t xml:space="preserve">Han, Kember and Pei. Data Mining: Concepts and Techniques. </w:t>
      </w:r>
      <w:r w:rsidRPr="003C4510">
        <w:rPr>
          <w:rFonts w:ascii="Arial" w:hAnsi="Arial" w:cs="Arial"/>
          <w:iCs/>
          <w:lang w:val="de-DE"/>
        </w:rPr>
        <w:t>3</w:t>
      </w:r>
      <w:r w:rsidRPr="003C4510">
        <w:rPr>
          <w:rFonts w:ascii="Arial" w:hAnsi="Arial" w:cs="Arial"/>
          <w:iCs/>
          <w:vertAlign w:val="superscript"/>
          <w:lang w:val="de-DE"/>
        </w:rPr>
        <w:t>rd</w:t>
      </w:r>
      <w:r w:rsidRPr="003C4510">
        <w:rPr>
          <w:rFonts w:ascii="Arial" w:hAnsi="Arial" w:cs="Arial"/>
          <w:iCs/>
          <w:lang w:val="de-DE"/>
        </w:rPr>
        <w:t xml:space="preserve"> Edition (2013). Morgan Kaufmann.</w:t>
      </w:r>
    </w:p>
    <w:p w14:paraId="23DA6287" w14:textId="77777777" w:rsidR="00143C4F" w:rsidRPr="006F7020" w:rsidRDefault="00143C4F" w:rsidP="00143C4F">
      <w:pPr>
        <w:spacing w:after="120" w:line="240" w:lineRule="auto"/>
        <w:ind w:left="567" w:right="260"/>
        <w:jc w:val="both"/>
        <w:rPr>
          <w:rFonts w:ascii="Arial" w:hAnsi="Arial" w:cs="Arial"/>
          <w:iCs/>
          <w:lang w:val="sv-SE"/>
        </w:rPr>
      </w:pPr>
      <w:r w:rsidRPr="003C4510">
        <w:rPr>
          <w:rFonts w:ascii="Arial" w:hAnsi="Arial" w:cs="Arial"/>
          <w:iCs/>
          <w:lang w:val="de-DE"/>
        </w:rPr>
        <w:t xml:space="preserve">Friedman et al. </w:t>
      </w:r>
      <w:r>
        <w:rPr>
          <w:rFonts w:ascii="Arial" w:hAnsi="Arial" w:cs="Arial"/>
          <w:iCs/>
        </w:rPr>
        <w:t xml:space="preserve">The Elements of Statistical Learning (2009). </w:t>
      </w:r>
      <w:r w:rsidRPr="006F7020">
        <w:rPr>
          <w:rFonts w:ascii="Arial" w:hAnsi="Arial" w:cs="Arial"/>
          <w:iCs/>
          <w:lang w:val="sv-SE"/>
        </w:rPr>
        <w:t>Springer.</w:t>
      </w:r>
    </w:p>
    <w:p w14:paraId="0C0298EE" w14:textId="77777777" w:rsidR="00143C4F" w:rsidRDefault="00143C4F" w:rsidP="00143C4F">
      <w:pPr>
        <w:spacing w:after="120" w:line="240" w:lineRule="auto"/>
        <w:ind w:left="567" w:right="260"/>
        <w:jc w:val="both"/>
        <w:rPr>
          <w:rFonts w:ascii="Arial" w:hAnsi="Arial" w:cs="Arial"/>
          <w:iCs/>
        </w:rPr>
      </w:pPr>
      <w:r w:rsidRPr="00706232">
        <w:rPr>
          <w:rFonts w:ascii="Arial" w:hAnsi="Arial" w:cs="Arial"/>
          <w:iCs/>
        </w:rPr>
        <w:t xml:space="preserve">Hand, Mannila and Smyth. </w:t>
      </w:r>
      <w:r w:rsidRPr="006F7020">
        <w:rPr>
          <w:rFonts w:ascii="Arial" w:hAnsi="Arial" w:cs="Arial"/>
          <w:iCs/>
        </w:rPr>
        <w:t>Principles of Data Mining (2001). M</w:t>
      </w:r>
      <w:r>
        <w:rPr>
          <w:rFonts w:ascii="Arial" w:hAnsi="Arial" w:cs="Arial"/>
          <w:iCs/>
        </w:rPr>
        <w:t>IT Press.</w:t>
      </w:r>
    </w:p>
    <w:p w14:paraId="5AB1ABAA" w14:textId="77777777" w:rsidR="00143C4F" w:rsidRPr="006F7020" w:rsidRDefault="00143C4F" w:rsidP="00143C4F">
      <w:pPr>
        <w:spacing w:after="120" w:line="240" w:lineRule="auto"/>
        <w:ind w:left="567" w:right="260"/>
        <w:jc w:val="both"/>
        <w:rPr>
          <w:rFonts w:ascii="Arial" w:hAnsi="Arial" w:cs="Arial"/>
          <w:iCs/>
        </w:rPr>
      </w:pPr>
      <w:proofErr w:type="spellStart"/>
      <w:r>
        <w:rPr>
          <w:rFonts w:ascii="Arial" w:hAnsi="Arial" w:cs="Arial"/>
          <w:iCs/>
        </w:rPr>
        <w:t>Silge</w:t>
      </w:r>
      <w:proofErr w:type="spellEnd"/>
      <w:r>
        <w:rPr>
          <w:rFonts w:ascii="Arial" w:hAnsi="Arial" w:cs="Arial"/>
          <w:iCs/>
        </w:rPr>
        <w:t xml:space="preserve"> and Robinson. Text Mining with R: A Tidy Approach (2017). O’Reilly.</w:t>
      </w:r>
    </w:p>
    <w:p w14:paraId="6D13845A" w14:textId="77777777" w:rsidR="00143C4F" w:rsidRPr="00302082" w:rsidRDefault="00143C4F" w:rsidP="00143C4F">
      <w:pPr>
        <w:spacing w:after="120" w:line="240" w:lineRule="auto"/>
        <w:ind w:right="260"/>
        <w:jc w:val="both"/>
        <w:rPr>
          <w:rFonts w:ascii="Arial" w:hAnsi="Arial" w:cs="Arial"/>
          <w:b/>
        </w:rPr>
      </w:pPr>
    </w:p>
    <w:p w14:paraId="20C96A9B" w14:textId="77777777" w:rsidR="00143C4F" w:rsidRPr="00883204" w:rsidRDefault="00143C4F" w:rsidP="00143C4F">
      <w:pPr>
        <w:numPr>
          <w:ilvl w:val="0"/>
          <w:numId w:val="14"/>
        </w:numPr>
        <w:spacing w:after="120" w:line="240" w:lineRule="auto"/>
        <w:ind w:right="260"/>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6A0B842A" w14:textId="77777777" w:rsidR="00143C4F" w:rsidRDefault="00143C4F" w:rsidP="00143C4F">
      <w:pPr>
        <w:spacing w:after="120" w:line="240" w:lineRule="auto"/>
        <w:ind w:left="567" w:right="260"/>
        <w:jc w:val="both"/>
        <w:rPr>
          <w:rFonts w:ascii="Arial" w:hAnsi="Arial" w:cs="Arial"/>
        </w:rPr>
      </w:pPr>
      <w:r>
        <w:rPr>
          <w:rFonts w:ascii="Arial" w:hAnsi="Arial" w:cs="Arial"/>
        </w:rPr>
        <w:t>30 contact hours of computer-based workshops</w:t>
      </w:r>
    </w:p>
    <w:p w14:paraId="56DA2083" w14:textId="77777777" w:rsidR="00143C4F" w:rsidRDefault="00143C4F" w:rsidP="00143C4F">
      <w:pPr>
        <w:spacing w:after="120" w:line="240" w:lineRule="auto"/>
        <w:ind w:left="567" w:right="260"/>
        <w:jc w:val="both"/>
        <w:rPr>
          <w:rFonts w:ascii="Arial" w:hAnsi="Arial" w:cs="Arial"/>
        </w:rPr>
      </w:pPr>
      <w:r>
        <w:rPr>
          <w:rFonts w:ascii="Arial" w:hAnsi="Arial" w:cs="Arial"/>
        </w:rPr>
        <w:t>120 hours of private study</w:t>
      </w:r>
    </w:p>
    <w:p w14:paraId="091E38F4" w14:textId="77777777" w:rsidR="00143C4F" w:rsidRPr="00644F62" w:rsidRDefault="00143C4F" w:rsidP="00143C4F">
      <w:pPr>
        <w:spacing w:after="120" w:line="240" w:lineRule="auto"/>
        <w:ind w:left="567" w:right="260"/>
        <w:jc w:val="both"/>
        <w:rPr>
          <w:rFonts w:ascii="Arial" w:hAnsi="Arial" w:cs="Arial"/>
        </w:rPr>
      </w:pPr>
      <w:r>
        <w:rPr>
          <w:rFonts w:ascii="Arial" w:hAnsi="Arial" w:cs="Arial"/>
        </w:rPr>
        <w:t>Total number of study hours: 150.</w:t>
      </w:r>
    </w:p>
    <w:p w14:paraId="677BA9AD" w14:textId="77777777" w:rsidR="00143C4F" w:rsidRPr="00302082" w:rsidRDefault="00143C4F" w:rsidP="00143C4F">
      <w:pPr>
        <w:spacing w:after="120" w:line="240" w:lineRule="auto"/>
        <w:ind w:left="426" w:right="260"/>
        <w:rPr>
          <w:rFonts w:ascii="Arial" w:hAnsi="Arial" w:cs="Arial"/>
          <w:i/>
          <w:iCs/>
        </w:rPr>
      </w:pPr>
    </w:p>
    <w:p w14:paraId="0E29452A" w14:textId="77777777" w:rsidR="00143C4F" w:rsidRPr="00883204" w:rsidRDefault="00143C4F" w:rsidP="00143C4F">
      <w:pPr>
        <w:numPr>
          <w:ilvl w:val="0"/>
          <w:numId w:val="14"/>
        </w:numPr>
        <w:spacing w:after="120" w:line="240" w:lineRule="auto"/>
        <w:ind w:right="260"/>
        <w:rPr>
          <w:rFonts w:ascii="Arial" w:hAnsi="Arial" w:cs="Arial"/>
          <w:i/>
          <w:iCs/>
        </w:rPr>
      </w:pPr>
      <w:r w:rsidRPr="00302082">
        <w:rPr>
          <w:rFonts w:ascii="Arial" w:hAnsi="Arial" w:cs="Arial"/>
          <w:b/>
        </w:rPr>
        <w:t>Assessment methods</w:t>
      </w:r>
    </w:p>
    <w:p w14:paraId="604F24A3" w14:textId="77777777" w:rsidR="00143C4F" w:rsidRPr="00696FF5" w:rsidRDefault="00143C4F" w:rsidP="00143C4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73D6CE3" w14:textId="77777777" w:rsidR="00143C4F" w:rsidRDefault="00143C4F" w:rsidP="00143C4F">
      <w:pPr>
        <w:spacing w:after="120" w:line="240" w:lineRule="auto"/>
        <w:ind w:left="567" w:right="260"/>
        <w:rPr>
          <w:rFonts w:ascii="Arial" w:hAnsi="Arial" w:cs="Arial"/>
        </w:rPr>
      </w:pPr>
      <w:r>
        <w:rPr>
          <w:rFonts w:ascii="Arial" w:hAnsi="Arial" w:cs="Arial"/>
        </w:rPr>
        <w:t xml:space="preserve">The module will be assessed by 100% coursework. </w:t>
      </w:r>
    </w:p>
    <w:p w14:paraId="6A871AFA" w14:textId="2B51A723" w:rsidR="00143C4F" w:rsidRDefault="00143C4F" w:rsidP="00143C4F">
      <w:pPr>
        <w:spacing w:after="120" w:line="240" w:lineRule="auto"/>
        <w:ind w:left="567" w:right="260"/>
        <w:rPr>
          <w:rFonts w:ascii="Arial" w:hAnsi="Arial" w:cs="Arial"/>
        </w:rPr>
      </w:pPr>
      <w:r>
        <w:rPr>
          <w:rFonts w:ascii="Arial" w:hAnsi="Arial" w:cs="Arial"/>
        </w:rPr>
        <w:t>Group</w:t>
      </w:r>
      <w:r w:rsidR="00B80390">
        <w:rPr>
          <w:rFonts w:ascii="Arial" w:hAnsi="Arial" w:cs="Arial"/>
        </w:rPr>
        <w:t xml:space="preserve"> Software Code – 25 hours (40%)</w:t>
      </w:r>
      <w:r>
        <w:rPr>
          <w:rFonts w:ascii="Arial" w:hAnsi="Arial" w:cs="Arial"/>
        </w:rPr>
        <w:t xml:space="preserve"> </w:t>
      </w:r>
    </w:p>
    <w:p w14:paraId="5C22D2D8" w14:textId="77777777" w:rsidR="00143C4F" w:rsidRDefault="00143C4F" w:rsidP="00143C4F">
      <w:pPr>
        <w:spacing w:after="120" w:line="240" w:lineRule="auto"/>
        <w:ind w:left="567" w:right="260"/>
        <w:rPr>
          <w:rFonts w:ascii="Arial" w:hAnsi="Arial" w:cs="Arial"/>
        </w:rPr>
      </w:pPr>
      <w:r>
        <w:rPr>
          <w:rFonts w:ascii="Arial" w:hAnsi="Arial" w:cs="Arial"/>
        </w:rPr>
        <w:lastRenderedPageBreak/>
        <w:t>Group presentation describing the group project – up to 10 minutes (10%)</w:t>
      </w:r>
    </w:p>
    <w:p w14:paraId="3EFF8322" w14:textId="77777777" w:rsidR="00143C4F" w:rsidRDefault="00143C4F" w:rsidP="00143C4F">
      <w:pPr>
        <w:spacing w:after="120" w:line="240" w:lineRule="auto"/>
        <w:ind w:left="567" w:right="260"/>
        <w:rPr>
          <w:rFonts w:ascii="Arial" w:hAnsi="Arial" w:cs="Arial"/>
        </w:rPr>
      </w:pPr>
      <w:r>
        <w:rPr>
          <w:rFonts w:ascii="Arial" w:hAnsi="Arial" w:cs="Arial"/>
        </w:rPr>
        <w:t>Report on an individual project, which is suitable for a non-technical audience – up to 10 pages (50%)</w:t>
      </w:r>
    </w:p>
    <w:p w14:paraId="6B5680F2" w14:textId="77777777" w:rsidR="00143C4F" w:rsidRPr="00387AC4" w:rsidRDefault="00143C4F" w:rsidP="00143C4F">
      <w:pPr>
        <w:spacing w:after="120" w:line="240" w:lineRule="auto"/>
        <w:ind w:left="567" w:right="260"/>
        <w:rPr>
          <w:rFonts w:ascii="Arial" w:hAnsi="Arial" w:cs="Arial"/>
        </w:rPr>
      </w:pPr>
    </w:p>
    <w:p w14:paraId="709DBCB2" w14:textId="77777777" w:rsidR="00143C4F" w:rsidRPr="00696FF5" w:rsidRDefault="00143C4F" w:rsidP="00143C4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E5CF15F" w14:textId="77777777" w:rsidR="00143C4F" w:rsidRPr="00D74167" w:rsidRDefault="00143C4F" w:rsidP="00143C4F">
      <w:pPr>
        <w:tabs>
          <w:tab w:val="left" w:pos="709"/>
        </w:tabs>
        <w:spacing w:after="120" w:line="240" w:lineRule="auto"/>
        <w:ind w:left="567" w:right="260"/>
        <w:jc w:val="both"/>
        <w:rPr>
          <w:rFonts w:ascii="Arial" w:hAnsi="Arial" w:cs="Arial"/>
          <w:iCs/>
        </w:rPr>
      </w:pPr>
      <w:r w:rsidRPr="00D74167">
        <w:rPr>
          <w:rFonts w:ascii="Arial" w:hAnsi="Arial" w:cs="Arial"/>
          <w:iCs/>
        </w:rPr>
        <w:t>100% coursework</w:t>
      </w:r>
    </w:p>
    <w:p w14:paraId="7EA4BB53" w14:textId="77777777" w:rsidR="00143C4F" w:rsidRDefault="00143C4F" w:rsidP="00143C4F">
      <w:pPr>
        <w:spacing w:after="120" w:line="240" w:lineRule="auto"/>
        <w:ind w:left="426" w:right="260"/>
        <w:rPr>
          <w:rFonts w:ascii="Arial" w:hAnsi="Arial" w:cs="Arial"/>
          <w:b/>
          <w:i/>
          <w:iCs/>
        </w:rPr>
      </w:pPr>
    </w:p>
    <w:p w14:paraId="10B35C10" w14:textId="77777777" w:rsidR="00143C4F" w:rsidRDefault="00143C4F" w:rsidP="00143C4F">
      <w:pPr>
        <w:numPr>
          <w:ilvl w:val="0"/>
          <w:numId w:val="14"/>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BDF7D7F" w14:textId="77777777" w:rsidR="00143C4F" w:rsidRDefault="00143C4F" w:rsidP="00143C4F">
      <w:pPr>
        <w:spacing w:after="120" w:line="240" w:lineRule="auto"/>
        <w:ind w:right="261"/>
        <w:jc w:val="both"/>
        <w:rPr>
          <w:rFonts w:ascii="Arial" w:hAnsi="Arial" w:cs="Arial"/>
          <w:b/>
          <w:i/>
          <w:iCs/>
        </w:rPr>
      </w:pPr>
    </w:p>
    <w:p w14:paraId="57DE4701" w14:textId="77777777" w:rsidR="00143C4F" w:rsidRDefault="00143C4F" w:rsidP="00143C4F">
      <w:pPr>
        <w:spacing w:after="120" w:line="240" w:lineRule="auto"/>
        <w:ind w:right="261"/>
        <w:jc w:val="both"/>
        <w:rPr>
          <w:rFonts w:ascii="Arial" w:hAnsi="Arial" w:cs="Arial"/>
          <w:b/>
          <w:i/>
          <w:iCs/>
        </w:rPr>
      </w:pPr>
    </w:p>
    <w:p w14:paraId="0556D15A" w14:textId="77777777" w:rsidR="00143C4F" w:rsidRDefault="00143C4F" w:rsidP="00143C4F">
      <w:pPr>
        <w:spacing w:after="120" w:line="240" w:lineRule="auto"/>
        <w:ind w:right="261" w:firstLine="360"/>
        <w:jc w:val="both"/>
        <w:rPr>
          <w:rFonts w:ascii="Arial" w:hAnsi="Arial" w:cs="Arial"/>
          <w:b/>
          <w:i/>
          <w:iCs/>
        </w:rPr>
      </w:pPr>
      <w:r w:rsidRPr="00636058">
        <w:rPr>
          <w:rFonts w:ascii="Arial" w:hAnsi="Arial" w:cs="Arial"/>
          <w:b/>
          <w:bCs/>
          <w:sz w:val="24"/>
          <w:szCs w:val="24"/>
        </w:rPr>
        <w:t>Module learning outcomes against learning and teaching methods:</w:t>
      </w: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43C4F" w:rsidRPr="00302082" w14:paraId="22E53FAF" w14:textId="77777777" w:rsidTr="00135B13">
        <w:trPr>
          <w:jc w:val="center"/>
        </w:trPr>
        <w:tc>
          <w:tcPr>
            <w:tcW w:w="1730" w:type="dxa"/>
            <w:shd w:val="clear" w:color="auto" w:fill="D9D9D9" w:themeFill="background1" w:themeFillShade="D9"/>
          </w:tcPr>
          <w:p w14:paraId="6EAA10F5" w14:textId="77777777" w:rsidR="00143C4F" w:rsidRPr="00302082" w:rsidRDefault="00143C4F" w:rsidP="00135B13">
            <w:pPr>
              <w:spacing w:after="120"/>
              <w:ind w:left="33"/>
              <w:rPr>
                <w:rFonts w:ascii="Arial" w:hAnsi="Arial" w:cs="Arial"/>
                <w:b/>
              </w:rPr>
            </w:pPr>
            <w:r w:rsidRPr="00302082">
              <w:rPr>
                <w:rFonts w:ascii="Arial" w:hAnsi="Arial" w:cs="Arial"/>
                <w:b/>
              </w:rPr>
              <w:t>Module learning outcome</w:t>
            </w:r>
          </w:p>
        </w:tc>
        <w:tc>
          <w:tcPr>
            <w:tcW w:w="567" w:type="dxa"/>
          </w:tcPr>
          <w:p w14:paraId="0D5967BD" w14:textId="77777777" w:rsidR="00143C4F" w:rsidRPr="006F7020" w:rsidRDefault="00143C4F" w:rsidP="00135B13">
            <w:pPr>
              <w:spacing w:after="120"/>
              <w:rPr>
                <w:rFonts w:ascii="Arial" w:hAnsi="Arial" w:cs="Arial"/>
              </w:rPr>
            </w:pPr>
            <w:r w:rsidRPr="006F7020">
              <w:rPr>
                <w:rFonts w:ascii="Arial" w:hAnsi="Arial" w:cs="Arial"/>
              </w:rPr>
              <w:t>8.1</w:t>
            </w:r>
          </w:p>
        </w:tc>
        <w:tc>
          <w:tcPr>
            <w:tcW w:w="567" w:type="dxa"/>
          </w:tcPr>
          <w:p w14:paraId="39ED8451" w14:textId="77777777" w:rsidR="00143C4F" w:rsidRPr="006F7020" w:rsidRDefault="00143C4F" w:rsidP="00135B13">
            <w:pPr>
              <w:spacing w:after="120"/>
              <w:rPr>
                <w:rFonts w:ascii="Arial" w:hAnsi="Arial" w:cs="Arial"/>
              </w:rPr>
            </w:pPr>
            <w:r w:rsidRPr="006F7020">
              <w:rPr>
                <w:rFonts w:ascii="Arial" w:hAnsi="Arial" w:cs="Arial"/>
              </w:rPr>
              <w:t>8.2</w:t>
            </w:r>
          </w:p>
        </w:tc>
        <w:tc>
          <w:tcPr>
            <w:tcW w:w="567" w:type="dxa"/>
          </w:tcPr>
          <w:p w14:paraId="67F9FC47" w14:textId="77777777" w:rsidR="00143C4F" w:rsidRPr="006F7020" w:rsidRDefault="00143C4F" w:rsidP="00135B13">
            <w:pPr>
              <w:spacing w:after="120"/>
              <w:rPr>
                <w:rFonts w:ascii="Arial" w:hAnsi="Arial" w:cs="Arial"/>
              </w:rPr>
            </w:pPr>
            <w:r w:rsidRPr="006F7020">
              <w:rPr>
                <w:rFonts w:ascii="Arial" w:hAnsi="Arial" w:cs="Arial"/>
              </w:rPr>
              <w:t>8.3</w:t>
            </w:r>
          </w:p>
        </w:tc>
        <w:tc>
          <w:tcPr>
            <w:tcW w:w="567" w:type="dxa"/>
            <w:tcBorders>
              <w:left w:val="double" w:sz="4" w:space="0" w:color="auto"/>
            </w:tcBorders>
          </w:tcPr>
          <w:p w14:paraId="7C501C5C" w14:textId="77777777" w:rsidR="00143C4F" w:rsidRPr="006F7020" w:rsidRDefault="00143C4F" w:rsidP="00135B13">
            <w:pPr>
              <w:spacing w:after="120"/>
              <w:rPr>
                <w:rFonts w:ascii="Arial" w:hAnsi="Arial" w:cs="Arial"/>
              </w:rPr>
            </w:pPr>
            <w:r w:rsidRPr="00B815ED">
              <w:rPr>
                <w:rFonts w:ascii="Arial" w:hAnsi="Arial" w:cs="Arial"/>
              </w:rPr>
              <w:t>9.1</w:t>
            </w:r>
          </w:p>
        </w:tc>
        <w:tc>
          <w:tcPr>
            <w:tcW w:w="567" w:type="dxa"/>
          </w:tcPr>
          <w:p w14:paraId="285CFD32" w14:textId="77777777" w:rsidR="00143C4F" w:rsidRPr="006F7020" w:rsidRDefault="00143C4F" w:rsidP="00135B13">
            <w:pPr>
              <w:spacing w:after="120"/>
              <w:rPr>
                <w:rFonts w:ascii="Arial" w:hAnsi="Arial" w:cs="Arial"/>
              </w:rPr>
            </w:pPr>
            <w:r w:rsidRPr="00B815ED">
              <w:rPr>
                <w:rFonts w:ascii="Arial" w:hAnsi="Arial" w:cs="Arial"/>
              </w:rPr>
              <w:t>9.2</w:t>
            </w:r>
          </w:p>
        </w:tc>
        <w:tc>
          <w:tcPr>
            <w:tcW w:w="567" w:type="dxa"/>
          </w:tcPr>
          <w:p w14:paraId="126A1FBD" w14:textId="77777777" w:rsidR="00143C4F" w:rsidRPr="006F7020" w:rsidRDefault="00143C4F" w:rsidP="00135B13">
            <w:pPr>
              <w:spacing w:after="120"/>
              <w:rPr>
                <w:rFonts w:ascii="Arial" w:hAnsi="Arial" w:cs="Arial"/>
              </w:rPr>
            </w:pPr>
            <w:r w:rsidRPr="00B815ED">
              <w:rPr>
                <w:rFonts w:ascii="Arial" w:hAnsi="Arial" w:cs="Arial"/>
              </w:rPr>
              <w:t>9.3</w:t>
            </w:r>
          </w:p>
        </w:tc>
        <w:tc>
          <w:tcPr>
            <w:tcW w:w="567" w:type="dxa"/>
          </w:tcPr>
          <w:p w14:paraId="0C504E76" w14:textId="77777777" w:rsidR="00143C4F" w:rsidRPr="006F7020" w:rsidRDefault="00143C4F" w:rsidP="00135B13">
            <w:pPr>
              <w:spacing w:after="120"/>
              <w:rPr>
                <w:rFonts w:ascii="Arial" w:hAnsi="Arial" w:cs="Arial"/>
              </w:rPr>
            </w:pPr>
            <w:r w:rsidRPr="00B815ED">
              <w:rPr>
                <w:rFonts w:ascii="Arial" w:hAnsi="Arial" w:cs="Arial"/>
              </w:rPr>
              <w:t>9.4</w:t>
            </w:r>
          </w:p>
        </w:tc>
        <w:tc>
          <w:tcPr>
            <w:tcW w:w="567" w:type="dxa"/>
          </w:tcPr>
          <w:p w14:paraId="7FDEAC33" w14:textId="77777777" w:rsidR="00143C4F" w:rsidRPr="006F7020" w:rsidRDefault="00143C4F" w:rsidP="00135B13">
            <w:pPr>
              <w:spacing w:after="120"/>
              <w:rPr>
                <w:rFonts w:ascii="Arial" w:hAnsi="Arial" w:cs="Arial"/>
              </w:rPr>
            </w:pPr>
            <w:r>
              <w:rPr>
                <w:rFonts w:ascii="Arial" w:hAnsi="Arial" w:cs="Arial"/>
              </w:rPr>
              <w:t>9.5</w:t>
            </w:r>
          </w:p>
        </w:tc>
        <w:tc>
          <w:tcPr>
            <w:tcW w:w="567" w:type="dxa"/>
          </w:tcPr>
          <w:p w14:paraId="1C812E98" w14:textId="77777777" w:rsidR="00143C4F" w:rsidRPr="006F7020" w:rsidRDefault="00143C4F" w:rsidP="00135B13">
            <w:pPr>
              <w:spacing w:after="120"/>
              <w:rPr>
                <w:rFonts w:ascii="Arial" w:hAnsi="Arial" w:cs="Arial"/>
              </w:rPr>
            </w:pPr>
            <w:r>
              <w:rPr>
                <w:rFonts w:ascii="Arial" w:hAnsi="Arial" w:cs="Arial"/>
              </w:rPr>
              <w:t>9.6</w:t>
            </w:r>
          </w:p>
        </w:tc>
      </w:tr>
      <w:tr w:rsidR="00143C4F" w:rsidRPr="00302082" w14:paraId="7D50E46B" w14:textId="77777777" w:rsidTr="00135B13">
        <w:trPr>
          <w:jc w:val="center"/>
        </w:trPr>
        <w:tc>
          <w:tcPr>
            <w:tcW w:w="1730" w:type="dxa"/>
          </w:tcPr>
          <w:p w14:paraId="4FC8D478" w14:textId="77777777" w:rsidR="00143C4F" w:rsidRPr="00D74167" w:rsidRDefault="00143C4F" w:rsidP="00135B13">
            <w:pPr>
              <w:spacing w:after="120"/>
              <w:rPr>
                <w:rFonts w:ascii="Arial" w:hAnsi="Arial" w:cs="Arial"/>
                <w:b/>
              </w:rPr>
            </w:pPr>
            <w:r w:rsidRPr="00D74167">
              <w:rPr>
                <w:rFonts w:ascii="Arial" w:hAnsi="Arial" w:cs="Arial"/>
                <w:b/>
              </w:rPr>
              <w:t>Private Study</w:t>
            </w:r>
          </w:p>
        </w:tc>
        <w:tc>
          <w:tcPr>
            <w:tcW w:w="567" w:type="dxa"/>
          </w:tcPr>
          <w:p w14:paraId="668BECC3"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2106E7A2"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20F0EFD2" w14:textId="77777777" w:rsidR="00143C4F" w:rsidRPr="00302082" w:rsidRDefault="00143C4F" w:rsidP="00135B13">
            <w:pPr>
              <w:spacing w:after="120"/>
              <w:rPr>
                <w:rFonts w:ascii="Arial" w:hAnsi="Arial" w:cs="Arial"/>
                <w:b/>
              </w:rPr>
            </w:pPr>
            <w:r>
              <w:rPr>
                <w:rFonts w:ascii="Arial" w:hAnsi="Arial" w:cs="Arial"/>
                <w:b/>
              </w:rPr>
              <w:t>X</w:t>
            </w:r>
          </w:p>
        </w:tc>
        <w:tc>
          <w:tcPr>
            <w:tcW w:w="567" w:type="dxa"/>
            <w:tcBorders>
              <w:left w:val="double" w:sz="4" w:space="0" w:color="auto"/>
            </w:tcBorders>
          </w:tcPr>
          <w:p w14:paraId="562D0715"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18758886"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700332A0"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45BA1BEF"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0FCE8AC0"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01ADA2F3" w14:textId="77777777" w:rsidR="00143C4F" w:rsidRPr="00302082" w:rsidRDefault="00143C4F" w:rsidP="00135B13">
            <w:pPr>
              <w:spacing w:after="120"/>
              <w:rPr>
                <w:rFonts w:ascii="Arial" w:hAnsi="Arial" w:cs="Arial"/>
                <w:b/>
              </w:rPr>
            </w:pPr>
            <w:r>
              <w:rPr>
                <w:rFonts w:ascii="Arial" w:hAnsi="Arial" w:cs="Arial"/>
                <w:b/>
              </w:rPr>
              <w:t>X</w:t>
            </w:r>
          </w:p>
        </w:tc>
      </w:tr>
      <w:tr w:rsidR="00143C4F" w:rsidRPr="00302082" w14:paraId="081D1A00" w14:textId="77777777" w:rsidTr="00135B13">
        <w:trPr>
          <w:jc w:val="center"/>
        </w:trPr>
        <w:tc>
          <w:tcPr>
            <w:tcW w:w="1730" w:type="dxa"/>
          </w:tcPr>
          <w:p w14:paraId="2357DA28" w14:textId="77777777" w:rsidR="00143C4F" w:rsidRPr="00D74167" w:rsidRDefault="00143C4F" w:rsidP="00135B13">
            <w:pPr>
              <w:spacing w:after="120"/>
              <w:rPr>
                <w:rFonts w:ascii="Arial" w:hAnsi="Arial" w:cs="Arial"/>
              </w:rPr>
            </w:pPr>
            <w:r w:rsidRPr="00D74167">
              <w:rPr>
                <w:rFonts w:ascii="Arial" w:hAnsi="Arial" w:cs="Arial"/>
              </w:rPr>
              <w:t>Workshops</w:t>
            </w:r>
          </w:p>
        </w:tc>
        <w:tc>
          <w:tcPr>
            <w:tcW w:w="567" w:type="dxa"/>
          </w:tcPr>
          <w:p w14:paraId="7C58EFB1"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7AF05E38"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725B9389" w14:textId="77777777" w:rsidR="00143C4F" w:rsidRPr="00302082" w:rsidRDefault="00143C4F" w:rsidP="00135B13">
            <w:pPr>
              <w:spacing w:after="120"/>
              <w:rPr>
                <w:rFonts w:ascii="Arial" w:hAnsi="Arial" w:cs="Arial"/>
                <w:b/>
              </w:rPr>
            </w:pPr>
            <w:r>
              <w:rPr>
                <w:rFonts w:ascii="Arial" w:hAnsi="Arial" w:cs="Arial"/>
                <w:b/>
              </w:rPr>
              <w:t>X</w:t>
            </w:r>
          </w:p>
        </w:tc>
        <w:tc>
          <w:tcPr>
            <w:tcW w:w="567" w:type="dxa"/>
            <w:tcBorders>
              <w:left w:val="double" w:sz="4" w:space="0" w:color="auto"/>
            </w:tcBorders>
          </w:tcPr>
          <w:p w14:paraId="3E37DF16"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007633A0"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51A7326D"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16466D5F"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26DE986D"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448A48F1" w14:textId="77777777" w:rsidR="00143C4F" w:rsidRPr="00302082" w:rsidRDefault="00143C4F" w:rsidP="00135B13">
            <w:pPr>
              <w:spacing w:after="120"/>
              <w:rPr>
                <w:rFonts w:ascii="Arial" w:hAnsi="Arial" w:cs="Arial"/>
                <w:b/>
              </w:rPr>
            </w:pPr>
            <w:r>
              <w:rPr>
                <w:rFonts w:ascii="Arial" w:hAnsi="Arial" w:cs="Arial"/>
                <w:b/>
              </w:rPr>
              <w:t>X</w:t>
            </w:r>
          </w:p>
        </w:tc>
      </w:tr>
    </w:tbl>
    <w:p w14:paraId="5F7B1A4F" w14:textId="77777777" w:rsidR="00143C4F" w:rsidRDefault="00143C4F" w:rsidP="00143C4F">
      <w:pPr>
        <w:spacing w:after="120" w:line="240" w:lineRule="auto"/>
        <w:ind w:left="426" w:right="260"/>
        <w:rPr>
          <w:rFonts w:ascii="Arial" w:hAnsi="Arial" w:cs="Arial"/>
          <w:b/>
          <w:iCs/>
        </w:rPr>
      </w:pPr>
    </w:p>
    <w:p w14:paraId="10AD3E44" w14:textId="77777777" w:rsidR="00143C4F" w:rsidRDefault="00143C4F" w:rsidP="00143C4F">
      <w:pPr>
        <w:spacing w:after="120" w:line="240" w:lineRule="auto"/>
        <w:ind w:left="426" w:right="260"/>
        <w:rPr>
          <w:rFonts w:ascii="Arial" w:hAnsi="Arial" w:cs="Arial"/>
          <w:b/>
          <w:iCs/>
        </w:rPr>
      </w:pPr>
      <w:r w:rsidRPr="00636058">
        <w:rPr>
          <w:rFonts w:ascii="Arial" w:hAnsi="Arial" w:cs="Arial"/>
          <w:b/>
          <w:bCs/>
          <w:sz w:val="24"/>
          <w:szCs w:val="24"/>
        </w:rPr>
        <w:t xml:space="preserve">Module learning outcomes against </w:t>
      </w:r>
      <w:r>
        <w:rPr>
          <w:rFonts w:ascii="Arial" w:hAnsi="Arial" w:cs="Arial"/>
          <w:b/>
          <w:bCs/>
          <w:sz w:val="24"/>
          <w:szCs w:val="24"/>
        </w:rPr>
        <w:t>assessment</w:t>
      </w:r>
      <w:r w:rsidRPr="00636058">
        <w:rPr>
          <w:rFonts w:ascii="Arial" w:hAnsi="Arial" w:cs="Arial"/>
          <w:b/>
          <w:bCs/>
          <w:sz w:val="24"/>
          <w:szCs w:val="24"/>
        </w:rPr>
        <w:t xml:space="preserve"> methods:</w:t>
      </w: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143C4F" w:rsidRPr="00302082" w14:paraId="61A0FDAD" w14:textId="77777777" w:rsidTr="00135B13">
        <w:trPr>
          <w:jc w:val="center"/>
        </w:trPr>
        <w:tc>
          <w:tcPr>
            <w:tcW w:w="1730" w:type="dxa"/>
            <w:shd w:val="clear" w:color="auto" w:fill="D9D9D9" w:themeFill="background1" w:themeFillShade="D9"/>
          </w:tcPr>
          <w:p w14:paraId="613A69F4" w14:textId="77777777" w:rsidR="00143C4F" w:rsidRPr="00302082" w:rsidRDefault="00143C4F" w:rsidP="00135B13">
            <w:pPr>
              <w:spacing w:after="120"/>
              <w:ind w:left="33"/>
              <w:rPr>
                <w:rFonts w:ascii="Arial" w:hAnsi="Arial" w:cs="Arial"/>
                <w:b/>
              </w:rPr>
            </w:pPr>
            <w:r w:rsidRPr="00302082">
              <w:rPr>
                <w:rFonts w:ascii="Arial" w:hAnsi="Arial" w:cs="Arial"/>
                <w:b/>
              </w:rPr>
              <w:t>Module learning outcome</w:t>
            </w:r>
          </w:p>
        </w:tc>
        <w:tc>
          <w:tcPr>
            <w:tcW w:w="567" w:type="dxa"/>
          </w:tcPr>
          <w:p w14:paraId="18FF98C6" w14:textId="77777777" w:rsidR="00143C4F" w:rsidRPr="006F7020" w:rsidRDefault="00143C4F" w:rsidP="00135B13">
            <w:pPr>
              <w:spacing w:after="120"/>
              <w:rPr>
                <w:rFonts w:ascii="Arial" w:hAnsi="Arial" w:cs="Arial"/>
              </w:rPr>
            </w:pPr>
            <w:r w:rsidRPr="006F7020">
              <w:rPr>
                <w:rFonts w:ascii="Arial" w:hAnsi="Arial" w:cs="Arial"/>
              </w:rPr>
              <w:t>8.1</w:t>
            </w:r>
          </w:p>
        </w:tc>
        <w:tc>
          <w:tcPr>
            <w:tcW w:w="567" w:type="dxa"/>
          </w:tcPr>
          <w:p w14:paraId="2094A352" w14:textId="77777777" w:rsidR="00143C4F" w:rsidRPr="006F7020" w:rsidRDefault="00143C4F" w:rsidP="00135B13">
            <w:pPr>
              <w:spacing w:after="120"/>
              <w:rPr>
                <w:rFonts w:ascii="Arial" w:hAnsi="Arial" w:cs="Arial"/>
              </w:rPr>
            </w:pPr>
            <w:r w:rsidRPr="006F7020">
              <w:rPr>
                <w:rFonts w:ascii="Arial" w:hAnsi="Arial" w:cs="Arial"/>
              </w:rPr>
              <w:t>8.2</w:t>
            </w:r>
          </w:p>
        </w:tc>
        <w:tc>
          <w:tcPr>
            <w:tcW w:w="567" w:type="dxa"/>
          </w:tcPr>
          <w:p w14:paraId="014A4DE5" w14:textId="77777777" w:rsidR="00143C4F" w:rsidRPr="006F7020" w:rsidRDefault="00143C4F" w:rsidP="00135B13">
            <w:pPr>
              <w:spacing w:after="120"/>
              <w:rPr>
                <w:rFonts w:ascii="Arial" w:hAnsi="Arial" w:cs="Arial"/>
              </w:rPr>
            </w:pPr>
            <w:r w:rsidRPr="006F7020">
              <w:rPr>
                <w:rFonts w:ascii="Arial" w:hAnsi="Arial" w:cs="Arial"/>
              </w:rPr>
              <w:t>8.3</w:t>
            </w:r>
          </w:p>
        </w:tc>
        <w:tc>
          <w:tcPr>
            <w:tcW w:w="567" w:type="dxa"/>
            <w:tcBorders>
              <w:left w:val="double" w:sz="4" w:space="0" w:color="auto"/>
            </w:tcBorders>
          </w:tcPr>
          <w:p w14:paraId="1A9AFA26" w14:textId="77777777" w:rsidR="00143C4F" w:rsidRPr="006F7020" w:rsidRDefault="00143C4F" w:rsidP="00135B13">
            <w:pPr>
              <w:spacing w:after="120"/>
              <w:rPr>
                <w:rFonts w:ascii="Arial" w:hAnsi="Arial" w:cs="Arial"/>
              </w:rPr>
            </w:pPr>
            <w:r w:rsidRPr="00B815ED">
              <w:rPr>
                <w:rFonts w:ascii="Arial" w:hAnsi="Arial" w:cs="Arial"/>
              </w:rPr>
              <w:t>9.1</w:t>
            </w:r>
          </w:p>
        </w:tc>
        <w:tc>
          <w:tcPr>
            <w:tcW w:w="567" w:type="dxa"/>
          </w:tcPr>
          <w:p w14:paraId="467B40DF" w14:textId="77777777" w:rsidR="00143C4F" w:rsidRPr="006F7020" w:rsidRDefault="00143C4F" w:rsidP="00135B13">
            <w:pPr>
              <w:spacing w:after="120"/>
              <w:rPr>
                <w:rFonts w:ascii="Arial" w:hAnsi="Arial" w:cs="Arial"/>
              </w:rPr>
            </w:pPr>
            <w:r w:rsidRPr="00B815ED">
              <w:rPr>
                <w:rFonts w:ascii="Arial" w:hAnsi="Arial" w:cs="Arial"/>
              </w:rPr>
              <w:t>9.2</w:t>
            </w:r>
          </w:p>
        </w:tc>
        <w:tc>
          <w:tcPr>
            <w:tcW w:w="567" w:type="dxa"/>
          </w:tcPr>
          <w:p w14:paraId="017491C8" w14:textId="77777777" w:rsidR="00143C4F" w:rsidRPr="006F7020" w:rsidRDefault="00143C4F" w:rsidP="00135B13">
            <w:pPr>
              <w:spacing w:after="120"/>
              <w:rPr>
                <w:rFonts w:ascii="Arial" w:hAnsi="Arial" w:cs="Arial"/>
              </w:rPr>
            </w:pPr>
            <w:r w:rsidRPr="00B815ED">
              <w:rPr>
                <w:rFonts w:ascii="Arial" w:hAnsi="Arial" w:cs="Arial"/>
              </w:rPr>
              <w:t>9.3</w:t>
            </w:r>
          </w:p>
        </w:tc>
        <w:tc>
          <w:tcPr>
            <w:tcW w:w="567" w:type="dxa"/>
          </w:tcPr>
          <w:p w14:paraId="70094A85" w14:textId="77777777" w:rsidR="00143C4F" w:rsidRPr="006F7020" w:rsidRDefault="00143C4F" w:rsidP="00135B13">
            <w:pPr>
              <w:spacing w:after="120"/>
              <w:rPr>
                <w:rFonts w:ascii="Arial" w:hAnsi="Arial" w:cs="Arial"/>
              </w:rPr>
            </w:pPr>
            <w:r w:rsidRPr="00B815ED">
              <w:rPr>
                <w:rFonts w:ascii="Arial" w:hAnsi="Arial" w:cs="Arial"/>
              </w:rPr>
              <w:t>9.4</w:t>
            </w:r>
          </w:p>
        </w:tc>
        <w:tc>
          <w:tcPr>
            <w:tcW w:w="567" w:type="dxa"/>
          </w:tcPr>
          <w:p w14:paraId="2F7CB83F" w14:textId="77777777" w:rsidR="00143C4F" w:rsidRPr="006F7020" w:rsidRDefault="00143C4F" w:rsidP="00135B13">
            <w:pPr>
              <w:spacing w:after="120"/>
              <w:rPr>
                <w:rFonts w:ascii="Arial" w:hAnsi="Arial" w:cs="Arial"/>
              </w:rPr>
            </w:pPr>
            <w:r>
              <w:rPr>
                <w:rFonts w:ascii="Arial" w:hAnsi="Arial" w:cs="Arial"/>
              </w:rPr>
              <w:t>9.5</w:t>
            </w:r>
          </w:p>
        </w:tc>
        <w:tc>
          <w:tcPr>
            <w:tcW w:w="567" w:type="dxa"/>
          </w:tcPr>
          <w:p w14:paraId="5EB50581" w14:textId="77777777" w:rsidR="00143C4F" w:rsidRPr="006F7020" w:rsidRDefault="00143C4F" w:rsidP="00135B13">
            <w:pPr>
              <w:spacing w:after="120"/>
              <w:rPr>
                <w:rFonts w:ascii="Arial" w:hAnsi="Arial" w:cs="Arial"/>
              </w:rPr>
            </w:pPr>
            <w:r>
              <w:rPr>
                <w:rFonts w:ascii="Arial" w:hAnsi="Arial" w:cs="Arial"/>
              </w:rPr>
              <w:t>9.6</w:t>
            </w:r>
          </w:p>
        </w:tc>
      </w:tr>
      <w:tr w:rsidR="00143C4F" w:rsidRPr="00302082" w14:paraId="67425C65" w14:textId="77777777" w:rsidTr="00135B13">
        <w:trPr>
          <w:jc w:val="center"/>
        </w:trPr>
        <w:tc>
          <w:tcPr>
            <w:tcW w:w="1730" w:type="dxa"/>
          </w:tcPr>
          <w:p w14:paraId="7830D18D" w14:textId="1F556EF8" w:rsidR="00143C4F" w:rsidRPr="00D74167" w:rsidRDefault="00985790" w:rsidP="00135B13">
            <w:pPr>
              <w:spacing w:after="120"/>
              <w:rPr>
                <w:rFonts w:ascii="Arial" w:hAnsi="Arial" w:cs="Arial"/>
              </w:rPr>
            </w:pPr>
            <w:r>
              <w:rPr>
                <w:rFonts w:ascii="Arial" w:hAnsi="Arial" w:cs="Arial"/>
              </w:rPr>
              <w:t>Group project code</w:t>
            </w:r>
          </w:p>
        </w:tc>
        <w:tc>
          <w:tcPr>
            <w:tcW w:w="567" w:type="dxa"/>
          </w:tcPr>
          <w:p w14:paraId="03E40A28"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5E6664CA"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1935856F" w14:textId="77777777" w:rsidR="00143C4F" w:rsidRPr="00302082" w:rsidRDefault="00143C4F" w:rsidP="00135B13">
            <w:pPr>
              <w:spacing w:after="120"/>
              <w:rPr>
                <w:rFonts w:ascii="Arial" w:hAnsi="Arial" w:cs="Arial"/>
                <w:b/>
              </w:rPr>
            </w:pPr>
            <w:r>
              <w:rPr>
                <w:rFonts w:ascii="Arial" w:hAnsi="Arial" w:cs="Arial"/>
                <w:b/>
              </w:rPr>
              <w:t>X</w:t>
            </w:r>
          </w:p>
        </w:tc>
        <w:tc>
          <w:tcPr>
            <w:tcW w:w="567" w:type="dxa"/>
            <w:tcBorders>
              <w:left w:val="double" w:sz="4" w:space="0" w:color="auto"/>
            </w:tcBorders>
          </w:tcPr>
          <w:p w14:paraId="354CA3F4"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583A9D0F"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5BA824FC"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5C9FBDE6"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7744FF09"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2CF8FE59" w14:textId="77777777" w:rsidR="00143C4F" w:rsidRPr="00302082" w:rsidRDefault="00143C4F" w:rsidP="00135B13">
            <w:pPr>
              <w:spacing w:after="120"/>
              <w:rPr>
                <w:rFonts w:ascii="Arial" w:hAnsi="Arial" w:cs="Arial"/>
                <w:b/>
              </w:rPr>
            </w:pPr>
            <w:r>
              <w:rPr>
                <w:rFonts w:ascii="Arial" w:hAnsi="Arial" w:cs="Arial"/>
                <w:b/>
              </w:rPr>
              <w:t>X</w:t>
            </w:r>
          </w:p>
        </w:tc>
      </w:tr>
      <w:tr w:rsidR="00143C4F" w:rsidRPr="00302082" w14:paraId="34B20C5E" w14:textId="77777777" w:rsidTr="00135B13">
        <w:trPr>
          <w:jc w:val="center"/>
        </w:trPr>
        <w:tc>
          <w:tcPr>
            <w:tcW w:w="1730" w:type="dxa"/>
          </w:tcPr>
          <w:p w14:paraId="77DF7424" w14:textId="35896605" w:rsidR="00143C4F" w:rsidRPr="00D74167" w:rsidRDefault="00EC07C6" w:rsidP="00135B13">
            <w:pPr>
              <w:spacing w:after="120"/>
              <w:rPr>
                <w:rFonts w:ascii="Arial" w:hAnsi="Arial" w:cs="Arial"/>
              </w:rPr>
            </w:pPr>
            <w:r>
              <w:rPr>
                <w:rFonts w:ascii="Arial" w:hAnsi="Arial" w:cs="Arial"/>
              </w:rPr>
              <w:t>Group p</w:t>
            </w:r>
            <w:r w:rsidR="00143C4F">
              <w:rPr>
                <w:rFonts w:ascii="Arial" w:hAnsi="Arial" w:cs="Arial"/>
              </w:rPr>
              <w:t>resentation</w:t>
            </w:r>
          </w:p>
        </w:tc>
        <w:tc>
          <w:tcPr>
            <w:tcW w:w="567" w:type="dxa"/>
          </w:tcPr>
          <w:p w14:paraId="52778708"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4E8424C8"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3E83F58E" w14:textId="77777777" w:rsidR="00143C4F" w:rsidRPr="00302082" w:rsidRDefault="00143C4F" w:rsidP="00135B13">
            <w:pPr>
              <w:spacing w:after="120"/>
              <w:rPr>
                <w:rFonts w:ascii="Arial" w:hAnsi="Arial" w:cs="Arial"/>
                <w:b/>
              </w:rPr>
            </w:pPr>
            <w:r>
              <w:rPr>
                <w:rFonts w:ascii="Arial" w:hAnsi="Arial" w:cs="Arial"/>
                <w:b/>
              </w:rPr>
              <w:t>X</w:t>
            </w:r>
          </w:p>
        </w:tc>
        <w:tc>
          <w:tcPr>
            <w:tcW w:w="567" w:type="dxa"/>
            <w:tcBorders>
              <w:left w:val="double" w:sz="4" w:space="0" w:color="auto"/>
            </w:tcBorders>
          </w:tcPr>
          <w:p w14:paraId="67702DD0"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559A6D9C"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206BECD7"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6769AE8C"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5C5A24C6" w14:textId="77777777" w:rsidR="00143C4F" w:rsidRPr="00302082" w:rsidRDefault="00143C4F" w:rsidP="00135B13">
            <w:pPr>
              <w:spacing w:after="120"/>
              <w:rPr>
                <w:rFonts w:ascii="Arial" w:hAnsi="Arial" w:cs="Arial"/>
                <w:b/>
              </w:rPr>
            </w:pPr>
            <w:r>
              <w:rPr>
                <w:rFonts w:ascii="Arial" w:hAnsi="Arial" w:cs="Arial"/>
                <w:b/>
              </w:rPr>
              <w:t>X</w:t>
            </w:r>
          </w:p>
        </w:tc>
        <w:tc>
          <w:tcPr>
            <w:tcW w:w="567" w:type="dxa"/>
          </w:tcPr>
          <w:p w14:paraId="094199B3" w14:textId="77777777" w:rsidR="00143C4F" w:rsidRPr="00302082" w:rsidRDefault="00143C4F" w:rsidP="00135B13">
            <w:pPr>
              <w:spacing w:after="120"/>
              <w:rPr>
                <w:rFonts w:ascii="Arial" w:hAnsi="Arial" w:cs="Arial"/>
                <w:b/>
              </w:rPr>
            </w:pPr>
            <w:r>
              <w:rPr>
                <w:rFonts w:ascii="Arial" w:hAnsi="Arial" w:cs="Arial"/>
                <w:b/>
              </w:rPr>
              <w:t>X</w:t>
            </w:r>
          </w:p>
        </w:tc>
      </w:tr>
      <w:tr w:rsidR="00985790" w:rsidRPr="00302082" w14:paraId="0E26EC20" w14:textId="77777777" w:rsidTr="00135B13">
        <w:trPr>
          <w:jc w:val="center"/>
        </w:trPr>
        <w:tc>
          <w:tcPr>
            <w:tcW w:w="1730" w:type="dxa"/>
          </w:tcPr>
          <w:p w14:paraId="6914E1BE" w14:textId="7CDB8318" w:rsidR="00985790" w:rsidRDefault="00985790" w:rsidP="00135B13">
            <w:pPr>
              <w:spacing w:after="120"/>
              <w:rPr>
                <w:rFonts w:ascii="Arial" w:hAnsi="Arial" w:cs="Arial"/>
              </w:rPr>
            </w:pPr>
            <w:r>
              <w:rPr>
                <w:rFonts w:ascii="Arial" w:hAnsi="Arial" w:cs="Arial"/>
              </w:rPr>
              <w:t>Individual project report</w:t>
            </w:r>
          </w:p>
        </w:tc>
        <w:tc>
          <w:tcPr>
            <w:tcW w:w="567" w:type="dxa"/>
          </w:tcPr>
          <w:p w14:paraId="61252092" w14:textId="0C411E04" w:rsidR="00985790" w:rsidRDefault="00985790" w:rsidP="00135B13">
            <w:pPr>
              <w:spacing w:after="120"/>
              <w:rPr>
                <w:rFonts w:ascii="Arial" w:hAnsi="Arial" w:cs="Arial"/>
                <w:b/>
              </w:rPr>
            </w:pPr>
            <w:r>
              <w:rPr>
                <w:rFonts w:ascii="Arial" w:hAnsi="Arial" w:cs="Arial"/>
                <w:b/>
              </w:rPr>
              <w:t>X</w:t>
            </w:r>
          </w:p>
        </w:tc>
        <w:tc>
          <w:tcPr>
            <w:tcW w:w="567" w:type="dxa"/>
          </w:tcPr>
          <w:p w14:paraId="685F661D" w14:textId="39294151" w:rsidR="00985790" w:rsidRDefault="00985790" w:rsidP="00135B13">
            <w:pPr>
              <w:spacing w:after="120"/>
              <w:rPr>
                <w:rFonts w:ascii="Arial" w:hAnsi="Arial" w:cs="Arial"/>
                <w:b/>
              </w:rPr>
            </w:pPr>
            <w:r>
              <w:rPr>
                <w:rFonts w:ascii="Arial" w:hAnsi="Arial" w:cs="Arial"/>
                <w:b/>
              </w:rPr>
              <w:t>X</w:t>
            </w:r>
          </w:p>
        </w:tc>
        <w:tc>
          <w:tcPr>
            <w:tcW w:w="567" w:type="dxa"/>
          </w:tcPr>
          <w:p w14:paraId="2EDD6803" w14:textId="7EBB8D4C" w:rsidR="00985790" w:rsidRDefault="00985790" w:rsidP="00135B13">
            <w:pPr>
              <w:spacing w:after="120"/>
              <w:rPr>
                <w:rFonts w:ascii="Arial" w:hAnsi="Arial" w:cs="Arial"/>
                <w:b/>
              </w:rPr>
            </w:pPr>
            <w:r>
              <w:rPr>
                <w:rFonts w:ascii="Arial" w:hAnsi="Arial" w:cs="Arial"/>
                <w:b/>
              </w:rPr>
              <w:t>X</w:t>
            </w:r>
          </w:p>
        </w:tc>
        <w:tc>
          <w:tcPr>
            <w:tcW w:w="567" w:type="dxa"/>
            <w:tcBorders>
              <w:left w:val="double" w:sz="4" w:space="0" w:color="auto"/>
            </w:tcBorders>
          </w:tcPr>
          <w:p w14:paraId="7EEC1021" w14:textId="7C28AABF" w:rsidR="00985790" w:rsidRDefault="00985790" w:rsidP="00135B13">
            <w:pPr>
              <w:spacing w:after="120"/>
              <w:rPr>
                <w:rFonts w:ascii="Arial" w:hAnsi="Arial" w:cs="Arial"/>
                <w:b/>
              </w:rPr>
            </w:pPr>
            <w:r>
              <w:rPr>
                <w:rFonts w:ascii="Arial" w:hAnsi="Arial" w:cs="Arial"/>
                <w:b/>
              </w:rPr>
              <w:t>X</w:t>
            </w:r>
          </w:p>
        </w:tc>
        <w:tc>
          <w:tcPr>
            <w:tcW w:w="567" w:type="dxa"/>
          </w:tcPr>
          <w:p w14:paraId="4133C869" w14:textId="77777777" w:rsidR="00985790" w:rsidRDefault="00985790" w:rsidP="00135B13">
            <w:pPr>
              <w:spacing w:after="120"/>
              <w:rPr>
                <w:rFonts w:ascii="Arial" w:hAnsi="Arial" w:cs="Arial"/>
                <w:b/>
              </w:rPr>
            </w:pPr>
          </w:p>
        </w:tc>
        <w:tc>
          <w:tcPr>
            <w:tcW w:w="567" w:type="dxa"/>
          </w:tcPr>
          <w:p w14:paraId="7A9C38E3" w14:textId="3F2B5141" w:rsidR="00985790" w:rsidRDefault="00985790" w:rsidP="00135B13">
            <w:pPr>
              <w:spacing w:after="120"/>
              <w:rPr>
                <w:rFonts w:ascii="Arial" w:hAnsi="Arial" w:cs="Arial"/>
                <w:b/>
              </w:rPr>
            </w:pPr>
            <w:r>
              <w:rPr>
                <w:rFonts w:ascii="Arial" w:hAnsi="Arial" w:cs="Arial"/>
                <w:b/>
              </w:rPr>
              <w:t>X</w:t>
            </w:r>
          </w:p>
        </w:tc>
        <w:tc>
          <w:tcPr>
            <w:tcW w:w="567" w:type="dxa"/>
          </w:tcPr>
          <w:p w14:paraId="563F4703" w14:textId="7BD90BCB" w:rsidR="00985790" w:rsidRDefault="00985790" w:rsidP="00135B13">
            <w:pPr>
              <w:spacing w:after="120"/>
              <w:rPr>
                <w:rFonts w:ascii="Arial" w:hAnsi="Arial" w:cs="Arial"/>
                <w:b/>
              </w:rPr>
            </w:pPr>
            <w:r>
              <w:rPr>
                <w:rFonts w:ascii="Arial" w:hAnsi="Arial" w:cs="Arial"/>
                <w:b/>
              </w:rPr>
              <w:t>X</w:t>
            </w:r>
          </w:p>
        </w:tc>
        <w:tc>
          <w:tcPr>
            <w:tcW w:w="567" w:type="dxa"/>
          </w:tcPr>
          <w:p w14:paraId="54942351" w14:textId="50A65B23" w:rsidR="00985790" w:rsidRDefault="00985790" w:rsidP="00135B13">
            <w:pPr>
              <w:spacing w:after="120"/>
              <w:rPr>
                <w:rFonts w:ascii="Arial" w:hAnsi="Arial" w:cs="Arial"/>
                <w:b/>
              </w:rPr>
            </w:pPr>
            <w:r>
              <w:rPr>
                <w:rFonts w:ascii="Arial" w:hAnsi="Arial" w:cs="Arial"/>
                <w:b/>
              </w:rPr>
              <w:t>X</w:t>
            </w:r>
          </w:p>
        </w:tc>
        <w:tc>
          <w:tcPr>
            <w:tcW w:w="567" w:type="dxa"/>
          </w:tcPr>
          <w:p w14:paraId="521BC379" w14:textId="1903393D" w:rsidR="00985790" w:rsidRDefault="00985790" w:rsidP="00135B13">
            <w:pPr>
              <w:spacing w:after="120"/>
              <w:rPr>
                <w:rFonts w:ascii="Arial" w:hAnsi="Arial" w:cs="Arial"/>
                <w:b/>
              </w:rPr>
            </w:pPr>
            <w:r>
              <w:rPr>
                <w:rFonts w:ascii="Arial" w:hAnsi="Arial" w:cs="Arial"/>
                <w:b/>
              </w:rPr>
              <w:t>X</w:t>
            </w:r>
          </w:p>
        </w:tc>
      </w:tr>
    </w:tbl>
    <w:p w14:paraId="2D914FA9" w14:textId="77777777" w:rsidR="00143C4F" w:rsidRDefault="00143C4F" w:rsidP="00143C4F">
      <w:pPr>
        <w:spacing w:after="120" w:line="240" w:lineRule="auto"/>
        <w:ind w:left="426" w:right="260"/>
        <w:rPr>
          <w:rFonts w:ascii="Arial" w:hAnsi="Arial" w:cs="Arial"/>
          <w:b/>
          <w:iCs/>
        </w:rPr>
      </w:pPr>
    </w:p>
    <w:p w14:paraId="3AA9D43F" w14:textId="77777777" w:rsidR="00143C4F" w:rsidRDefault="00143C4F" w:rsidP="00143C4F">
      <w:pPr>
        <w:spacing w:after="120" w:line="240" w:lineRule="auto"/>
        <w:ind w:left="426" w:right="260"/>
        <w:rPr>
          <w:rFonts w:ascii="Arial" w:hAnsi="Arial" w:cs="Arial"/>
          <w:b/>
          <w:iCs/>
        </w:rPr>
      </w:pPr>
    </w:p>
    <w:p w14:paraId="2040442A" w14:textId="77777777" w:rsidR="00143C4F" w:rsidRPr="00D50113" w:rsidRDefault="00143C4F" w:rsidP="00143C4F">
      <w:pPr>
        <w:numPr>
          <w:ilvl w:val="0"/>
          <w:numId w:val="14"/>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C83B97A" w14:textId="77777777" w:rsidR="00143C4F" w:rsidRPr="00D50113" w:rsidRDefault="00143C4F" w:rsidP="00143C4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6F5C54" w14:textId="77777777" w:rsidR="00143C4F" w:rsidRPr="00D50113" w:rsidRDefault="00143C4F" w:rsidP="00143C4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35E8A4" w14:textId="77777777" w:rsidR="00143C4F" w:rsidRPr="00D50113" w:rsidRDefault="00143C4F" w:rsidP="00143C4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22ACB85" w14:textId="77777777" w:rsidR="00143C4F" w:rsidRPr="00D50113" w:rsidRDefault="00143C4F" w:rsidP="00143C4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ECE958B" w14:textId="77777777" w:rsidR="00143C4F" w:rsidRPr="00302082" w:rsidRDefault="00143C4F" w:rsidP="00143C4F">
      <w:pPr>
        <w:spacing w:after="120" w:line="240" w:lineRule="auto"/>
        <w:ind w:left="426" w:right="260"/>
        <w:rPr>
          <w:rFonts w:ascii="Arial" w:hAnsi="Arial" w:cs="Arial"/>
          <w:i/>
          <w:iCs/>
        </w:rPr>
      </w:pPr>
    </w:p>
    <w:p w14:paraId="664BC25F" w14:textId="77777777" w:rsidR="00143C4F" w:rsidRPr="00302082" w:rsidRDefault="00143C4F" w:rsidP="00143C4F">
      <w:pPr>
        <w:numPr>
          <w:ilvl w:val="0"/>
          <w:numId w:val="14"/>
        </w:numPr>
        <w:spacing w:after="120" w:line="240" w:lineRule="auto"/>
        <w:ind w:right="260"/>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036C9E4B" w14:textId="77777777" w:rsidR="00143C4F" w:rsidRPr="00302082" w:rsidRDefault="00143C4F" w:rsidP="00143C4F">
      <w:pPr>
        <w:spacing w:after="120" w:line="240" w:lineRule="auto"/>
        <w:ind w:left="567" w:right="260"/>
        <w:jc w:val="both"/>
        <w:rPr>
          <w:rFonts w:ascii="Arial" w:hAnsi="Arial" w:cs="Arial"/>
          <w:b/>
          <w:i/>
        </w:rPr>
      </w:pPr>
      <w:r>
        <w:rPr>
          <w:rFonts w:ascii="Arial" w:hAnsi="Arial" w:cs="Arial"/>
          <w:iCs/>
        </w:rPr>
        <w:t>Canterbury</w:t>
      </w:r>
      <w:r w:rsidRPr="00302082">
        <w:rPr>
          <w:rFonts w:ascii="Arial" w:hAnsi="Arial" w:cs="Arial"/>
          <w:i/>
        </w:rPr>
        <w:t xml:space="preserve"> </w:t>
      </w:r>
    </w:p>
    <w:p w14:paraId="7901464F" w14:textId="77777777" w:rsidR="00143C4F" w:rsidRDefault="00143C4F" w:rsidP="00143C4F">
      <w:pPr>
        <w:spacing w:after="120" w:line="240" w:lineRule="auto"/>
        <w:ind w:left="426" w:right="260"/>
        <w:rPr>
          <w:rFonts w:ascii="Arial" w:hAnsi="Arial" w:cs="Arial"/>
          <w:i/>
          <w:iCs/>
        </w:rPr>
      </w:pPr>
    </w:p>
    <w:p w14:paraId="40F34534" w14:textId="77777777" w:rsidR="00143C4F" w:rsidRPr="007140CE" w:rsidRDefault="00143C4F" w:rsidP="00143C4F">
      <w:pPr>
        <w:numPr>
          <w:ilvl w:val="0"/>
          <w:numId w:val="14"/>
        </w:numPr>
        <w:spacing w:after="120" w:line="240" w:lineRule="auto"/>
        <w:ind w:right="261"/>
        <w:jc w:val="both"/>
        <w:rPr>
          <w:rFonts w:ascii="Arial" w:hAnsi="Arial" w:cs="Arial"/>
          <w:b/>
        </w:rPr>
      </w:pPr>
      <w:r w:rsidRPr="002A7F48">
        <w:rPr>
          <w:rFonts w:ascii="Arial" w:hAnsi="Arial" w:cs="Arial"/>
          <w:b/>
        </w:rPr>
        <w:t xml:space="preserve">Internationalisation </w:t>
      </w:r>
    </w:p>
    <w:p w14:paraId="4FB2A326" w14:textId="77777777" w:rsidR="00143C4F" w:rsidRPr="00DE44CB" w:rsidRDefault="00143C4F" w:rsidP="00143C4F">
      <w:pPr>
        <w:autoSpaceDE w:val="0"/>
        <w:autoSpaceDN w:val="0"/>
        <w:adjustRightInd w:val="0"/>
        <w:spacing w:after="120" w:line="240" w:lineRule="auto"/>
        <w:ind w:left="567" w:right="261"/>
        <w:jc w:val="both"/>
        <w:rPr>
          <w:rFonts w:ascii="Arial" w:hAnsi="Arial" w:cs="Arial"/>
        </w:rPr>
      </w:pPr>
      <w:r>
        <w:rPr>
          <w:rFonts w:ascii="Arial" w:hAnsi="Arial" w:cs="Arial"/>
        </w:rPr>
        <w:t>Data analysis</w:t>
      </w:r>
      <w:r w:rsidRPr="00DE44CB">
        <w:rPr>
          <w:rFonts w:ascii="Arial" w:hAnsi="Arial" w:cs="Arial"/>
        </w:rPr>
        <w:t xml:space="preserve"> is an international language with </w:t>
      </w:r>
      <w:r>
        <w:rPr>
          <w:rFonts w:ascii="Arial" w:hAnsi="Arial" w:cs="Arial"/>
        </w:rPr>
        <w:t xml:space="preserve">internationally recognised </w:t>
      </w:r>
      <w:r w:rsidRPr="00DE44CB">
        <w:rPr>
          <w:rFonts w:ascii="Arial" w:hAnsi="Arial" w:cs="Arial"/>
        </w:rPr>
        <w:t>techniques developed and refined by statisticians</w:t>
      </w:r>
      <w:r>
        <w:rPr>
          <w:rFonts w:ascii="Arial" w:hAnsi="Arial" w:cs="Arial"/>
        </w:rPr>
        <w:t xml:space="preserve"> and analysts</w:t>
      </w:r>
      <w:r w:rsidRPr="00DE44CB">
        <w:rPr>
          <w:rFonts w:ascii="Arial" w:hAnsi="Arial" w:cs="Arial"/>
        </w:rPr>
        <w:t xml:space="preserve"> across the globe. Mastery of the subject-specif</w:t>
      </w:r>
      <w:r>
        <w:rPr>
          <w:rFonts w:ascii="Arial" w:hAnsi="Arial" w:cs="Arial"/>
        </w:rPr>
        <w:t>ic learning outcomes, 8.1 to 8.3</w:t>
      </w:r>
      <w:r w:rsidRPr="00DE44CB">
        <w:rPr>
          <w:rFonts w:ascii="Arial" w:hAnsi="Arial" w:cs="Arial"/>
        </w:rPr>
        <w:t>, will equip students to apply the theories and techniques of this module in a wide range of international contexts. The module team is drawn from the School of Mathematics, Statistics and Actuarial Science</w:t>
      </w:r>
      <w:r>
        <w:rPr>
          <w:rFonts w:ascii="Arial" w:hAnsi="Arial" w:cs="Arial"/>
        </w:rPr>
        <w:t>/School of Social Policy, Sociology and Social Research</w:t>
      </w:r>
      <w:r w:rsidRPr="00DE44CB">
        <w:rPr>
          <w:rFonts w:ascii="Arial" w:hAnsi="Arial" w:cs="Arial"/>
        </w:rPr>
        <w:t xml:space="preserve">, which includes many members of staff with international experience of teaching and research collaboration. </w:t>
      </w:r>
    </w:p>
    <w:p w14:paraId="1329B8AE" w14:textId="77777777" w:rsidR="00143C4F" w:rsidRPr="00DE44CB" w:rsidRDefault="00143C4F" w:rsidP="00143C4F">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29EB6D0" w14:textId="77777777" w:rsidR="00143C4F" w:rsidRPr="00DE44CB" w:rsidRDefault="00143C4F" w:rsidP="00143C4F">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Examples with an international dimension are included in the module where appropriate. </w:t>
      </w:r>
    </w:p>
    <w:p w14:paraId="5DD82DF7" w14:textId="77777777" w:rsidR="00143C4F" w:rsidRPr="00DE44CB" w:rsidRDefault="00143C4F" w:rsidP="00143C4F">
      <w:pPr>
        <w:autoSpaceDE w:val="0"/>
        <w:autoSpaceDN w:val="0"/>
        <w:adjustRightInd w:val="0"/>
        <w:spacing w:after="120" w:line="240" w:lineRule="auto"/>
        <w:ind w:left="567" w:right="261"/>
        <w:jc w:val="both"/>
        <w:rPr>
          <w:rFonts w:ascii="Arial" w:hAnsi="Arial" w:cs="Arial"/>
        </w:rPr>
      </w:pPr>
      <w:r w:rsidRPr="00DE44CB">
        <w:rPr>
          <w:rFonts w:ascii="Arial" w:hAnsi="Arial" w:cs="Arial"/>
        </w:rPr>
        <w:t>The support SMSAS</w:t>
      </w:r>
      <w:r>
        <w:rPr>
          <w:rFonts w:ascii="Arial" w:hAnsi="Arial" w:cs="Arial"/>
        </w:rPr>
        <w:t>/SSPSSR</w:t>
      </w:r>
      <w:r w:rsidRPr="00DE44CB">
        <w:rPr>
          <w:rFonts w:ascii="Arial" w:hAnsi="Arial" w:cs="Arial"/>
        </w:rPr>
        <w:t xml:space="preserve"> provides to its students is also internationally attuned given our international student body.</w:t>
      </w:r>
    </w:p>
    <w:p w14:paraId="496845DB" w14:textId="77777777" w:rsidR="00143C4F" w:rsidRDefault="00143C4F" w:rsidP="00143C4F">
      <w:pPr>
        <w:spacing w:after="120" w:line="240" w:lineRule="auto"/>
        <w:ind w:left="426" w:right="260"/>
        <w:rPr>
          <w:rFonts w:ascii="Arial" w:hAnsi="Arial" w:cs="Arial"/>
          <w:i/>
          <w:iCs/>
        </w:rPr>
      </w:pPr>
    </w:p>
    <w:p w14:paraId="404CB654" w14:textId="77777777" w:rsidR="00143C4F" w:rsidRPr="00883204" w:rsidRDefault="00143C4F" w:rsidP="00143C4F">
      <w:pPr>
        <w:spacing w:after="120" w:line="240" w:lineRule="auto"/>
        <w:ind w:right="260"/>
        <w:rPr>
          <w:rFonts w:ascii="Arial" w:hAnsi="Arial" w:cs="Arial"/>
          <w:b/>
        </w:rPr>
      </w:pPr>
    </w:p>
    <w:p w14:paraId="59FB9133" w14:textId="77777777" w:rsidR="00143C4F" w:rsidRPr="00302082" w:rsidRDefault="00143C4F" w:rsidP="00143C4F">
      <w:pPr>
        <w:pBdr>
          <w:bottom w:val="single" w:sz="6" w:space="1" w:color="auto"/>
        </w:pBdr>
        <w:spacing w:after="120" w:line="240" w:lineRule="auto"/>
        <w:ind w:right="260"/>
        <w:rPr>
          <w:rFonts w:ascii="Arial" w:hAnsi="Arial" w:cs="Arial"/>
        </w:rPr>
      </w:pPr>
    </w:p>
    <w:p w14:paraId="22FE45D1" w14:textId="77777777" w:rsidR="00143C4F" w:rsidRPr="00BA453C" w:rsidRDefault="00143C4F" w:rsidP="00143C4F">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OFFICE USE ONLY </w:t>
      </w:r>
    </w:p>
    <w:p w14:paraId="0FC9392C" w14:textId="77777777" w:rsidR="00143C4F" w:rsidRPr="00BA453C" w:rsidRDefault="00143C4F" w:rsidP="00143C4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5A30315" w14:textId="77777777" w:rsidR="00143C4F" w:rsidRPr="00302082" w:rsidRDefault="00143C4F" w:rsidP="00143C4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43C4F" w:rsidRPr="00BA453C" w14:paraId="7242392C" w14:textId="77777777" w:rsidTr="00135B13">
        <w:trPr>
          <w:trHeight w:val="317"/>
        </w:trPr>
        <w:tc>
          <w:tcPr>
            <w:tcW w:w="1526" w:type="dxa"/>
          </w:tcPr>
          <w:p w14:paraId="49BA1C03" w14:textId="77777777" w:rsidR="00143C4F" w:rsidRPr="00BA453C" w:rsidRDefault="00143C4F" w:rsidP="00135B13">
            <w:pPr>
              <w:spacing w:after="120"/>
              <w:ind w:right="-330"/>
              <w:rPr>
                <w:rFonts w:ascii="Arial" w:hAnsi="Arial" w:cs="Arial"/>
                <w:sz w:val="18"/>
              </w:rPr>
            </w:pPr>
            <w:r w:rsidRPr="00BA453C">
              <w:rPr>
                <w:rFonts w:ascii="Arial" w:hAnsi="Arial" w:cs="Arial"/>
                <w:sz w:val="18"/>
              </w:rPr>
              <w:t>Date approved</w:t>
            </w:r>
          </w:p>
        </w:tc>
        <w:tc>
          <w:tcPr>
            <w:tcW w:w="1701" w:type="dxa"/>
          </w:tcPr>
          <w:p w14:paraId="03D181B3" w14:textId="77777777" w:rsidR="00143C4F" w:rsidRPr="00BA453C" w:rsidRDefault="00143C4F" w:rsidP="00135B13">
            <w:pPr>
              <w:spacing w:after="120"/>
              <w:rPr>
                <w:rFonts w:ascii="Arial" w:hAnsi="Arial" w:cs="Arial"/>
                <w:sz w:val="18"/>
              </w:rPr>
            </w:pPr>
            <w:r w:rsidRPr="00BA453C">
              <w:rPr>
                <w:rFonts w:ascii="Arial" w:hAnsi="Arial" w:cs="Arial"/>
                <w:sz w:val="18"/>
              </w:rPr>
              <w:t>Major/minor revision</w:t>
            </w:r>
          </w:p>
        </w:tc>
        <w:tc>
          <w:tcPr>
            <w:tcW w:w="2410" w:type="dxa"/>
          </w:tcPr>
          <w:p w14:paraId="17696501" w14:textId="77777777" w:rsidR="00143C4F" w:rsidRPr="00BA453C" w:rsidRDefault="00143C4F" w:rsidP="00135B1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1549AF3" w14:textId="77777777" w:rsidR="00143C4F" w:rsidRPr="00BA453C" w:rsidRDefault="00143C4F" w:rsidP="00135B13">
            <w:pPr>
              <w:spacing w:after="120"/>
              <w:ind w:right="-330"/>
              <w:rPr>
                <w:rFonts w:ascii="Arial" w:hAnsi="Arial" w:cs="Arial"/>
                <w:sz w:val="18"/>
              </w:rPr>
            </w:pPr>
            <w:r w:rsidRPr="00BA453C">
              <w:rPr>
                <w:rFonts w:ascii="Arial" w:hAnsi="Arial" w:cs="Arial"/>
                <w:sz w:val="18"/>
              </w:rPr>
              <w:t>Section revised</w:t>
            </w:r>
          </w:p>
        </w:tc>
        <w:tc>
          <w:tcPr>
            <w:tcW w:w="2597" w:type="dxa"/>
          </w:tcPr>
          <w:p w14:paraId="65C92FF8" w14:textId="77777777" w:rsidR="00143C4F" w:rsidRPr="00BA453C" w:rsidRDefault="00143C4F" w:rsidP="00135B1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43C4F" w:rsidRPr="00302082" w14:paraId="15530DA4" w14:textId="77777777" w:rsidTr="00135B13">
        <w:trPr>
          <w:trHeight w:val="305"/>
        </w:trPr>
        <w:tc>
          <w:tcPr>
            <w:tcW w:w="1526" w:type="dxa"/>
          </w:tcPr>
          <w:p w14:paraId="71984564" w14:textId="77777777" w:rsidR="00143C4F" w:rsidRPr="00302082" w:rsidRDefault="00143C4F" w:rsidP="00135B13">
            <w:pPr>
              <w:spacing w:after="120"/>
              <w:ind w:right="-330"/>
              <w:rPr>
                <w:rFonts w:ascii="Arial" w:hAnsi="Arial" w:cs="Arial"/>
              </w:rPr>
            </w:pPr>
            <w:r>
              <w:rPr>
                <w:rFonts w:ascii="Arial" w:hAnsi="Arial" w:cs="Arial"/>
              </w:rPr>
              <w:t>03/03/2021</w:t>
            </w:r>
          </w:p>
        </w:tc>
        <w:tc>
          <w:tcPr>
            <w:tcW w:w="1701" w:type="dxa"/>
          </w:tcPr>
          <w:p w14:paraId="79AB09A2" w14:textId="77777777" w:rsidR="00143C4F" w:rsidRPr="00302082" w:rsidRDefault="00143C4F" w:rsidP="00135B13">
            <w:pPr>
              <w:spacing w:after="120"/>
              <w:ind w:right="-330"/>
              <w:rPr>
                <w:rFonts w:ascii="Arial" w:hAnsi="Arial" w:cs="Arial"/>
              </w:rPr>
            </w:pPr>
            <w:r>
              <w:rPr>
                <w:rFonts w:ascii="Arial" w:hAnsi="Arial" w:cs="Arial"/>
              </w:rPr>
              <w:t>Minor</w:t>
            </w:r>
          </w:p>
        </w:tc>
        <w:tc>
          <w:tcPr>
            <w:tcW w:w="2410" w:type="dxa"/>
          </w:tcPr>
          <w:p w14:paraId="319D72E1" w14:textId="77777777" w:rsidR="00143C4F" w:rsidRPr="00302082" w:rsidRDefault="00143C4F" w:rsidP="00135B13">
            <w:pPr>
              <w:spacing w:after="120"/>
              <w:ind w:right="-330"/>
              <w:rPr>
                <w:rFonts w:ascii="Arial" w:hAnsi="Arial" w:cs="Arial"/>
              </w:rPr>
            </w:pPr>
            <w:r>
              <w:rPr>
                <w:rFonts w:ascii="Arial" w:hAnsi="Arial" w:cs="Arial"/>
              </w:rPr>
              <w:t>2022/23</w:t>
            </w:r>
          </w:p>
        </w:tc>
        <w:tc>
          <w:tcPr>
            <w:tcW w:w="2448" w:type="dxa"/>
          </w:tcPr>
          <w:p w14:paraId="004CF24A" w14:textId="77777777" w:rsidR="00143C4F" w:rsidRPr="00302082" w:rsidRDefault="00143C4F" w:rsidP="00135B13">
            <w:pPr>
              <w:spacing w:after="120"/>
              <w:ind w:right="-330"/>
              <w:rPr>
                <w:rFonts w:ascii="Arial" w:hAnsi="Arial" w:cs="Arial"/>
              </w:rPr>
            </w:pPr>
            <w:r>
              <w:rPr>
                <w:rFonts w:ascii="Arial" w:hAnsi="Arial" w:cs="Arial"/>
              </w:rPr>
              <w:t>1</w:t>
            </w:r>
          </w:p>
        </w:tc>
        <w:tc>
          <w:tcPr>
            <w:tcW w:w="2597" w:type="dxa"/>
          </w:tcPr>
          <w:p w14:paraId="22F7BE7A" w14:textId="77777777" w:rsidR="00143C4F" w:rsidRPr="00302082" w:rsidRDefault="00143C4F" w:rsidP="00135B13">
            <w:pPr>
              <w:spacing w:after="120"/>
              <w:ind w:right="-330"/>
              <w:rPr>
                <w:rFonts w:ascii="Arial" w:hAnsi="Arial" w:cs="Arial"/>
              </w:rPr>
            </w:pPr>
            <w:r>
              <w:rPr>
                <w:rFonts w:ascii="Arial" w:hAnsi="Arial" w:cs="Arial"/>
              </w:rPr>
              <w:t>No</w:t>
            </w:r>
          </w:p>
        </w:tc>
      </w:tr>
      <w:tr w:rsidR="00143C4F" w:rsidRPr="00302082" w14:paraId="74E0BB9B" w14:textId="77777777" w:rsidTr="00135B13">
        <w:trPr>
          <w:trHeight w:val="305"/>
        </w:trPr>
        <w:tc>
          <w:tcPr>
            <w:tcW w:w="1526" w:type="dxa"/>
          </w:tcPr>
          <w:p w14:paraId="2E3EFABC" w14:textId="787DF65B" w:rsidR="00143C4F" w:rsidRPr="00302082" w:rsidRDefault="00CC0153" w:rsidP="00135B13">
            <w:pPr>
              <w:spacing w:after="120"/>
              <w:ind w:right="-330"/>
              <w:rPr>
                <w:rFonts w:ascii="Arial" w:hAnsi="Arial" w:cs="Arial"/>
              </w:rPr>
            </w:pPr>
            <w:r>
              <w:rPr>
                <w:rFonts w:ascii="Arial" w:hAnsi="Arial" w:cs="Arial"/>
              </w:rPr>
              <w:t>08/09/2023</w:t>
            </w:r>
          </w:p>
        </w:tc>
        <w:tc>
          <w:tcPr>
            <w:tcW w:w="1701" w:type="dxa"/>
          </w:tcPr>
          <w:p w14:paraId="4125D3F1" w14:textId="60E780AB" w:rsidR="00143C4F" w:rsidRPr="00302082" w:rsidRDefault="00CC0153" w:rsidP="00135B13">
            <w:pPr>
              <w:spacing w:after="120"/>
              <w:ind w:right="-330"/>
              <w:rPr>
                <w:rFonts w:ascii="Arial" w:hAnsi="Arial" w:cs="Arial"/>
              </w:rPr>
            </w:pPr>
            <w:r>
              <w:rPr>
                <w:rFonts w:ascii="Arial" w:hAnsi="Arial" w:cs="Arial"/>
              </w:rPr>
              <w:t>Minor</w:t>
            </w:r>
          </w:p>
        </w:tc>
        <w:tc>
          <w:tcPr>
            <w:tcW w:w="2410" w:type="dxa"/>
          </w:tcPr>
          <w:p w14:paraId="63408FA1" w14:textId="369E52A8" w:rsidR="00143C4F" w:rsidRPr="00302082" w:rsidRDefault="00CC0153" w:rsidP="00135B13">
            <w:pPr>
              <w:spacing w:after="120"/>
              <w:ind w:right="-330"/>
              <w:rPr>
                <w:rFonts w:ascii="Arial" w:hAnsi="Arial" w:cs="Arial"/>
              </w:rPr>
            </w:pPr>
            <w:r>
              <w:rPr>
                <w:rFonts w:ascii="Arial" w:hAnsi="Arial" w:cs="Arial"/>
              </w:rPr>
              <w:t>2023/24</w:t>
            </w:r>
          </w:p>
        </w:tc>
        <w:tc>
          <w:tcPr>
            <w:tcW w:w="2448" w:type="dxa"/>
          </w:tcPr>
          <w:p w14:paraId="3ED2ED7A" w14:textId="0780CBC3" w:rsidR="00143C4F" w:rsidRPr="00302082" w:rsidRDefault="00CC0153" w:rsidP="00135B13">
            <w:pPr>
              <w:spacing w:after="120"/>
              <w:ind w:right="-330"/>
              <w:rPr>
                <w:rFonts w:ascii="Arial" w:hAnsi="Arial" w:cs="Arial"/>
              </w:rPr>
            </w:pPr>
            <w:r>
              <w:rPr>
                <w:rFonts w:ascii="Arial" w:hAnsi="Arial" w:cs="Arial"/>
              </w:rPr>
              <w:t>1, 13, 14, 15</w:t>
            </w:r>
          </w:p>
        </w:tc>
        <w:tc>
          <w:tcPr>
            <w:tcW w:w="2597" w:type="dxa"/>
          </w:tcPr>
          <w:p w14:paraId="3CED40EE" w14:textId="21C46F51" w:rsidR="00143C4F" w:rsidRPr="00302082" w:rsidRDefault="00CC0153" w:rsidP="00135B13">
            <w:pPr>
              <w:spacing w:after="120"/>
              <w:ind w:right="-330"/>
              <w:rPr>
                <w:rFonts w:ascii="Arial" w:hAnsi="Arial" w:cs="Arial"/>
              </w:rPr>
            </w:pPr>
            <w:r>
              <w:rPr>
                <w:rFonts w:ascii="Arial" w:hAnsi="Arial" w:cs="Arial"/>
              </w:rPr>
              <w:t>No</w:t>
            </w:r>
          </w:p>
        </w:tc>
      </w:tr>
    </w:tbl>
    <w:p w14:paraId="6C8A1EA5" w14:textId="77777777" w:rsidR="00143C4F" w:rsidRPr="00302082" w:rsidRDefault="00143C4F" w:rsidP="00143C4F">
      <w:pPr>
        <w:spacing w:after="120" w:line="240" w:lineRule="auto"/>
        <w:ind w:right="-330"/>
        <w:rPr>
          <w:rFonts w:ascii="Arial" w:hAnsi="Arial" w:cs="Arial"/>
        </w:rPr>
      </w:pPr>
    </w:p>
    <w:p w14:paraId="4A3C63B8" w14:textId="77777777" w:rsidR="00D83563" w:rsidRPr="009D52D0" w:rsidRDefault="00D83563" w:rsidP="00143C4F">
      <w:pPr>
        <w:spacing w:after="120" w:line="240" w:lineRule="auto"/>
        <w:ind w:left="426" w:right="543"/>
        <w:jc w:val="both"/>
        <w:rPr>
          <w:rFonts w:ascii="Arial" w:hAnsi="Arial" w:cs="Arial"/>
          <w:sz w:val="24"/>
          <w:szCs w:val="24"/>
        </w:rPr>
      </w:pPr>
    </w:p>
    <w:sectPr w:rsidR="00D83563" w:rsidRPr="009D52D0" w:rsidSect="00553D19">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A0C3" w14:textId="77777777" w:rsidR="00540F00" w:rsidRDefault="00540F00" w:rsidP="009A2D37">
      <w:pPr>
        <w:spacing w:after="0" w:line="240" w:lineRule="auto"/>
      </w:pPr>
      <w:r>
        <w:separator/>
      </w:r>
    </w:p>
  </w:endnote>
  <w:endnote w:type="continuationSeparator" w:id="0">
    <w:p w14:paraId="52F27DDE" w14:textId="77777777" w:rsidR="00540F00" w:rsidRDefault="00540F00" w:rsidP="009A2D37">
      <w:pPr>
        <w:spacing w:after="0" w:line="240" w:lineRule="auto"/>
      </w:pPr>
      <w:r>
        <w:continuationSeparator/>
      </w:r>
    </w:p>
  </w:endnote>
  <w:endnote w:type="continuationNotice" w:id="1">
    <w:p w14:paraId="3E96E5D9" w14:textId="77777777" w:rsidR="00540F00" w:rsidRDefault="00540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216663BB" w:rsidR="008B2543" w:rsidRPr="007B7724" w:rsidRDefault="00CC0153" w:rsidP="007B7724">
    <w:pPr>
      <w:pStyle w:val="Footer"/>
      <w:spacing w:after="120"/>
      <w:ind w:right="-330"/>
      <w:rPr>
        <w:rFonts w:ascii="Arial" w:hAnsi="Arial"/>
        <w:sz w:val="18"/>
      </w:rPr>
    </w:pPr>
    <w:r>
      <w:rPr>
        <w:rFonts w:ascii="Arial" w:hAnsi="Arial"/>
        <w:sz w:val="18"/>
      </w:rPr>
      <w:t>Revised 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15B9B60B" w:rsidR="00EB41D1" w:rsidRPr="007B7724" w:rsidRDefault="00CC0153" w:rsidP="00EB41D1">
    <w:pPr>
      <w:pStyle w:val="Footer"/>
      <w:spacing w:after="120"/>
      <w:ind w:right="-330"/>
      <w:rPr>
        <w:rFonts w:ascii="Arial" w:hAnsi="Arial"/>
        <w:sz w:val="18"/>
      </w:rPr>
    </w:pPr>
    <w:r>
      <w:rPr>
        <w:rFonts w:ascii="Arial" w:hAnsi="Arial"/>
        <w:sz w:val="18"/>
      </w:rPr>
      <w:t>Revised 2022/23</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7445D" w14:textId="77777777" w:rsidR="00540F00" w:rsidRDefault="00540F00" w:rsidP="009A2D37">
      <w:pPr>
        <w:spacing w:after="0" w:line="240" w:lineRule="auto"/>
      </w:pPr>
      <w:r>
        <w:separator/>
      </w:r>
    </w:p>
  </w:footnote>
  <w:footnote w:type="continuationSeparator" w:id="0">
    <w:p w14:paraId="480A4B9D" w14:textId="77777777" w:rsidR="00540F00" w:rsidRDefault="00540F00" w:rsidP="009A2D37">
      <w:pPr>
        <w:spacing w:after="0" w:line="240" w:lineRule="auto"/>
      </w:pPr>
      <w:r>
        <w:continuationSeparator/>
      </w:r>
    </w:p>
  </w:footnote>
  <w:footnote w:type="continuationNotice" w:id="1">
    <w:p w14:paraId="7E2FCDFD" w14:textId="77777777" w:rsidR="00540F00" w:rsidRDefault="00540F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567F7EB"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E36DC2"/>
    <w:multiLevelType w:val="hybridMultilevel"/>
    <w:tmpl w:val="96A25CD6"/>
    <w:lvl w:ilvl="0" w:tplc="18B6639A">
      <w:start w:val="1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A5322"/>
    <w:multiLevelType w:val="hybridMultilevel"/>
    <w:tmpl w:val="915A9ED8"/>
    <w:lvl w:ilvl="0" w:tplc="4B2EA7DA">
      <w:start w:val="1"/>
      <w:numFmt w:val="decimal"/>
      <w:lvlText w:val="9.%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78B13C1"/>
    <w:multiLevelType w:val="hybridMultilevel"/>
    <w:tmpl w:val="BC3E4B48"/>
    <w:lvl w:ilvl="0" w:tplc="8AD6BC6E">
      <w:start w:val="1"/>
      <w:numFmt w:val="decimal"/>
      <w:lvlText w:val="8.%1"/>
      <w:lvlJc w:val="left"/>
      <w:pPr>
        <w:ind w:left="927"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3"/>
  </w:num>
  <w:num w:numId="2" w16cid:durableId="516431458">
    <w:abstractNumId w:val="0"/>
  </w:num>
  <w:num w:numId="3" w16cid:durableId="934361025">
    <w:abstractNumId w:val="5"/>
  </w:num>
  <w:num w:numId="4" w16cid:durableId="1714502269">
    <w:abstractNumId w:val="1"/>
  </w:num>
  <w:num w:numId="5" w16cid:durableId="1890141222">
    <w:abstractNumId w:val="11"/>
  </w:num>
  <w:num w:numId="6" w16cid:durableId="2048873839">
    <w:abstractNumId w:val="9"/>
  </w:num>
  <w:num w:numId="7" w16cid:durableId="1966422319">
    <w:abstractNumId w:val="12"/>
  </w:num>
  <w:num w:numId="8" w16cid:durableId="86853343">
    <w:abstractNumId w:val="10"/>
  </w:num>
  <w:num w:numId="9" w16cid:durableId="866991654">
    <w:abstractNumId w:val="6"/>
  </w:num>
  <w:num w:numId="10" w16cid:durableId="1310285383">
    <w:abstractNumId w:val="7"/>
  </w:num>
  <w:num w:numId="11" w16cid:durableId="1419400807">
    <w:abstractNumId w:val="13"/>
  </w:num>
  <w:num w:numId="12" w16cid:durableId="1057976802">
    <w:abstractNumId w:val="8"/>
  </w:num>
  <w:num w:numId="13" w16cid:durableId="709574967">
    <w:abstractNumId w:val="4"/>
  </w:num>
  <w:num w:numId="14" w16cid:durableId="285505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43C4F"/>
    <w:rsid w:val="001518EE"/>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0F00"/>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5A8C"/>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5790"/>
    <w:rsid w:val="00987DB4"/>
    <w:rsid w:val="0099029D"/>
    <w:rsid w:val="00996204"/>
    <w:rsid w:val="00996B5B"/>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390"/>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0153"/>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07C6"/>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customStyle="1" w:styleId="Standard">
    <w:name w:val="Standard"/>
    <w:rsid w:val="00143C4F"/>
    <w:pPr>
      <w:suppressAutoHyphens/>
      <w:autoSpaceDN w:val="0"/>
      <w:spacing w:after="0" w:line="240" w:lineRule="auto"/>
      <w:textAlignment w:val="baseline"/>
    </w:pPr>
    <w:rPr>
      <w:rFonts w:ascii="Arial" w:eastAsia="Arial Unicode MS" w:hAnsi="Arial" w:cs="Arial"/>
      <w:color w:val="000000"/>
      <w:kern w:val="3"/>
      <w:sz w:val="24"/>
      <w:szCs w:val="24"/>
      <w:lang w:eastAsia="en-GB"/>
    </w:rPr>
  </w:style>
  <w:style w:type="paragraph" w:styleId="Revision">
    <w:name w:val="Revision"/>
    <w:hidden/>
    <w:uiPriority w:val="99"/>
    <w:semiHidden/>
    <w:rsid w:val="00B8039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7D3EB-15F7-49A8-9708-839822F00119}"/>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3</cp:revision>
  <cp:lastPrinted>2019-02-26T09:40:00Z</cp:lastPrinted>
  <dcterms:created xsi:type="dcterms:W3CDTF">2023-09-11T14:23:00Z</dcterms:created>
  <dcterms:modified xsi:type="dcterms:W3CDTF">2023-09-11T14:25:00Z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