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1600" w14:textId="77777777" w:rsidR="00683609" w:rsidRPr="00302082" w:rsidRDefault="00683609" w:rsidP="00683609">
      <w:pPr>
        <w:spacing w:after="0" w:line="240" w:lineRule="auto"/>
        <w:rPr>
          <w:rFonts w:ascii="Arial" w:hAnsi="Arial" w:cs="Arial"/>
        </w:rPr>
      </w:pPr>
    </w:p>
    <w:p w14:paraId="611CC5C8" w14:textId="77777777" w:rsidR="009A2D37" w:rsidRPr="00302082" w:rsidRDefault="009A2D37" w:rsidP="00883204">
      <w:pPr>
        <w:tabs>
          <w:tab w:val="left" w:pos="8389"/>
        </w:tabs>
        <w:spacing w:after="120" w:line="240" w:lineRule="auto"/>
        <w:ind w:right="260"/>
        <w:jc w:val="both"/>
        <w:rPr>
          <w:rFonts w:ascii="Arial" w:hAnsi="Arial" w:cs="Arial"/>
        </w:rPr>
      </w:pPr>
    </w:p>
    <w:p w14:paraId="27DC63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CF31008" w14:textId="77777777" w:rsidR="009A2D37" w:rsidRPr="00FF189F" w:rsidRDefault="00975197" w:rsidP="00696FF5">
      <w:pPr>
        <w:spacing w:after="120" w:line="240" w:lineRule="auto"/>
        <w:ind w:left="567" w:right="260"/>
        <w:jc w:val="both"/>
        <w:rPr>
          <w:rFonts w:ascii="Arial" w:hAnsi="Arial" w:cs="Arial"/>
          <w:iCs/>
        </w:rPr>
      </w:pPr>
      <w:r w:rsidRPr="00FF189F">
        <w:rPr>
          <w:rFonts w:ascii="Arial" w:hAnsi="Arial" w:cs="Arial"/>
          <w:iCs/>
        </w:rPr>
        <w:t>MAST4007</w:t>
      </w:r>
      <w:r w:rsidR="00C57028" w:rsidRPr="00FF189F">
        <w:rPr>
          <w:rFonts w:ascii="Arial" w:hAnsi="Arial" w:cs="Arial"/>
          <w:iCs/>
        </w:rPr>
        <w:t xml:space="preserve"> (</w:t>
      </w:r>
      <w:r w:rsidRPr="00FF189F">
        <w:rPr>
          <w:rFonts w:ascii="Arial" w:hAnsi="Arial" w:cs="Arial"/>
          <w:iCs/>
        </w:rPr>
        <w:t>MA349</w:t>
      </w:r>
      <w:r w:rsidR="00C57028" w:rsidRPr="00FF189F">
        <w:rPr>
          <w:rFonts w:ascii="Arial" w:hAnsi="Arial" w:cs="Arial"/>
          <w:iCs/>
        </w:rPr>
        <w:t>) -</w:t>
      </w:r>
      <w:r w:rsidR="009A2D37" w:rsidRPr="00FF189F">
        <w:rPr>
          <w:rFonts w:ascii="Arial" w:hAnsi="Arial" w:cs="Arial"/>
          <w:iCs/>
        </w:rPr>
        <w:t xml:space="preserve"> </w:t>
      </w:r>
      <w:r w:rsidRPr="00FF189F">
        <w:rPr>
          <w:rFonts w:ascii="Arial" w:hAnsi="Arial" w:cs="Arial"/>
          <w:iCs/>
        </w:rPr>
        <w:t xml:space="preserve">Mathematical Methods 2 </w:t>
      </w:r>
    </w:p>
    <w:p w14:paraId="23BAE9EF" w14:textId="77777777" w:rsidR="009A2D37" w:rsidRPr="00302082" w:rsidRDefault="009A2D37" w:rsidP="00302082">
      <w:pPr>
        <w:spacing w:after="120" w:line="240" w:lineRule="auto"/>
        <w:ind w:left="426" w:right="260"/>
        <w:jc w:val="both"/>
        <w:rPr>
          <w:rFonts w:ascii="Arial" w:hAnsi="Arial" w:cs="Arial"/>
        </w:rPr>
      </w:pPr>
    </w:p>
    <w:p w14:paraId="54AD46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66EAE99" w14:textId="77777777" w:rsidR="009A2D37" w:rsidRDefault="00FF189F" w:rsidP="00FF189F">
      <w:pPr>
        <w:spacing w:after="120" w:line="240" w:lineRule="auto"/>
        <w:ind w:left="567" w:right="260"/>
        <w:rPr>
          <w:rFonts w:ascii="Arial" w:hAnsi="Arial" w:cs="Arial"/>
          <w:iCs/>
        </w:rPr>
      </w:pPr>
      <w:r w:rsidRPr="00FF189F">
        <w:rPr>
          <w:rFonts w:ascii="Arial" w:hAnsi="Arial" w:cs="Arial"/>
          <w:iCs/>
        </w:rPr>
        <w:t>School of Mathematics, Statistics and Actuarial Science</w:t>
      </w:r>
    </w:p>
    <w:p w14:paraId="2F2CE705" w14:textId="77777777" w:rsidR="00FF189F" w:rsidRPr="00302082" w:rsidRDefault="00FF189F" w:rsidP="00302082">
      <w:pPr>
        <w:spacing w:after="120" w:line="240" w:lineRule="auto"/>
        <w:ind w:left="426" w:right="260"/>
        <w:rPr>
          <w:rFonts w:ascii="Arial" w:hAnsi="Arial" w:cs="Arial"/>
          <w:i/>
          <w:iCs/>
        </w:rPr>
      </w:pPr>
    </w:p>
    <w:p w14:paraId="68A7709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A96955C" w14:textId="77777777" w:rsidR="009A2D37" w:rsidRPr="00191B21" w:rsidRDefault="001047CF" w:rsidP="00696FF5">
      <w:pPr>
        <w:spacing w:after="120" w:line="240" w:lineRule="auto"/>
        <w:ind w:left="567" w:right="260"/>
        <w:jc w:val="both"/>
        <w:rPr>
          <w:rFonts w:ascii="Arial" w:hAnsi="Arial" w:cs="Arial"/>
        </w:rPr>
      </w:pPr>
      <w:r w:rsidRPr="00191B21">
        <w:rPr>
          <w:rFonts w:ascii="Arial" w:hAnsi="Arial" w:cs="Arial"/>
        </w:rPr>
        <w:t>Level 4</w:t>
      </w:r>
    </w:p>
    <w:p w14:paraId="7DECE214" w14:textId="77777777" w:rsidR="009A2D37" w:rsidRPr="00302082" w:rsidRDefault="009A2D37" w:rsidP="00302082">
      <w:pPr>
        <w:spacing w:after="120" w:line="240" w:lineRule="auto"/>
        <w:ind w:left="426" w:right="260"/>
        <w:rPr>
          <w:rFonts w:ascii="Arial" w:hAnsi="Arial" w:cs="Arial"/>
          <w:i/>
          <w:iCs/>
        </w:rPr>
      </w:pPr>
    </w:p>
    <w:p w14:paraId="03AA1C9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0189CE9" w14:textId="77777777" w:rsidR="009A2D37" w:rsidRPr="00191B21" w:rsidRDefault="009A2D37" w:rsidP="00696FF5">
      <w:pPr>
        <w:pStyle w:val="NormalWeb"/>
        <w:spacing w:before="0" w:beforeAutospacing="0" w:after="120" w:afterAutospacing="0"/>
        <w:ind w:left="567" w:right="260"/>
        <w:rPr>
          <w:rFonts w:ascii="Arial" w:hAnsi="Arial" w:cs="Arial"/>
          <w:sz w:val="22"/>
          <w:szCs w:val="22"/>
        </w:rPr>
      </w:pPr>
      <w:r w:rsidRPr="00191B21">
        <w:rPr>
          <w:rFonts w:ascii="Arial" w:hAnsi="Arial" w:cs="Arial"/>
          <w:sz w:val="22"/>
          <w:szCs w:val="22"/>
        </w:rPr>
        <w:t>15 credits (7.5 ECTS)</w:t>
      </w:r>
    </w:p>
    <w:p w14:paraId="3B48635F" w14:textId="77777777" w:rsidR="009A2D37" w:rsidRPr="00302082" w:rsidRDefault="009A2D37" w:rsidP="00302082">
      <w:pPr>
        <w:spacing w:after="120" w:line="240" w:lineRule="auto"/>
        <w:ind w:left="426" w:right="260"/>
        <w:rPr>
          <w:rFonts w:ascii="Arial" w:hAnsi="Arial" w:cs="Arial"/>
          <w:i/>
        </w:rPr>
      </w:pPr>
    </w:p>
    <w:p w14:paraId="63190D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322075E" w14:textId="77777777" w:rsidR="009A2D37" w:rsidRPr="003F7617" w:rsidRDefault="009A2D37" w:rsidP="003F7617">
      <w:pPr>
        <w:spacing w:after="120" w:line="240" w:lineRule="auto"/>
        <w:ind w:left="567" w:right="260"/>
        <w:jc w:val="both"/>
        <w:rPr>
          <w:rFonts w:ascii="Arial" w:hAnsi="Arial" w:cs="Arial"/>
          <w:iCs/>
        </w:rPr>
      </w:pPr>
      <w:r w:rsidRPr="003F7617">
        <w:rPr>
          <w:rFonts w:ascii="Arial" w:hAnsi="Arial" w:cs="Arial"/>
          <w:iCs/>
        </w:rPr>
        <w:t>Spring</w:t>
      </w:r>
    </w:p>
    <w:p w14:paraId="5B817A89" w14:textId="77777777" w:rsidR="009A2D37" w:rsidRPr="00302082" w:rsidRDefault="009A2D37" w:rsidP="00302082">
      <w:pPr>
        <w:spacing w:after="120" w:line="240" w:lineRule="auto"/>
        <w:ind w:left="426" w:right="260"/>
        <w:rPr>
          <w:rFonts w:ascii="Arial" w:hAnsi="Arial" w:cs="Arial"/>
          <w:i/>
          <w:iCs/>
        </w:rPr>
      </w:pPr>
    </w:p>
    <w:p w14:paraId="1146CE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4676B2C" w14:textId="77777777" w:rsidR="009A2D37" w:rsidRDefault="0080271B" w:rsidP="0080271B">
      <w:pPr>
        <w:spacing w:after="120" w:line="240" w:lineRule="auto"/>
        <w:ind w:left="426" w:right="260" w:firstLine="141"/>
        <w:rPr>
          <w:rFonts w:ascii="Arial" w:hAnsi="Arial" w:cs="Arial"/>
          <w:iCs/>
        </w:rPr>
      </w:pPr>
      <w:r w:rsidRPr="00124CB4">
        <w:rPr>
          <w:rFonts w:ascii="Arial" w:hAnsi="Arial" w:cs="Arial"/>
          <w:iCs/>
        </w:rPr>
        <w:t>Pre-requisite: MAST4006 (Mathematical Methods 1)</w:t>
      </w:r>
    </w:p>
    <w:p w14:paraId="7E495C3C" w14:textId="5F647456" w:rsidR="00C25097" w:rsidRPr="00124CB4" w:rsidRDefault="00C25097" w:rsidP="0080271B">
      <w:pPr>
        <w:spacing w:after="120" w:line="240" w:lineRule="auto"/>
        <w:ind w:left="426" w:right="260" w:firstLine="141"/>
        <w:rPr>
          <w:rFonts w:ascii="Arial" w:hAnsi="Arial" w:cs="Arial"/>
          <w:iCs/>
        </w:rPr>
      </w:pPr>
      <w:r>
        <w:rPr>
          <w:rFonts w:ascii="Arial" w:hAnsi="Arial" w:cs="Arial"/>
          <w:iCs/>
        </w:rPr>
        <w:t>Co-requisite: None</w:t>
      </w:r>
    </w:p>
    <w:p w14:paraId="6E876953" w14:textId="77777777" w:rsidR="0080271B" w:rsidRPr="0080271B" w:rsidRDefault="0080271B" w:rsidP="0080271B">
      <w:pPr>
        <w:spacing w:after="120" w:line="240" w:lineRule="auto"/>
        <w:ind w:left="426" w:right="260"/>
        <w:rPr>
          <w:rFonts w:ascii="Arial" w:hAnsi="Arial" w:cs="Arial"/>
          <w:i/>
          <w:iCs/>
        </w:rPr>
      </w:pPr>
    </w:p>
    <w:p w14:paraId="5BE0760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1D0BDD" w14:textId="200C0570" w:rsidR="009A2D37" w:rsidRDefault="00DF2C52" w:rsidP="00DF2C52">
      <w:pPr>
        <w:spacing w:after="120" w:line="240" w:lineRule="auto"/>
        <w:ind w:left="567" w:right="260"/>
        <w:rPr>
          <w:rFonts w:ascii="Arial" w:hAnsi="Arial" w:cs="Arial"/>
          <w:iCs/>
        </w:rPr>
      </w:pPr>
      <w:r w:rsidRPr="00DF2C52">
        <w:rPr>
          <w:rFonts w:ascii="Arial" w:hAnsi="Arial" w:cs="Arial"/>
          <w:iCs/>
        </w:rPr>
        <w:t>BSc Mathematics, BSc Mathematics and Statistics, BSc Financial Mathematics, BA Mathematics, Accounting and Finance, BSc Actuarial Science (</w:t>
      </w:r>
      <w:r w:rsidR="00C25097">
        <w:rPr>
          <w:rFonts w:ascii="Arial" w:hAnsi="Arial" w:cs="Arial"/>
          <w:iCs/>
        </w:rPr>
        <w:t>including programmes with</w:t>
      </w:r>
      <w:r w:rsidRPr="00DF2C52">
        <w:rPr>
          <w:rFonts w:ascii="Arial" w:hAnsi="Arial" w:cs="Arial"/>
          <w:iCs/>
        </w:rPr>
        <w:t xml:space="preserve"> a Year in Industry), BSc Mathematics with Secondary Education, BSc Mathematics with a Foundation Year, </w:t>
      </w:r>
      <w:proofErr w:type="spellStart"/>
      <w:r w:rsidRPr="00DF2C52">
        <w:rPr>
          <w:rFonts w:ascii="Arial" w:hAnsi="Arial" w:cs="Arial"/>
          <w:iCs/>
        </w:rPr>
        <w:t>MMath</w:t>
      </w:r>
      <w:proofErr w:type="spellEnd"/>
      <w:r w:rsidRPr="00DF2C52">
        <w:rPr>
          <w:rFonts w:ascii="Arial" w:hAnsi="Arial" w:cs="Arial"/>
          <w:iCs/>
        </w:rPr>
        <w:t xml:space="preserve"> Mathematics, </w:t>
      </w:r>
      <w:proofErr w:type="spellStart"/>
      <w:r w:rsidRPr="00DF2C52">
        <w:rPr>
          <w:rFonts w:ascii="Arial" w:hAnsi="Arial" w:cs="Arial"/>
          <w:iCs/>
        </w:rPr>
        <w:t>MMathStat</w:t>
      </w:r>
      <w:proofErr w:type="spellEnd"/>
      <w:r w:rsidRPr="00DF2C52">
        <w:rPr>
          <w:rFonts w:ascii="Arial" w:hAnsi="Arial" w:cs="Arial"/>
          <w:iCs/>
        </w:rPr>
        <w:t xml:space="preserve"> Mathematics and Statistics</w:t>
      </w:r>
    </w:p>
    <w:p w14:paraId="3DF541D3" w14:textId="77777777" w:rsidR="00C25097" w:rsidRPr="00302082" w:rsidRDefault="00C25097" w:rsidP="00DF2C52">
      <w:pPr>
        <w:spacing w:after="120" w:line="240" w:lineRule="auto"/>
        <w:ind w:left="567" w:right="260"/>
        <w:rPr>
          <w:rFonts w:ascii="Arial" w:hAnsi="Arial" w:cs="Arial"/>
          <w:i/>
          <w:iCs/>
        </w:rPr>
      </w:pPr>
    </w:p>
    <w:p w14:paraId="6E5CF9E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FEBB382"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8.1</w:t>
      </w:r>
      <w:r w:rsidRPr="004D538B">
        <w:rPr>
          <w:rFonts w:ascii="Arial" w:hAnsi="Arial" w:cs="Arial"/>
          <w:iCs/>
        </w:rPr>
        <w:tab/>
        <w:t>demonstrate knowledge of the underlying concepts and principles associated with basic mathematical methods for functions of multiple variables;</w:t>
      </w:r>
    </w:p>
    <w:p w14:paraId="10528308"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8.2</w:t>
      </w:r>
      <w:r w:rsidRPr="004D538B">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vectors, partial differentiation, stationary points of functions, double integration;</w:t>
      </w:r>
    </w:p>
    <w:p w14:paraId="487986AC" w14:textId="77777777" w:rsidR="004D538B" w:rsidRPr="004D538B" w:rsidRDefault="004D538B" w:rsidP="004D538B">
      <w:pPr>
        <w:spacing w:after="120" w:line="240" w:lineRule="auto"/>
        <w:ind w:left="1440" w:right="260" w:hanging="873"/>
        <w:rPr>
          <w:rFonts w:ascii="Arial" w:hAnsi="Arial" w:cs="Arial"/>
          <w:iCs/>
        </w:rPr>
      </w:pPr>
      <w:r w:rsidRPr="004D538B">
        <w:rPr>
          <w:rFonts w:ascii="Arial" w:hAnsi="Arial" w:cs="Arial"/>
          <w:iCs/>
        </w:rPr>
        <w:t>8.3</w:t>
      </w:r>
      <w:r w:rsidRPr="004D538B">
        <w:rPr>
          <w:rFonts w:ascii="Arial" w:hAnsi="Arial" w:cs="Arial"/>
          <w:iCs/>
        </w:rPr>
        <w:tab/>
        <w:t>apply the underlying concepts and principles associated with basic multiple-variable techniques in several well-defined contexts, showing an ability to evaluate the appropriateness of different approaches to solving problems in this area;</w:t>
      </w:r>
    </w:p>
    <w:p w14:paraId="79305A3C" w14:textId="77777777" w:rsidR="004D538B" w:rsidRDefault="004D538B" w:rsidP="004D538B">
      <w:pPr>
        <w:spacing w:after="120" w:line="240" w:lineRule="auto"/>
        <w:ind w:left="567" w:right="260"/>
        <w:rPr>
          <w:rFonts w:ascii="Arial" w:hAnsi="Arial" w:cs="Arial"/>
          <w:iCs/>
        </w:rPr>
      </w:pPr>
      <w:r w:rsidRPr="004D538B">
        <w:rPr>
          <w:rFonts w:ascii="Arial" w:hAnsi="Arial" w:cs="Arial"/>
          <w:iCs/>
        </w:rPr>
        <w:t>8.4</w:t>
      </w:r>
      <w:r w:rsidRPr="004D538B">
        <w:rPr>
          <w:rFonts w:ascii="Arial" w:hAnsi="Arial" w:cs="Arial"/>
          <w:iCs/>
        </w:rPr>
        <w:tab/>
        <w:t>make appropriate use of Maple.</w:t>
      </w:r>
    </w:p>
    <w:p w14:paraId="1EBAAE93" w14:textId="77777777" w:rsidR="00C25097" w:rsidRPr="00302082" w:rsidRDefault="00C25097" w:rsidP="004D538B">
      <w:pPr>
        <w:spacing w:after="120" w:line="240" w:lineRule="auto"/>
        <w:ind w:left="567" w:right="260"/>
        <w:rPr>
          <w:rFonts w:ascii="Arial" w:hAnsi="Arial" w:cs="Arial"/>
          <w:i/>
        </w:rPr>
      </w:pPr>
    </w:p>
    <w:p w14:paraId="4F02A34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EAFF77" w14:textId="46573A78" w:rsidR="00C25097" w:rsidRPr="00C25097" w:rsidRDefault="00C25097" w:rsidP="00C25097">
      <w:pPr>
        <w:spacing w:after="120" w:line="240" w:lineRule="auto"/>
        <w:ind w:left="567" w:right="260"/>
        <w:rPr>
          <w:rFonts w:ascii="Arial" w:hAnsi="Arial" w:cs="Arial"/>
        </w:rPr>
      </w:pPr>
      <w:r>
        <w:rPr>
          <w:rFonts w:ascii="Arial" w:hAnsi="Arial" w:cs="Arial"/>
        </w:rPr>
        <w:t>Demonstrate an increased ability to:</w:t>
      </w:r>
    </w:p>
    <w:p w14:paraId="333E17BC" w14:textId="77777777" w:rsidR="00873EF1" w:rsidRPr="00873EF1" w:rsidRDefault="00873EF1" w:rsidP="00873EF1">
      <w:pPr>
        <w:spacing w:after="120" w:line="240" w:lineRule="auto"/>
        <w:ind w:left="567" w:right="260"/>
        <w:jc w:val="both"/>
        <w:rPr>
          <w:rFonts w:ascii="Arial" w:hAnsi="Arial" w:cs="Arial"/>
        </w:rPr>
      </w:pPr>
      <w:r>
        <w:rPr>
          <w:rFonts w:ascii="Arial" w:hAnsi="Arial" w:cs="Arial"/>
        </w:rPr>
        <w:lastRenderedPageBreak/>
        <w:t>9.1</w:t>
      </w:r>
      <w:r>
        <w:rPr>
          <w:rFonts w:ascii="Arial" w:hAnsi="Arial" w:cs="Arial"/>
        </w:rPr>
        <w:tab/>
      </w:r>
      <w:r w:rsidRPr="00873EF1">
        <w:rPr>
          <w:rFonts w:ascii="Arial" w:hAnsi="Arial" w:cs="Arial"/>
        </w:rPr>
        <w:t>manage their own learning and make use of appropriate resources;</w:t>
      </w:r>
    </w:p>
    <w:p w14:paraId="70214B54"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873EF1">
        <w:rPr>
          <w:rFonts w:ascii="Arial" w:hAnsi="Arial" w:cs="Arial"/>
        </w:rPr>
        <w:t>understand logical arguments, identifying the assumptions made and the conclusions drawn;</w:t>
      </w:r>
    </w:p>
    <w:p w14:paraId="4853D305"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9.3</w:t>
      </w:r>
      <w:r>
        <w:rPr>
          <w:rFonts w:ascii="Arial" w:hAnsi="Arial" w:cs="Arial"/>
        </w:rPr>
        <w:tab/>
      </w:r>
      <w:r w:rsidRPr="00873EF1">
        <w:rPr>
          <w:rFonts w:ascii="Arial" w:hAnsi="Arial" w:cs="Arial"/>
        </w:rPr>
        <w:t xml:space="preserve">communicate straightforward arguments and conclusions reasonably accurately and clearly; </w:t>
      </w:r>
    </w:p>
    <w:p w14:paraId="52D34A3F" w14:textId="77777777" w:rsidR="00873EF1" w:rsidRPr="00873EF1" w:rsidRDefault="00873EF1" w:rsidP="00873EF1">
      <w:pPr>
        <w:spacing w:after="120" w:line="240" w:lineRule="auto"/>
        <w:ind w:left="1440" w:right="260" w:hanging="873"/>
        <w:jc w:val="both"/>
        <w:rPr>
          <w:rFonts w:ascii="Arial" w:hAnsi="Arial" w:cs="Arial"/>
        </w:rPr>
      </w:pPr>
      <w:r>
        <w:rPr>
          <w:rFonts w:ascii="Arial" w:hAnsi="Arial" w:cs="Arial"/>
        </w:rPr>
        <w:t>9.4</w:t>
      </w:r>
      <w:r>
        <w:rPr>
          <w:rFonts w:ascii="Arial" w:hAnsi="Arial" w:cs="Arial"/>
        </w:rPr>
        <w:tab/>
      </w:r>
      <w:r w:rsidRPr="00873EF1">
        <w:rPr>
          <w:rFonts w:ascii="Arial" w:hAnsi="Arial" w:cs="Arial"/>
        </w:rPr>
        <w:t>manage their time and use their organisational skills to plan and implement efficient and effective modes of working;</w:t>
      </w:r>
    </w:p>
    <w:p w14:paraId="0ED42E27"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9.5</w:t>
      </w:r>
      <w:r>
        <w:rPr>
          <w:rFonts w:ascii="Arial" w:hAnsi="Arial" w:cs="Arial"/>
        </w:rPr>
        <w:tab/>
      </w:r>
      <w:r w:rsidRPr="00873EF1">
        <w:rPr>
          <w:rFonts w:ascii="Arial" w:hAnsi="Arial" w:cs="Arial"/>
        </w:rPr>
        <w:t xml:space="preserve">solve problems relating to qualitative and quantitative information; </w:t>
      </w:r>
    </w:p>
    <w:p w14:paraId="7CFB4AC8" w14:textId="77777777" w:rsidR="00873EF1" w:rsidRPr="00873EF1" w:rsidRDefault="00873EF1" w:rsidP="00873EF1">
      <w:pPr>
        <w:spacing w:after="120" w:line="240" w:lineRule="auto"/>
        <w:ind w:left="720" w:right="260" w:hanging="153"/>
        <w:jc w:val="both"/>
        <w:rPr>
          <w:rFonts w:ascii="Arial" w:hAnsi="Arial" w:cs="Arial"/>
        </w:rPr>
      </w:pPr>
      <w:r>
        <w:rPr>
          <w:rFonts w:ascii="Arial" w:hAnsi="Arial" w:cs="Arial"/>
        </w:rPr>
        <w:t>9.6</w:t>
      </w:r>
      <w:r>
        <w:rPr>
          <w:rFonts w:ascii="Arial" w:hAnsi="Arial" w:cs="Arial"/>
        </w:rPr>
        <w:tab/>
      </w:r>
      <w:r w:rsidRPr="00873EF1">
        <w:rPr>
          <w:rFonts w:ascii="Arial" w:hAnsi="Arial" w:cs="Arial"/>
        </w:rPr>
        <w:t>make use of information technology skills such as online resources (Moodle) and Maple;</w:t>
      </w:r>
    </w:p>
    <w:p w14:paraId="1B6AD6F3" w14:textId="77777777" w:rsidR="00C25097" w:rsidRDefault="00873EF1" w:rsidP="00873EF1">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873EF1">
        <w:rPr>
          <w:rFonts w:ascii="Arial" w:hAnsi="Arial" w:cs="Arial"/>
        </w:rPr>
        <w:t>communicate technical and non-technical material competently</w:t>
      </w:r>
      <w:r w:rsidR="00C25097">
        <w:rPr>
          <w:rFonts w:ascii="Arial" w:hAnsi="Arial" w:cs="Arial"/>
        </w:rPr>
        <w:t>.</w:t>
      </w:r>
    </w:p>
    <w:p w14:paraId="4F70D8D6" w14:textId="0839679E" w:rsidR="00873EF1" w:rsidRPr="00873EF1" w:rsidRDefault="00873EF1" w:rsidP="00873EF1">
      <w:pPr>
        <w:spacing w:after="120" w:line="240" w:lineRule="auto"/>
        <w:ind w:left="567" w:right="260"/>
        <w:jc w:val="both"/>
        <w:rPr>
          <w:rFonts w:ascii="Arial" w:hAnsi="Arial" w:cs="Arial"/>
        </w:rPr>
      </w:pPr>
    </w:p>
    <w:p w14:paraId="373B5F16" w14:textId="77777777" w:rsidR="009A2D37" w:rsidRPr="00873EF1" w:rsidRDefault="00873EF1" w:rsidP="00873EF1">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873EF1">
        <w:rPr>
          <w:rFonts w:ascii="Arial" w:hAnsi="Arial" w:cs="Arial"/>
        </w:rPr>
        <w:t>demonstrate an increased level of skill in numeracy and computation.</w:t>
      </w:r>
    </w:p>
    <w:p w14:paraId="7BBBA48F" w14:textId="77777777" w:rsidR="009A2D37" w:rsidRDefault="009A2D37" w:rsidP="00302082">
      <w:pPr>
        <w:pStyle w:val="Default"/>
        <w:spacing w:after="120"/>
        <w:ind w:left="720" w:right="260"/>
        <w:rPr>
          <w:color w:val="auto"/>
          <w:sz w:val="22"/>
          <w:szCs w:val="22"/>
        </w:rPr>
      </w:pPr>
    </w:p>
    <w:p w14:paraId="68A4EC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A0EC96C"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This module introduces widely-used mathematical methods for vectors and functions of two or more variables. The emphasis is on the practical use of these methods; key theorems are stated but not proved at this stage. Tutorials and Maple worksheets will be used to support taught material.</w:t>
      </w:r>
    </w:p>
    <w:p w14:paraId="4451F413"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Vectors: Cartesian coordinates; vector algebra; scalar, vector and triple products (and geometric interpretation); straight lines and planes expressed as vector equations; parametrized curves; differentiation of vector-valued functions of a scalar variable; tangent vectors; vector fields (with everyday examples)</w:t>
      </w:r>
    </w:p>
    <w:p w14:paraId="170D4D74" w14:textId="77777777" w:rsidR="0002628E" w:rsidRPr="0002628E" w:rsidRDefault="0002628E" w:rsidP="0002628E">
      <w:pPr>
        <w:spacing w:after="120" w:line="240" w:lineRule="auto"/>
        <w:ind w:left="567" w:right="260"/>
        <w:rPr>
          <w:rFonts w:ascii="Arial" w:hAnsi="Arial" w:cs="Arial"/>
          <w:iCs/>
        </w:rPr>
      </w:pPr>
      <w:r w:rsidRPr="0002628E">
        <w:rPr>
          <w:rFonts w:ascii="Arial" w:hAnsi="Arial" w:cs="Arial"/>
          <w:iCs/>
        </w:rPr>
        <w:t>Partial differentiation: Functions of two variables; partial differentiation (including the chain rule and change of variables); maxima, minima and saddle points; Lagrange multipliers</w:t>
      </w:r>
    </w:p>
    <w:p w14:paraId="746118BB" w14:textId="77777777" w:rsidR="009A2D37" w:rsidRDefault="0002628E" w:rsidP="0002628E">
      <w:pPr>
        <w:spacing w:after="120" w:line="240" w:lineRule="auto"/>
        <w:ind w:left="567" w:right="260"/>
        <w:rPr>
          <w:rFonts w:ascii="Arial" w:hAnsi="Arial" w:cs="Arial"/>
          <w:iCs/>
        </w:rPr>
      </w:pPr>
      <w:r w:rsidRPr="0002628E">
        <w:rPr>
          <w:rFonts w:ascii="Arial" w:hAnsi="Arial" w:cs="Arial"/>
          <w:iCs/>
        </w:rPr>
        <w:t>Integration in two dimensions: Double integrals in Cartesian coordinates; plane polar coordinates; change of variables for double integrals; line integrals; Green’s theorem (statement – justification on rectangular domains only)</w:t>
      </w:r>
    </w:p>
    <w:p w14:paraId="5BEF3614" w14:textId="77777777" w:rsidR="00C25097" w:rsidRPr="0002628E" w:rsidRDefault="00C25097" w:rsidP="0002628E">
      <w:pPr>
        <w:spacing w:after="120" w:line="240" w:lineRule="auto"/>
        <w:ind w:left="567" w:right="260"/>
        <w:rPr>
          <w:rFonts w:ascii="Arial" w:hAnsi="Arial" w:cs="Arial"/>
          <w:iCs/>
        </w:rPr>
      </w:pPr>
    </w:p>
    <w:p w14:paraId="4BFEA39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2D7843F" w14:textId="77777777" w:rsidR="009A2D37" w:rsidRDefault="00E55F4F" w:rsidP="00E55F4F">
      <w:pPr>
        <w:spacing w:after="120" w:line="240" w:lineRule="auto"/>
        <w:ind w:left="1287" w:right="260" w:hanging="720"/>
        <w:jc w:val="both"/>
        <w:rPr>
          <w:rFonts w:ascii="Arial" w:hAnsi="Arial" w:cs="Arial"/>
        </w:rPr>
      </w:pPr>
      <w:r w:rsidRPr="00E55F4F">
        <w:rPr>
          <w:rFonts w:ascii="Arial" w:hAnsi="Arial" w:cs="Arial"/>
        </w:rPr>
        <w:t xml:space="preserve">E. </w:t>
      </w:r>
      <w:proofErr w:type="spellStart"/>
      <w:r w:rsidRPr="00E55F4F">
        <w:rPr>
          <w:rFonts w:ascii="Arial" w:hAnsi="Arial" w:cs="Arial"/>
        </w:rPr>
        <w:t>Kreyszig</w:t>
      </w:r>
      <w:proofErr w:type="spellEnd"/>
      <w:r w:rsidRPr="00E55F4F">
        <w:rPr>
          <w:rFonts w:ascii="Arial" w:hAnsi="Arial" w:cs="Arial"/>
        </w:rPr>
        <w:t>, Advanced Engineering Mathematics (10th edition), John Wiley, 2011</w:t>
      </w:r>
    </w:p>
    <w:p w14:paraId="02FA8C3D" w14:textId="77777777" w:rsidR="00C25097" w:rsidRPr="00302082" w:rsidRDefault="00C25097" w:rsidP="00E55F4F">
      <w:pPr>
        <w:spacing w:after="120" w:line="240" w:lineRule="auto"/>
        <w:ind w:left="1287" w:right="260" w:hanging="720"/>
        <w:jc w:val="both"/>
        <w:rPr>
          <w:rFonts w:ascii="Arial" w:hAnsi="Arial" w:cs="Arial"/>
          <w:b/>
        </w:rPr>
      </w:pPr>
    </w:p>
    <w:p w14:paraId="20F91F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04ACC67" w14:textId="77777777" w:rsidR="009A2D37" w:rsidRPr="00823741" w:rsidRDefault="00C57028" w:rsidP="00696FF5">
      <w:pPr>
        <w:spacing w:after="120" w:line="240" w:lineRule="auto"/>
        <w:ind w:left="567" w:right="260"/>
        <w:jc w:val="both"/>
        <w:rPr>
          <w:rFonts w:ascii="Arial" w:hAnsi="Arial" w:cs="Arial"/>
          <w:iCs/>
        </w:rPr>
      </w:pPr>
      <w:r w:rsidRPr="00823741">
        <w:rPr>
          <w:rFonts w:ascii="Arial" w:hAnsi="Arial" w:cs="Arial"/>
          <w:iCs/>
        </w:rPr>
        <w:t>Total contact hours:</w:t>
      </w:r>
      <w:r w:rsidR="00823741">
        <w:rPr>
          <w:rFonts w:ascii="Arial" w:hAnsi="Arial" w:cs="Arial"/>
          <w:iCs/>
        </w:rPr>
        <w:t xml:space="preserve"> 54</w:t>
      </w:r>
    </w:p>
    <w:p w14:paraId="209034DB"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Private study hours:</w:t>
      </w:r>
      <w:r w:rsidR="00823741">
        <w:rPr>
          <w:rFonts w:ascii="Arial" w:hAnsi="Arial" w:cs="Arial"/>
          <w:iCs/>
        </w:rPr>
        <w:t xml:space="preserve"> 96</w:t>
      </w:r>
    </w:p>
    <w:p w14:paraId="57487A31" w14:textId="77777777" w:rsidR="00C57028" w:rsidRPr="00823741" w:rsidRDefault="00C57028" w:rsidP="00C57028">
      <w:pPr>
        <w:spacing w:after="120" w:line="240" w:lineRule="auto"/>
        <w:ind w:left="567" w:right="260"/>
        <w:jc w:val="both"/>
        <w:rPr>
          <w:rFonts w:ascii="Arial" w:hAnsi="Arial" w:cs="Arial"/>
          <w:iCs/>
        </w:rPr>
      </w:pPr>
      <w:r w:rsidRPr="00823741">
        <w:rPr>
          <w:rFonts w:ascii="Arial" w:hAnsi="Arial" w:cs="Arial"/>
          <w:iCs/>
        </w:rPr>
        <w:t>Total study hours:</w:t>
      </w:r>
      <w:r w:rsidR="00823741">
        <w:rPr>
          <w:rFonts w:ascii="Arial" w:hAnsi="Arial" w:cs="Arial"/>
          <w:iCs/>
        </w:rPr>
        <w:t xml:space="preserve"> 150</w:t>
      </w:r>
    </w:p>
    <w:p w14:paraId="12849254" w14:textId="77777777" w:rsidR="009A2D37" w:rsidRPr="00302082" w:rsidRDefault="009A2D37" w:rsidP="00302082">
      <w:pPr>
        <w:spacing w:after="120" w:line="240" w:lineRule="auto"/>
        <w:ind w:left="426" w:right="260"/>
        <w:rPr>
          <w:rFonts w:ascii="Arial" w:hAnsi="Arial" w:cs="Arial"/>
          <w:i/>
          <w:iCs/>
        </w:rPr>
      </w:pPr>
    </w:p>
    <w:p w14:paraId="02EE62E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E550F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35558C" w14:textId="73DADA8F"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t>Assessment 1</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r>
      <w:r w:rsidR="00191A30">
        <w:rPr>
          <w:rFonts w:ascii="Arial" w:hAnsi="Arial" w:cs="Arial"/>
          <w:iCs/>
        </w:rPr>
        <w:t>20</w:t>
      </w:r>
      <w:r w:rsidR="00C25097">
        <w:rPr>
          <w:rFonts w:ascii="Arial" w:hAnsi="Arial" w:cs="Arial"/>
          <w:iCs/>
        </w:rPr>
        <w:t>%</w:t>
      </w:r>
      <w:r>
        <w:rPr>
          <w:rFonts w:ascii="Arial" w:hAnsi="Arial" w:cs="Arial"/>
          <w:iCs/>
        </w:rPr>
        <w:tab/>
      </w:r>
    </w:p>
    <w:p w14:paraId="491FBEEA" w14:textId="2DFF89F9" w:rsidR="0019332B" w:rsidRPr="0019332B" w:rsidRDefault="0019332B" w:rsidP="0019332B">
      <w:pPr>
        <w:spacing w:after="120" w:line="240" w:lineRule="auto"/>
        <w:ind w:left="567" w:right="260"/>
        <w:jc w:val="both"/>
        <w:rPr>
          <w:rFonts w:ascii="Arial" w:hAnsi="Arial" w:cs="Arial"/>
          <w:iCs/>
        </w:rPr>
      </w:pPr>
      <w:r w:rsidRPr="0019332B">
        <w:rPr>
          <w:rFonts w:ascii="Arial" w:hAnsi="Arial" w:cs="Arial"/>
          <w:iCs/>
        </w:rPr>
        <w:lastRenderedPageBreak/>
        <w:t>Assessment 2</w:t>
      </w:r>
      <w:r>
        <w:rPr>
          <w:rFonts w:ascii="Arial" w:hAnsi="Arial" w:cs="Arial"/>
          <w:iCs/>
        </w:rPr>
        <w:tab/>
      </w:r>
      <w:r w:rsidR="00C25097">
        <w:rPr>
          <w:rFonts w:ascii="Arial" w:hAnsi="Arial" w:cs="Arial"/>
          <w:iCs/>
        </w:rPr>
        <w:t>Exercises, requiring on average between 10 and 15 hours to complete</w:t>
      </w:r>
      <w:r w:rsidR="00C25097">
        <w:rPr>
          <w:rFonts w:ascii="Arial" w:hAnsi="Arial" w:cs="Arial"/>
          <w:iCs/>
        </w:rPr>
        <w:tab/>
      </w:r>
      <w:r w:rsidR="00191A30">
        <w:rPr>
          <w:rFonts w:ascii="Arial" w:hAnsi="Arial" w:cs="Arial"/>
          <w:iCs/>
        </w:rPr>
        <w:t>20</w:t>
      </w:r>
      <w:r>
        <w:rPr>
          <w:rFonts w:ascii="Arial" w:hAnsi="Arial" w:cs="Arial"/>
          <w:iCs/>
        </w:rPr>
        <w:t>%</w:t>
      </w:r>
    </w:p>
    <w:p w14:paraId="227FFCD2" w14:textId="3F5CF032" w:rsidR="007A6245" w:rsidRPr="0019332B" w:rsidRDefault="0019332B" w:rsidP="0019332B">
      <w:pPr>
        <w:spacing w:after="120" w:line="240" w:lineRule="auto"/>
        <w:ind w:left="567" w:right="260"/>
        <w:jc w:val="both"/>
        <w:rPr>
          <w:rFonts w:ascii="Arial" w:hAnsi="Arial" w:cs="Arial"/>
          <w:b/>
          <w:iCs/>
        </w:rPr>
      </w:pPr>
      <w:r w:rsidRPr="0019332B">
        <w:rPr>
          <w:rFonts w:ascii="Arial" w:hAnsi="Arial" w:cs="Arial"/>
          <w:iCs/>
        </w:rPr>
        <w:t>Examination</w:t>
      </w:r>
      <w:r w:rsidR="00C57028" w:rsidRPr="0019332B">
        <w:rPr>
          <w:rFonts w:ascii="Arial" w:hAnsi="Arial" w:cs="Arial"/>
          <w:iCs/>
        </w:rPr>
        <w:t xml:space="preserve"> </w:t>
      </w:r>
      <w:r>
        <w:rPr>
          <w:rFonts w:ascii="Arial" w:hAnsi="Arial" w:cs="Arial"/>
          <w:iCs/>
        </w:rPr>
        <w:tab/>
      </w:r>
      <w:r>
        <w:rPr>
          <w:rFonts w:ascii="Arial" w:hAnsi="Arial" w:cs="Arial"/>
          <w:iCs/>
        </w:rPr>
        <w:tab/>
        <w:t>2 hours</w:t>
      </w:r>
      <w:r>
        <w:rPr>
          <w:rFonts w:ascii="Arial" w:hAnsi="Arial" w:cs="Arial"/>
          <w:iCs/>
        </w:rPr>
        <w:tab/>
      </w:r>
      <w:r w:rsidR="00191A30">
        <w:rPr>
          <w:rFonts w:ascii="Arial" w:hAnsi="Arial" w:cs="Arial"/>
          <w:iCs/>
        </w:rPr>
        <w:t>60</w:t>
      </w:r>
      <w:r>
        <w:rPr>
          <w:rFonts w:ascii="Arial" w:hAnsi="Arial" w:cs="Arial"/>
          <w:iCs/>
        </w:rPr>
        <w:t>%</w:t>
      </w:r>
    </w:p>
    <w:p w14:paraId="2312C5A1" w14:textId="29E60C13" w:rsidR="0019332B" w:rsidRPr="003801BA" w:rsidRDefault="00C25097" w:rsidP="0019332B">
      <w:pPr>
        <w:spacing w:after="60"/>
        <w:ind w:left="567" w:right="260"/>
        <w:rPr>
          <w:rFonts w:ascii="Arial" w:hAnsi="Arial" w:cs="Arial"/>
          <w:b/>
        </w:rPr>
      </w:pPr>
      <w:r>
        <w:rPr>
          <w:rFonts w:ascii="Arial" w:hAnsi="Arial" w:cs="Arial"/>
        </w:rPr>
        <w:t>The</w:t>
      </w:r>
      <w:r w:rsidR="0019332B" w:rsidRPr="003801BA">
        <w:rPr>
          <w:rFonts w:ascii="Arial" w:hAnsi="Arial" w:cs="Arial"/>
        </w:rPr>
        <w:t xml:space="preserve"> coursework mark alone will not be sufficient to demonstrate the student’s level of achievement on the module.</w:t>
      </w:r>
    </w:p>
    <w:p w14:paraId="4F47D4F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C25F27" w14:textId="25AFB604" w:rsidR="00C57028" w:rsidRPr="00C86517" w:rsidRDefault="00C86517" w:rsidP="00C86517">
      <w:pPr>
        <w:spacing w:after="120" w:line="240" w:lineRule="auto"/>
        <w:ind w:left="567" w:right="260"/>
        <w:jc w:val="both"/>
        <w:rPr>
          <w:rFonts w:ascii="Arial" w:hAnsi="Arial" w:cs="Arial"/>
          <w:iCs/>
        </w:rPr>
      </w:pPr>
      <w:r w:rsidRPr="00C86517">
        <w:rPr>
          <w:rFonts w:ascii="Arial" w:hAnsi="Arial" w:cs="Arial"/>
          <w:iCs/>
        </w:rPr>
        <w:t>Like-for-like</w:t>
      </w:r>
    </w:p>
    <w:p w14:paraId="68C916F5" w14:textId="77777777" w:rsidR="00696FF5" w:rsidRDefault="00696FF5" w:rsidP="00302082">
      <w:pPr>
        <w:spacing w:after="120" w:line="240" w:lineRule="auto"/>
        <w:ind w:left="426" w:right="260"/>
        <w:rPr>
          <w:rFonts w:ascii="Arial" w:hAnsi="Arial" w:cs="Arial"/>
          <w:b/>
          <w:i/>
          <w:iCs/>
        </w:rPr>
      </w:pPr>
    </w:p>
    <w:p w14:paraId="0582B343" w14:textId="77777777" w:rsidR="00274ED7" w:rsidRPr="000A1D4F" w:rsidRDefault="006F3F8B" w:rsidP="00696FF5">
      <w:pPr>
        <w:numPr>
          <w:ilvl w:val="0"/>
          <w:numId w:val="1"/>
        </w:numPr>
        <w:spacing w:after="120" w:line="240" w:lineRule="auto"/>
        <w:ind w:left="567" w:right="261" w:hanging="567"/>
        <w:jc w:val="both"/>
        <w:rPr>
          <w:rFonts w:ascii="Arial" w:hAnsi="Arial" w:cs="Arial"/>
          <w:b/>
          <w:iCs/>
        </w:rPr>
      </w:pPr>
      <w:r w:rsidRPr="000A1D4F">
        <w:rPr>
          <w:rFonts w:ascii="Arial" w:hAnsi="Arial" w:cs="Arial"/>
          <w:b/>
          <w:iCs/>
        </w:rPr>
        <w:t xml:space="preserve">Map of </w:t>
      </w:r>
      <w:r w:rsidR="00883204" w:rsidRPr="000A1D4F">
        <w:rPr>
          <w:rFonts w:ascii="Arial" w:hAnsi="Arial" w:cs="Arial"/>
          <w:b/>
          <w:iCs/>
        </w:rPr>
        <w:t xml:space="preserve">module learning outcomes </w:t>
      </w:r>
      <w:r w:rsidR="00B30E07" w:rsidRPr="000A1D4F">
        <w:rPr>
          <w:rFonts w:ascii="Arial" w:hAnsi="Arial" w:cs="Arial"/>
          <w:b/>
          <w:iCs/>
        </w:rPr>
        <w:t>(sections 8 &amp; 9)</w:t>
      </w:r>
      <w:r w:rsidR="00883204" w:rsidRPr="000A1D4F">
        <w:rPr>
          <w:rFonts w:ascii="Arial" w:hAnsi="Arial" w:cs="Arial"/>
          <w:b/>
          <w:iCs/>
        </w:rPr>
        <w:t xml:space="preserve"> to l</w:t>
      </w:r>
      <w:r w:rsidRPr="000A1D4F">
        <w:rPr>
          <w:rFonts w:ascii="Arial" w:hAnsi="Arial" w:cs="Arial"/>
          <w:b/>
          <w:iCs/>
        </w:rPr>
        <w:t>earning</w:t>
      </w:r>
      <w:r w:rsidR="00B30E07" w:rsidRPr="000A1D4F">
        <w:rPr>
          <w:rFonts w:ascii="Arial" w:hAnsi="Arial" w:cs="Arial"/>
          <w:b/>
          <w:iCs/>
        </w:rPr>
        <w:t xml:space="preserve"> and </w:t>
      </w:r>
      <w:r w:rsidR="00883204" w:rsidRPr="000A1D4F">
        <w:rPr>
          <w:rFonts w:ascii="Arial" w:hAnsi="Arial" w:cs="Arial"/>
          <w:b/>
          <w:iCs/>
        </w:rPr>
        <w:t>teaching m</w:t>
      </w:r>
      <w:r w:rsidR="00B30E07" w:rsidRPr="000A1D4F">
        <w:rPr>
          <w:rFonts w:ascii="Arial" w:hAnsi="Arial" w:cs="Arial"/>
          <w:b/>
          <w:iCs/>
        </w:rPr>
        <w:t>ethods (section12</w:t>
      </w:r>
      <w:r w:rsidRPr="000A1D4F">
        <w:rPr>
          <w:rFonts w:ascii="Arial" w:hAnsi="Arial" w:cs="Arial"/>
          <w:b/>
          <w:iCs/>
        </w:rPr>
        <w:t>) and m</w:t>
      </w:r>
      <w:r w:rsidR="00883204" w:rsidRPr="000A1D4F">
        <w:rPr>
          <w:rFonts w:ascii="Arial" w:hAnsi="Arial" w:cs="Arial"/>
          <w:b/>
          <w:iCs/>
        </w:rPr>
        <w:t>ethods of a</w:t>
      </w:r>
      <w:r w:rsidR="00B30E07" w:rsidRPr="000A1D4F">
        <w:rPr>
          <w:rFonts w:ascii="Arial" w:hAnsi="Arial" w:cs="Arial"/>
          <w:b/>
          <w:iCs/>
        </w:rPr>
        <w:t>ssessment (section 13</w:t>
      </w:r>
      <w:r w:rsidR="00EF4933" w:rsidRPr="000A1D4F">
        <w:rPr>
          <w:rFonts w:ascii="Arial" w:hAnsi="Arial" w:cs="Arial"/>
          <w:b/>
          <w:iCs/>
        </w:rPr>
        <w:t>)</w:t>
      </w:r>
    </w:p>
    <w:p w14:paraId="0223C74B" w14:textId="77777777"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1D41E8" w:rsidRPr="00026CD2" w14:paraId="3F72510D" w14:textId="77777777" w:rsidTr="00C25097">
        <w:trPr>
          <w:jc w:val="center"/>
        </w:trPr>
        <w:tc>
          <w:tcPr>
            <w:tcW w:w="2652" w:type="dxa"/>
            <w:tcBorders>
              <w:top w:val="single" w:sz="4" w:space="0" w:color="auto"/>
            </w:tcBorders>
            <w:shd w:val="clear" w:color="auto" w:fill="D9D9D9" w:themeFill="background1" w:themeFillShade="D9"/>
          </w:tcPr>
          <w:p w14:paraId="31A13355" w14:textId="77777777" w:rsidR="001D41E8" w:rsidRPr="00026CD2" w:rsidRDefault="001D41E8" w:rsidP="00D830D9">
            <w:pPr>
              <w:spacing w:after="60" w:line="276" w:lineRule="auto"/>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103B085E" w14:textId="77777777" w:rsidR="001D41E8" w:rsidRPr="00C25097" w:rsidRDefault="001D41E8" w:rsidP="00D830D9">
            <w:pPr>
              <w:spacing w:after="60" w:line="276" w:lineRule="auto"/>
              <w:rPr>
                <w:rFonts w:ascii="Arial" w:hAnsi="Arial" w:cs="Arial"/>
              </w:rPr>
            </w:pPr>
            <w:r w:rsidRPr="00C25097">
              <w:rPr>
                <w:rFonts w:ascii="Arial" w:hAnsi="Arial" w:cs="Arial"/>
              </w:rPr>
              <w:t>8.1</w:t>
            </w:r>
          </w:p>
        </w:tc>
        <w:tc>
          <w:tcPr>
            <w:tcW w:w="528" w:type="dxa"/>
            <w:tcBorders>
              <w:top w:val="single" w:sz="4" w:space="0" w:color="auto"/>
            </w:tcBorders>
          </w:tcPr>
          <w:p w14:paraId="43BCC960" w14:textId="77777777" w:rsidR="001D41E8" w:rsidRPr="00C25097" w:rsidRDefault="001D41E8" w:rsidP="00D830D9">
            <w:pPr>
              <w:spacing w:after="60" w:line="276" w:lineRule="auto"/>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3C864FCD" w14:textId="77777777" w:rsidR="001D41E8" w:rsidRPr="00C25097" w:rsidRDefault="001D41E8" w:rsidP="00D830D9">
            <w:pPr>
              <w:spacing w:after="60" w:line="276" w:lineRule="auto"/>
              <w:rPr>
                <w:rFonts w:ascii="Arial" w:hAnsi="Arial" w:cs="Arial"/>
              </w:rPr>
            </w:pPr>
            <w:r w:rsidRPr="00C25097">
              <w:rPr>
                <w:rFonts w:ascii="Arial" w:hAnsi="Arial" w:cs="Arial"/>
              </w:rPr>
              <w:t>8.3</w:t>
            </w:r>
          </w:p>
        </w:tc>
        <w:tc>
          <w:tcPr>
            <w:tcW w:w="528" w:type="dxa"/>
            <w:tcBorders>
              <w:top w:val="single" w:sz="4" w:space="0" w:color="auto"/>
              <w:left w:val="single" w:sz="4" w:space="0" w:color="auto"/>
              <w:bottom w:val="single" w:sz="4" w:space="0" w:color="auto"/>
              <w:right w:val="double" w:sz="4" w:space="0" w:color="auto"/>
            </w:tcBorders>
          </w:tcPr>
          <w:p w14:paraId="07B042D8" w14:textId="77777777" w:rsidR="001D41E8" w:rsidRPr="00C25097" w:rsidRDefault="001D41E8" w:rsidP="00D830D9">
            <w:pPr>
              <w:spacing w:after="60" w:line="276" w:lineRule="auto"/>
              <w:rPr>
                <w:rFonts w:ascii="Arial" w:hAnsi="Arial" w:cs="Arial"/>
              </w:rPr>
            </w:pPr>
            <w:r w:rsidRPr="00C25097">
              <w:rPr>
                <w:rFonts w:ascii="Arial" w:hAnsi="Arial" w:cs="Arial"/>
              </w:rPr>
              <w:t>8.4</w:t>
            </w:r>
          </w:p>
        </w:tc>
        <w:tc>
          <w:tcPr>
            <w:tcW w:w="528" w:type="dxa"/>
            <w:tcBorders>
              <w:top w:val="single" w:sz="4" w:space="0" w:color="auto"/>
              <w:left w:val="double" w:sz="4" w:space="0" w:color="auto"/>
            </w:tcBorders>
          </w:tcPr>
          <w:p w14:paraId="10010401" w14:textId="77777777" w:rsidR="001D41E8" w:rsidRPr="00C25097" w:rsidRDefault="001D41E8" w:rsidP="00D830D9">
            <w:pPr>
              <w:spacing w:after="60" w:line="276" w:lineRule="auto"/>
              <w:rPr>
                <w:rFonts w:ascii="Arial" w:hAnsi="Arial" w:cs="Arial"/>
              </w:rPr>
            </w:pPr>
            <w:r w:rsidRPr="00C25097">
              <w:rPr>
                <w:rFonts w:ascii="Arial" w:hAnsi="Arial" w:cs="Arial"/>
              </w:rPr>
              <w:t>9.1</w:t>
            </w:r>
          </w:p>
        </w:tc>
        <w:tc>
          <w:tcPr>
            <w:tcW w:w="528" w:type="dxa"/>
            <w:tcBorders>
              <w:top w:val="single" w:sz="4" w:space="0" w:color="auto"/>
            </w:tcBorders>
          </w:tcPr>
          <w:p w14:paraId="1203624C" w14:textId="77777777" w:rsidR="001D41E8" w:rsidRPr="00C25097" w:rsidRDefault="001D41E8" w:rsidP="00D830D9">
            <w:pPr>
              <w:spacing w:after="60" w:line="276" w:lineRule="auto"/>
              <w:rPr>
                <w:rFonts w:ascii="Arial" w:hAnsi="Arial" w:cs="Arial"/>
              </w:rPr>
            </w:pPr>
            <w:r w:rsidRPr="00C25097">
              <w:rPr>
                <w:rFonts w:ascii="Arial" w:hAnsi="Arial" w:cs="Arial"/>
              </w:rPr>
              <w:t>9.2</w:t>
            </w:r>
          </w:p>
        </w:tc>
        <w:tc>
          <w:tcPr>
            <w:tcW w:w="528" w:type="dxa"/>
            <w:tcBorders>
              <w:top w:val="single" w:sz="4" w:space="0" w:color="auto"/>
            </w:tcBorders>
          </w:tcPr>
          <w:p w14:paraId="26DEBF79" w14:textId="77777777" w:rsidR="001D41E8" w:rsidRPr="00C25097" w:rsidRDefault="001D41E8" w:rsidP="00D830D9">
            <w:pPr>
              <w:spacing w:after="60" w:line="276" w:lineRule="auto"/>
              <w:rPr>
                <w:rFonts w:ascii="Arial" w:hAnsi="Arial" w:cs="Arial"/>
              </w:rPr>
            </w:pPr>
            <w:r w:rsidRPr="00C25097">
              <w:rPr>
                <w:rFonts w:ascii="Arial" w:hAnsi="Arial" w:cs="Arial"/>
              </w:rPr>
              <w:t>9.3</w:t>
            </w:r>
          </w:p>
        </w:tc>
        <w:tc>
          <w:tcPr>
            <w:tcW w:w="528" w:type="dxa"/>
            <w:tcBorders>
              <w:top w:val="single" w:sz="4" w:space="0" w:color="auto"/>
            </w:tcBorders>
          </w:tcPr>
          <w:p w14:paraId="4A6451D5" w14:textId="77777777" w:rsidR="001D41E8" w:rsidRPr="00C25097" w:rsidRDefault="001D41E8" w:rsidP="00D830D9">
            <w:pPr>
              <w:spacing w:after="60" w:line="276" w:lineRule="auto"/>
              <w:rPr>
                <w:rFonts w:ascii="Arial" w:hAnsi="Arial" w:cs="Arial"/>
              </w:rPr>
            </w:pPr>
            <w:r w:rsidRPr="00C25097">
              <w:rPr>
                <w:rFonts w:ascii="Arial" w:hAnsi="Arial" w:cs="Arial"/>
              </w:rPr>
              <w:t>9.4</w:t>
            </w:r>
          </w:p>
        </w:tc>
        <w:tc>
          <w:tcPr>
            <w:tcW w:w="528" w:type="dxa"/>
            <w:tcBorders>
              <w:top w:val="single" w:sz="4" w:space="0" w:color="auto"/>
            </w:tcBorders>
          </w:tcPr>
          <w:p w14:paraId="05A44029" w14:textId="77777777" w:rsidR="001D41E8" w:rsidRPr="00C25097" w:rsidRDefault="001D41E8" w:rsidP="00D830D9">
            <w:pPr>
              <w:spacing w:after="60" w:line="276" w:lineRule="auto"/>
              <w:rPr>
                <w:rFonts w:ascii="Arial" w:hAnsi="Arial" w:cs="Arial"/>
              </w:rPr>
            </w:pPr>
            <w:r w:rsidRPr="00C25097">
              <w:rPr>
                <w:rFonts w:ascii="Arial" w:hAnsi="Arial" w:cs="Arial"/>
              </w:rPr>
              <w:t>9.5</w:t>
            </w:r>
          </w:p>
        </w:tc>
        <w:tc>
          <w:tcPr>
            <w:tcW w:w="528" w:type="dxa"/>
            <w:tcBorders>
              <w:top w:val="single" w:sz="4" w:space="0" w:color="auto"/>
            </w:tcBorders>
          </w:tcPr>
          <w:p w14:paraId="093E07F7" w14:textId="77777777" w:rsidR="001D41E8" w:rsidRPr="00C25097" w:rsidRDefault="001D41E8" w:rsidP="00D830D9">
            <w:pPr>
              <w:spacing w:after="60" w:line="276" w:lineRule="auto"/>
              <w:rPr>
                <w:rFonts w:ascii="Arial" w:hAnsi="Arial" w:cs="Arial"/>
              </w:rPr>
            </w:pPr>
            <w:r w:rsidRPr="00C25097">
              <w:rPr>
                <w:rFonts w:ascii="Arial" w:hAnsi="Arial" w:cs="Arial"/>
              </w:rPr>
              <w:t>9.6</w:t>
            </w:r>
          </w:p>
        </w:tc>
        <w:tc>
          <w:tcPr>
            <w:tcW w:w="528" w:type="dxa"/>
            <w:tcBorders>
              <w:top w:val="single" w:sz="4" w:space="0" w:color="auto"/>
            </w:tcBorders>
          </w:tcPr>
          <w:p w14:paraId="2BC44282" w14:textId="77777777" w:rsidR="001D41E8" w:rsidRPr="00C25097" w:rsidRDefault="001D41E8" w:rsidP="00D830D9">
            <w:pPr>
              <w:spacing w:after="60" w:line="276" w:lineRule="auto"/>
              <w:rPr>
                <w:rFonts w:ascii="Arial" w:hAnsi="Arial" w:cs="Arial"/>
              </w:rPr>
            </w:pPr>
            <w:r w:rsidRPr="00C25097">
              <w:rPr>
                <w:rFonts w:ascii="Arial" w:hAnsi="Arial" w:cs="Arial"/>
              </w:rPr>
              <w:t>9.7</w:t>
            </w:r>
          </w:p>
        </w:tc>
        <w:tc>
          <w:tcPr>
            <w:tcW w:w="523" w:type="dxa"/>
            <w:tcBorders>
              <w:top w:val="single" w:sz="4" w:space="0" w:color="auto"/>
              <w:right w:val="single" w:sz="4" w:space="0" w:color="auto"/>
            </w:tcBorders>
          </w:tcPr>
          <w:p w14:paraId="23383C69" w14:textId="77777777" w:rsidR="001D41E8" w:rsidRPr="00C25097" w:rsidRDefault="001D41E8" w:rsidP="00D830D9">
            <w:pPr>
              <w:spacing w:after="60" w:line="276" w:lineRule="auto"/>
              <w:rPr>
                <w:rFonts w:ascii="Arial" w:hAnsi="Arial" w:cs="Arial"/>
              </w:rPr>
            </w:pPr>
            <w:r w:rsidRPr="00C25097">
              <w:rPr>
                <w:rFonts w:ascii="Arial" w:hAnsi="Arial" w:cs="Arial"/>
              </w:rPr>
              <w:t>9.8</w:t>
            </w:r>
          </w:p>
        </w:tc>
      </w:tr>
      <w:tr w:rsidR="001D41E8" w:rsidRPr="00026CD2" w14:paraId="5CF75196" w14:textId="77777777" w:rsidTr="00C25097">
        <w:trPr>
          <w:jc w:val="center"/>
        </w:trPr>
        <w:tc>
          <w:tcPr>
            <w:tcW w:w="2652" w:type="dxa"/>
            <w:shd w:val="clear" w:color="auto" w:fill="D9D9D9" w:themeFill="background1" w:themeFillShade="D9"/>
          </w:tcPr>
          <w:p w14:paraId="1F9C2F73" w14:textId="77777777" w:rsidR="001D41E8" w:rsidRPr="00026CD2" w:rsidRDefault="001D41E8" w:rsidP="00D830D9">
            <w:pPr>
              <w:spacing w:after="60" w:line="276" w:lineRule="auto"/>
              <w:rPr>
                <w:rFonts w:ascii="Arial" w:hAnsi="Arial" w:cs="Arial"/>
                <w:b/>
              </w:rPr>
            </w:pPr>
            <w:r w:rsidRPr="00026CD2">
              <w:rPr>
                <w:rFonts w:ascii="Arial" w:hAnsi="Arial" w:cs="Arial"/>
                <w:b/>
              </w:rPr>
              <w:t>Learning/ teaching method</w:t>
            </w:r>
          </w:p>
        </w:tc>
        <w:tc>
          <w:tcPr>
            <w:tcW w:w="527" w:type="dxa"/>
          </w:tcPr>
          <w:p w14:paraId="45D50C71" w14:textId="77777777" w:rsidR="001D41E8" w:rsidRPr="00026CD2" w:rsidRDefault="001D41E8" w:rsidP="00D830D9">
            <w:pPr>
              <w:spacing w:after="60" w:line="276" w:lineRule="auto"/>
              <w:rPr>
                <w:rFonts w:ascii="Arial" w:hAnsi="Arial" w:cs="Arial"/>
                <w:b/>
              </w:rPr>
            </w:pPr>
          </w:p>
        </w:tc>
        <w:tc>
          <w:tcPr>
            <w:tcW w:w="528" w:type="dxa"/>
          </w:tcPr>
          <w:p w14:paraId="194B37B3"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75A49009" w14:textId="77777777" w:rsidR="001D41E8" w:rsidRPr="00026CD2" w:rsidRDefault="001D41E8" w:rsidP="00D830D9">
            <w:pPr>
              <w:spacing w:after="60" w:line="276" w:lineRule="auto"/>
              <w:rPr>
                <w:rFonts w:ascii="Arial" w:hAnsi="Arial" w:cs="Arial"/>
                <w:b/>
              </w:rPr>
            </w:pPr>
          </w:p>
        </w:tc>
        <w:tc>
          <w:tcPr>
            <w:tcW w:w="528" w:type="dxa"/>
            <w:tcBorders>
              <w:top w:val="single" w:sz="4" w:space="0" w:color="auto"/>
              <w:left w:val="single" w:sz="4" w:space="0" w:color="auto"/>
              <w:right w:val="double" w:sz="4" w:space="0" w:color="auto"/>
            </w:tcBorders>
          </w:tcPr>
          <w:p w14:paraId="4536AA72"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5D35B6F2" w14:textId="77777777" w:rsidR="001D41E8" w:rsidRPr="00026CD2" w:rsidRDefault="001D41E8" w:rsidP="00D830D9">
            <w:pPr>
              <w:spacing w:after="60" w:line="276" w:lineRule="auto"/>
              <w:rPr>
                <w:rFonts w:ascii="Arial" w:hAnsi="Arial" w:cs="Arial"/>
                <w:b/>
              </w:rPr>
            </w:pPr>
          </w:p>
        </w:tc>
        <w:tc>
          <w:tcPr>
            <w:tcW w:w="528" w:type="dxa"/>
          </w:tcPr>
          <w:p w14:paraId="70B85274" w14:textId="77777777" w:rsidR="001D41E8" w:rsidRPr="00026CD2" w:rsidRDefault="001D41E8" w:rsidP="00D830D9">
            <w:pPr>
              <w:spacing w:after="60" w:line="276" w:lineRule="auto"/>
              <w:rPr>
                <w:rFonts w:ascii="Arial" w:hAnsi="Arial" w:cs="Arial"/>
                <w:b/>
              </w:rPr>
            </w:pPr>
          </w:p>
        </w:tc>
        <w:tc>
          <w:tcPr>
            <w:tcW w:w="528" w:type="dxa"/>
          </w:tcPr>
          <w:p w14:paraId="6A402599" w14:textId="77777777" w:rsidR="001D41E8" w:rsidRPr="00026CD2" w:rsidRDefault="001D41E8" w:rsidP="00D830D9">
            <w:pPr>
              <w:spacing w:after="60" w:line="276" w:lineRule="auto"/>
              <w:rPr>
                <w:rFonts w:ascii="Arial" w:hAnsi="Arial" w:cs="Arial"/>
                <w:b/>
              </w:rPr>
            </w:pPr>
          </w:p>
        </w:tc>
        <w:tc>
          <w:tcPr>
            <w:tcW w:w="528" w:type="dxa"/>
          </w:tcPr>
          <w:p w14:paraId="39EF495B" w14:textId="77777777" w:rsidR="001D41E8" w:rsidRPr="00026CD2" w:rsidRDefault="001D41E8" w:rsidP="00D830D9">
            <w:pPr>
              <w:spacing w:after="60" w:line="276" w:lineRule="auto"/>
              <w:rPr>
                <w:rFonts w:ascii="Arial" w:hAnsi="Arial" w:cs="Arial"/>
                <w:b/>
              </w:rPr>
            </w:pPr>
          </w:p>
        </w:tc>
        <w:tc>
          <w:tcPr>
            <w:tcW w:w="528" w:type="dxa"/>
          </w:tcPr>
          <w:p w14:paraId="2BDDFBAE" w14:textId="77777777" w:rsidR="001D41E8" w:rsidRPr="00026CD2" w:rsidRDefault="001D41E8" w:rsidP="00D830D9">
            <w:pPr>
              <w:spacing w:after="60" w:line="276" w:lineRule="auto"/>
              <w:rPr>
                <w:rFonts w:ascii="Arial" w:hAnsi="Arial" w:cs="Arial"/>
                <w:b/>
              </w:rPr>
            </w:pPr>
          </w:p>
        </w:tc>
        <w:tc>
          <w:tcPr>
            <w:tcW w:w="528" w:type="dxa"/>
          </w:tcPr>
          <w:p w14:paraId="7E0D10F5" w14:textId="77777777" w:rsidR="001D41E8" w:rsidRPr="00026CD2" w:rsidRDefault="001D41E8" w:rsidP="00D830D9">
            <w:pPr>
              <w:spacing w:after="60" w:line="276" w:lineRule="auto"/>
              <w:rPr>
                <w:rFonts w:ascii="Arial" w:hAnsi="Arial" w:cs="Arial"/>
                <w:b/>
              </w:rPr>
            </w:pPr>
          </w:p>
        </w:tc>
        <w:tc>
          <w:tcPr>
            <w:tcW w:w="528" w:type="dxa"/>
          </w:tcPr>
          <w:p w14:paraId="56508389"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69D2F469" w14:textId="77777777" w:rsidR="001D41E8" w:rsidRPr="00026CD2" w:rsidRDefault="001D41E8" w:rsidP="00D830D9">
            <w:pPr>
              <w:spacing w:after="60" w:line="276" w:lineRule="auto"/>
              <w:rPr>
                <w:rFonts w:ascii="Arial" w:hAnsi="Arial" w:cs="Arial"/>
                <w:b/>
              </w:rPr>
            </w:pPr>
          </w:p>
        </w:tc>
      </w:tr>
      <w:tr w:rsidR="001D41E8" w:rsidRPr="00026CD2" w14:paraId="36300D7D" w14:textId="77777777" w:rsidTr="00C25097">
        <w:trPr>
          <w:jc w:val="center"/>
        </w:trPr>
        <w:tc>
          <w:tcPr>
            <w:tcW w:w="2652" w:type="dxa"/>
          </w:tcPr>
          <w:p w14:paraId="1701C17C" w14:textId="77777777" w:rsidR="001D41E8" w:rsidRPr="00026CD2" w:rsidRDefault="001D41E8" w:rsidP="00D830D9">
            <w:pPr>
              <w:spacing w:after="60" w:line="276" w:lineRule="auto"/>
              <w:rPr>
                <w:rFonts w:ascii="Arial" w:hAnsi="Arial" w:cs="Arial"/>
              </w:rPr>
            </w:pPr>
            <w:r w:rsidRPr="00026CD2">
              <w:rPr>
                <w:rFonts w:ascii="Arial" w:hAnsi="Arial" w:cs="Arial"/>
              </w:rPr>
              <w:t>Private Study</w:t>
            </w:r>
            <w:r>
              <w:rPr>
                <w:rFonts w:ascii="Arial" w:hAnsi="Arial" w:cs="Arial"/>
              </w:rPr>
              <w:t xml:space="preserve"> and Assessment</w:t>
            </w:r>
          </w:p>
        </w:tc>
        <w:tc>
          <w:tcPr>
            <w:tcW w:w="527" w:type="dxa"/>
          </w:tcPr>
          <w:p w14:paraId="39686B4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5E8ED6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3E80AA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7EE06F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018EA24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7F34DC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FBFE6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D5A6C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FFBE9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E3E701B"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C5F94D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79DD346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8FA4333" w14:textId="77777777" w:rsidTr="00C25097">
        <w:trPr>
          <w:jc w:val="center"/>
        </w:trPr>
        <w:tc>
          <w:tcPr>
            <w:tcW w:w="2652" w:type="dxa"/>
          </w:tcPr>
          <w:p w14:paraId="6C82458E" w14:textId="77777777" w:rsidR="001D41E8" w:rsidRPr="00026CD2" w:rsidRDefault="001D41E8" w:rsidP="00D830D9">
            <w:pPr>
              <w:spacing w:after="60" w:line="276" w:lineRule="auto"/>
              <w:rPr>
                <w:rFonts w:ascii="Arial" w:hAnsi="Arial" w:cs="Arial"/>
              </w:rPr>
            </w:pPr>
            <w:r w:rsidRPr="00026CD2">
              <w:rPr>
                <w:rFonts w:ascii="Arial" w:hAnsi="Arial" w:cs="Arial"/>
              </w:rPr>
              <w:t>Lectures/exercise classes</w:t>
            </w:r>
          </w:p>
        </w:tc>
        <w:tc>
          <w:tcPr>
            <w:tcW w:w="527" w:type="dxa"/>
          </w:tcPr>
          <w:p w14:paraId="5CB34DE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5C141F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20C2B1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67DD2DE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2B37B58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3B495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478836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E555A6E" w14:textId="77777777" w:rsidR="001D41E8" w:rsidRPr="00026CD2" w:rsidRDefault="001D41E8" w:rsidP="00D830D9">
            <w:pPr>
              <w:spacing w:after="60" w:line="276" w:lineRule="auto"/>
              <w:rPr>
                <w:rFonts w:ascii="Arial" w:hAnsi="Arial" w:cs="Arial"/>
                <w:b/>
              </w:rPr>
            </w:pPr>
          </w:p>
        </w:tc>
        <w:tc>
          <w:tcPr>
            <w:tcW w:w="528" w:type="dxa"/>
          </w:tcPr>
          <w:p w14:paraId="2B7B3CA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1D199F9" w14:textId="77777777" w:rsidR="001D41E8" w:rsidRPr="00026CD2" w:rsidRDefault="001D41E8" w:rsidP="00D830D9">
            <w:pPr>
              <w:spacing w:after="60" w:line="276" w:lineRule="auto"/>
              <w:rPr>
                <w:rFonts w:ascii="Arial" w:hAnsi="Arial" w:cs="Arial"/>
                <w:b/>
              </w:rPr>
            </w:pPr>
          </w:p>
        </w:tc>
        <w:tc>
          <w:tcPr>
            <w:tcW w:w="528" w:type="dxa"/>
          </w:tcPr>
          <w:p w14:paraId="510CA2B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6CCC698D" w14:textId="77777777" w:rsidR="001D41E8" w:rsidRPr="00026CD2" w:rsidRDefault="001D41E8" w:rsidP="00D830D9">
            <w:pPr>
              <w:spacing w:after="60" w:line="276" w:lineRule="auto"/>
              <w:rPr>
                <w:rFonts w:ascii="Arial" w:hAnsi="Arial" w:cs="Arial"/>
                <w:b/>
              </w:rPr>
            </w:pPr>
          </w:p>
        </w:tc>
      </w:tr>
      <w:tr w:rsidR="001D41E8" w:rsidRPr="00026CD2" w14:paraId="3830B207" w14:textId="77777777" w:rsidTr="00C25097">
        <w:trPr>
          <w:jc w:val="center"/>
        </w:trPr>
        <w:tc>
          <w:tcPr>
            <w:tcW w:w="2652" w:type="dxa"/>
          </w:tcPr>
          <w:p w14:paraId="33F0FAD5" w14:textId="77777777" w:rsidR="001D41E8" w:rsidRPr="00026CD2" w:rsidRDefault="001D41E8" w:rsidP="00D830D9">
            <w:pPr>
              <w:spacing w:after="60" w:line="276" w:lineRule="auto"/>
              <w:rPr>
                <w:rFonts w:ascii="Arial" w:hAnsi="Arial" w:cs="Arial"/>
              </w:rPr>
            </w:pPr>
            <w:r w:rsidRPr="00026CD2">
              <w:rPr>
                <w:rFonts w:ascii="Arial" w:hAnsi="Arial" w:cs="Arial"/>
              </w:rPr>
              <w:t>Terminal classes</w:t>
            </w:r>
          </w:p>
        </w:tc>
        <w:tc>
          <w:tcPr>
            <w:tcW w:w="527" w:type="dxa"/>
          </w:tcPr>
          <w:p w14:paraId="3ED3883C" w14:textId="77777777" w:rsidR="001D41E8" w:rsidRPr="00026CD2" w:rsidRDefault="001D41E8" w:rsidP="00D830D9">
            <w:pPr>
              <w:spacing w:after="60" w:line="276" w:lineRule="auto"/>
              <w:rPr>
                <w:rFonts w:ascii="Arial" w:hAnsi="Arial" w:cs="Arial"/>
                <w:b/>
              </w:rPr>
            </w:pPr>
          </w:p>
        </w:tc>
        <w:tc>
          <w:tcPr>
            <w:tcW w:w="528" w:type="dxa"/>
          </w:tcPr>
          <w:p w14:paraId="541E2AE1"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45FE5B6"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0DFC472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double" w:sz="4" w:space="0" w:color="auto"/>
            </w:tcBorders>
          </w:tcPr>
          <w:p w14:paraId="2242099F" w14:textId="77777777" w:rsidR="001D41E8" w:rsidRPr="00026CD2" w:rsidRDefault="001D41E8" w:rsidP="00D830D9">
            <w:pPr>
              <w:spacing w:after="60" w:line="276" w:lineRule="auto"/>
              <w:rPr>
                <w:rFonts w:ascii="Arial" w:hAnsi="Arial" w:cs="Arial"/>
                <w:b/>
              </w:rPr>
            </w:pPr>
          </w:p>
        </w:tc>
        <w:tc>
          <w:tcPr>
            <w:tcW w:w="528" w:type="dxa"/>
          </w:tcPr>
          <w:p w14:paraId="5A77CE8F" w14:textId="77777777" w:rsidR="001D41E8" w:rsidRPr="00026CD2" w:rsidRDefault="001D41E8" w:rsidP="00D830D9">
            <w:pPr>
              <w:spacing w:after="60" w:line="276" w:lineRule="auto"/>
              <w:rPr>
                <w:rFonts w:ascii="Arial" w:hAnsi="Arial" w:cs="Arial"/>
                <w:b/>
              </w:rPr>
            </w:pPr>
          </w:p>
        </w:tc>
        <w:tc>
          <w:tcPr>
            <w:tcW w:w="528" w:type="dxa"/>
          </w:tcPr>
          <w:p w14:paraId="413C2DD3" w14:textId="77777777" w:rsidR="001D41E8" w:rsidRPr="00026CD2" w:rsidRDefault="001D41E8" w:rsidP="00D830D9">
            <w:pPr>
              <w:spacing w:after="60" w:line="276" w:lineRule="auto"/>
              <w:rPr>
                <w:rFonts w:ascii="Arial" w:hAnsi="Arial" w:cs="Arial"/>
                <w:b/>
              </w:rPr>
            </w:pPr>
          </w:p>
        </w:tc>
        <w:tc>
          <w:tcPr>
            <w:tcW w:w="528" w:type="dxa"/>
          </w:tcPr>
          <w:p w14:paraId="3CB6C461" w14:textId="77777777" w:rsidR="001D41E8" w:rsidRPr="00026CD2" w:rsidRDefault="001D41E8" w:rsidP="00D830D9">
            <w:pPr>
              <w:spacing w:after="60" w:line="276" w:lineRule="auto"/>
              <w:rPr>
                <w:rFonts w:ascii="Arial" w:hAnsi="Arial" w:cs="Arial"/>
                <w:b/>
              </w:rPr>
            </w:pPr>
          </w:p>
        </w:tc>
        <w:tc>
          <w:tcPr>
            <w:tcW w:w="528" w:type="dxa"/>
          </w:tcPr>
          <w:p w14:paraId="4A989714" w14:textId="77777777" w:rsidR="001D41E8" w:rsidRPr="00026CD2" w:rsidRDefault="001D41E8" w:rsidP="00D830D9">
            <w:pPr>
              <w:spacing w:after="60" w:line="276" w:lineRule="auto"/>
              <w:rPr>
                <w:rFonts w:ascii="Arial" w:hAnsi="Arial" w:cs="Arial"/>
                <w:b/>
              </w:rPr>
            </w:pPr>
          </w:p>
        </w:tc>
        <w:tc>
          <w:tcPr>
            <w:tcW w:w="528" w:type="dxa"/>
          </w:tcPr>
          <w:p w14:paraId="5AE8AB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2B18EF94"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76ABCEF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7E9BED3D" w14:textId="77777777" w:rsidTr="00C25097">
        <w:trPr>
          <w:jc w:val="center"/>
        </w:trPr>
        <w:tc>
          <w:tcPr>
            <w:tcW w:w="2652" w:type="dxa"/>
          </w:tcPr>
          <w:p w14:paraId="3F2A8298" w14:textId="77777777" w:rsidR="001D41E8" w:rsidRPr="00026CD2" w:rsidRDefault="001D41E8" w:rsidP="00D830D9">
            <w:pPr>
              <w:spacing w:after="60" w:line="276" w:lineRule="auto"/>
              <w:rPr>
                <w:rFonts w:ascii="Arial" w:hAnsi="Arial" w:cs="Arial"/>
              </w:rPr>
            </w:pPr>
            <w:r w:rsidRPr="00026CD2">
              <w:rPr>
                <w:rFonts w:ascii="Arial" w:hAnsi="Arial" w:cs="Arial"/>
              </w:rPr>
              <w:t>Tutorials</w:t>
            </w:r>
          </w:p>
        </w:tc>
        <w:tc>
          <w:tcPr>
            <w:tcW w:w="527" w:type="dxa"/>
          </w:tcPr>
          <w:p w14:paraId="5CE0E91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3B5A27F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0CBAF83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7BD0D0CF"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14E780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04AA58D"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ABDB95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7B7BEB09" w14:textId="77777777" w:rsidR="001D41E8" w:rsidRPr="00026CD2" w:rsidRDefault="001D41E8" w:rsidP="00D830D9">
            <w:pPr>
              <w:spacing w:after="60" w:line="276" w:lineRule="auto"/>
              <w:rPr>
                <w:rFonts w:ascii="Arial" w:hAnsi="Arial" w:cs="Arial"/>
                <w:b/>
              </w:rPr>
            </w:pPr>
          </w:p>
        </w:tc>
        <w:tc>
          <w:tcPr>
            <w:tcW w:w="528" w:type="dxa"/>
          </w:tcPr>
          <w:p w14:paraId="5BF4AD75"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4AF3EA4" w14:textId="77777777" w:rsidR="001D41E8" w:rsidRPr="00026CD2" w:rsidRDefault="001D41E8" w:rsidP="00D830D9">
            <w:pPr>
              <w:spacing w:after="60" w:line="276" w:lineRule="auto"/>
              <w:rPr>
                <w:rFonts w:ascii="Arial" w:hAnsi="Arial" w:cs="Arial"/>
                <w:b/>
              </w:rPr>
            </w:pPr>
          </w:p>
        </w:tc>
        <w:tc>
          <w:tcPr>
            <w:tcW w:w="528" w:type="dxa"/>
          </w:tcPr>
          <w:p w14:paraId="6202EAF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24FC5029" w14:textId="77777777" w:rsidR="001D41E8" w:rsidRPr="00026CD2" w:rsidRDefault="001D41E8" w:rsidP="00D830D9">
            <w:pPr>
              <w:spacing w:after="60" w:line="276" w:lineRule="auto"/>
              <w:rPr>
                <w:rFonts w:ascii="Arial" w:hAnsi="Arial" w:cs="Arial"/>
                <w:b/>
              </w:rPr>
            </w:pPr>
          </w:p>
        </w:tc>
      </w:tr>
      <w:tr w:rsidR="001D41E8" w:rsidRPr="00026CD2" w14:paraId="762B621F" w14:textId="77777777" w:rsidTr="00C25097">
        <w:trPr>
          <w:jc w:val="center"/>
        </w:trPr>
        <w:tc>
          <w:tcPr>
            <w:tcW w:w="2652" w:type="dxa"/>
          </w:tcPr>
          <w:p w14:paraId="3EE92DC7" w14:textId="77777777" w:rsidR="001D41E8" w:rsidRPr="00026CD2" w:rsidRDefault="001D41E8" w:rsidP="00D830D9">
            <w:pPr>
              <w:spacing w:after="60" w:line="276" w:lineRule="auto"/>
              <w:rPr>
                <w:rFonts w:ascii="Arial" w:hAnsi="Arial" w:cs="Arial"/>
              </w:rPr>
            </w:pPr>
            <w:r w:rsidRPr="00026CD2">
              <w:rPr>
                <w:rFonts w:ascii="Arial" w:hAnsi="Arial" w:cs="Arial"/>
              </w:rPr>
              <w:t>Revision classes</w:t>
            </w:r>
          </w:p>
        </w:tc>
        <w:tc>
          <w:tcPr>
            <w:tcW w:w="527" w:type="dxa"/>
          </w:tcPr>
          <w:p w14:paraId="128E056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D733A8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7898562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072D2627"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6A1D6AE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59A02DF"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06CE34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6C57F275" w14:textId="77777777" w:rsidR="001D41E8" w:rsidRPr="00026CD2" w:rsidRDefault="001D41E8" w:rsidP="00D830D9">
            <w:pPr>
              <w:spacing w:after="60" w:line="276" w:lineRule="auto"/>
              <w:rPr>
                <w:rFonts w:ascii="Arial" w:hAnsi="Arial" w:cs="Arial"/>
                <w:b/>
              </w:rPr>
            </w:pPr>
          </w:p>
        </w:tc>
        <w:tc>
          <w:tcPr>
            <w:tcW w:w="528" w:type="dxa"/>
          </w:tcPr>
          <w:p w14:paraId="04FD6047"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6346DC" w14:textId="77777777" w:rsidR="001D41E8" w:rsidRPr="00026CD2" w:rsidRDefault="001D41E8" w:rsidP="00D830D9">
            <w:pPr>
              <w:spacing w:after="60" w:line="276" w:lineRule="auto"/>
              <w:rPr>
                <w:rFonts w:ascii="Arial" w:hAnsi="Arial" w:cs="Arial"/>
                <w:b/>
              </w:rPr>
            </w:pPr>
          </w:p>
        </w:tc>
        <w:tc>
          <w:tcPr>
            <w:tcW w:w="528" w:type="dxa"/>
          </w:tcPr>
          <w:p w14:paraId="06A208D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1139EC50" w14:textId="77777777" w:rsidR="001D41E8" w:rsidRPr="00026CD2" w:rsidRDefault="001D41E8" w:rsidP="00D830D9">
            <w:pPr>
              <w:spacing w:after="60" w:line="276" w:lineRule="auto"/>
              <w:rPr>
                <w:rFonts w:ascii="Arial" w:hAnsi="Arial" w:cs="Arial"/>
                <w:b/>
              </w:rPr>
            </w:pPr>
          </w:p>
        </w:tc>
      </w:tr>
      <w:tr w:rsidR="001D41E8" w:rsidRPr="00026CD2" w14:paraId="42D28CAB" w14:textId="77777777" w:rsidTr="00C25097">
        <w:trPr>
          <w:jc w:val="center"/>
        </w:trPr>
        <w:tc>
          <w:tcPr>
            <w:tcW w:w="2652" w:type="dxa"/>
            <w:shd w:val="clear" w:color="auto" w:fill="D9D9D9" w:themeFill="background1" w:themeFillShade="D9"/>
          </w:tcPr>
          <w:p w14:paraId="79602DC7" w14:textId="77777777" w:rsidR="001D41E8" w:rsidRPr="00026CD2" w:rsidRDefault="001D41E8" w:rsidP="00D830D9">
            <w:pPr>
              <w:spacing w:after="60" w:line="276" w:lineRule="auto"/>
              <w:rPr>
                <w:rFonts w:ascii="Arial" w:hAnsi="Arial" w:cs="Arial"/>
                <w:b/>
              </w:rPr>
            </w:pPr>
            <w:r w:rsidRPr="00026CD2">
              <w:rPr>
                <w:rFonts w:ascii="Arial" w:hAnsi="Arial" w:cs="Arial"/>
                <w:b/>
              </w:rPr>
              <w:t>Assessment method</w:t>
            </w:r>
          </w:p>
        </w:tc>
        <w:tc>
          <w:tcPr>
            <w:tcW w:w="527" w:type="dxa"/>
          </w:tcPr>
          <w:p w14:paraId="79C9287F" w14:textId="77777777" w:rsidR="001D41E8" w:rsidRPr="00026CD2" w:rsidRDefault="001D41E8" w:rsidP="00D830D9">
            <w:pPr>
              <w:spacing w:after="60" w:line="276" w:lineRule="auto"/>
              <w:rPr>
                <w:rFonts w:ascii="Arial" w:hAnsi="Arial" w:cs="Arial"/>
                <w:b/>
              </w:rPr>
            </w:pPr>
          </w:p>
        </w:tc>
        <w:tc>
          <w:tcPr>
            <w:tcW w:w="528" w:type="dxa"/>
          </w:tcPr>
          <w:p w14:paraId="35237E0F" w14:textId="77777777" w:rsidR="001D41E8" w:rsidRPr="00026CD2" w:rsidRDefault="001D41E8" w:rsidP="00D830D9">
            <w:pPr>
              <w:spacing w:after="60" w:line="276" w:lineRule="auto"/>
              <w:rPr>
                <w:rFonts w:ascii="Arial" w:hAnsi="Arial" w:cs="Arial"/>
                <w:b/>
              </w:rPr>
            </w:pPr>
          </w:p>
        </w:tc>
        <w:tc>
          <w:tcPr>
            <w:tcW w:w="528" w:type="dxa"/>
            <w:tcBorders>
              <w:right w:val="single" w:sz="4" w:space="0" w:color="auto"/>
            </w:tcBorders>
          </w:tcPr>
          <w:p w14:paraId="2DA7CAE9" w14:textId="77777777" w:rsidR="001D41E8" w:rsidRPr="00026CD2" w:rsidRDefault="001D41E8" w:rsidP="00D830D9">
            <w:pPr>
              <w:spacing w:after="60" w:line="276" w:lineRule="auto"/>
              <w:rPr>
                <w:rFonts w:ascii="Arial" w:hAnsi="Arial" w:cs="Arial"/>
                <w:b/>
              </w:rPr>
            </w:pPr>
          </w:p>
        </w:tc>
        <w:tc>
          <w:tcPr>
            <w:tcW w:w="528" w:type="dxa"/>
            <w:tcBorders>
              <w:left w:val="single" w:sz="4" w:space="0" w:color="auto"/>
              <w:right w:val="double" w:sz="4" w:space="0" w:color="auto"/>
            </w:tcBorders>
          </w:tcPr>
          <w:p w14:paraId="19200EBC"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7DE1FDB6" w14:textId="77777777" w:rsidR="001D41E8" w:rsidRPr="00026CD2" w:rsidRDefault="001D41E8" w:rsidP="00D830D9">
            <w:pPr>
              <w:spacing w:after="60" w:line="276" w:lineRule="auto"/>
              <w:rPr>
                <w:rFonts w:ascii="Arial" w:hAnsi="Arial" w:cs="Arial"/>
                <w:b/>
              </w:rPr>
            </w:pPr>
          </w:p>
        </w:tc>
        <w:tc>
          <w:tcPr>
            <w:tcW w:w="528" w:type="dxa"/>
          </w:tcPr>
          <w:p w14:paraId="61CF30E4" w14:textId="77777777" w:rsidR="001D41E8" w:rsidRPr="00026CD2" w:rsidRDefault="001D41E8" w:rsidP="00D830D9">
            <w:pPr>
              <w:spacing w:after="60" w:line="276" w:lineRule="auto"/>
              <w:rPr>
                <w:rFonts w:ascii="Arial" w:hAnsi="Arial" w:cs="Arial"/>
                <w:b/>
              </w:rPr>
            </w:pPr>
          </w:p>
        </w:tc>
        <w:tc>
          <w:tcPr>
            <w:tcW w:w="528" w:type="dxa"/>
          </w:tcPr>
          <w:p w14:paraId="64938BBE" w14:textId="77777777" w:rsidR="001D41E8" w:rsidRPr="00026CD2" w:rsidRDefault="001D41E8" w:rsidP="00D830D9">
            <w:pPr>
              <w:spacing w:after="60" w:line="276" w:lineRule="auto"/>
              <w:rPr>
                <w:rFonts w:ascii="Arial" w:hAnsi="Arial" w:cs="Arial"/>
                <w:b/>
              </w:rPr>
            </w:pPr>
          </w:p>
        </w:tc>
        <w:tc>
          <w:tcPr>
            <w:tcW w:w="528" w:type="dxa"/>
          </w:tcPr>
          <w:p w14:paraId="0B64EDF7" w14:textId="77777777" w:rsidR="001D41E8" w:rsidRPr="00026CD2" w:rsidRDefault="001D41E8" w:rsidP="00D830D9">
            <w:pPr>
              <w:spacing w:after="60" w:line="276" w:lineRule="auto"/>
              <w:rPr>
                <w:rFonts w:ascii="Arial" w:hAnsi="Arial" w:cs="Arial"/>
                <w:b/>
              </w:rPr>
            </w:pPr>
          </w:p>
        </w:tc>
        <w:tc>
          <w:tcPr>
            <w:tcW w:w="528" w:type="dxa"/>
          </w:tcPr>
          <w:p w14:paraId="3A09CC76" w14:textId="77777777" w:rsidR="001D41E8" w:rsidRPr="00026CD2" w:rsidRDefault="001D41E8" w:rsidP="00D830D9">
            <w:pPr>
              <w:spacing w:after="60" w:line="276" w:lineRule="auto"/>
              <w:rPr>
                <w:rFonts w:ascii="Arial" w:hAnsi="Arial" w:cs="Arial"/>
                <w:b/>
              </w:rPr>
            </w:pPr>
          </w:p>
        </w:tc>
        <w:tc>
          <w:tcPr>
            <w:tcW w:w="528" w:type="dxa"/>
          </w:tcPr>
          <w:p w14:paraId="24F59965" w14:textId="77777777" w:rsidR="001D41E8" w:rsidRPr="00026CD2" w:rsidRDefault="001D41E8" w:rsidP="00D830D9">
            <w:pPr>
              <w:spacing w:after="60" w:line="276" w:lineRule="auto"/>
              <w:rPr>
                <w:rFonts w:ascii="Arial" w:hAnsi="Arial" w:cs="Arial"/>
                <w:b/>
              </w:rPr>
            </w:pPr>
          </w:p>
        </w:tc>
        <w:tc>
          <w:tcPr>
            <w:tcW w:w="528" w:type="dxa"/>
          </w:tcPr>
          <w:p w14:paraId="7D0A78F3" w14:textId="77777777" w:rsidR="001D41E8" w:rsidRPr="00026CD2" w:rsidRDefault="001D41E8" w:rsidP="00D830D9">
            <w:pPr>
              <w:spacing w:after="60" w:line="276" w:lineRule="auto"/>
              <w:rPr>
                <w:rFonts w:ascii="Arial" w:hAnsi="Arial" w:cs="Arial"/>
                <w:b/>
              </w:rPr>
            </w:pPr>
          </w:p>
        </w:tc>
        <w:tc>
          <w:tcPr>
            <w:tcW w:w="523" w:type="dxa"/>
            <w:tcBorders>
              <w:right w:val="single" w:sz="4" w:space="0" w:color="auto"/>
            </w:tcBorders>
          </w:tcPr>
          <w:p w14:paraId="15CF0A80" w14:textId="77777777" w:rsidR="001D41E8" w:rsidRPr="00026CD2" w:rsidRDefault="001D41E8" w:rsidP="00D830D9">
            <w:pPr>
              <w:spacing w:after="60" w:line="276" w:lineRule="auto"/>
              <w:rPr>
                <w:rFonts w:ascii="Arial" w:hAnsi="Arial" w:cs="Arial"/>
                <w:b/>
              </w:rPr>
            </w:pPr>
          </w:p>
        </w:tc>
      </w:tr>
      <w:tr w:rsidR="001D41E8" w:rsidRPr="00026CD2" w14:paraId="4FE8271D" w14:textId="77777777" w:rsidTr="00C25097">
        <w:trPr>
          <w:jc w:val="center"/>
        </w:trPr>
        <w:tc>
          <w:tcPr>
            <w:tcW w:w="2652" w:type="dxa"/>
          </w:tcPr>
          <w:p w14:paraId="226B507E" w14:textId="77777777" w:rsidR="001D41E8" w:rsidRPr="00026CD2" w:rsidRDefault="001D41E8" w:rsidP="00D830D9">
            <w:pPr>
              <w:spacing w:after="60" w:line="276" w:lineRule="auto"/>
              <w:rPr>
                <w:rFonts w:ascii="Arial" w:hAnsi="Arial" w:cs="Arial"/>
              </w:rPr>
            </w:pPr>
            <w:r w:rsidRPr="00026CD2">
              <w:rPr>
                <w:rFonts w:ascii="Arial" w:hAnsi="Arial" w:cs="Arial"/>
              </w:rPr>
              <w:t>Examination</w:t>
            </w:r>
          </w:p>
        </w:tc>
        <w:tc>
          <w:tcPr>
            <w:tcW w:w="527" w:type="dxa"/>
          </w:tcPr>
          <w:p w14:paraId="09FBB97C"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9077702"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4E6D3A9A"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4F6E0C99" w14:textId="77777777" w:rsidR="001D41E8" w:rsidRPr="00026CD2" w:rsidRDefault="001D41E8" w:rsidP="00D830D9">
            <w:pPr>
              <w:spacing w:after="60" w:line="276" w:lineRule="auto"/>
              <w:rPr>
                <w:rFonts w:ascii="Arial" w:hAnsi="Arial" w:cs="Arial"/>
                <w:b/>
              </w:rPr>
            </w:pPr>
          </w:p>
        </w:tc>
        <w:tc>
          <w:tcPr>
            <w:tcW w:w="528" w:type="dxa"/>
            <w:tcBorders>
              <w:left w:val="double" w:sz="4" w:space="0" w:color="auto"/>
            </w:tcBorders>
          </w:tcPr>
          <w:p w14:paraId="4BE61D9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60981FE"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5CCD53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5E1BDCE4"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6DF60F16"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Pr>
          <w:p w14:paraId="13ADAD4A" w14:textId="77777777" w:rsidR="001D41E8" w:rsidRPr="00026CD2" w:rsidRDefault="001D41E8" w:rsidP="00D830D9">
            <w:pPr>
              <w:spacing w:after="60" w:line="276" w:lineRule="auto"/>
              <w:rPr>
                <w:rFonts w:ascii="Arial" w:hAnsi="Arial" w:cs="Arial"/>
                <w:b/>
              </w:rPr>
            </w:pPr>
          </w:p>
        </w:tc>
        <w:tc>
          <w:tcPr>
            <w:tcW w:w="528" w:type="dxa"/>
          </w:tcPr>
          <w:p w14:paraId="08DDB1C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3BF8B94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r w:rsidR="001D41E8" w:rsidRPr="00026CD2" w14:paraId="2B825D95" w14:textId="77777777" w:rsidTr="00C25097">
        <w:trPr>
          <w:jc w:val="center"/>
        </w:trPr>
        <w:tc>
          <w:tcPr>
            <w:tcW w:w="2652" w:type="dxa"/>
          </w:tcPr>
          <w:p w14:paraId="18317355" w14:textId="77777777" w:rsidR="001D41E8" w:rsidRPr="00026CD2" w:rsidRDefault="001D41E8" w:rsidP="00D830D9">
            <w:pPr>
              <w:spacing w:after="60" w:line="276" w:lineRule="auto"/>
              <w:rPr>
                <w:rFonts w:ascii="Arial" w:hAnsi="Arial" w:cs="Arial"/>
              </w:rPr>
            </w:pPr>
            <w:r w:rsidRPr="00026CD2">
              <w:rPr>
                <w:rFonts w:ascii="Arial" w:hAnsi="Arial" w:cs="Arial"/>
              </w:rPr>
              <w:t>Coursework</w:t>
            </w:r>
          </w:p>
        </w:tc>
        <w:tc>
          <w:tcPr>
            <w:tcW w:w="527" w:type="dxa"/>
          </w:tcPr>
          <w:p w14:paraId="3C2237A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7BDEF3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right w:val="single" w:sz="4" w:space="0" w:color="auto"/>
            </w:tcBorders>
          </w:tcPr>
          <w:p w14:paraId="1C8ED9E3"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Borders>
              <w:left w:val="single" w:sz="4" w:space="0" w:color="auto"/>
              <w:right w:val="double" w:sz="4" w:space="0" w:color="auto"/>
            </w:tcBorders>
          </w:tcPr>
          <w:p w14:paraId="2F49A931" w14:textId="77777777" w:rsidR="001D41E8" w:rsidRPr="00026CD2" w:rsidRDefault="001D41E8" w:rsidP="00D830D9">
            <w:pPr>
              <w:spacing w:after="60" w:line="276" w:lineRule="auto"/>
              <w:rPr>
                <w:rFonts w:ascii="Arial" w:hAnsi="Arial" w:cs="Arial"/>
                <w:b/>
              </w:rPr>
            </w:pPr>
            <w:r>
              <w:rPr>
                <w:rFonts w:ascii="Arial" w:hAnsi="Arial" w:cs="Arial"/>
                <w:b/>
              </w:rPr>
              <w:t>x</w:t>
            </w:r>
          </w:p>
        </w:tc>
        <w:tc>
          <w:tcPr>
            <w:tcW w:w="528" w:type="dxa"/>
            <w:tcBorders>
              <w:left w:val="double" w:sz="4" w:space="0" w:color="auto"/>
            </w:tcBorders>
          </w:tcPr>
          <w:p w14:paraId="37EC7A78"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62313E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ABE60C1"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492809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435AF3D9"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13499604"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8" w:type="dxa"/>
          </w:tcPr>
          <w:p w14:paraId="090CC430"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c>
          <w:tcPr>
            <w:tcW w:w="523" w:type="dxa"/>
            <w:tcBorders>
              <w:right w:val="single" w:sz="4" w:space="0" w:color="auto"/>
            </w:tcBorders>
          </w:tcPr>
          <w:p w14:paraId="49CF29C6" w14:textId="77777777" w:rsidR="001D41E8" w:rsidRPr="00026CD2" w:rsidRDefault="001D41E8" w:rsidP="00D830D9">
            <w:pPr>
              <w:spacing w:after="60" w:line="276" w:lineRule="auto"/>
              <w:rPr>
                <w:rFonts w:ascii="Arial" w:hAnsi="Arial" w:cs="Arial"/>
                <w:b/>
              </w:rPr>
            </w:pPr>
            <w:r w:rsidRPr="00026CD2">
              <w:rPr>
                <w:rFonts w:ascii="Arial" w:hAnsi="Arial" w:cs="Arial"/>
                <w:b/>
              </w:rPr>
              <w:t>x</w:t>
            </w:r>
          </w:p>
        </w:tc>
      </w:tr>
    </w:tbl>
    <w:p w14:paraId="434CF000" w14:textId="77777777" w:rsidR="001D41E8" w:rsidRDefault="001D41E8" w:rsidP="00302082">
      <w:pPr>
        <w:spacing w:after="120" w:line="240" w:lineRule="auto"/>
        <w:ind w:left="426" w:right="260"/>
        <w:rPr>
          <w:rFonts w:ascii="Arial" w:hAnsi="Arial" w:cs="Arial"/>
          <w:b/>
          <w:iCs/>
        </w:rPr>
      </w:pPr>
    </w:p>
    <w:p w14:paraId="79A005CA" w14:textId="77777777" w:rsidR="001D41E8" w:rsidRDefault="001D41E8" w:rsidP="00302082">
      <w:pPr>
        <w:spacing w:after="120" w:line="240" w:lineRule="auto"/>
        <w:ind w:left="426" w:right="260"/>
        <w:rPr>
          <w:rFonts w:ascii="Arial" w:hAnsi="Arial" w:cs="Arial"/>
          <w:b/>
          <w:iCs/>
        </w:rPr>
      </w:pPr>
    </w:p>
    <w:p w14:paraId="0B0B15C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34EAB9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27D5E">
        <w:rPr>
          <w:rFonts w:ascii="Arial" w:hAnsi="Arial" w:cs="Arial"/>
        </w:rPr>
        <w:t xml:space="preserve">The </w:t>
      </w:r>
      <w:r w:rsidR="00327D5E" w:rsidRPr="00327D5E">
        <w:rPr>
          <w:rFonts w:ascii="Arial" w:hAnsi="Arial" w:cs="Arial"/>
        </w:rPr>
        <w:t>School</w:t>
      </w:r>
      <w:r w:rsidRPr="00327D5E">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1979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8646A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F4ED819"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EC525E8" w14:textId="77777777" w:rsidR="00096DA4" w:rsidRPr="00302082" w:rsidRDefault="00096DA4" w:rsidP="00302082">
      <w:pPr>
        <w:spacing w:after="120" w:line="240" w:lineRule="auto"/>
        <w:ind w:left="426" w:right="260"/>
        <w:rPr>
          <w:rFonts w:ascii="Arial" w:hAnsi="Arial" w:cs="Arial"/>
          <w:i/>
          <w:iCs/>
        </w:rPr>
      </w:pPr>
    </w:p>
    <w:p w14:paraId="3C4BDB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7C36D" w14:textId="77777777" w:rsidR="009A2D37" w:rsidRPr="00EB15BF" w:rsidRDefault="00EB15BF" w:rsidP="00696FF5">
      <w:pPr>
        <w:spacing w:after="120" w:line="240" w:lineRule="auto"/>
        <w:ind w:left="567" w:right="260"/>
        <w:jc w:val="both"/>
        <w:rPr>
          <w:rFonts w:ascii="Arial" w:hAnsi="Arial" w:cs="Arial"/>
          <w:b/>
        </w:rPr>
      </w:pPr>
      <w:r>
        <w:rPr>
          <w:rFonts w:ascii="Arial" w:hAnsi="Arial" w:cs="Arial"/>
        </w:rPr>
        <w:t>Canterbury</w:t>
      </w:r>
    </w:p>
    <w:p w14:paraId="218112E1" w14:textId="77777777" w:rsidR="009A2D37" w:rsidRDefault="009A2D37" w:rsidP="00302082">
      <w:pPr>
        <w:spacing w:after="120" w:line="240" w:lineRule="auto"/>
        <w:ind w:left="426" w:right="260"/>
        <w:rPr>
          <w:rFonts w:ascii="Arial" w:hAnsi="Arial" w:cs="Arial"/>
          <w:i/>
          <w:iCs/>
        </w:rPr>
      </w:pPr>
    </w:p>
    <w:p w14:paraId="6FBDF2E3" w14:textId="77777777"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651BF4A9"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C85DD85" w14:textId="77777777" w:rsidR="00EB15BF" w:rsidRPr="00EB15BF" w:rsidRDefault="00EB15BF" w:rsidP="00EB15BF">
      <w:pPr>
        <w:autoSpaceDE w:val="0"/>
        <w:autoSpaceDN w:val="0"/>
        <w:adjustRightInd w:val="0"/>
        <w:spacing w:after="120" w:line="240" w:lineRule="auto"/>
        <w:ind w:left="567" w:right="261"/>
        <w:jc w:val="both"/>
        <w:rPr>
          <w:rFonts w:ascii="Arial" w:hAnsi="Arial" w:cs="Arial"/>
          <w:i/>
        </w:rPr>
      </w:pPr>
      <w:r w:rsidRPr="00EB15B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6902743" w14:textId="77777777" w:rsidR="00EB15BF" w:rsidRPr="00EB15BF" w:rsidRDefault="00EB15BF" w:rsidP="00EB15BF">
      <w:pPr>
        <w:autoSpaceDE w:val="0"/>
        <w:autoSpaceDN w:val="0"/>
        <w:adjustRightInd w:val="0"/>
        <w:spacing w:after="120" w:line="240" w:lineRule="auto"/>
        <w:ind w:left="567" w:right="261"/>
        <w:jc w:val="both"/>
        <w:rPr>
          <w:rFonts w:ascii="Arial" w:hAnsi="Arial" w:cs="Arial"/>
        </w:rPr>
      </w:pPr>
      <w:r w:rsidRPr="00EB15BF">
        <w:rPr>
          <w:rFonts w:ascii="Arial" w:hAnsi="Arial" w:cs="Arial"/>
        </w:rPr>
        <w:t>The support SMSAS provides to its students is also internationally attuned given our international student body.</w:t>
      </w:r>
    </w:p>
    <w:p w14:paraId="533EF733" w14:textId="77777777" w:rsidR="00F176DE" w:rsidRPr="00EB15BF" w:rsidRDefault="00F176DE" w:rsidP="00EB15BF">
      <w:pPr>
        <w:spacing w:after="120" w:line="240" w:lineRule="auto"/>
        <w:ind w:right="260"/>
        <w:rPr>
          <w:rFonts w:ascii="Arial" w:hAnsi="Arial" w:cs="Arial"/>
          <w:b/>
          <w:highlight w:val="yellow"/>
        </w:rPr>
      </w:pPr>
    </w:p>
    <w:p w14:paraId="319E52C5" w14:textId="77777777" w:rsidR="00883204" w:rsidRPr="00883204" w:rsidRDefault="00883204" w:rsidP="00883204">
      <w:pPr>
        <w:spacing w:after="120" w:line="240" w:lineRule="auto"/>
        <w:ind w:right="260"/>
        <w:rPr>
          <w:rFonts w:ascii="Arial" w:hAnsi="Arial" w:cs="Arial"/>
          <w:b/>
        </w:rPr>
      </w:pPr>
    </w:p>
    <w:p w14:paraId="21DA10FB" w14:textId="77777777" w:rsidR="00641D6D" w:rsidRPr="00302082" w:rsidRDefault="00641D6D" w:rsidP="00302082">
      <w:pPr>
        <w:pBdr>
          <w:bottom w:val="single" w:sz="6" w:space="1" w:color="auto"/>
        </w:pBdr>
        <w:spacing w:after="120" w:line="240" w:lineRule="auto"/>
        <w:ind w:right="260"/>
        <w:rPr>
          <w:rFonts w:ascii="Arial" w:hAnsi="Arial" w:cs="Arial"/>
        </w:rPr>
      </w:pPr>
    </w:p>
    <w:p w14:paraId="45CA369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99DFF2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53288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2986F4A" w14:textId="77777777" w:rsidTr="00694309">
        <w:trPr>
          <w:trHeight w:val="317"/>
        </w:trPr>
        <w:tc>
          <w:tcPr>
            <w:tcW w:w="1526" w:type="dxa"/>
          </w:tcPr>
          <w:p w14:paraId="3A46B2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539368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EDB4D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03F166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F4B9B7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BA84D78" w14:textId="77777777" w:rsidTr="00694309">
        <w:trPr>
          <w:trHeight w:val="305"/>
        </w:trPr>
        <w:tc>
          <w:tcPr>
            <w:tcW w:w="1526" w:type="dxa"/>
          </w:tcPr>
          <w:p w14:paraId="4CF226CD" w14:textId="2207FDE9" w:rsidR="00422B69" w:rsidRPr="00302082" w:rsidRDefault="005516A1" w:rsidP="00302082">
            <w:pPr>
              <w:spacing w:after="120"/>
              <w:ind w:right="-330"/>
              <w:rPr>
                <w:rFonts w:ascii="Arial" w:hAnsi="Arial" w:cs="Arial"/>
              </w:rPr>
            </w:pPr>
            <w:r>
              <w:rPr>
                <w:rFonts w:ascii="Arial" w:hAnsi="Arial" w:cs="Arial"/>
              </w:rPr>
              <w:t>July 2023</w:t>
            </w:r>
          </w:p>
        </w:tc>
        <w:tc>
          <w:tcPr>
            <w:tcW w:w="1701" w:type="dxa"/>
          </w:tcPr>
          <w:p w14:paraId="00C753CE" w14:textId="2174EDB6" w:rsidR="00422B69" w:rsidRPr="00302082" w:rsidRDefault="005516A1" w:rsidP="00302082">
            <w:pPr>
              <w:spacing w:after="120"/>
              <w:ind w:right="-330"/>
              <w:rPr>
                <w:rFonts w:ascii="Arial" w:hAnsi="Arial" w:cs="Arial"/>
              </w:rPr>
            </w:pPr>
            <w:r>
              <w:rPr>
                <w:rFonts w:ascii="Arial" w:hAnsi="Arial" w:cs="Arial"/>
              </w:rPr>
              <w:t>MAJOR</w:t>
            </w:r>
          </w:p>
        </w:tc>
        <w:tc>
          <w:tcPr>
            <w:tcW w:w="2410" w:type="dxa"/>
          </w:tcPr>
          <w:p w14:paraId="79E6A454" w14:textId="7DF7B7DB" w:rsidR="00422B69" w:rsidRPr="00302082" w:rsidRDefault="005516A1" w:rsidP="00302082">
            <w:pPr>
              <w:spacing w:after="120"/>
              <w:ind w:right="-330"/>
              <w:rPr>
                <w:rFonts w:ascii="Arial" w:hAnsi="Arial" w:cs="Arial"/>
              </w:rPr>
            </w:pPr>
            <w:r>
              <w:rPr>
                <w:rFonts w:ascii="Arial" w:hAnsi="Arial" w:cs="Arial"/>
              </w:rPr>
              <w:t>Spring 2023</w:t>
            </w:r>
          </w:p>
        </w:tc>
        <w:tc>
          <w:tcPr>
            <w:tcW w:w="2448" w:type="dxa"/>
          </w:tcPr>
          <w:p w14:paraId="203B27F3" w14:textId="06AE510A" w:rsidR="00422B69" w:rsidRPr="00302082" w:rsidRDefault="005516A1" w:rsidP="00302082">
            <w:pPr>
              <w:spacing w:after="120"/>
              <w:ind w:right="-330"/>
              <w:rPr>
                <w:rFonts w:ascii="Arial" w:hAnsi="Arial" w:cs="Arial"/>
              </w:rPr>
            </w:pPr>
            <w:r>
              <w:rPr>
                <w:rFonts w:ascii="Arial" w:hAnsi="Arial" w:cs="Arial"/>
              </w:rPr>
              <w:t>13</w:t>
            </w:r>
          </w:p>
        </w:tc>
        <w:tc>
          <w:tcPr>
            <w:tcW w:w="2597" w:type="dxa"/>
          </w:tcPr>
          <w:p w14:paraId="187856D8" w14:textId="77777777" w:rsidR="00422B69" w:rsidRPr="00302082" w:rsidRDefault="00422B69" w:rsidP="00302082">
            <w:pPr>
              <w:spacing w:after="120"/>
              <w:ind w:right="-330"/>
              <w:rPr>
                <w:rFonts w:ascii="Arial" w:hAnsi="Arial" w:cs="Arial"/>
              </w:rPr>
            </w:pPr>
          </w:p>
        </w:tc>
      </w:tr>
      <w:tr w:rsidR="00302082" w:rsidRPr="00302082" w14:paraId="634A7199" w14:textId="77777777" w:rsidTr="00694309">
        <w:trPr>
          <w:trHeight w:val="305"/>
        </w:trPr>
        <w:tc>
          <w:tcPr>
            <w:tcW w:w="1526" w:type="dxa"/>
          </w:tcPr>
          <w:p w14:paraId="62B0ECDA" w14:textId="77777777" w:rsidR="00422B69" w:rsidRPr="00302082" w:rsidRDefault="00422B69" w:rsidP="00302082">
            <w:pPr>
              <w:spacing w:after="120"/>
              <w:ind w:right="-330"/>
              <w:rPr>
                <w:rFonts w:ascii="Arial" w:hAnsi="Arial" w:cs="Arial"/>
              </w:rPr>
            </w:pPr>
          </w:p>
        </w:tc>
        <w:tc>
          <w:tcPr>
            <w:tcW w:w="1701" w:type="dxa"/>
          </w:tcPr>
          <w:p w14:paraId="387B557E" w14:textId="77777777" w:rsidR="00422B69" w:rsidRPr="00302082" w:rsidRDefault="00422B69" w:rsidP="00302082">
            <w:pPr>
              <w:spacing w:after="120"/>
              <w:ind w:right="-330"/>
              <w:rPr>
                <w:rFonts w:ascii="Arial" w:hAnsi="Arial" w:cs="Arial"/>
              </w:rPr>
            </w:pPr>
          </w:p>
        </w:tc>
        <w:tc>
          <w:tcPr>
            <w:tcW w:w="2410" w:type="dxa"/>
          </w:tcPr>
          <w:p w14:paraId="6E8B84A2" w14:textId="77777777" w:rsidR="00422B69" w:rsidRPr="00302082" w:rsidRDefault="00422B69" w:rsidP="00302082">
            <w:pPr>
              <w:spacing w:after="120"/>
              <w:ind w:right="-330"/>
              <w:rPr>
                <w:rFonts w:ascii="Arial" w:hAnsi="Arial" w:cs="Arial"/>
              </w:rPr>
            </w:pPr>
          </w:p>
        </w:tc>
        <w:tc>
          <w:tcPr>
            <w:tcW w:w="2448" w:type="dxa"/>
          </w:tcPr>
          <w:p w14:paraId="796C2E17" w14:textId="77777777" w:rsidR="00422B69" w:rsidRPr="00302082" w:rsidRDefault="00422B69" w:rsidP="00302082">
            <w:pPr>
              <w:spacing w:after="120"/>
              <w:ind w:right="-330"/>
              <w:rPr>
                <w:rFonts w:ascii="Arial" w:hAnsi="Arial" w:cs="Arial"/>
              </w:rPr>
            </w:pPr>
          </w:p>
        </w:tc>
        <w:tc>
          <w:tcPr>
            <w:tcW w:w="2597" w:type="dxa"/>
          </w:tcPr>
          <w:p w14:paraId="46311048" w14:textId="77777777" w:rsidR="00422B69" w:rsidRPr="00302082" w:rsidRDefault="00422B69" w:rsidP="00302082">
            <w:pPr>
              <w:spacing w:after="120"/>
              <w:ind w:right="-330"/>
              <w:rPr>
                <w:rFonts w:ascii="Arial" w:hAnsi="Arial" w:cs="Arial"/>
              </w:rPr>
            </w:pPr>
          </w:p>
        </w:tc>
      </w:tr>
    </w:tbl>
    <w:p w14:paraId="39F4D373" w14:textId="77777777" w:rsidR="00D83563" w:rsidRDefault="00D83563" w:rsidP="00302082">
      <w:pPr>
        <w:spacing w:after="120" w:line="240" w:lineRule="auto"/>
        <w:ind w:right="-330"/>
        <w:rPr>
          <w:rFonts w:ascii="Arial" w:hAnsi="Arial" w:cs="Arial"/>
        </w:rPr>
      </w:pPr>
    </w:p>
    <w:p w14:paraId="0060A697" w14:textId="2355569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9A3B" w14:textId="77777777" w:rsidR="00DB3C23" w:rsidRDefault="00DB3C23" w:rsidP="009A2D37">
      <w:pPr>
        <w:spacing w:after="0" w:line="240" w:lineRule="auto"/>
      </w:pPr>
      <w:r>
        <w:separator/>
      </w:r>
    </w:p>
  </w:endnote>
  <w:endnote w:type="continuationSeparator" w:id="0">
    <w:p w14:paraId="6433B6D7" w14:textId="77777777" w:rsidR="00DB3C23" w:rsidRDefault="00DB3C23" w:rsidP="009A2D37">
      <w:pPr>
        <w:spacing w:after="0" w:line="240" w:lineRule="auto"/>
      </w:pPr>
      <w:r>
        <w:continuationSeparator/>
      </w:r>
    </w:p>
  </w:endnote>
  <w:endnote w:type="continuationNotice" w:id="1">
    <w:p w14:paraId="50DA13E5" w14:textId="77777777" w:rsidR="00DB3C23" w:rsidRDefault="00DB3C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629FA50" w14:textId="1FB12120" w:rsidR="008B2543" w:rsidRDefault="0019787E" w:rsidP="009A2D37">
        <w:pPr>
          <w:pStyle w:val="Footer"/>
          <w:jc w:val="center"/>
        </w:pPr>
        <w:r>
          <w:fldChar w:fldCharType="begin"/>
        </w:r>
        <w:r>
          <w:instrText xml:space="preserve"> PAGE   \* MERGEFORMAT </w:instrText>
        </w:r>
        <w:r>
          <w:fldChar w:fldCharType="separate"/>
        </w:r>
        <w:r w:rsidR="00C25097">
          <w:rPr>
            <w:noProof/>
          </w:rPr>
          <w:t>3</w:t>
        </w:r>
        <w:r>
          <w:rPr>
            <w:noProof/>
          </w:rPr>
          <w:fldChar w:fldCharType="end"/>
        </w:r>
      </w:p>
    </w:sdtContent>
  </w:sdt>
  <w:p w14:paraId="3374A8FA" w14:textId="17C5351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5516A1">
      <w:rPr>
        <w:rFonts w:ascii="Arial" w:hAnsi="Arial"/>
        <w:sz w:val="18"/>
      </w:rPr>
      <w:t>July 2023</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3DB0E" w14:textId="77777777" w:rsidR="00DB3C23" w:rsidRDefault="00DB3C23" w:rsidP="009A2D37">
      <w:pPr>
        <w:spacing w:after="0" w:line="240" w:lineRule="auto"/>
      </w:pPr>
      <w:r>
        <w:separator/>
      </w:r>
    </w:p>
  </w:footnote>
  <w:footnote w:type="continuationSeparator" w:id="0">
    <w:p w14:paraId="7ECC900D" w14:textId="77777777" w:rsidR="00DB3C23" w:rsidRDefault="00DB3C23" w:rsidP="009A2D37">
      <w:pPr>
        <w:spacing w:after="0" w:line="240" w:lineRule="auto"/>
      </w:pPr>
      <w:r>
        <w:continuationSeparator/>
      </w:r>
    </w:p>
  </w:footnote>
  <w:footnote w:type="continuationNotice" w:id="1">
    <w:p w14:paraId="2AED81A3" w14:textId="77777777" w:rsidR="00DB3C23" w:rsidRDefault="00DB3C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BA8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A8AF6F5" wp14:editId="5030FE4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6C56E3" w14:textId="77777777" w:rsidR="008B2543" w:rsidRPr="008C00F8" w:rsidRDefault="008B2543" w:rsidP="005E6D38">
    <w:pPr>
      <w:pStyle w:val="Heading1"/>
      <w:spacing w:before="60" w:after="60"/>
      <w:rPr>
        <w:rFonts w:ascii="Arial" w:hAnsi="Arial" w:cs="Arial"/>
      </w:rPr>
    </w:pPr>
  </w:p>
  <w:p w14:paraId="434E2DFD"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F2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97CB81" wp14:editId="1466C1F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1A50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2717256">
    <w:abstractNumId w:val="2"/>
  </w:num>
  <w:num w:numId="2" w16cid:durableId="556359606">
    <w:abstractNumId w:val="0"/>
  </w:num>
  <w:num w:numId="3" w16cid:durableId="582615256">
    <w:abstractNumId w:val="3"/>
  </w:num>
  <w:num w:numId="4" w16cid:durableId="623391041">
    <w:abstractNumId w:val="1"/>
  </w:num>
  <w:num w:numId="5" w16cid:durableId="375934289">
    <w:abstractNumId w:val="7"/>
  </w:num>
  <w:num w:numId="6" w16cid:durableId="814682453">
    <w:abstractNumId w:val="5"/>
  </w:num>
  <w:num w:numId="7" w16cid:durableId="1968123159">
    <w:abstractNumId w:val="8"/>
  </w:num>
  <w:num w:numId="8" w16cid:durableId="1907494135">
    <w:abstractNumId w:val="6"/>
  </w:num>
  <w:num w:numId="9" w16cid:durableId="4642763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97"/>
    <w:rsid w:val="00000C8C"/>
    <w:rsid w:val="000017F2"/>
    <w:rsid w:val="0000456B"/>
    <w:rsid w:val="00005661"/>
    <w:rsid w:val="00010A16"/>
    <w:rsid w:val="0001243F"/>
    <w:rsid w:val="00021EA0"/>
    <w:rsid w:val="00025992"/>
    <w:rsid w:val="0002628E"/>
    <w:rsid w:val="00027937"/>
    <w:rsid w:val="00030C9E"/>
    <w:rsid w:val="00031E67"/>
    <w:rsid w:val="000408CC"/>
    <w:rsid w:val="00045373"/>
    <w:rsid w:val="00063A2F"/>
    <w:rsid w:val="000678D3"/>
    <w:rsid w:val="000700B2"/>
    <w:rsid w:val="00094810"/>
    <w:rsid w:val="00096DA4"/>
    <w:rsid w:val="000A1D4F"/>
    <w:rsid w:val="000C0294"/>
    <w:rsid w:val="000C7A1C"/>
    <w:rsid w:val="000D2A8A"/>
    <w:rsid w:val="000D32AC"/>
    <w:rsid w:val="000E20C1"/>
    <w:rsid w:val="000E3B73"/>
    <w:rsid w:val="000F6C56"/>
    <w:rsid w:val="000F7FBF"/>
    <w:rsid w:val="001047CF"/>
    <w:rsid w:val="00106BE5"/>
    <w:rsid w:val="00110947"/>
    <w:rsid w:val="00111906"/>
    <w:rsid w:val="00111CB3"/>
    <w:rsid w:val="00117577"/>
    <w:rsid w:val="00117793"/>
    <w:rsid w:val="001206E4"/>
    <w:rsid w:val="001214D3"/>
    <w:rsid w:val="00121BFC"/>
    <w:rsid w:val="00124CB4"/>
    <w:rsid w:val="001402AD"/>
    <w:rsid w:val="001540CE"/>
    <w:rsid w:val="0015717B"/>
    <w:rsid w:val="00157ACA"/>
    <w:rsid w:val="00160427"/>
    <w:rsid w:val="00162D46"/>
    <w:rsid w:val="00172793"/>
    <w:rsid w:val="00180558"/>
    <w:rsid w:val="001811E5"/>
    <w:rsid w:val="00183B34"/>
    <w:rsid w:val="00185F46"/>
    <w:rsid w:val="00191A30"/>
    <w:rsid w:val="00191B21"/>
    <w:rsid w:val="0019332B"/>
    <w:rsid w:val="00196C6A"/>
    <w:rsid w:val="0019787E"/>
    <w:rsid w:val="001A425B"/>
    <w:rsid w:val="001B1B28"/>
    <w:rsid w:val="001B27FB"/>
    <w:rsid w:val="001C4A85"/>
    <w:rsid w:val="001C5443"/>
    <w:rsid w:val="001D0C7D"/>
    <w:rsid w:val="001D1F2D"/>
    <w:rsid w:val="001D2314"/>
    <w:rsid w:val="001D41E8"/>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7D5E"/>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3F7617"/>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09A0"/>
    <w:rsid w:val="004C1EC4"/>
    <w:rsid w:val="004D035C"/>
    <w:rsid w:val="004D538B"/>
    <w:rsid w:val="004F3C18"/>
    <w:rsid w:val="004F4328"/>
    <w:rsid w:val="005005E4"/>
    <w:rsid w:val="00513689"/>
    <w:rsid w:val="0051375A"/>
    <w:rsid w:val="00521097"/>
    <w:rsid w:val="0053059E"/>
    <w:rsid w:val="00532F6F"/>
    <w:rsid w:val="00533663"/>
    <w:rsid w:val="005460C2"/>
    <w:rsid w:val="005516A1"/>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16B4E"/>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71B"/>
    <w:rsid w:val="008029AF"/>
    <w:rsid w:val="00802FFA"/>
    <w:rsid w:val="008102E5"/>
    <w:rsid w:val="008111B4"/>
    <w:rsid w:val="008133F0"/>
    <w:rsid w:val="00815880"/>
    <w:rsid w:val="0082322C"/>
    <w:rsid w:val="00823741"/>
    <w:rsid w:val="00823942"/>
    <w:rsid w:val="00827FFD"/>
    <w:rsid w:val="0083074C"/>
    <w:rsid w:val="00854535"/>
    <w:rsid w:val="00856EB3"/>
    <w:rsid w:val="00863C96"/>
    <w:rsid w:val="00864A72"/>
    <w:rsid w:val="00873E9F"/>
    <w:rsid w:val="00873EF1"/>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5197"/>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097"/>
    <w:rsid w:val="00C3744A"/>
    <w:rsid w:val="00C4002A"/>
    <w:rsid w:val="00C46912"/>
    <w:rsid w:val="00C57028"/>
    <w:rsid w:val="00C612A8"/>
    <w:rsid w:val="00C67631"/>
    <w:rsid w:val="00C709C6"/>
    <w:rsid w:val="00C729D7"/>
    <w:rsid w:val="00C83354"/>
    <w:rsid w:val="00C84004"/>
    <w:rsid w:val="00C843F6"/>
    <w:rsid w:val="00C84507"/>
    <w:rsid w:val="00C862C7"/>
    <w:rsid w:val="00C86517"/>
    <w:rsid w:val="00CA3254"/>
    <w:rsid w:val="00CB11CE"/>
    <w:rsid w:val="00CC25A2"/>
    <w:rsid w:val="00CD7F07"/>
    <w:rsid w:val="00CE04F3"/>
    <w:rsid w:val="00CE12D8"/>
    <w:rsid w:val="00CE4574"/>
    <w:rsid w:val="00CE70E6"/>
    <w:rsid w:val="00CF2E1E"/>
    <w:rsid w:val="00D02E99"/>
    <w:rsid w:val="00D13357"/>
    <w:rsid w:val="00D13A13"/>
    <w:rsid w:val="00D2689A"/>
    <w:rsid w:val="00D63EAB"/>
    <w:rsid w:val="00D65506"/>
    <w:rsid w:val="00D773CF"/>
    <w:rsid w:val="00D83563"/>
    <w:rsid w:val="00D8448F"/>
    <w:rsid w:val="00DA64B6"/>
    <w:rsid w:val="00DB3C23"/>
    <w:rsid w:val="00DB5C9D"/>
    <w:rsid w:val="00DD02E6"/>
    <w:rsid w:val="00DF2C52"/>
    <w:rsid w:val="00DF665B"/>
    <w:rsid w:val="00E0152A"/>
    <w:rsid w:val="00E03394"/>
    <w:rsid w:val="00E066E5"/>
    <w:rsid w:val="00E22F03"/>
    <w:rsid w:val="00E233C1"/>
    <w:rsid w:val="00E401CE"/>
    <w:rsid w:val="00E51404"/>
    <w:rsid w:val="00E55F4F"/>
    <w:rsid w:val="00E574C9"/>
    <w:rsid w:val="00E610DE"/>
    <w:rsid w:val="00E66167"/>
    <w:rsid w:val="00E71F2F"/>
    <w:rsid w:val="00E77786"/>
    <w:rsid w:val="00E806FB"/>
    <w:rsid w:val="00EB15BF"/>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89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D9A0F"/>
  <w15:docId w15:val="{F6918409-B0A6-4FAE-A4B2-5D29D8E2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91A3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CEDA3-DFF0-469D-B3DA-F1032BBFF29D}"/>
</file>

<file path=customXml/itemProps2.xml><?xml version="1.0" encoding="utf-8"?>
<ds:datastoreItem xmlns:ds="http://schemas.openxmlformats.org/officeDocument/2006/customXml" ds:itemID="{648654FC-6433-4044-B15C-FEEFBE24E709}">
  <ds:schemaRefs>
    <ds:schemaRef ds:uri="http://schemas.microsoft.com/sharepoint/v3/contenttype/forms"/>
  </ds:schemaRefs>
</ds:datastoreItem>
</file>

<file path=customXml/itemProps3.xml><?xml version="1.0" encoding="utf-8"?>
<ds:datastoreItem xmlns:ds="http://schemas.openxmlformats.org/officeDocument/2006/customXml" ds:itemID="{19B2E2BE-DF7D-4186-8EF1-8D74670B58A0}">
  <ds:schemaRefs>
    <ds:schemaRef ds:uri="http://schemas.openxmlformats.org/officeDocument/2006/bibliography"/>
  </ds:schemaRefs>
</ds:datastoreItem>
</file>

<file path=customXml/itemProps4.xml><?xml version="1.0" encoding="utf-8"?>
<ds:datastoreItem xmlns:ds="http://schemas.openxmlformats.org/officeDocument/2006/customXml" ds:itemID="{A79D5CD6-8E0B-449C-892A-D679575CCF56}">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E893B012-81E7-4C3B-9A70-8EAF4817F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2015-09-09T08:37:00Z</cp:lastPrinted>
  <dcterms:created xsi:type="dcterms:W3CDTF">2023-07-25T12:38:00Z</dcterms:created>
  <dcterms:modified xsi:type="dcterms:W3CDTF">2023-07-25T12:38:00Z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69e85dd9-8779-47ea-9627-5f1071c33e23</vt:lpwstr>
  </property>
</Properties>
</file>