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0E5C6FDD" w:rsidR="00633BA0" w:rsidRPr="00267513" w:rsidRDefault="00152851" w:rsidP="00633BA0">
      <w:pPr>
        <w:pStyle w:val="header2"/>
        <w:numPr>
          <w:ilvl w:val="0"/>
          <w:numId w:val="0"/>
        </w:numPr>
        <w:ind w:left="567"/>
        <w:rPr>
          <w:b w:val="0"/>
        </w:rPr>
      </w:pPr>
      <w:r w:rsidRPr="00267513">
        <w:rPr>
          <w:b w:val="0"/>
        </w:rPr>
        <w:t>HISP5040</w:t>
      </w:r>
      <w:bookmarkStart w:id="0" w:name="_GoBack"/>
      <w:bookmarkEnd w:id="0"/>
      <w:r w:rsidR="00633BA0" w:rsidRPr="00267513">
        <w:rPr>
          <w:b w:val="0"/>
        </w:rPr>
        <w:t xml:space="preserve"> </w:t>
      </w:r>
      <w:r w:rsidRPr="00267513">
        <w:rPr>
          <w:b w:val="0"/>
        </w:rPr>
        <w:t>Spanish</w:t>
      </w:r>
      <w:r w:rsidR="00633BA0" w:rsidRPr="00267513">
        <w:rPr>
          <w:b w:val="0"/>
        </w:rPr>
        <w:t xml:space="preserve">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267513">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19169170" w:rsidR="009A2D37" w:rsidRPr="00BF674D" w:rsidRDefault="00267513" w:rsidP="0026751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267513">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267513">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5F9E2F11" w:rsidR="00B6218B" w:rsidRPr="00BF674D" w:rsidRDefault="00B6218B" w:rsidP="00B6218B">
      <w:pPr>
        <w:pStyle w:val="header2"/>
        <w:numPr>
          <w:ilvl w:val="0"/>
          <w:numId w:val="0"/>
        </w:numPr>
        <w:ind w:left="567"/>
        <w:rPr>
          <w:b w:val="0"/>
          <w:bCs/>
        </w:rPr>
      </w:pPr>
      <w:r w:rsidRPr="00BF674D">
        <w:rPr>
          <w:b w:val="0"/>
          <w:bCs/>
        </w:rPr>
        <w:t xml:space="preserve">Prerequisite: </w:t>
      </w:r>
      <w:r w:rsidR="00BB1C0B">
        <w:rPr>
          <w:b w:val="0"/>
          <w:bCs/>
        </w:rPr>
        <w:t>HISP3020</w:t>
      </w:r>
      <w:r w:rsidRPr="00BF674D">
        <w:rPr>
          <w:b w:val="0"/>
          <w:bCs/>
        </w:rPr>
        <w:t xml:space="preserve"> (</w:t>
      </w:r>
      <w:r w:rsidR="00152851">
        <w:rPr>
          <w:b w:val="0"/>
          <w:bCs/>
        </w:rPr>
        <w:t>Spanish</w:t>
      </w:r>
      <w:r w:rsidRPr="00BF674D">
        <w:rPr>
          <w:b w:val="0"/>
          <w:bCs/>
        </w:rPr>
        <w:t xml:space="preserve">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47C8AA81" w14:textId="77777777" w:rsidR="00267513" w:rsidRDefault="00B37333" w:rsidP="00267513">
      <w:pPr>
        <w:pStyle w:val="header2"/>
        <w:numPr>
          <w:ilvl w:val="1"/>
          <w:numId w:val="16"/>
        </w:numPr>
        <w:rPr>
          <w:b w:val="0"/>
          <w:bCs/>
        </w:rPr>
      </w:pPr>
      <w:r w:rsidRPr="00BF674D">
        <w:rPr>
          <w:b w:val="0"/>
          <w:bCs/>
        </w:rPr>
        <w:t xml:space="preserve">Demonstrate increased vocabulary, improved knowledge and critical understanding of the </w:t>
      </w:r>
      <w:r w:rsidR="00152851">
        <w:rPr>
          <w:b w:val="0"/>
          <w:bCs/>
        </w:rPr>
        <w:t>Spanish</w:t>
      </w:r>
      <w:r w:rsidRPr="00BF674D">
        <w:rPr>
          <w:b w:val="0"/>
          <w:bCs/>
        </w:rPr>
        <w:t xml:space="preserve"> language;</w:t>
      </w:r>
    </w:p>
    <w:p w14:paraId="533A238A" w14:textId="77777777" w:rsidR="00267513" w:rsidRDefault="00B37333" w:rsidP="00267513">
      <w:pPr>
        <w:pStyle w:val="header2"/>
        <w:numPr>
          <w:ilvl w:val="1"/>
          <w:numId w:val="16"/>
        </w:numPr>
        <w:rPr>
          <w:b w:val="0"/>
          <w:bCs/>
        </w:rPr>
      </w:pPr>
      <w:r w:rsidRPr="00267513">
        <w:rPr>
          <w:b w:val="0"/>
          <w:bCs/>
        </w:rPr>
        <w:t xml:space="preserve">Demonstrate enhanced skills in </w:t>
      </w:r>
      <w:r w:rsidR="00152851" w:rsidRPr="00267513">
        <w:rPr>
          <w:b w:val="0"/>
          <w:bCs/>
        </w:rPr>
        <w:t>Spanish</w:t>
      </w:r>
      <w:r w:rsidRPr="00267513">
        <w:rPr>
          <w:b w:val="0"/>
          <w:bCs/>
        </w:rPr>
        <w:t xml:space="preserve"> speaking, listening, reading, writing and translation;</w:t>
      </w:r>
    </w:p>
    <w:p w14:paraId="6DD11EF6" w14:textId="77777777" w:rsidR="00267513" w:rsidRDefault="00B37333" w:rsidP="00267513">
      <w:pPr>
        <w:pStyle w:val="header2"/>
        <w:numPr>
          <w:ilvl w:val="1"/>
          <w:numId w:val="16"/>
        </w:numPr>
        <w:rPr>
          <w:b w:val="0"/>
          <w:bCs/>
        </w:rPr>
      </w:pPr>
      <w:r w:rsidRPr="00267513">
        <w:rPr>
          <w:b w:val="0"/>
          <w:bCs/>
        </w:rPr>
        <w:t>Demonstrate familiarity with sources of information which will be useful during the year abroad, i.e. students will know how to apply their knowledge and understanding of the language in new and varied contexts;</w:t>
      </w:r>
    </w:p>
    <w:p w14:paraId="57F49461" w14:textId="77777777" w:rsidR="00267513" w:rsidRDefault="00B37333" w:rsidP="00267513">
      <w:pPr>
        <w:pStyle w:val="header2"/>
        <w:numPr>
          <w:ilvl w:val="1"/>
          <w:numId w:val="16"/>
        </w:numPr>
        <w:rPr>
          <w:b w:val="0"/>
          <w:bCs/>
        </w:rPr>
      </w:pPr>
      <w:r w:rsidRPr="00267513">
        <w:rPr>
          <w:b w:val="0"/>
          <w:bCs/>
        </w:rPr>
        <w:t xml:space="preserve">Show knowledge of </w:t>
      </w:r>
      <w:r w:rsidR="00152851" w:rsidRPr="00267513">
        <w:rPr>
          <w:b w:val="0"/>
          <w:bCs/>
        </w:rPr>
        <w:t>Spanish</w:t>
      </w:r>
      <w:r w:rsidRPr="00267513">
        <w:rPr>
          <w:b w:val="0"/>
          <w:bCs/>
        </w:rPr>
        <w:t xml:space="preserve"> through translation and essay writing, and by summarising material and expressing opinions on a variety of topics;</w:t>
      </w:r>
    </w:p>
    <w:p w14:paraId="4BF16BF7" w14:textId="77777777" w:rsidR="00267513" w:rsidRDefault="00B37333" w:rsidP="00267513">
      <w:pPr>
        <w:pStyle w:val="header2"/>
        <w:numPr>
          <w:ilvl w:val="1"/>
          <w:numId w:val="16"/>
        </w:numPr>
        <w:rPr>
          <w:b w:val="0"/>
          <w:bCs/>
        </w:rPr>
      </w:pPr>
      <w:r w:rsidRPr="00267513">
        <w:rPr>
          <w:b w:val="0"/>
          <w:bCs/>
        </w:rPr>
        <w:t xml:space="preserve">Converse with a native speaker of </w:t>
      </w:r>
      <w:r w:rsidR="00152851" w:rsidRPr="00267513">
        <w:rPr>
          <w:b w:val="0"/>
          <w:bCs/>
        </w:rPr>
        <w:t>Spanish</w:t>
      </w:r>
      <w:r w:rsidRPr="00267513">
        <w:rPr>
          <w:b w:val="0"/>
          <w:bCs/>
        </w:rPr>
        <w:t xml:space="preserve"> on course topics;</w:t>
      </w:r>
    </w:p>
    <w:p w14:paraId="7C9045EB" w14:textId="60CDA2F5" w:rsidR="00B37333" w:rsidRPr="00267513" w:rsidRDefault="00B37333" w:rsidP="00267513">
      <w:pPr>
        <w:pStyle w:val="header2"/>
        <w:numPr>
          <w:ilvl w:val="1"/>
          <w:numId w:val="16"/>
        </w:numPr>
        <w:rPr>
          <w:b w:val="0"/>
          <w:bCs/>
        </w:rPr>
      </w:pPr>
      <w:r w:rsidRPr="00267513">
        <w:rPr>
          <w:b w:val="0"/>
          <w:bCs/>
        </w:rPr>
        <w:lastRenderedPageBreak/>
        <w:t xml:space="preserve">Demonstrate the ability to write grammatically correct </w:t>
      </w:r>
      <w:r w:rsidR="00152851" w:rsidRPr="00267513">
        <w:rPr>
          <w:b w:val="0"/>
          <w:bCs/>
        </w:rPr>
        <w:t>Spanish</w:t>
      </w:r>
      <w:r w:rsidRPr="00267513">
        <w:rPr>
          <w:b w:val="0"/>
          <w:bCs/>
        </w:rPr>
        <w:t>, in formal and informal contexts.</w:t>
      </w:r>
    </w:p>
    <w:p w14:paraId="45D74CEB" w14:textId="77777777" w:rsidR="00B37333" w:rsidRPr="00BF674D" w:rsidRDefault="00B37333" w:rsidP="00B37333">
      <w:pPr>
        <w:pStyle w:val="header2"/>
        <w:numPr>
          <w:ilvl w:val="0"/>
          <w:numId w:val="0"/>
        </w:numPr>
        <w:ind w:left="720"/>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2664627F" w14:textId="77777777" w:rsidR="00267513" w:rsidRDefault="00B010BC" w:rsidP="00267513">
      <w:pPr>
        <w:pStyle w:val="header2"/>
        <w:numPr>
          <w:ilvl w:val="1"/>
          <w:numId w:val="18"/>
        </w:numPr>
        <w:rPr>
          <w:b w:val="0"/>
          <w:bCs/>
        </w:rPr>
      </w:pPr>
      <w:r w:rsidRPr="00BF674D">
        <w:rPr>
          <w:b w:val="0"/>
          <w:bCs/>
        </w:rPr>
        <w:t>Demonstrate key skills such as oral and written communication;</w:t>
      </w:r>
    </w:p>
    <w:p w14:paraId="38B36828" w14:textId="77777777" w:rsidR="00267513" w:rsidRDefault="00B010BC" w:rsidP="00267513">
      <w:pPr>
        <w:pStyle w:val="header2"/>
        <w:numPr>
          <w:ilvl w:val="1"/>
          <w:numId w:val="18"/>
        </w:numPr>
        <w:rPr>
          <w:b w:val="0"/>
          <w:bCs/>
        </w:rPr>
      </w:pPr>
      <w:r w:rsidRPr="00267513">
        <w:rPr>
          <w:b w:val="0"/>
          <w:bCs/>
        </w:rPr>
        <w:t>Demonstrate improved confidence in the interpretation of texts in another language;</w:t>
      </w:r>
    </w:p>
    <w:p w14:paraId="42127E63" w14:textId="77777777" w:rsidR="00267513" w:rsidRDefault="00B010BC" w:rsidP="00267513">
      <w:pPr>
        <w:pStyle w:val="header2"/>
        <w:numPr>
          <w:ilvl w:val="1"/>
          <w:numId w:val="18"/>
        </w:numPr>
        <w:rPr>
          <w:b w:val="0"/>
          <w:bCs/>
        </w:rPr>
      </w:pPr>
      <w:r w:rsidRPr="00267513">
        <w:rPr>
          <w:b w:val="0"/>
          <w:bCs/>
        </w:rPr>
        <w:t>Manage their time and prioritise workloads;</w:t>
      </w:r>
    </w:p>
    <w:p w14:paraId="71D77844" w14:textId="77777777" w:rsidR="00267513" w:rsidRDefault="00B010BC" w:rsidP="00267513">
      <w:pPr>
        <w:pStyle w:val="header2"/>
        <w:numPr>
          <w:ilvl w:val="1"/>
          <w:numId w:val="18"/>
        </w:numPr>
        <w:rPr>
          <w:b w:val="0"/>
          <w:bCs/>
        </w:rPr>
      </w:pPr>
      <w:r w:rsidRPr="00267513">
        <w:rPr>
          <w:b w:val="0"/>
          <w:bCs/>
        </w:rPr>
        <w:t>Use learning resources independently;</w:t>
      </w:r>
    </w:p>
    <w:p w14:paraId="02DB039C" w14:textId="45E4B3ED" w:rsidR="00B010BC" w:rsidRPr="00267513" w:rsidRDefault="00B010BC" w:rsidP="00267513">
      <w:pPr>
        <w:pStyle w:val="header2"/>
        <w:numPr>
          <w:ilvl w:val="1"/>
          <w:numId w:val="18"/>
        </w:numPr>
        <w:rPr>
          <w:b w:val="0"/>
          <w:bCs/>
        </w:rPr>
      </w:pPr>
      <w:r w:rsidRPr="00267513">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7BAD0791" w:rsidR="001543F3" w:rsidRPr="00BF674D" w:rsidRDefault="001543F3" w:rsidP="001543F3">
      <w:pPr>
        <w:pStyle w:val="header2"/>
        <w:numPr>
          <w:ilvl w:val="0"/>
          <w:numId w:val="0"/>
        </w:numPr>
        <w:ind w:left="567"/>
        <w:rPr>
          <w:b w:val="0"/>
          <w:bCs/>
        </w:rPr>
      </w:pPr>
      <w:r w:rsidRPr="00BF674D">
        <w:rPr>
          <w:b w:val="0"/>
          <w:bCs/>
        </w:rPr>
        <w:t xml:space="preserve">This module is the natural follow-on for those who have, in the previous academic year, successfully taken an intensive beginners </w:t>
      </w:r>
      <w:r w:rsidR="00152851">
        <w:rPr>
          <w:b w:val="0"/>
          <w:bCs/>
        </w:rPr>
        <w:t>Spanish</w:t>
      </w:r>
      <w:r w:rsidRPr="00BF674D">
        <w:rPr>
          <w:b w:val="0"/>
          <w:bCs/>
        </w:rPr>
        <w:t xml:space="preserve"> course such as </w:t>
      </w:r>
      <w:r w:rsidR="00BB1C0B">
        <w:rPr>
          <w:b w:val="0"/>
          <w:bCs/>
        </w:rPr>
        <w:t>HISP3020</w:t>
      </w:r>
      <w:r w:rsidRPr="00BF674D">
        <w:rPr>
          <w:b w:val="0"/>
          <w:bCs/>
        </w:rPr>
        <w:t xml:space="preserve"> (</w:t>
      </w:r>
      <w:r w:rsidR="00152851">
        <w:rPr>
          <w:b w:val="0"/>
          <w:bCs/>
        </w:rPr>
        <w:t>Spanish</w:t>
      </w:r>
      <w:r w:rsidRPr="00BF674D">
        <w:rPr>
          <w:b w:val="0"/>
          <w:bCs/>
        </w:rPr>
        <w:t xml:space="preserve">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176A6F0F" w:rsidR="001543F3" w:rsidRPr="00BF674D" w:rsidRDefault="001543F3" w:rsidP="001543F3">
      <w:pPr>
        <w:pStyle w:val="header2"/>
        <w:numPr>
          <w:ilvl w:val="0"/>
          <w:numId w:val="0"/>
        </w:numPr>
        <w:ind w:left="567"/>
        <w:rPr>
          <w:b w:val="0"/>
          <w:bCs/>
        </w:rPr>
      </w:pPr>
      <w:r w:rsidRPr="00BF674D">
        <w:rPr>
          <w:b w:val="0"/>
          <w:bCs/>
        </w:rPr>
        <w:t xml:space="preserve">This module is designed to allow students, upon completion, to demonstrate a level of ability up to B2 threshold, turning students into independent users of </w:t>
      </w:r>
      <w:r w:rsidR="00152851">
        <w:rPr>
          <w:b w:val="0"/>
          <w:bCs/>
        </w:rPr>
        <w:t>Spanish</w:t>
      </w:r>
      <w:r w:rsidRPr="00BF674D">
        <w:rPr>
          <w:b w:val="0"/>
          <w:bCs/>
        </w:rPr>
        <w:t xml:space="preserve"> in both oral and written contexts. The course is thus also designed to prepare students for their year abroad and independent life in </w:t>
      </w:r>
      <w:r w:rsidR="00152851">
        <w:rPr>
          <w:b w:val="0"/>
          <w:bCs/>
        </w:rPr>
        <w:t>A Spanish-speaking country</w:t>
      </w:r>
      <w:r w:rsidRPr="00BF674D">
        <w:rPr>
          <w:b w:val="0"/>
          <w:bCs/>
        </w:rPr>
        <w:t xml:space="preserve">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C35A98A" w14:textId="77777777" w:rsidR="00DE130B" w:rsidRPr="00BF674D" w:rsidRDefault="00DE130B" w:rsidP="00DE130B">
      <w:pPr>
        <w:spacing w:after="120" w:line="240" w:lineRule="auto"/>
        <w:ind w:right="543" w:firstLine="567"/>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lastRenderedPageBreak/>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74F6DDA3" w14:textId="3C0613B0" w:rsidR="008D4447" w:rsidRDefault="008D4447" w:rsidP="009D52D0">
      <w:pPr>
        <w:spacing w:after="120" w:line="240" w:lineRule="auto"/>
        <w:ind w:left="426" w:right="543"/>
        <w:rPr>
          <w:rFonts w:ascii="Arial" w:hAnsi="Arial" w:cs="Arial"/>
          <w:b/>
          <w:iCs/>
          <w:sz w:val="24"/>
          <w:szCs w:val="24"/>
        </w:rPr>
      </w:pPr>
    </w:p>
    <w:p w14:paraId="7DC8B5AF"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 xml:space="preserve">Language Skills In Course Test </w:t>
      </w:r>
      <w:r w:rsidRPr="00267513">
        <w:rPr>
          <w:rFonts w:ascii="Arial" w:hAnsi="Arial" w:cs="Arial"/>
          <w:iCs/>
        </w:rPr>
        <w:t>(50 minutes)- 30%</w:t>
      </w:r>
    </w:p>
    <w:p w14:paraId="17EEE5CD"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Oral In Course Test</w:t>
      </w:r>
      <w:r w:rsidRPr="00267513">
        <w:rPr>
          <w:rFonts w:ascii="Arial" w:hAnsi="Arial" w:cs="Arial"/>
          <w:iCs/>
        </w:rPr>
        <w:t xml:space="preserve"> (in group, 5 minutes per person) – 20%</w:t>
      </w:r>
    </w:p>
    <w:p w14:paraId="42F29A40"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 xml:space="preserve">Written Assignment </w:t>
      </w:r>
      <w:r w:rsidRPr="00267513">
        <w:rPr>
          <w:rFonts w:ascii="Arial" w:hAnsi="Arial" w:cs="Arial"/>
          <w:iCs/>
        </w:rPr>
        <w:t>(1,000 words-equivalent)</w:t>
      </w:r>
      <w:r w:rsidRPr="00267513">
        <w:rPr>
          <w:rFonts w:ascii="Arial" w:hAnsi="Arial" w:cs="Arial"/>
          <w:b/>
          <w:bCs/>
          <w:iCs/>
        </w:rPr>
        <w:t xml:space="preserve"> </w:t>
      </w:r>
      <w:r w:rsidRPr="00267513">
        <w:rPr>
          <w:rFonts w:ascii="Arial" w:hAnsi="Arial" w:cs="Arial"/>
          <w:iCs/>
        </w:rPr>
        <w:t>-</w:t>
      </w:r>
      <w:r w:rsidRPr="00267513">
        <w:rPr>
          <w:rFonts w:ascii="Arial" w:hAnsi="Arial" w:cs="Arial"/>
          <w:b/>
          <w:bCs/>
          <w:iCs/>
        </w:rPr>
        <w:t xml:space="preserve"> </w:t>
      </w:r>
      <w:r w:rsidRPr="00267513">
        <w:rPr>
          <w:rFonts w:ascii="Arial" w:hAnsi="Arial" w:cs="Arial"/>
          <w:iCs/>
        </w:rPr>
        <w:t xml:space="preserve">30% </w:t>
      </w:r>
    </w:p>
    <w:p w14:paraId="70146C9A"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 xml:space="preserve">Final Oral Exam </w:t>
      </w:r>
      <w:r w:rsidRPr="00267513">
        <w:rPr>
          <w:rFonts w:ascii="Arial" w:hAnsi="Arial" w:cs="Arial"/>
          <w:iCs/>
        </w:rPr>
        <w:t>(in group, 5 minutes per person) – 20%</w:t>
      </w:r>
    </w:p>
    <w:p w14:paraId="2CDC449E" w14:textId="77777777" w:rsidR="00267513" w:rsidRPr="00BF674D" w:rsidRDefault="00267513"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267513">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0B451B13"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 xml:space="preserve">ssessment </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267513">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3F5B9073" w14:textId="415719F1" w:rsidR="009D52D0" w:rsidRPr="00BF674D" w:rsidRDefault="00640E69" w:rsidP="00640E69">
      <w:pPr>
        <w:ind w:left="567"/>
        <w:rPr>
          <w:rFonts w:ascii="Arial" w:hAnsi="Arial" w:cs="Arial"/>
          <w:sz w:val="24"/>
          <w:szCs w:val="24"/>
        </w:rPr>
      </w:pPr>
      <w:r w:rsidRPr="00E758D6">
        <w:rPr>
          <w:rStyle w:val="contentpasted1"/>
          <w:rFonts w:ascii="Arial" w:hAnsi="Arial" w:cs="Arial"/>
          <w:color w:val="000000"/>
          <w:sz w:val="24"/>
          <w:szCs w:val="24"/>
        </w:rPr>
        <w:t>Internationalisation is intrinsic to language learning. </w:t>
      </w:r>
      <w:r w:rsidRPr="00E758D6">
        <w:rPr>
          <w:rFonts w:ascii="Arial" w:hAnsi="Arial" w:cs="Arial"/>
          <w:sz w:val="24"/>
          <w:szCs w:val="24"/>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640E69">
        <w:rPr>
          <w:rStyle w:val="contentpasted1"/>
          <w:rFonts w:ascii="Arial" w:eastAsia="Times New Roman" w:hAnsi="Arial" w:cs="Arial"/>
          <w:color w:val="000000"/>
        </w:rPr>
        <w:t xml:space="preserve"> </w:t>
      </w:r>
    </w:p>
    <w:p w14:paraId="36C1544F" w14:textId="77777777" w:rsidR="00641D6D" w:rsidRPr="00BF674D"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E758D6">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748F3A8D" w:rsidR="00422B69" w:rsidRPr="00BF674D" w:rsidRDefault="00422B69" w:rsidP="00267513">
            <w:pPr>
              <w:spacing w:after="120"/>
              <w:ind w:right="543"/>
              <w:rPr>
                <w:rFonts w:ascii="Arial" w:hAnsi="Arial" w:cs="Arial"/>
                <w:sz w:val="20"/>
                <w:szCs w:val="20"/>
              </w:rPr>
            </w:pPr>
            <w:r w:rsidRPr="00BF674D">
              <w:rPr>
                <w:rFonts w:ascii="Arial" w:hAnsi="Arial" w:cs="Arial"/>
                <w:sz w:val="20"/>
                <w:szCs w:val="20"/>
              </w:rPr>
              <w:t xml:space="preserve">Impacts </w:t>
            </w:r>
            <w:r w:rsidR="00267513">
              <w:rPr>
                <w:rFonts w:ascii="Arial" w:hAnsi="Arial" w:cs="Arial"/>
                <w:sz w:val="20"/>
                <w:szCs w:val="20"/>
              </w:rPr>
              <w:t>C</w:t>
            </w:r>
            <w:r w:rsidRPr="00BF674D">
              <w:rPr>
                <w:rFonts w:ascii="Arial" w:hAnsi="Arial" w:cs="Arial"/>
                <w:sz w:val="20"/>
                <w:szCs w:val="20"/>
              </w:rPr>
              <w:t>LOs</w:t>
            </w:r>
          </w:p>
        </w:tc>
      </w:tr>
      <w:tr w:rsidR="00267513" w:rsidRPr="00302082" w14:paraId="75C762C2" w14:textId="77777777" w:rsidTr="00E758D6">
        <w:trPr>
          <w:trHeight w:val="305"/>
        </w:trPr>
        <w:tc>
          <w:tcPr>
            <w:tcW w:w="1760" w:type="dxa"/>
          </w:tcPr>
          <w:p w14:paraId="226D78B5"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5CBC7904"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457B704F"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2B906915"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1, 6, 8-10, 13</w:t>
            </w:r>
          </w:p>
        </w:tc>
        <w:tc>
          <w:tcPr>
            <w:tcW w:w="2098" w:type="dxa"/>
          </w:tcPr>
          <w:p w14:paraId="5E1C110F"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No</w:t>
            </w:r>
          </w:p>
        </w:tc>
      </w:tr>
      <w:tr w:rsidR="00267513" w:rsidRPr="00302082" w14:paraId="58A4B767" w14:textId="77777777" w:rsidTr="00E758D6">
        <w:trPr>
          <w:trHeight w:val="305"/>
        </w:trPr>
        <w:tc>
          <w:tcPr>
            <w:tcW w:w="1760" w:type="dxa"/>
          </w:tcPr>
          <w:p w14:paraId="7D24A568"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01EA8D95"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1E4637EA"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06DBDAFD"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3B6CD142"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No</w:t>
            </w:r>
          </w:p>
        </w:tc>
      </w:tr>
      <w:tr w:rsidR="00302082" w:rsidRPr="00BF674D" w14:paraId="1EAC1207" w14:textId="77777777" w:rsidTr="00E758D6">
        <w:trPr>
          <w:trHeight w:val="305"/>
        </w:trPr>
        <w:tc>
          <w:tcPr>
            <w:tcW w:w="1760" w:type="dxa"/>
          </w:tcPr>
          <w:p w14:paraId="6535CABF" w14:textId="7DF9C306" w:rsidR="00422B69" w:rsidRPr="00BF674D" w:rsidRDefault="00E758D6"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5BAFF0BB" w14:textId="300CA716" w:rsidR="00422B69" w:rsidRPr="00BF674D" w:rsidRDefault="00267513"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07B30CA1" w14:textId="32EFF8C0" w:rsidR="00422B69" w:rsidRPr="00BF674D" w:rsidRDefault="00267513"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7AF83608" w14:textId="5CC57E88" w:rsidR="00422B69" w:rsidRPr="00BF674D" w:rsidRDefault="00267513" w:rsidP="009D52D0">
            <w:pPr>
              <w:spacing w:after="120"/>
              <w:ind w:right="543"/>
              <w:rPr>
                <w:rFonts w:ascii="Arial" w:hAnsi="Arial" w:cs="Arial"/>
                <w:sz w:val="20"/>
                <w:szCs w:val="20"/>
              </w:rPr>
            </w:pPr>
            <w:r>
              <w:rPr>
                <w:rFonts w:ascii="Arial" w:hAnsi="Arial" w:cs="Arial"/>
                <w:sz w:val="20"/>
                <w:szCs w:val="20"/>
              </w:rPr>
              <w:t>13-14</w:t>
            </w:r>
            <w:r w:rsidR="00D9500C">
              <w:rPr>
                <w:rFonts w:ascii="Arial" w:hAnsi="Arial" w:cs="Arial"/>
                <w:sz w:val="20"/>
                <w:szCs w:val="20"/>
              </w:rPr>
              <w:t>,17</w:t>
            </w:r>
          </w:p>
        </w:tc>
        <w:tc>
          <w:tcPr>
            <w:tcW w:w="2098" w:type="dxa"/>
          </w:tcPr>
          <w:p w14:paraId="1F3DBDEE" w14:textId="7AA4AA84" w:rsidR="00422B69" w:rsidRPr="00BF674D" w:rsidRDefault="0026751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5854E46" w:rsidR="008B2543" w:rsidRDefault="0019787E" w:rsidP="009A2D37">
        <w:pPr>
          <w:pStyle w:val="Footer"/>
          <w:jc w:val="center"/>
        </w:pPr>
        <w:r>
          <w:fldChar w:fldCharType="begin"/>
        </w:r>
        <w:r>
          <w:instrText xml:space="preserve"> PAGE   \* MERGEFORMAT </w:instrText>
        </w:r>
        <w:r>
          <w:fldChar w:fldCharType="separate"/>
        </w:r>
        <w:r w:rsidR="00352E30">
          <w:rPr>
            <w:noProof/>
          </w:rPr>
          <w:t>4</w:t>
        </w:r>
        <w:r>
          <w:rPr>
            <w:noProof/>
          </w:rPr>
          <w:fldChar w:fldCharType="end"/>
        </w:r>
      </w:p>
    </w:sdtContent>
  </w:sdt>
  <w:p w14:paraId="6C10FE25" w14:textId="77777777" w:rsidR="00267513" w:rsidRPr="00267513" w:rsidRDefault="00267513" w:rsidP="00267513">
    <w:pPr>
      <w:pStyle w:val="Footer"/>
      <w:jc w:val="center"/>
      <w:rPr>
        <w:rFonts w:ascii="Arial" w:hAnsi="Arial" w:cs="Arial"/>
        <w:sz w:val="18"/>
        <w:szCs w:val="18"/>
      </w:rPr>
    </w:pPr>
    <w:r w:rsidRPr="00267513">
      <w:rPr>
        <w:rFonts w:ascii="Arial" w:hAnsi="Arial" w:cs="Arial"/>
        <w:sz w:val="18"/>
        <w:szCs w:val="18"/>
      </w:rPr>
      <w:t>Spanish Intermediate B1-B2 (Intensive)</w:t>
    </w:r>
  </w:p>
  <w:p w14:paraId="26569854" w14:textId="1BDF9983" w:rsidR="008B2543" w:rsidRPr="007B7724" w:rsidRDefault="008B2543" w:rsidP="0026751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6E65DF2" w:rsidR="00EB41D1" w:rsidRDefault="00EB41D1" w:rsidP="00EB41D1">
        <w:pPr>
          <w:pStyle w:val="Footer"/>
          <w:jc w:val="center"/>
        </w:pPr>
        <w:r>
          <w:fldChar w:fldCharType="begin"/>
        </w:r>
        <w:r>
          <w:instrText xml:space="preserve"> PAGE   \* MERGEFORMAT </w:instrText>
        </w:r>
        <w:r>
          <w:fldChar w:fldCharType="separate"/>
        </w:r>
        <w:r w:rsidR="00352E30">
          <w:rPr>
            <w:noProof/>
          </w:rPr>
          <w:t>1</w:t>
        </w:r>
        <w:r>
          <w:rPr>
            <w:noProof/>
          </w:rPr>
          <w:fldChar w:fldCharType="end"/>
        </w:r>
      </w:p>
    </w:sdtContent>
  </w:sdt>
  <w:p w14:paraId="24F79DDC" w14:textId="358B322E" w:rsidR="00F17B94" w:rsidRPr="00267513" w:rsidRDefault="00267513" w:rsidP="00267513">
    <w:pPr>
      <w:pStyle w:val="Footer"/>
      <w:jc w:val="center"/>
      <w:rPr>
        <w:rFonts w:ascii="Arial" w:hAnsi="Arial" w:cs="Arial"/>
        <w:sz w:val="18"/>
        <w:szCs w:val="18"/>
      </w:rPr>
    </w:pPr>
    <w:r w:rsidRPr="00267513">
      <w:rPr>
        <w:rFonts w:ascii="Arial" w:hAnsi="Arial" w:cs="Arial"/>
        <w:sz w:val="18"/>
        <w:szCs w:val="18"/>
      </w:rPr>
      <w:t>Spanish Intermediate B1-B2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9163BE"/>
    <w:multiLevelType w:val="multilevel"/>
    <w:tmpl w:val="75E080B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7429D6"/>
    <w:multiLevelType w:val="multilevel"/>
    <w:tmpl w:val="7488FC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73CA1"/>
    <w:multiLevelType w:val="hybridMultilevel"/>
    <w:tmpl w:val="4EAE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1184E44"/>
    <w:multiLevelType w:val="hybridMultilevel"/>
    <w:tmpl w:val="B8F0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9"/>
  </w:num>
  <w:num w:numId="11">
    <w:abstractNumId w:val="17"/>
  </w:num>
  <w:num w:numId="12">
    <w:abstractNumId w:val="15"/>
  </w:num>
  <w:num w:numId="13">
    <w:abstractNumId w:val="6"/>
  </w:num>
  <w:num w:numId="14">
    <w:abstractNumId w:val="11"/>
  </w:num>
  <w:num w:numId="15">
    <w:abstractNumId w:val="10"/>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2851"/>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513"/>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2E30"/>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0E69"/>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C0B"/>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9500C"/>
    <w:rsid w:val="00DA64B6"/>
    <w:rsid w:val="00DB2B91"/>
    <w:rsid w:val="00DB5C9D"/>
    <w:rsid w:val="00DD02E6"/>
    <w:rsid w:val="00DD2E74"/>
    <w:rsid w:val="00DE130B"/>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58D6"/>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0414D38C-8BD2-4B37-893E-A8920047BE9A}"/>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17BA1ED0-B0C4-49EF-85DB-A8552D54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37</cp:revision>
  <cp:lastPrinted>2019-02-26T09:40:00Z</cp:lastPrinted>
  <dcterms:created xsi:type="dcterms:W3CDTF">2022-07-11T09:07:00Z</dcterms:created>
  <dcterms:modified xsi:type="dcterms:W3CDTF">2023-02-17T14:45:00Z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