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B13CA8D" w14:textId="110107C9" w:rsidR="00CB241B" w:rsidRPr="00A41376" w:rsidRDefault="00CB241B" w:rsidP="00CB241B">
      <w:pPr>
        <w:spacing w:after="240" w:line="240" w:lineRule="auto"/>
        <w:ind w:right="261" w:firstLine="567"/>
        <w:jc w:val="both"/>
        <w:rPr>
          <w:rFonts w:ascii="Arial" w:hAnsi="Arial" w:cs="Arial"/>
          <w:sz w:val="24"/>
        </w:rPr>
      </w:pPr>
      <w:bookmarkStart w:id="0" w:name="_Hlk93668719"/>
      <w:r w:rsidRPr="00A41376">
        <w:rPr>
          <w:rFonts w:ascii="Arial" w:hAnsi="Arial" w:cs="Arial"/>
          <w:sz w:val="24"/>
        </w:rPr>
        <w:t xml:space="preserve">GEOG5004 </w:t>
      </w:r>
      <w:r w:rsidR="00CE78A4" w:rsidRPr="00A41376">
        <w:rPr>
          <w:rFonts w:ascii="Arial" w:hAnsi="Arial" w:cs="Arial"/>
          <w:sz w:val="24"/>
        </w:rPr>
        <w:t>Geographic Information Systems (GIS)</w:t>
      </w:r>
      <w:r w:rsidRPr="00A41376">
        <w:rPr>
          <w:rFonts w:ascii="Arial" w:hAnsi="Arial" w:cs="Arial"/>
          <w:sz w:val="24"/>
        </w:rPr>
        <w:t>: Principles and Methods</w:t>
      </w:r>
      <w:bookmarkEnd w:id="0"/>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6F21992A" w14:textId="4FBBEB24" w:rsidR="009A2D37" w:rsidRPr="00CB241B" w:rsidRDefault="007A49C1" w:rsidP="00CB241B">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13208E6" w14:textId="0813D814" w:rsidR="00CB241B" w:rsidRPr="00A41376" w:rsidRDefault="00011F50" w:rsidP="00CB241B">
      <w:pPr>
        <w:spacing w:after="240" w:line="240" w:lineRule="auto"/>
        <w:ind w:left="426" w:right="261" w:firstLine="141"/>
        <w:rPr>
          <w:rFonts w:ascii="Arial" w:hAnsi="Arial" w:cs="Arial"/>
          <w:iCs/>
          <w:sz w:val="24"/>
        </w:rPr>
      </w:pPr>
      <w:r w:rsidRPr="00A41376">
        <w:rPr>
          <w:rFonts w:ascii="Arial" w:hAnsi="Arial" w:cs="Arial"/>
          <w:sz w:val="24"/>
        </w:rPr>
        <w:t xml:space="preserve">Division of Human and Social Sciences, </w:t>
      </w:r>
      <w:r w:rsidR="00CB241B" w:rsidRPr="00A41376">
        <w:rPr>
          <w:rFonts w:ascii="Arial" w:hAnsi="Arial" w:cs="Arial"/>
          <w:iCs/>
          <w:sz w:val="24"/>
        </w:rPr>
        <w:t xml:space="preserve">School of Anthropology and Conservation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AB515C" w:rsidR="009A2D37" w:rsidRPr="00A41376" w:rsidRDefault="00CB241B" w:rsidP="00DC490D">
      <w:pPr>
        <w:spacing w:after="120" w:line="240" w:lineRule="auto"/>
        <w:ind w:left="567" w:right="543"/>
        <w:jc w:val="both"/>
        <w:rPr>
          <w:rFonts w:ascii="Arial" w:hAnsi="Arial" w:cs="Arial"/>
          <w:sz w:val="24"/>
        </w:rPr>
      </w:pPr>
      <w:r w:rsidRPr="00A41376">
        <w:rPr>
          <w:rFonts w:ascii="Arial" w:hAnsi="Arial" w:cs="Arial"/>
          <w:sz w:val="24"/>
        </w:rPr>
        <w:t>Level 5</w:t>
      </w:r>
    </w:p>
    <w:p w14:paraId="20483909" w14:textId="77777777" w:rsidR="009A2D37" w:rsidRPr="009D52D0" w:rsidRDefault="009A2D37" w:rsidP="009B489E">
      <w:pPr>
        <w:pStyle w:val="Heading2"/>
        <w:spacing w:before="600"/>
        <w:ind w:right="544"/>
      </w:pPr>
      <w:r w:rsidRPr="009D52D0">
        <w:t xml:space="preserve">The number of credits and the ECTS value which the module represents </w:t>
      </w:r>
    </w:p>
    <w:p w14:paraId="369EF084" w14:textId="41539C79" w:rsidR="00694B52" w:rsidRPr="00A41376" w:rsidRDefault="00DC490D" w:rsidP="00DC490D">
      <w:pPr>
        <w:spacing w:after="120" w:line="240" w:lineRule="auto"/>
        <w:ind w:left="567" w:right="543"/>
        <w:rPr>
          <w:rFonts w:ascii="Arial" w:hAnsi="Arial" w:cs="Arial"/>
          <w:sz w:val="24"/>
        </w:rPr>
      </w:pPr>
      <w:r w:rsidRPr="00A41376">
        <w:rPr>
          <w:rFonts w:ascii="Arial" w:hAnsi="Arial" w:cs="Arial"/>
          <w:sz w:val="24"/>
        </w:rPr>
        <w:t>15 credits (7.5 ECTS)</w:t>
      </w:r>
    </w:p>
    <w:p w14:paraId="0A7DD2EB" w14:textId="77777777" w:rsidR="009A2D37" w:rsidRPr="009D52D0" w:rsidRDefault="009A2D37" w:rsidP="009B489E">
      <w:pPr>
        <w:pStyle w:val="Heading2"/>
        <w:spacing w:before="600"/>
        <w:ind w:right="544"/>
      </w:pPr>
      <w:r w:rsidRPr="009D52D0">
        <w:t>Which term(s) the module is to be taught in (or other teaching pattern)</w:t>
      </w:r>
    </w:p>
    <w:p w14:paraId="1811487B" w14:textId="030C859F" w:rsidR="009A2D37" w:rsidRPr="00A41376" w:rsidRDefault="00DC490D" w:rsidP="00DC490D">
      <w:pPr>
        <w:spacing w:after="120" w:line="240" w:lineRule="auto"/>
        <w:ind w:left="567" w:right="543"/>
        <w:rPr>
          <w:rFonts w:ascii="Arial" w:hAnsi="Arial" w:cs="Arial"/>
          <w:iCs/>
          <w:sz w:val="24"/>
        </w:rPr>
      </w:pPr>
      <w:r w:rsidRPr="00A41376">
        <w:rPr>
          <w:rFonts w:ascii="Arial" w:hAnsi="Arial" w:cs="Arial"/>
          <w:iCs/>
          <w:sz w:val="24"/>
        </w:rPr>
        <w:t xml:space="preserve">Autumn </w:t>
      </w:r>
    </w:p>
    <w:p w14:paraId="76529F9A" w14:textId="1E4AB6DA" w:rsidR="009A2D37" w:rsidRDefault="009A2D37" w:rsidP="009B489E">
      <w:pPr>
        <w:pStyle w:val="Heading2"/>
        <w:spacing w:before="600"/>
        <w:ind w:right="544"/>
      </w:pPr>
      <w:r w:rsidRPr="009D52D0">
        <w:t>Prerequisite and co-requisite modules</w:t>
      </w:r>
      <w:r w:rsidR="00E1736E">
        <w:t xml:space="preserve"> and/or any module restrictions</w:t>
      </w:r>
    </w:p>
    <w:p w14:paraId="187A888A" w14:textId="4D536CA4" w:rsidR="00DC490D" w:rsidRPr="00A41376" w:rsidRDefault="00CB241B" w:rsidP="00DC490D">
      <w:pPr>
        <w:spacing w:after="120" w:line="240" w:lineRule="auto"/>
        <w:ind w:left="567" w:right="543"/>
        <w:jc w:val="both"/>
        <w:rPr>
          <w:rFonts w:ascii="Arial" w:hAnsi="Arial" w:cs="Arial"/>
          <w:bCs/>
          <w:sz w:val="24"/>
        </w:rPr>
      </w:pPr>
      <w:r w:rsidRPr="00A41376">
        <w:rPr>
          <w:rFonts w:ascii="Arial" w:hAnsi="Arial" w:cs="Arial"/>
          <w:bCs/>
          <w:sz w:val="24"/>
        </w:rPr>
        <w:t>None</w:t>
      </w:r>
    </w:p>
    <w:p w14:paraId="3BD7B574" w14:textId="0FFED653" w:rsidR="00DC490D" w:rsidRPr="00CB241B" w:rsidRDefault="009A2D37" w:rsidP="009B489E">
      <w:pPr>
        <w:pStyle w:val="Heading2"/>
        <w:spacing w:before="600"/>
        <w:ind w:right="544"/>
      </w:pPr>
      <w:r w:rsidRPr="009D52D0">
        <w:t xml:space="preserve">The </w:t>
      </w:r>
      <w:r w:rsidR="007A49C1" w:rsidRPr="009D52D0">
        <w:t>course(s)</w:t>
      </w:r>
      <w:r w:rsidRPr="009D52D0">
        <w:t xml:space="preserve"> of study to which the module contributes</w:t>
      </w:r>
    </w:p>
    <w:p w14:paraId="6D11992B" w14:textId="77777777" w:rsidR="00011F50" w:rsidRPr="00A41376" w:rsidRDefault="00E1736E" w:rsidP="00E1736E">
      <w:pPr>
        <w:spacing w:after="120" w:line="240" w:lineRule="auto"/>
        <w:ind w:left="567" w:right="543"/>
        <w:rPr>
          <w:rFonts w:ascii="Arial" w:hAnsi="Arial" w:cs="Arial"/>
          <w:iCs/>
          <w:sz w:val="24"/>
        </w:rPr>
      </w:pPr>
      <w:r w:rsidRPr="00A41376">
        <w:rPr>
          <w:rFonts w:ascii="Arial" w:hAnsi="Arial" w:cs="Arial"/>
          <w:b/>
          <w:bCs/>
          <w:iCs/>
          <w:sz w:val="24"/>
        </w:rPr>
        <w:t>Compulsory</w:t>
      </w:r>
      <w:r w:rsidRPr="00A41376">
        <w:rPr>
          <w:rFonts w:ascii="Arial" w:hAnsi="Arial" w:cs="Arial"/>
          <w:iCs/>
          <w:sz w:val="24"/>
        </w:rPr>
        <w:t xml:space="preserve"> to the following courses:</w:t>
      </w:r>
      <w:r w:rsidR="00CB241B" w:rsidRPr="00A41376">
        <w:rPr>
          <w:rFonts w:ascii="Arial" w:hAnsi="Arial" w:cs="Arial"/>
          <w:iCs/>
          <w:sz w:val="24"/>
        </w:rPr>
        <w:t xml:space="preserve"> </w:t>
      </w:r>
    </w:p>
    <w:p w14:paraId="1C5E17AD" w14:textId="58F86039" w:rsidR="00011F50" w:rsidRPr="00A41376" w:rsidRDefault="00CB241B" w:rsidP="00011F50">
      <w:pPr>
        <w:pStyle w:val="ListParagraph"/>
        <w:numPr>
          <w:ilvl w:val="0"/>
          <w:numId w:val="12"/>
        </w:numPr>
        <w:spacing w:after="120" w:line="240" w:lineRule="auto"/>
        <w:ind w:right="543"/>
        <w:rPr>
          <w:rFonts w:ascii="Arial" w:hAnsi="Arial" w:cs="Arial"/>
          <w:iCs/>
          <w:sz w:val="24"/>
        </w:rPr>
      </w:pPr>
      <w:r w:rsidRPr="00A41376">
        <w:rPr>
          <w:rFonts w:ascii="Arial" w:hAnsi="Arial" w:cs="Arial"/>
          <w:iCs/>
          <w:sz w:val="24"/>
        </w:rPr>
        <w:t>BSc Wildlife Conservation</w:t>
      </w:r>
    </w:p>
    <w:p w14:paraId="34F7FDB0" w14:textId="572E0AB8" w:rsidR="009A2D37" w:rsidRPr="00A41376" w:rsidRDefault="00CB241B" w:rsidP="00011F50">
      <w:pPr>
        <w:pStyle w:val="ListParagraph"/>
        <w:numPr>
          <w:ilvl w:val="0"/>
          <w:numId w:val="12"/>
        </w:numPr>
        <w:spacing w:after="120" w:line="240" w:lineRule="auto"/>
        <w:ind w:right="543"/>
        <w:rPr>
          <w:rFonts w:ascii="Arial" w:hAnsi="Arial" w:cs="Arial"/>
          <w:iCs/>
          <w:sz w:val="24"/>
        </w:rPr>
      </w:pPr>
      <w:r w:rsidRPr="00A41376">
        <w:rPr>
          <w:rFonts w:ascii="Arial" w:hAnsi="Arial" w:cs="Arial"/>
          <w:iCs/>
          <w:sz w:val="24"/>
        </w:rPr>
        <w:t>BSc Human Geography (and associated programs)</w:t>
      </w:r>
    </w:p>
    <w:p w14:paraId="1D17EA29" w14:textId="77777777" w:rsidR="00011F50" w:rsidRPr="00A41376" w:rsidRDefault="00E1736E" w:rsidP="00011F50">
      <w:pPr>
        <w:spacing w:before="240" w:after="120" w:line="240" w:lineRule="auto"/>
        <w:ind w:left="567" w:right="544"/>
        <w:rPr>
          <w:rFonts w:ascii="Arial" w:hAnsi="Arial" w:cs="Arial"/>
          <w:iCs/>
          <w:sz w:val="24"/>
        </w:rPr>
      </w:pPr>
      <w:r w:rsidRPr="00A41376">
        <w:rPr>
          <w:rFonts w:ascii="Arial" w:hAnsi="Arial" w:cs="Arial"/>
          <w:b/>
          <w:bCs/>
          <w:iCs/>
          <w:sz w:val="24"/>
        </w:rPr>
        <w:t>Optional</w:t>
      </w:r>
      <w:r w:rsidRPr="00A41376">
        <w:rPr>
          <w:rFonts w:ascii="Arial" w:hAnsi="Arial" w:cs="Arial"/>
          <w:iCs/>
          <w:sz w:val="24"/>
        </w:rPr>
        <w:t xml:space="preserve"> to the following courses:</w:t>
      </w:r>
      <w:r w:rsidR="00CB241B" w:rsidRPr="00A41376">
        <w:rPr>
          <w:rFonts w:ascii="Arial" w:hAnsi="Arial" w:cs="Arial"/>
          <w:iCs/>
          <w:sz w:val="24"/>
        </w:rPr>
        <w:t xml:space="preserve"> </w:t>
      </w:r>
    </w:p>
    <w:p w14:paraId="51CBA8D9" w14:textId="78212659" w:rsidR="00011F50"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BA Environmental Social Sciences</w:t>
      </w:r>
    </w:p>
    <w:p w14:paraId="2395B9DF" w14:textId="0085D937" w:rsidR="00011F50"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BSc Anthropology</w:t>
      </w:r>
    </w:p>
    <w:p w14:paraId="49396994" w14:textId="0D196DCB" w:rsidR="00E1736E" w:rsidRPr="00A41376" w:rsidRDefault="00CB241B" w:rsidP="00011F50">
      <w:pPr>
        <w:pStyle w:val="ListParagraph"/>
        <w:numPr>
          <w:ilvl w:val="0"/>
          <w:numId w:val="13"/>
        </w:numPr>
        <w:spacing w:after="120" w:line="240" w:lineRule="auto"/>
        <w:ind w:right="543"/>
        <w:rPr>
          <w:rFonts w:ascii="Arial" w:hAnsi="Arial" w:cs="Arial"/>
          <w:iCs/>
          <w:sz w:val="24"/>
        </w:rPr>
      </w:pPr>
      <w:r w:rsidRPr="00A41376">
        <w:rPr>
          <w:rFonts w:ascii="Arial" w:hAnsi="Arial" w:cs="Arial"/>
          <w:iCs/>
          <w:sz w:val="24"/>
        </w:rPr>
        <w:t>BSc Biological Anthropology (and associated programs)</w:t>
      </w:r>
    </w:p>
    <w:p w14:paraId="2CA15C4B" w14:textId="658DFBBE" w:rsidR="00E1736E" w:rsidRPr="00A41376" w:rsidRDefault="00E1736E" w:rsidP="00011F50">
      <w:pPr>
        <w:spacing w:before="240" w:after="120" w:line="240" w:lineRule="auto"/>
        <w:ind w:left="567" w:right="544"/>
        <w:rPr>
          <w:rFonts w:ascii="Arial" w:hAnsi="Arial" w:cs="Arial"/>
          <w:iCs/>
          <w:sz w:val="24"/>
        </w:rPr>
      </w:pPr>
      <w:r w:rsidRPr="00A41376">
        <w:rPr>
          <w:rFonts w:ascii="Arial" w:hAnsi="Arial" w:cs="Arial"/>
          <w:iCs/>
          <w:sz w:val="24"/>
        </w:rPr>
        <w:t>Also available as an elective module</w:t>
      </w:r>
    </w:p>
    <w:p w14:paraId="3839F6AB" w14:textId="77777777" w:rsidR="009A2D37" w:rsidRPr="009D52D0" w:rsidRDefault="009A2D37" w:rsidP="00A41376">
      <w:pPr>
        <w:pStyle w:val="Heading2"/>
        <w:spacing w:before="600"/>
        <w:ind w:right="544"/>
        <w:jc w:val="left"/>
      </w:pPr>
      <w:r w:rsidRPr="009D52D0">
        <w:t>The intended subject specific learning outcomes</w:t>
      </w:r>
      <w:r w:rsidR="00C729D7" w:rsidRPr="009D52D0">
        <w:t>.</w:t>
      </w:r>
      <w:r w:rsidR="00C729D7" w:rsidRPr="009D52D0">
        <w:br/>
      </w:r>
      <w:r w:rsidR="00C729D7" w:rsidRPr="00CB241B">
        <w:t>On successfully completing the module students will be able to:</w:t>
      </w:r>
    </w:p>
    <w:p w14:paraId="10582764" w14:textId="6F9456AD" w:rsidR="00CB241B" w:rsidRPr="00A41376" w:rsidRDefault="00CB241B" w:rsidP="00011F50">
      <w:pPr>
        <w:spacing w:before="240" w:after="120" w:line="240" w:lineRule="auto"/>
        <w:ind w:left="1134" w:right="544" w:hanging="567"/>
        <w:rPr>
          <w:rFonts w:ascii="Arial" w:hAnsi="Arial" w:cs="Arial"/>
          <w:sz w:val="24"/>
        </w:rPr>
      </w:pPr>
      <w:r w:rsidRPr="00A41376">
        <w:rPr>
          <w:rFonts w:ascii="Arial" w:hAnsi="Arial" w:cs="Arial"/>
          <w:sz w:val="24"/>
        </w:rPr>
        <w:t>8.1</w:t>
      </w:r>
      <w:r w:rsidRPr="00CB241B">
        <w:rPr>
          <w:rFonts w:ascii="Arial" w:hAnsi="Arial" w:cs="Arial"/>
          <w:sz w:val="24"/>
          <w:szCs w:val="24"/>
        </w:rPr>
        <w:tab/>
      </w:r>
      <w:r w:rsidRPr="00A41376">
        <w:rPr>
          <w:rFonts w:ascii="Arial" w:hAnsi="Arial" w:cs="Arial"/>
          <w:sz w:val="24"/>
        </w:rPr>
        <w:t xml:space="preserve">Demonstrate knowledge of the generic concepts of </w:t>
      </w:r>
      <w:r w:rsidR="00CE78A4" w:rsidRPr="00A41376">
        <w:rPr>
          <w:rFonts w:ascii="Arial" w:hAnsi="Arial" w:cs="Arial"/>
          <w:sz w:val="24"/>
        </w:rPr>
        <w:t>GIS</w:t>
      </w:r>
      <w:r w:rsidRPr="00A41376">
        <w:rPr>
          <w:rFonts w:ascii="Arial" w:hAnsi="Arial" w:cs="Arial"/>
          <w:sz w:val="24"/>
        </w:rPr>
        <w:t xml:space="preserve"> and an understanding of the application of GIS and remote sensing in geography, environmental sciences, biodiversity conservation and other disciplines using real world examples</w:t>
      </w:r>
    </w:p>
    <w:p w14:paraId="20EBEEE3" w14:textId="28CE0E94"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lastRenderedPageBreak/>
        <w:t>8.2</w:t>
      </w:r>
      <w:r w:rsidRPr="00A41376">
        <w:rPr>
          <w:rFonts w:ascii="Arial" w:hAnsi="Arial" w:cs="Arial"/>
          <w:sz w:val="24"/>
        </w:rPr>
        <w:tab/>
        <w:t xml:space="preserve">Apply knowledge of main concepts of </w:t>
      </w:r>
      <w:r w:rsidR="00CE78A4" w:rsidRPr="00A41376">
        <w:rPr>
          <w:rFonts w:ascii="Arial" w:hAnsi="Arial" w:cs="Arial"/>
          <w:sz w:val="24"/>
        </w:rPr>
        <w:t>GIS</w:t>
      </w:r>
      <w:r w:rsidRPr="00A41376">
        <w:rPr>
          <w:rFonts w:ascii="Arial" w:hAnsi="Arial" w:cs="Arial"/>
          <w:sz w:val="24"/>
        </w:rPr>
        <w:t xml:space="preserve"> to solve practical problems in geography, environmental sciences, wildlife conservation and other disciplines</w:t>
      </w:r>
    </w:p>
    <w:p w14:paraId="16383FDA" w14:textId="77777777"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t>8.3</w:t>
      </w:r>
      <w:r w:rsidRPr="00A41376">
        <w:rPr>
          <w:rFonts w:ascii="Arial" w:hAnsi="Arial" w:cs="Arial"/>
          <w:sz w:val="24"/>
        </w:rPr>
        <w:tab/>
        <w:t>Understand the main principals underlying the analysis of spatial data and remote sensing data</w:t>
      </w:r>
    </w:p>
    <w:p w14:paraId="06F64951" w14:textId="77777777" w:rsidR="00CB241B" w:rsidRPr="00A41376" w:rsidRDefault="00CB241B" w:rsidP="00CB241B">
      <w:pPr>
        <w:spacing w:after="120" w:line="240" w:lineRule="auto"/>
        <w:ind w:left="1134" w:right="543" w:hanging="567"/>
        <w:rPr>
          <w:rFonts w:ascii="Arial" w:hAnsi="Arial" w:cs="Arial"/>
          <w:sz w:val="24"/>
        </w:rPr>
      </w:pPr>
      <w:r w:rsidRPr="00A41376">
        <w:rPr>
          <w:rFonts w:ascii="Arial" w:hAnsi="Arial" w:cs="Arial"/>
          <w:sz w:val="24"/>
        </w:rPr>
        <w:t>8.4</w:t>
      </w:r>
      <w:r w:rsidRPr="00A41376">
        <w:rPr>
          <w:rFonts w:ascii="Arial" w:hAnsi="Arial" w:cs="Arial"/>
          <w:sz w:val="24"/>
        </w:rPr>
        <w:tab/>
        <w:t xml:space="preserve">Gain practical knowledge of the main GIS analytical techniques and how to use them to generate maps and analyse and describe spatial data </w:t>
      </w:r>
    </w:p>
    <w:p w14:paraId="316767F7" w14:textId="279EB00C" w:rsidR="00CB241B" w:rsidRPr="00A41376" w:rsidRDefault="00CB241B" w:rsidP="00CB241B">
      <w:pPr>
        <w:spacing w:after="120" w:line="240" w:lineRule="auto"/>
        <w:ind w:left="1134" w:right="543" w:hanging="567"/>
        <w:rPr>
          <w:rFonts w:ascii="Arial" w:hAnsi="Arial" w:cs="Arial"/>
          <w:i/>
          <w:iCs/>
          <w:sz w:val="24"/>
        </w:rPr>
      </w:pPr>
      <w:r w:rsidRPr="00A41376">
        <w:rPr>
          <w:rFonts w:ascii="Arial" w:hAnsi="Arial" w:cs="Arial"/>
          <w:sz w:val="24"/>
        </w:rPr>
        <w:t>8.5</w:t>
      </w:r>
      <w:r w:rsidRPr="00A41376">
        <w:rPr>
          <w:rFonts w:ascii="Arial" w:hAnsi="Arial" w:cs="Arial"/>
          <w:sz w:val="24"/>
        </w:rPr>
        <w:tab/>
        <w:t>Understand GIS and remote sensing outcomes and write reports on GIS mapping and analysis</w:t>
      </w:r>
      <w:r w:rsidR="00011F50" w:rsidRPr="00A41376">
        <w:rPr>
          <w:rFonts w:ascii="Arial" w:hAnsi="Arial" w:cs="Arial"/>
          <w:sz w:val="24"/>
        </w:rPr>
        <w:t>.</w:t>
      </w:r>
    </w:p>
    <w:p w14:paraId="035A14B0" w14:textId="77777777" w:rsidR="00C729D7" w:rsidRPr="009D52D0" w:rsidRDefault="009A2D37" w:rsidP="00A41376">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09836761" w14:textId="52F91FD8" w:rsidR="008950F6" w:rsidRPr="00A41376" w:rsidRDefault="008950F6" w:rsidP="00011F50">
      <w:pPr>
        <w:spacing w:before="240" w:after="120" w:line="240" w:lineRule="auto"/>
        <w:ind w:left="1134" w:right="544" w:hanging="567"/>
        <w:rPr>
          <w:rFonts w:ascii="Arial" w:hAnsi="Arial" w:cs="Arial"/>
          <w:sz w:val="24"/>
        </w:rPr>
      </w:pPr>
      <w:r w:rsidRPr="00A41376">
        <w:rPr>
          <w:rFonts w:ascii="Arial" w:hAnsi="Arial" w:cs="Arial"/>
          <w:sz w:val="24"/>
        </w:rPr>
        <w:t>9.1</w:t>
      </w:r>
      <w:r w:rsidRPr="00A41376">
        <w:rPr>
          <w:rFonts w:ascii="Arial" w:hAnsi="Arial" w:cs="Arial"/>
          <w:sz w:val="24"/>
        </w:rPr>
        <w:tab/>
        <w:t>Develop quantitative and IT skills in the context of the use of GIS software</w:t>
      </w:r>
    </w:p>
    <w:p w14:paraId="1121A3D2"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9.2</w:t>
      </w:r>
      <w:r w:rsidRPr="00A41376">
        <w:rPr>
          <w:rFonts w:ascii="Arial" w:hAnsi="Arial" w:cs="Arial"/>
          <w:sz w:val="24"/>
        </w:rPr>
        <w:tab/>
        <w:t>Combine different methods and techniques to produce effective research designs and analysis</w:t>
      </w:r>
    </w:p>
    <w:p w14:paraId="52966FE0"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9.3</w:t>
      </w:r>
      <w:r w:rsidRPr="00A41376">
        <w:rPr>
          <w:rFonts w:ascii="Arial" w:hAnsi="Arial" w:cs="Arial"/>
          <w:sz w:val="24"/>
        </w:rPr>
        <w:tab/>
        <w:t>Communicate research findings effectively</w:t>
      </w:r>
    </w:p>
    <w:p w14:paraId="704ED43E" w14:textId="77777777" w:rsidR="008950F6" w:rsidRPr="00A41376" w:rsidRDefault="008950F6" w:rsidP="008950F6">
      <w:pPr>
        <w:spacing w:after="120" w:line="240" w:lineRule="auto"/>
        <w:ind w:left="1134" w:right="543" w:hanging="567"/>
        <w:rPr>
          <w:rFonts w:ascii="Arial" w:hAnsi="Arial" w:cs="Arial"/>
          <w:sz w:val="24"/>
        </w:rPr>
      </w:pPr>
      <w:r w:rsidRPr="00A41376">
        <w:rPr>
          <w:rFonts w:ascii="Arial" w:hAnsi="Arial" w:cs="Arial"/>
          <w:sz w:val="24"/>
        </w:rPr>
        <w:t>9.4</w:t>
      </w:r>
      <w:r w:rsidRPr="00A41376">
        <w:rPr>
          <w:rFonts w:ascii="Arial" w:hAnsi="Arial" w:cs="Arial"/>
          <w:sz w:val="24"/>
        </w:rPr>
        <w:tab/>
        <w:t xml:space="preserve">Understand how to manage study/work time effectively </w:t>
      </w:r>
    </w:p>
    <w:p w14:paraId="54EBC02D" w14:textId="5CEB5851" w:rsidR="008D4447" w:rsidRPr="00A41376" w:rsidRDefault="008950F6" w:rsidP="00A41376">
      <w:pPr>
        <w:spacing w:after="120" w:line="240" w:lineRule="auto"/>
        <w:ind w:left="1134" w:right="543" w:hanging="567"/>
        <w:rPr>
          <w:rFonts w:ascii="Arial" w:hAnsi="Arial" w:cs="Arial"/>
          <w:sz w:val="24"/>
        </w:rPr>
      </w:pPr>
      <w:r w:rsidRPr="00A41376">
        <w:rPr>
          <w:rFonts w:ascii="Arial" w:hAnsi="Arial" w:cs="Arial"/>
          <w:sz w:val="24"/>
        </w:rPr>
        <w:t>9.5</w:t>
      </w:r>
      <w:r w:rsidRPr="00A41376">
        <w:rPr>
          <w:rFonts w:ascii="Arial" w:hAnsi="Arial" w:cs="Arial"/>
          <w:sz w:val="24"/>
        </w:rPr>
        <w:tab/>
        <w:t>Improve report</w:t>
      </w:r>
      <w:r w:rsidR="00CE78A4" w:rsidRPr="00A41376">
        <w:rPr>
          <w:rFonts w:ascii="Arial" w:hAnsi="Arial" w:cs="Arial"/>
          <w:sz w:val="24"/>
        </w:rPr>
        <w:t>-writing</w:t>
      </w:r>
      <w:r w:rsidRPr="00A41376">
        <w:rPr>
          <w:rFonts w:ascii="Arial" w:hAnsi="Arial" w:cs="Arial"/>
          <w:sz w:val="24"/>
        </w:rPr>
        <w:t xml:space="preserve"> and presentation skills</w:t>
      </w:r>
    </w:p>
    <w:p w14:paraId="73386C6A" w14:textId="77777777" w:rsidR="009A2D37" w:rsidRPr="009D52D0" w:rsidRDefault="009A2D37" w:rsidP="00A41376">
      <w:pPr>
        <w:pStyle w:val="Heading2"/>
        <w:spacing w:before="600"/>
        <w:ind w:right="544"/>
      </w:pPr>
      <w:r w:rsidRPr="009D52D0">
        <w:t>A synopsis of the curriculum</w:t>
      </w:r>
    </w:p>
    <w:p w14:paraId="140873D0" w14:textId="548C97B1" w:rsidR="008950F6" w:rsidRPr="00A41376" w:rsidRDefault="008950F6" w:rsidP="008950F6">
      <w:pPr>
        <w:spacing w:after="120" w:line="240" w:lineRule="auto"/>
        <w:ind w:left="567" w:right="543"/>
        <w:rPr>
          <w:rFonts w:ascii="Arial" w:hAnsi="Arial" w:cs="Arial"/>
          <w:sz w:val="24"/>
        </w:rPr>
      </w:pPr>
      <w:r w:rsidRPr="00A41376">
        <w:rPr>
          <w:rFonts w:ascii="Arial" w:hAnsi="Arial" w:cs="Arial"/>
          <w:sz w:val="24"/>
        </w:rPr>
        <w:t xml:space="preserve">The overall aim of this module is to provide students with an outline of the principals of </w:t>
      </w:r>
      <w:r w:rsidR="00CE78A4" w:rsidRPr="00A41376">
        <w:rPr>
          <w:rFonts w:ascii="Arial" w:hAnsi="Arial" w:cs="Arial"/>
          <w:iCs/>
          <w:sz w:val="24"/>
        </w:rPr>
        <w:t xml:space="preserve">Geographic Information Systems (GIS) </w:t>
      </w:r>
      <w:r w:rsidRPr="00A41376">
        <w:rPr>
          <w:rFonts w:ascii="Arial" w:hAnsi="Arial" w:cs="Arial"/>
          <w:sz w:val="24"/>
        </w:rPr>
        <w:t>and to introduce a range of methods for collection and analysis of spatial data. Particular attention is paid to the development of students’ analysis skills through the use of remote sensing techniques and Geographic Information Systems (GIS). GIS are increasingly being used in many disciplines, including geography, wildlife conservation</w:t>
      </w:r>
      <w:r w:rsidR="00CE78A4" w:rsidRPr="00A41376">
        <w:rPr>
          <w:rFonts w:ascii="Arial" w:hAnsi="Arial" w:cs="Arial"/>
          <w:sz w:val="24"/>
        </w:rPr>
        <w:t xml:space="preserve">, </w:t>
      </w:r>
      <w:r w:rsidR="00CE78A4" w:rsidRPr="00A41376">
        <w:rPr>
          <w:rFonts w:ascii="Arial" w:hAnsi="Arial" w:cs="Arial"/>
          <w:iCs/>
          <w:sz w:val="24"/>
        </w:rPr>
        <w:t>animal behaviour</w:t>
      </w:r>
      <w:r w:rsidRPr="00A41376">
        <w:rPr>
          <w:rFonts w:ascii="Arial" w:hAnsi="Arial" w:cs="Arial"/>
          <w:sz w:val="24"/>
        </w:rPr>
        <w:t xml:space="preserve"> and environmental sciences to help solve a wide range of “real world” problems. As the current trend in these disciplines moves towards the acquisition manipulation and analysis of large datasets with explicit geographic reference, employers often report shortages of relevant GIS skills to handle spatial data. Thus, this module will introduce the use of GIS as a means of solving spatial problems and the potential of GIS and remote sensing techniques for geography, environmental sciences and wildlife conservation providing the student with marketable skills relevant to research and commercial needs. Topics will include:</w:t>
      </w:r>
    </w:p>
    <w:p w14:paraId="234FAD15" w14:textId="3CC55881" w:rsidR="008950F6" w:rsidRPr="00A41376" w:rsidRDefault="008950F6" w:rsidP="0064013D">
      <w:pPr>
        <w:pStyle w:val="ListParagraph"/>
        <w:numPr>
          <w:ilvl w:val="2"/>
          <w:numId w:val="1"/>
        </w:numPr>
        <w:spacing w:before="240" w:after="120" w:line="240" w:lineRule="auto"/>
        <w:ind w:left="1066" w:right="544" w:hanging="357"/>
        <w:contextualSpacing w:val="0"/>
        <w:rPr>
          <w:rFonts w:ascii="Arial" w:hAnsi="Arial" w:cs="Arial"/>
          <w:sz w:val="24"/>
        </w:rPr>
      </w:pPr>
      <w:r w:rsidRPr="00A41376">
        <w:rPr>
          <w:rFonts w:ascii="Arial" w:hAnsi="Arial" w:cs="Arial"/>
          <w:sz w:val="24"/>
        </w:rPr>
        <w:t xml:space="preserve">understanding the major concepts in </w:t>
      </w:r>
      <w:r w:rsidR="00CE78A4" w:rsidRPr="00A41376">
        <w:rPr>
          <w:rFonts w:ascii="Arial" w:hAnsi="Arial" w:cs="Arial"/>
          <w:sz w:val="24"/>
        </w:rPr>
        <w:t>GIS</w:t>
      </w:r>
    </w:p>
    <w:p w14:paraId="6E442E72" w14:textId="759CB0D2"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introduction to remote sensing </w:t>
      </w:r>
    </w:p>
    <w:p w14:paraId="48B6BCDB" w14:textId="29D460B9"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data structures in GIS</w:t>
      </w:r>
    </w:p>
    <w:p w14:paraId="2577F7B3" w14:textId="0762B494"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data sources and methods of data acquisition </w:t>
      </w:r>
    </w:p>
    <w:p w14:paraId="06665537" w14:textId="39F28D4A"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georeferencing, co-ordinate systems and projections </w:t>
      </w:r>
    </w:p>
    <w:p w14:paraId="1EDFC186" w14:textId="0D0EF402"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working with raster and vector data</w:t>
      </w:r>
    </w:p>
    <w:p w14:paraId="09100168" w14:textId="79E11CCF"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lastRenderedPageBreak/>
        <w:t>mapping (how to create and transform maps)</w:t>
      </w:r>
    </w:p>
    <w:p w14:paraId="4612B072" w14:textId="17C1E656"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overview of ArcGIS Pro</w:t>
      </w:r>
    </w:p>
    <w:p w14:paraId="5607F20F" w14:textId="42E4063B"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 xml:space="preserve">GIS operations </w:t>
      </w:r>
    </w:p>
    <w:p w14:paraId="09DE11D4" w14:textId="492C3AC9" w:rsidR="008950F6" w:rsidRPr="00A41376" w:rsidRDefault="008950F6" w:rsidP="00E658E8">
      <w:pPr>
        <w:pStyle w:val="ListParagraph"/>
        <w:numPr>
          <w:ilvl w:val="2"/>
          <w:numId w:val="1"/>
        </w:numPr>
        <w:spacing w:after="120" w:line="240" w:lineRule="auto"/>
        <w:ind w:left="1066" w:right="544" w:hanging="357"/>
        <w:contextualSpacing w:val="0"/>
        <w:rPr>
          <w:rFonts w:ascii="Arial" w:hAnsi="Arial" w:cs="Arial"/>
          <w:sz w:val="24"/>
        </w:rPr>
      </w:pPr>
      <w:r w:rsidRPr="00A41376">
        <w:rPr>
          <w:rFonts w:ascii="Arial" w:hAnsi="Arial" w:cs="Arial"/>
          <w:sz w:val="24"/>
        </w:rPr>
        <w:t>manipulation, spatial data query and analysis of a wide range of geographic, environmental and socio-economic information</w:t>
      </w:r>
      <w:r w:rsidR="0064013D" w:rsidRPr="00A41376">
        <w:rPr>
          <w:rFonts w:ascii="Arial" w:hAnsi="Arial" w:cs="Arial"/>
          <w:sz w:val="24"/>
        </w:rPr>
        <w:t>.</w:t>
      </w:r>
    </w:p>
    <w:p w14:paraId="752502C3" w14:textId="7A49D4B9" w:rsidR="008950F6" w:rsidRPr="00A41376" w:rsidRDefault="008950F6" w:rsidP="00A41376">
      <w:pPr>
        <w:spacing w:before="360" w:after="240" w:line="240" w:lineRule="auto"/>
        <w:ind w:left="567" w:right="544"/>
        <w:rPr>
          <w:rFonts w:ascii="Arial" w:hAnsi="Arial" w:cs="Arial"/>
          <w:sz w:val="24"/>
        </w:rPr>
      </w:pPr>
      <w:r w:rsidRPr="00A41376">
        <w:rPr>
          <w:rFonts w:ascii="Arial" w:hAnsi="Arial" w:cs="Arial"/>
          <w:sz w:val="24"/>
        </w:rPr>
        <w:t xml:space="preserve">These topics will be taught using a combination of lectures and </w:t>
      </w:r>
      <w:proofErr w:type="spellStart"/>
      <w:r w:rsidRPr="00A41376">
        <w:rPr>
          <w:rFonts w:ascii="Arial" w:hAnsi="Arial" w:cs="Arial"/>
          <w:sz w:val="24"/>
        </w:rPr>
        <w:t>practicals</w:t>
      </w:r>
      <w:proofErr w:type="spellEnd"/>
      <w:r w:rsidRPr="00A41376">
        <w:rPr>
          <w:rFonts w:ascii="Arial" w:hAnsi="Arial" w:cs="Arial"/>
          <w:sz w:val="24"/>
        </w:rPr>
        <w:t xml:space="preserve">. The practical classes will provide hands-on experience using </w:t>
      </w:r>
      <w:r w:rsidR="00CE78A4" w:rsidRPr="00A41376">
        <w:rPr>
          <w:rFonts w:ascii="Arial" w:hAnsi="Arial" w:cs="Arial"/>
          <w:sz w:val="24"/>
        </w:rPr>
        <w:t>a GIS software</w:t>
      </w:r>
      <w:r w:rsidRPr="00A41376">
        <w:rPr>
          <w:rFonts w:ascii="Arial" w:hAnsi="Arial" w:cs="Arial"/>
          <w:sz w:val="24"/>
        </w:rPr>
        <w:t>. Students will be able to use knowledge and skills acquired in this module in practical project work.</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A41376" w:rsidRDefault="00636058" w:rsidP="00636058">
      <w:pPr>
        <w:pStyle w:val="Heading2"/>
        <w:numPr>
          <w:ilvl w:val="0"/>
          <w:numId w:val="0"/>
        </w:numPr>
        <w:ind w:left="567"/>
        <w:rPr>
          <w:b w:val="0"/>
          <w:bCs/>
          <w:szCs w:val="22"/>
        </w:rPr>
      </w:pPr>
      <w:r w:rsidRPr="00A41376">
        <w:rPr>
          <w:b w:val="0"/>
          <w:bCs/>
          <w:szCs w:val="22"/>
        </w:rPr>
        <w:t xml:space="preserve">The University is committed to ensuring that core reading materials are in accessible electronic format in line with the Kent Inclusive Practices. </w:t>
      </w:r>
    </w:p>
    <w:p w14:paraId="65C929EC" w14:textId="08F7758C" w:rsidR="008D4447" w:rsidRPr="00A41376" w:rsidRDefault="00636058" w:rsidP="00A41376">
      <w:pPr>
        <w:pStyle w:val="Heading2"/>
        <w:numPr>
          <w:ilvl w:val="0"/>
          <w:numId w:val="0"/>
        </w:numPr>
        <w:ind w:left="567"/>
        <w:rPr>
          <w:b w:val="0"/>
          <w:bCs/>
          <w:szCs w:val="22"/>
        </w:rPr>
      </w:pPr>
      <w:r w:rsidRPr="00A41376">
        <w:rPr>
          <w:b w:val="0"/>
          <w:bCs/>
          <w:szCs w:val="22"/>
        </w:rPr>
        <w:t xml:space="preserve">The most up to date reading list for each module can be found on the university's </w:t>
      </w:r>
      <w:hyperlink r:id="rId12" w:history="1">
        <w:r w:rsidRPr="00A41376">
          <w:rPr>
            <w:rStyle w:val="Hyperlink"/>
            <w:b w:val="0"/>
            <w:bCs/>
            <w:szCs w:val="22"/>
          </w:rPr>
          <w:t>reading list pages</w:t>
        </w:r>
      </w:hyperlink>
      <w:r w:rsidRPr="00A41376">
        <w:rPr>
          <w:b w:val="0"/>
          <w:bCs/>
          <w:szCs w:val="22"/>
        </w:rPr>
        <w:t xml:space="preserve">. </w:t>
      </w:r>
    </w:p>
    <w:p w14:paraId="715A2291" w14:textId="15D7BD54" w:rsidR="00883204" w:rsidRDefault="00636058" w:rsidP="00A41376">
      <w:pPr>
        <w:pStyle w:val="Heading2"/>
        <w:spacing w:before="600"/>
        <w:ind w:right="544"/>
      </w:pPr>
      <w:r>
        <w:t>Contact Hours</w:t>
      </w:r>
    </w:p>
    <w:p w14:paraId="1086FCCF" w14:textId="1375173B" w:rsidR="00636058" w:rsidRPr="00A41376" w:rsidRDefault="00636058" w:rsidP="00E658E8">
      <w:pPr>
        <w:spacing w:after="120" w:line="240" w:lineRule="auto"/>
        <w:ind w:left="567"/>
        <w:rPr>
          <w:rFonts w:ascii="Arial" w:hAnsi="Arial" w:cs="Arial"/>
          <w:i/>
          <w:iCs/>
          <w:sz w:val="24"/>
        </w:rPr>
      </w:pPr>
      <w:r w:rsidRPr="00A41376">
        <w:rPr>
          <w:rFonts w:ascii="Arial" w:hAnsi="Arial" w:cs="Arial"/>
          <w:sz w:val="24"/>
        </w:rPr>
        <w:t>Private Study</w:t>
      </w:r>
      <w:r w:rsidR="007A3F31" w:rsidRPr="00A41376">
        <w:rPr>
          <w:rFonts w:ascii="Arial" w:hAnsi="Arial" w:cs="Arial"/>
          <w:sz w:val="24"/>
        </w:rPr>
        <w:t>:</w:t>
      </w:r>
      <w:r w:rsidR="00DC490D" w:rsidRPr="00A41376">
        <w:rPr>
          <w:rFonts w:ascii="Arial" w:hAnsi="Arial" w:cs="Arial"/>
          <w:sz w:val="24"/>
        </w:rPr>
        <w:t xml:space="preserve"> </w:t>
      </w:r>
      <w:r w:rsidR="00E658E8" w:rsidRPr="00A41376">
        <w:rPr>
          <w:rFonts w:ascii="Arial" w:hAnsi="Arial" w:cs="Arial"/>
          <w:sz w:val="24"/>
        </w:rPr>
        <w:tab/>
      </w:r>
      <w:r w:rsidR="00A41376">
        <w:rPr>
          <w:rFonts w:ascii="Arial" w:hAnsi="Arial" w:cs="Arial"/>
          <w:sz w:val="24"/>
        </w:rPr>
        <w:tab/>
      </w:r>
      <w:r w:rsidR="008950F6" w:rsidRPr="00A41376">
        <w:rPr>
          <w:rFonts w:ascii="Arial" w:hAnsi="Arial" w:cs="Arial"/>
          <w:sz w:val="24"/>
        </w:rPr>
        <w:t>126</w:t>
      </w:r>
    </w:p>
    <w:p w14:paraId="3BE5E6D9" w14:textId="0E4C6210" w:rsidR="00636058" w:rsidRPr="00A41376" w:rsidRDefault="00636058" w:rsidP="00E658E8">
      <w:pPr>
        <w:spacing w:after="120" w:line="240" w:lineRule="auto"/>
        <w:ind w:left="567"/>
        <w:rPr>
          <w:rFonts w:ascii="Arial" w:hAnsi="Arial" w:cs="Arial"/>
          <w:sz w:val="24"/>
        </w:rPr>
      </w:pPr>
      <w:r w:rsidRPr="00A41376">
        <w:rPr>
          <w:rFonts w:ascii="Arial" w:hAnsi="Arial" w:cs="Arial"/>
          <w:sz w:val="24"/>
        </w:rPr>
        <w:t>Contact Hours</w:t>
      </w:r>
      <w:r w:rsidR="007A3F31" w:rsidRPr="00A41376">
        <w:rPr>
          <w:rFonts w:ascii="Arial" w:hAnsi="Arial" w:cs="Arial"/>
          <w:sz w:val="24"/>
        </w:rPr>
        <w:t>:</w:t>
      </w:r>
      <w:r w:rsidR="00DC490D" w:rsidRPr="00E658E8">
        <w:t xml:space="preserve"> </w:t>
      </w:r>
      <w:r w:rsidR="00E658E8">
        <w:tab/>
        <w:t xml:space="preserve">   </w:t>
      </w:r>
      <w:r w:rsidR="008950F6" w:rsidRPr="00A41376">
        <w:rPr>
          <w:rFonts w:ascii="Arial" w:hAnsi="Arial" w:cs="Arial"/>
          <w:sz w:val="24"/>
        </w:rPr>
        <w:t>24</w:t>
      </w:r>
    </w:p>
    <w:p w14:paraId="035B9AB3" w14:textId="18653E66" w:rsidR="008D4447" w:rsidRPr="00A41376" w:rsidRDefault="00636058" w:rsidP="00A41376">
      <w:pPr>
        <w:spacing w:after="120" w:line="240" w:lineRule="auto"/>
        <w:ind w:left="567"/>
        <w:rPr>
          <w:rFonts w:ascii="Arial" w:hAnsi="Arial" w:cs="Arial"/>
          <w:sz w:val="24"/>
        </w:rPr>
      </w:pPr>
      <w:r w:rsidRPr="00A41376">
        <w:rPr>
          <w:rFonts w:ascii="Arial" w:hAnsi="Arial" w:cs="Arial"/>
          <w:sz w:val="24"/>
        </w:rPr>
        <w:t>Total</w:t>
      </w:r>
      <w:r w:rsidR="007A3F31" w:rsidRPr="00A41376">
        <w:rPr>
          <w:rFonts w:ascii="Arial" w:hAnsi="Arial" w:cs="Arial"/>
          <w:sz w:val="24"/>
        </w:rPr>
        <w:t>:</w:t>
      </w:r>
      <w:r w:rsidR="00DC490D" w:rsidRPr="00A41376">
        <w:rPr>
          <w:rFonts w:ascii="Arial" w:hAnsi="Arial" w:cs="Arial"/>
          <w:sz w:val="24"/>
        </w:rPr>
        <w:t xml:space="preserve"> </w:t>
      </w:r>
      <w:r w:rsidR="00E658E8" w:rsidRPr="00A41376">
        <w:rPr>
          <w:rFonts w:ascii="Arial" w:hAnsi="Arial" w:cs="Arial"/>
          <w:sz w:val="24"/>
        </w:rPr>
        <w:tab/>
      </w:r>
      <w:r w:rsidR="00E658E8" w:rsidRPr="00A41376">
        <w:rPr>
          <w:rFonts w:ascii="Arial" w:hAnsi="Arial" w:cs="Arial"/>
          <w:sz w:val="24"/>
        </w:rPr>
        <w:tab/>
      </w:r>
      <w:r w:rsidR="00A41376">
        <w:rPr>
          <w:rFonts w:ascii="Arial" w:hAnsi="Arial" w:cs="Arial"/>
          <w:sz w:val="24"/>
        </w:rPr>
        <w:tab/>
      </w:r>
      <w:r w:rsidR="008950F6" w:rsidRPr="00A41376">
        <w:rPr>
          <w:rFonts w:ascii="Arial" w:hAnsi="Arial" w:cs="Arial"/>
          <w:sz w:val="24"/>
        </w:rPr>
        <w:t>150</w:t>
      </w:r>
    </w:p>
    <w:p w14:paraId="1C49B47B" w14:textId="77777777" w:rsidR="00B2615D" w:rsidRPr="00B2615D" w:rsidRDefault="00EF4933" w:rsidP="00A41376">
      <w:pPr>
        <w:pStyle w:val="Heading2"/>
        <w:spacing w:before="600"/>
        <w:ind w:right="544"/>
        <w:rPr>
          <w:i/>
          <w:iCs/>
        </w:rPr>
      </w:pPr>
      <w:r w:rsidRPr="009D52D0">
        <w:t>Assessment methods</w:t>
      </w:r>
    </w:p>
    <w:p w14:paraId="7F14E902" w14:textId="16B90A3E" w:rsidR="00696FF5" w:rsidRPr="00E658E8" w:rsidRDefault="00E658E8" w:rsidP="00E658E8">
      <w:pPr>
        <w:spacing w:after="120"/>
        <w:ind w:left="567" w:right="543" w:hanging="567"/>
        <w:rPr>
          <w:rFonts w:ascii="Arial" w:hAnsi="Arial" w:cs="Arial"/>
          <w:iCs/>
          <w:sz w:val="24"/>
          <w:szCs w:val="24"/>
        </w:rPr>
      </w:pPr>
      <w:r>
        <w:rPr>
          <w:rFonts w:ascii="Arial" w:hAnsi="Arial" w:cs="Arial"/>
          <w:iCs/>
          <w:sz w:val="24"/>
          <w:szCs w:val="24"/>
        </w:rPr>
        <w:t>13.1</w:t>
      </w:r>
      <w:r>
        <w:rPr>
          <w:rFonts w:ascii="Arial" w:hAnsi="Arial" w:cs="Arial"/>
          <w:iCs/>
          <w:sz w:val="24"/>
          <w:szCs w:val="24"/>
        </w:rPr>
        <w:tab/>
      </w:r>
      <w:r w:rsidR="00696FF5" w:rsidRPr="00E658E8">
        <w:rPr>
          <w:rFonts w:ascii="Arial" w:hAnsi="Arial" w:cs="Arial"/>
          <w:iCs/>
          <w:sz w:val="24"/>
          <w:szCs w:val="24"/>
        </w:rPr>
        <w:t>Main assessment methods</w:t>
      </w:r>
    </w:p>
    <w:p w14:paraId="199DB200" w14:textId="0A290220" w:rsidR="008950F6" w:rsidRPr="00A41376" w:rsidRDefault="008950F6" w:rsidP="00A41376">
      <w:pPr>
        <w:pStyle w:val="ListParagraph"/>
        <w:numPr>
          <w:ilvl w:val="0"/>
          <w:numId w:val="16"/>
        </w:numPr>
        <w:spacing w:after="120" w:line="240" w:lineRule="auto"/>
        <w:rPr>
          <w:rFonts w:ascii="Arial" w:hAnsi="Arial" w:cs="Arial"/>
          <w:bCs/>
          <w:iCs/>
          <w:sz w:val="24"/>
        </w:rPr>
      </w:pPr>
      <w:r w:rsidRPr="00A41376">
        <w:rPr>
          <w:rFonts w:ascii="Arial" w:hAnsi="Arial" w:cs="Arial"/>
          <w:bCs/>
          <w:iCs/>
          <w:sz w:val="24"/>
        </w:rPr>
        <w:t>Practical Report</w:t>
      </w:r>
      <w:r w:rsidR="00E658E8" w:rsidRPr="00A41376">
        <w:rPr>
          <w:rFonts w:ascii="Arial" w:hAnsi="Arial" w:cs="Arial"/>
          <w:bCs/>
          <w:iCs/>
          <w:sz w:val="24"/>
        </w:rPr>
        <w:tab/>
      </w:r>
      <w:r w:rsidRPr="00A41376">
        <w:rPr>
          <w:rFonts w:ascii="Arial" w:hAnsi="Arial" w:cs="Arial"/>
          <w:bCs/>
          <w:iCs/>
          <w:sz w:val="24"/>
        </w:rPr>
        <w:t xml:space="preserve">20% </w:t>
      </w:r>
      <w:r w:rsidRPr="00A41376">
        <w:rPr>
          <w:rFonts w:ascii="Arial" w:hAnsi="Arial" w:cs="Arial"/>
          <w:iCs/>
          <w:sz w:val="24"/>
        </w:rPr>
        <w:t>(400 words)</w:t>
      </w:r>
    </w:p>
    <w:p w14:paraId="51C2645E" w14:textId="77777777" w:rsidR="008950F6" w:rsidRPr="00A41376" w:rsidRDefault="008950F6" w:rsidP="00A41376">
      <w:pPr>
        <w:pStyle w:val="ListParagraph"/>
        <w:numPr>
          <w:ilvl w:val="0"/>
          <w:numId w:val="16"/>
        </w:numPr>
        <w:spacing w:after="120" w:line="240" w:lineRule="auto"/>
        <w:rPr>
          <w:rFonts w:ascii="Arial" w:hAnsi="Arial" w:cs="Arial"/>
          <w:bCs/>
          <w:iCs/>
          <w:sz w:val="24"/>
        </w:rPr>
      </w:pPr>
      <w:r w:rsidRPr="00A41376">
        <w:rPr>
          <w:rFonts w:ascii="Arial" w:hAnsi="Arial" w:cs="Arial"/>
          <w:bCs/>
          <w:iCs/>
          <w:sz w:val="24"/>
        </w:rPr>
        <w:t>Group Project</w:t>
      </w:r>
      <w:r w:rsidRPr="00A41376">
        <w:rPr>
          <w:rFonts w:ascii="Arial" w:hAnsi="Arial" w:cs="Arial"/>
          <w:bCs/>
          <w:iCs/>
          <w:sz w:val="24"/>
        </w:rPr>
        <w:tab/>
      </w:r>
      <w:r w:rsidRPr="00A41376">
        <w:rPr>
          <w:rFonts w:ascii="Arial" w:hAnsi="Arial" w:cs="Arial"/>
          <w:bCs/>
          <w:iCs/>
          <w:sz w:val="24"/>
        </w:rPr>
        <w:tab/>
        <w:t>20%</w:t>
      </w:r>
    </w:p>
    <w:p w14:paraId="74F6DDA3" w14:textId="391263DE" w:rsidR="008D4447" w:rsidRPr="00A41376" w:rsidRDefault="008950F6" w:rsidP="00A41376">
      <w:pPr>
        <w:pStyle w:val="ListParagraph"/>
        <w:numPr>
          <w:ilvl w:val="0"/>
          <w:numId w:val="16"/>
        </w:numPr>
        <w:spacing w:after="120" w:line="240" w:lineRule="auto"/>
        <w:rPr>
          <w:rFonts w:ascii="Arial" w:hAnsi="Arial" w:cs="Arial"/>
          <w:b/>
          <w:iCs/>
          <w:sz w:val="24"/>
        </w:rPr>
      </w:pPr>
      <w:r w:rsidRPr="00A41376">
        <w:rPr>
          <w:rFonts w:ascii="Arial" w:hAnsi="Arial" w:cs="Arial"/>
          <w:bCs/>
          <w:iCs/>
          <w:sz w:val="24"/>
        </w:rPr>
        <w:t xml:space="preserve">Individual Report </w:t>
      </w:r>
      <w:r w:rsidRPr="00A41376">
        <w:rPr>
          <w:rFonts w:ascii="Arial" w:hAnsi="Arial" w:cs="Arial"/>
          <w:bCs/>
          <w:iCs/>
          <w:sz w:val="24"/>
        </w:rPr>
        <w:tab/>
        <w:t>60% (900 words)</w:t>
      </w:r>
    </w:p>
    <w:p w14:paraId="73FBB00C" w14:textId="77777777" w:rsidR="008950F6" w:rsidRPr="008D4447" w:rsidRDefault="008950F6" w:rsidP="009D52D0">
      <w:pPr>
        <w:spacing w:after="120" w:line="240" w:lineRule="auto"/>
        <w:ind w:left="426" w:right="543"/>
        <w:rPr>
          <w:rFonts w:ascii="Arial" w:hAnsi="Arial" w:cs="Arial"/>
          <w:b/>
          <w:iCs/>
          <w:sz w:val="24"/>
          <w:szCs w:val="24"/>
        </w:rPr>
      </w:pPr>
    </w:p>
    <w:p w14:paraId="3DA1BBE3" w14:textId="2F631DB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950F6">
        <w:rPr>
          <w:rFonts w:ascii="Arial" w:hAnsi="Arial" w:cs="Arial"/>
          <w:iCs/>
          <w:sz w:val="24"/>
          <w:szCs w:val="24"/>
        </w:rPr>
        <w:t>3.2</w:t>
      </w:r>
      <w:r w:rsidR="008950F6">
        <w:rPr>
          <w:rFonts w:ascii="Arial" w:hAnsi="Arial" w:cs="Arial"/>
          <w:iCs/>
          <w:sz w:val="24"/>
          <w:szCs w:val="24"/>
        </w:rPr>
        <w:tab/>
      </w:r>
      <w:r>
        <w:rPr>
          <w:rFonts w:ascii="Arial" w:hAnsi="Arial" w:cs="Arial"/>
          <w:iCs/>
          <w:sz w:val="24"/>
          <w:szCs w:val="24"/>
        </w:rPr>
        <w:t xml:space="preserve"> </w:t>
      </w:r>
      <w:r w:rsidR="00696FF5" w:rsidRPr="009D52D0">
        <w:rPr>
          <w:rFonts w:ascii="Arial" w:hAnsi="Arial" w:cs="Arial"/>
          <w:iCs/>
          <w:sz w:val="24"/>
          <w:szCs w:val="24"/>
        </w:rPr>
        <w:t xml:space="preserve">Reassessment methods </w:t>
      </w:r>
    </w:p>
    <w:p w14:paraId="00B1CF1B" w14:textId="24453C20" w:rsidR="00B72470" w:rsidRPr="008950F6" w:rsidRDefault="00DC490D" w:rsidP="008950F6">
      <w:pPr>
        <w:spacing w:after="120" w:line="240" w:lineRule="auto"/>
        <w:ind w:left="567" w:right="543"/>
        <w:rPr>
          <w:rFonts w:ascii="Arial" w:hAnsi="Arial" w:cs="Arial"/>
          <w:iCs/>
          <w:sz w:val="24"/>
          <w:szCs w:val="24"/>
        </w:rPr>
      </w:pPr>
      <w:r w:rsidRPr="008950F6">
        <w:rPr>
          <w:rFonts w:ascii="Arial" w:hAnsi="Arial" w:cs="Arial"/>
          <w:iCs/>
          <w:sz w:val="24"/>
          <w:szCs w:val="24"/>
        </w:rPr>
        <w:t>100% coursework (</w:t>
      </w:r>
      <w:r w:rsidR="008950F6" w:rsidRPr="008950F6">
        <w:rPr>
          <w:rFonts w:ascii="Arial" w:hAnsi="Arial" w:cs="Arial"/>
          <w:iCs/>
          <w:sz w:val="24"/>
          <w:szCs w:val="24"/>
        </w:rPr>
        <w:t>1</w:t>
      </w:r>
      <w:r w:rsidR="00996021">
        <w:rPr>
          <w:rFonts w:ascii="Arial" w:hAnsi="Arial" w:cs="Arial"/>
          <w:iCs/>
          <w:sz w:val="24"/>
          <w:szCs w:val="24"/>
        </w:rPr>
        <w:t>,</w:t>
      </w:r>
      <w:r w:rsidR="008950F6" w:rsidRPr="008950F6">
        <w:rPr>
          <w:rFonts w:ascii="Arial" w:hAnsi="Arial" w:cs="Arial"/>
          <w:iCs/>
          <w:sz w:val="24"/>
          <w:szCs w:val="24"/>
        </w:rPr>
        <w:t>500 words</w:t>
      </w:r>
      <w:r w:rsidRPr="008950F6">
        <w:rPr>
          <w:rFonts w:ascii="Arial" w:hAnsi="Arial" w:cs="Arial"/>
          <w:iCs/>
          <w:sz w:val="24"/>
          <w:szCs w:val="24"/>
        </w:rPr>
        <w:t>)</w:t>
      </w:r>
    </w:p>
    <w:p w14:paraId="4062F7E7" w14:textId="1083A2D0" w:rsidR="008D4447" w:rsidRDefault="008D4447" w:rsidP="009D52D0">
      <w:pPr>
        <w:spacing w:after="120" w:line="240" w:lineRule="auto"/>
        <w:ind w:left="426" w:right="543"/>
        <w:rPr>
          <w:rFonts w:ascii="Arial" w:hAnsi="Arial" w:cs="Arial"/>
          <w:iCs/>
          <w:sz w:val="24"/>
          <w:szCs w:val="24"/>
        </w:rPr>
      </w:pPr>
    </w:p>
    <w:p w14:paraId="2509BD89" w14:textId="01B8FE8D" w:rsidR="00A41376" w:rsidRDefault="00A41376" w:rsidP="009D52D0">
      <w:pPr>
        <w:spacing w:after="120" w:line="240" w:lineRule="auto"/>
        <w:ind w:left="426" w:right="543"/>
        <w:rPr>
          <w:rFonts w:ascii="Arial" w:hAnsi="Arial" w:cs="Arial"/>
          <w:iCs/>
          <w:sz w:val="24"/>
          <w:szCs w:val="24"/>
        </w:rPr>
      </w:pPr>
    </w:p>
    <w:p w14:paraId="310A092B" w14:textId="690E74F6" w:rsidR="00A41376" w:rsidRDefault="00A41376" w:rsidP="009D52D0">
      <w:pPr>
        <w:spacing w:after="120" w:line="240" w:lineRule="auto"/>
        <w:ind w:left="426" w:right="543"/>
        <w:rPr>
          <w:rFonts w:ascii="Arial" w:hAnsi="Arial" w:cs="Arial"/>
          <w:iCs/>
          <w:sz w:val="24"/>
          <w:szCs w:val="24"/>
        </w:rPr>
      </w:pPr>
    </w:p>
    <w:p w14:paraId="6AA9F701" w14:textId="1575C1F3" w:rsidR="00A41376" w:rsidRDefault="00A41376" w:rsidP="009D52D0">
      <w:pPr>
        <w:spacing w:after="120" w:line="240" w:lineRule="auto"/>
        <w:ind w:left="426" w:right="543"/>
        <w:rPr>
          <w:rFonts w:ascii="Arial" w:hAnsi="Arial" w:cs="Arial"/>
          <w:iCs/>
          <w:sz w:val="24"/>
          <w:szCs w:val="24"/>
        </w:rPr>
      </w:pPr>
    </w:p>
    <w:p w14:paraId="619E3FEC" w14:textId="0F0726DD" w:rsidR="00A41376" w:rsidRDefault="00A41376" w:rsidP="009D52D0">
      <w:pPr>
        <w:spacing w:after="120" w:line="240" w:lineRule="auto"/>
        <w:ind w:left="426" w:right="543"/>
        <w:rPr>
          <w:rFonts w:ascii="Arial" w:hAnsi="Arial" w:cs="Arial"/>
          <w:iCs/>
          <w:sz w:val="24"/>
          <w:szCs w:val="24"/>
        </w:rPr>
      </w:pPr>
    </w:p>
    <w:p w14:paraId="206AB5DE" w14:textId="38CFC75C" w:rsidR="00A41376" w:rsidRDefault="00A41376" w:rsidP="009D52D0">
      <w:pPr>
        <w:spacing w:after="120" w:line="240" w:lineRule="auto"/>
        <w:ind w:left="426" w:right="543"/>
        <w:rPr>
          <w:rFonts w:ascii="Arial" w:hAnsi="Arial" w:cs="Arial"/>
          <w:iCs/>
          <w:sz w:val="24"/>
          <w:szCs w:val="24"/>
        </w:rPr>
      </w:pPr>
    </w:p>
    <w:p w14:paraId="161FF9BA" w14:textId="63BC1E39" w:rsidR="00A41376" w:rsidRDefault="00A41376" w:rsidP="009D52D0">
      <w:pPr>
        <w:spacing w:after="120" w:line="240" w:lineRule="auto"/>
        <w:ind w:left="426" w:right="543"/>
        <w:rPr>
          <w:rFonts w:ascii="Arial" w:hAnsi="Arial" w:cs="Arial"/>
          <w:iCs/>
          <w:sz w:val="24"/>
          <w:szCs w:val="24"/>
        </w:rPr>
      </w:pPr>
    </w:p>
    <w:p w14:paraId="2FCD427F" w14:textId="678067AC" w:rsidR="00274ED7" w:rsidRPr="009D52D0" w:rsidRDefault="006F3F8B" w:rsidP="00996021">
      <w:pPr>
        <w:pStyle w:val="Heading2"/>
        <w:spacing w:before="240"/>
        <w:ind w:right="544"/>
      </w:pPr>
      <w:r w:rsidRPr="009D52D0">
        <w:lastRenderedPageBreak/>
        <w:t xml:space="preserve">Map of </w:t>
      </w:r>
      <w:r w:rsidR="00883204" w:rsidRPr="009D52D0">
        <w:t xml:space="preserve">module learning outcomes </w:t>
      </w:r>
      <w:r w:rsidR="00B30E07" w:rsidRPr="009D52D0">
        <w:t xml:space="preserve">(sections </w:t>
      </w:r>
      <w:r w:rsidR="00996021">
        <w:t>8</w:t>
      </w:r>
      <w:r w:rsidR="00B30E07" w:rsidRPr="009D52D0">
        <w:t xml:space="preserve"> </w:t>
      </w:r>
      <w:r w:rsidR="00A41376">
        <w:t>and</w:t>
      </w:r>
      <w:r w:rsidR="00B30E07" w:rsidRPr="009D52D0">
        <w:t xml:space="preserve"> </w:t>
      </w:r>
      <w:r w:rsidR="0099602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996021">
        <w:t>3</w:t>
      </w:r>
      <w:r w:rsidR="00EF4933" w:rsidRPr="009D52D0">
        <w:t>)</w:t>
      </w:r>
    </w:p>
    <w:p w14:paraId="707CBE74" w14:textId="252DF6B7" w:rsidR="001C1787" w:rsidRPr="00996021" w:rsidRDefault="001C1787" w:rsidP="00996021">
      <w:pPr>
        <w:spacing w:after="0" w:line="240" w:lineRule="auto"/>
        <w:ind w:left="567" w:right="544"/>
        <w:jc w:val="both"/>
        <w:rPr>
          <w:rFonts w:ascii="Arial" w:hAnsi="Arial" w:cs="Arial"/>
          <w:sz w:val="24"/>
          <w:szCs w:val="24"/>
        </w:rPr>
      </w:pPr>
    </w:p>
    <w:p w14:paraId="6F5E84D9" w14:textId="21BBC0D5" w:rsidR="00636058" w:rsidRPr="00636058" w:rsidRDefault="00636058" w:rsidP="00996021">
      <w:pPr>
        <w:spacing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A41376">
        <w:trPr>
          <w:cantSplit/>
          <w:tblHeader/>
        </w:trPr>
        <w:tc>
          <w:tcPr>
            <w:tcW w:w="2439" w:type="dxa"/>
            <w:shd w:val="clear" w:color="auto" w:fill="D9D9D9" w:themeFill="background1" w:themeFillShade="D9"/>
          </w:tcPr>
          <w:p w14:paraId="140365DD" w14:textId="77777777" w:rsidR="00636058" w:rsidRPr="00A41376" w:rsidRDefault="00636058" w:rsidP="00996021">
            <w:pPr>
              <w:spacing w:after="120"/>
              <w:rPr>
                <w:rFonts w:ascii="Arial" w:hAnsi="Arial" w:cs="Arial"/>
                <w:b/>
              </w:rPr>
            </w:pPr>
            <w:r w:rsidRPr="00A41376">
              <w:rPr>
                <w:rFonts w:ascii="Arial" w:hAnsi="Arial" w:cs="Arial"/>
                <w:b/>
              </w:rPr>
              <w:t>Module learning outcome</w:t>
            </w:r>
          </w:p>
        </w:tc>
        <w:tc>
          <w:tcPr>
            <w:tcW w:w="686" w:type="dxa"/>
          </w:tcPr>
          <w:p w14:paraId="6167848F" w14:textId="77777777" w:rsidR="00636058" w:rsidRPr="00A41376" w:rsidRDefault="00636058" w:rsidP="00996021">
            <w:pPr>
              <w:spacing w:after="120"/>
              <w:jc w:val="center"/>
              <w:rPr>
                <w:rFonts w:ascii="Arial" w:hAnsi="Arial" w:cs="Arial"/>
              </w:rPr>
            </w:pPr>
            <w:r w:rsidRPr="00A41376">
              <w:rPr>
                <w:rFonts w:ascii="Arial" w:hAnsi="Arial" w:cs="Arial"/>
              </w:rPr>
              <w:t>8.1</w:t>
            </w:r>
          </w:p>
        </w:tc>
        <w:tc>
          <w:tcPr>
            <w:tcW w:w="687" w:type="dxa"/>
          </w:tcPr>
          <w:p w14:paraId="5B554168" w14:textId="77777777" w:rsidR="00636058" w:rsidRPr="00A41376" w:rsidRDefault="00636058" w:rsidP="00996021">
            <w:pPr>
              <w:spacing w:after="120"/>
              <w:jc w:val="center"/>
              <w:rPr>
                <w:rFonts w:ascii="Arial" w:hAnsi="Arial" w:cs="Arial"/>
              </w:rPr>
            </w:pPr>
            <w:r w:rsidRPr="00A41376">
              <w:rPr>
                <w:rFonts w:ascii="Arial" w:hAnsi="Arial" w:cs="Arial"/>
              </w:rPr>
              <w:t>8.2</w:t>
            </w:r>
          </w:p>
        </w:tc>
        <w:tc>
          <w:tcPr>
            <w:tcW w:w="687" w:type="dxa"/>
          </w:tcPr>
          <w:p w14:paraId="70BB1C5A" w14:textId="77777777" w:rsidR="00636058" w:rsidRPr="00A41376" w:rsidRDefault="00636058" w:rsidP="00996021">
            <w:pPr>
              <w:spacing w:after="120"/>
              <w:jc w:val="center"/>
              <w:rPr>
                <w:rFonts w:ascii="Arial" w:hAnsi="Arial" w:cs="Arial"/>
              </w:rPr>
            </w:pPr>
            <w:r w:rsidRPr="00A41376">
              <w:rPr>
                <w:rFonts w:ascii="Arial" w:hAnsi="Arial" w:cs="Arial"/>
              </w:rPr>
              <w:t>8.3</w:t>
            </w:r>
          </w:p>
        </w:tc>
        <w:tc>
          <w:tcPr>
            <w:tcW w:w="687" w:type="dxa"/>
          </w:tcPr>
          <w:p w14:paraId="553BA646" w14:textId="77777777" w:rsidR="00636058" w:rsidRPr="00A41376" w:rsidRDefault="00636058" w:rsidP="00996021">
            <w:pPr>
              <w:spacing w:after="120"/>
              <w:jc w:val="center"/>
              <w:rPr>
                <w:rFonts w:ascii="Arial" w:hAnsi="Arial" w:cs="Arial"/>
              </w:rPr>
            </w:pPr>
            <w:r w:rsidRPr="00A41376">
              <w:rPr>
                <w:rFonts w:ascii="Arial" w:hAnsi="Arial" w:cs="Arial"/>
              </w:rPr>
              <w:t>8.4</w:t>
            </w:r>
          </w:p>
        </w:tc>
        <w:tc>
          <w:tcPr>
            <w:tcW w:w="687" w:type="dxa"/>
          </w:tcPr>
          <w:p w14:paraId="6C66B5C0" w14:textId="77777777" w:rsidR="00636058" w:rsidRPr="00A41376" w:rsidRDefault="00636058" w:rsidP="00996021">
            <w:pPr>
              <w:spacing w:after="120"/>
              <w:jc w:val="center"/>
              <w:rPr>
                <w:rFonts w:ascii="Arial" w:hAnsi="Arial" w:cs="Arial"/>
              </w:rPr>
            </w:pPr>
            <w:r w:rsidRPr="00A41376">
              <w:rPr>
                <w:rFonts w:ascii="Arial" w:hAnsi="Arial" w:cs="Arial"/>
              </w:rPr>
              <w:t>8.5</w:t>
            </w:r>
          </w:p>
        </w:tc>
        <w:tc>
          <w:tcPr>
            <w:tcW w:w="687" w:type="dxa"/>
          </w:tcPr>
          <w:p w14:paraId="3B577D4A" w14:textId="77777777" w:rsidR="00636058" w:rsidRPr="00A41376" w:rsidRDefault="00636058" w:rsidP="00996021">
            <w:pPr>
              <w:spacing w:after="120"/>
              <w:jc w:val="center"/>
              <w:rPr>
                <w:rFonts w:ascii="Arial" w:hAnsi="Arial" w:cs="Arial"/>
              </w:rPr>
            </w:pPr>
            <w:r w:rsidRPr="00A41376">
              <w:rPr>
                <w:rFonts w:ascii="Arial" w:hAnsi="Arial" w:cs="Arial"/>
              </w:rPr>
              <w:t>9.1</w:t>
            </w:r>
          </w:p>
        </w:tc>
        <w:tc>
          <w:tcPr>
            <w:tcW w:w="687" w:type="dxa"/>
          </w:tcPr>
          <w:p w14:paraId="266E4126" w14:textId="77777777" w:rsidR="00636058" w:rsidRPr="00A41376" w:rsidRDefault="00636058" w:rsidP="00996021">
            <w:pPr>
              <w:spacing w:after="120"/>
              <w:jc w:val="center"/>
              <w:rPr>
                <w:rFonts w:ascii="Arial" w:hAnsi="Arial" w:cs="Arial"/>
              </w:rPr>
            </w:pPr>
            <w:r w:rsidRPr="00A41376">
              <w:rPr>
                <w:rFonts w:ascii="Arial" w:hAnsi="Arial" w:cs="Arial"/>
              </w:rPr>
              <w:t>9.2</w:t>
            </w:r>
          </w:p>
        </w:tc>
        <w:tc>
          <w:tcPr>
            <w:tcW w:w="687" w:type="dxa"/>
          </w:tcPr>
          <w:p w14:paraId="6EC60A4C" w14:textId="77777777" w:rsidR="00636058" w:rsidRPr="00A41376" w:rsidRDefault="00636058" w:rsidP="00996021">
            <w:pPr>
              <w:spacing w:after="120"/>
              <w:jc w:val="center"/>
              <w:rPr>
                <w:rFonts w:ascii="Arial" w:hAnsi="Arial" w:cs="Arial"/>
              </w:rPr>
            </w:pPr>
            <w:r w:rsidRPr="00A41376">
              <w:rPr>
                <w:rFonts w:ascii="Arial" w:hAnsi="Arial" w:cs="Arial"/>
              </w:rPr>
              <w:t>9.3</w:t>
            </w:r>
          </w:p>
        </w:tc>
        <w:tc>
          <w:tcPr>
            <w:tcW w:w="687" w:type="dxa"/>
          </w:tcPr>
          <w:p w14:paraId="3E85E7FE" w14:textId="77777777" w:rsidR="00636058" w:rsidRPr="00A41376" w:rsidRDefault="00636058" w:rsidP="00996021">
            <w:pPr>
              <w:spacing w:after="120"/>
              <w:jc w:val="center"/>
              <w:rPr>
                <w:rFonts w:ascii="Arial" w:hAnsi="Arial" w:cs="Arial"/>
              </w:rPr>
            </w:pPr>
            <w:r w:rsidRPr="00A41376">
              <w:rPr>
                <w:rFonts w:ascii="Arial" w:hAnsi="Arial" w:cs="Arial"/>
              </w:rPr>
              <w:t>9.4</w:t>
            </w:r>
          </w:p>
        </w:tc>
        <w:tc>
          <w:tcPr>
            <w:tcW w:w="687" w:type="dxa"/>
          </w:tcPr>
          <w:p w14:paraId="3221C1C8" w14:textId="77777777" w:rsidR="00636058" w:rsidRPr="00A41376" w:rsidRDefault="00636058" w:rsidP="00996021">
            <w:pPr>
              <w:spacing w:after="120"/>
              <w:jc w:val="center"/>
              <w:rPr>
                <w:rFonts w:ascii="Arial" w:hAnsi="Arial" w:cs="Arial"/>
              </w:rPr>
            </w:pPr>
            <w:r w:rsidRPr="00A41376">
              <w:rPr>
                <w:rFonts w:ascii="Arial" w:hAnsi="Arial" w:cs="Arial"/>
              </w:rPr>
              <w:t>9.5</w:t>
            </w:r>
          </w:p>
        </w:tc>
      </w:tr>
      <w:tr w:rsidR="00636058" w:rsidRPr="00052835" w14:paraId="780DC4A5" w14:textId="77777777" w:rsidTr="00A41376">
        <w:tc>
          <w:tcPr>
            <w:tcW w:w="2439" w:type="dxa"/>
          </w:tcPr>
          <w:p w14:paraId="16F79E00" w14:textId="77777777" w:rsidR="00636058" w:rsidRPr="00A41376" w:rsidRDefault="00636058" w:rsidP="00996021">
            <w:pPr>
              <w:spacing w:after="120"/>
              <w:rPr>
                <w:rFonts w:ascii="Arial" w:hAnsi="Arial" w:cs="Arial"/>
                <w:bCs/>
              </w:rPr>
            </w:pPr>
            <w:r w:rsidRPr="00A41376">
              <w:rPr>
                <w:rFonts w:ascii="Arial" w:hAnsi="Arial" w:cs="Arial"/>
                <w:bCs/>
              </w:rPr>
              <w:t>Private Study</w:t>
            </w:r>
          </w:p>
        </w:tc>
        <w:tc>
          <w:tcPr>
            <w:tcW w:w="686" w:type="dxa"/>
          </w:tcPr>
          <w:p w14:paraId="34752F0E" w14:textId="7CA5D4DE"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E9B09C0" w14:textId="00E4367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6CD1C02C" w14:textId="4E0B64B4"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45C64561" w14:textId="26231A92"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62607B91" w14:textId="2BBF156D"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A716802" w14:textId="5CA5CDE3"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5BAFD1A4" w14:textId="5FD86EC1"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30A7445" w14:textId="0D1DD48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431B3FED" w14:textId="4C6F26E5"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7703E2C" w14:textId="5F33EF96" w:rsidR="00636058" w:rsidRPr="00A41376" w:rsidRDefault="00052835" w:rsidP="00996021">
            <w:pPr>
              <w:spacing w:after="120"/>
              <w:jc w:val="center"/>
              <w:rPr>
                <w:rFonts w:ascii="Arial" w:hAnsi="Arial" w:cs="Arial"/>
                <w:b/>
              </w:rPr>
            </w:pPr>
            <w:r w:rsidRPr="00A41376">
              <w:rPr>
                <w:rFonts w:ascii="Arial" w:hAnsi="Arial" w:cs="Arial"/>
                <w:b/>
              </w:rPr>
              <w:t>x</w:t>
            </w:r>
          </w:p>
        </w:tc>
      </w:tr>
      <w:tr w:rsidR="00636058" w:rsidRPr="009D52D0" w14:paraId="5C50A519" w14:textId="77777777" w:rsidTr="00A41376">
        <w:tc>
          <w:tcPr>
            <w:tcW w:w="2439" w:type="dxa"/>
          </w:tcPr>
          <w:p w14:paraId="433DE3A7" w14:textId="573F80FC" w:rsidR="00636058" w:rsidRPr="00A41376" w:rsidRDefault="00052835" w:rsidP="00996021">
            <w:pPr>
              <w:spacing w:after="120"/>
              <w:rPr>
                <w:rFonts w:ascii="Arial" w:hAnsi="Arial" w:cs="Arial"/>
              </w:rPr>
            </w:pPr>
            <w:r w:rsidRPr="00A41376">
              <w:rPr>
                <w:rFonts w:ascii="Arial" w:hAnsi="Arial" w:cs="Arial"/>
              </w:rPr>
              <w:t>Lectures</w:t>
            </w:r>
          </w:p>
        </w:tc>
        <w:tc>
          <w:tcPr>
            <w:tcW w:w="686" w:type="dxa"/>
          </w:tcPr>
          <w:p w14:paraId="3853654B" w14:textId="598F8A39"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261D01A" w14:textId="72B6918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D7957D4" w14:textId="60FB0785"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32B2686" w14:textId="77777777" w:rsidR="00636058" w:rsidRPr="00A41376" w:rsidRDefault="00636058" w:rsidP="00996021">
            <w:pPr>
              <w:spacing w:after="120"/>
              <w:jc w:val="center"/>
              <w:rPr>
                <w:rFonts w:ascii="Arial" w:hAnsi="Arial" w:cs="Arial"/>
                <w:b/>
              </w:rPr>
            </w:pPr>
          </w:p>
        </w:tc>
        <w:tc>
          <w:tcPr>
            <w:tcW w:w="687" w:type="dxa"/>
          </w:tcPr>
          <w:p w14:paraId="4971B999" w14:textId="195C5ACD"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AE9F109" w14:textId="77777777" w:rsidR="00636058" w:rsidRPr="00A41376" w:rsidRDefault="00636058" w:rsidP="00996021">
            <w:pPr>
              <w:spacing w:after="120"/>
              <w:jc w:val="center"/>
              <w:rPr>
                <w:rFonts w:ascii="Arial" w:hAnsi="Arial" w:cs="Arial"/>
                <w:b/>
              </w:rPr>
            </w:pPr>
          </w:p>
        </w:tc>
        <w:tc>
          <w:tcPr>
            <w:tcW w:w="687" w:type="dxa"/>
          </w:tcPr>
          <w:p w14:paraId="6BD0A090" w14:textId="07142A04"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3DAC9A4A" w14:textId="77777777" w:rsidR="00636058" w:rsidRPr="00A41376" w:rsidRDefault="00636058" w:rsidP="00996021">
            <w:pPr>
              <w:spacing w:after="120"/>
              <w:jc w:val="center"/>
              <w:rPr>
                <w:rFonts w:ascii="Arial" w:hAnsi="Arial" w:cs="Arial"/>
                <w:b/>
              </w:rPr>
            </w:pPr>
          </w:p>
        </w:tc>
        <w:tc>
          <w:tcPr>
            <w:tcW w:w="687" w:type="dxa"/>
          </w:tcPr>
          <w:p w14:paraId="21A7EAF7" w14:textId="77777777" w:rsidR="00636058" w:rsidRPr="00A41376" w:rsidRDefault="00636058" w:rsidP="00996021">
            <w:pPr>
              <w:spacing w:after="120"/>
              <w:jc w:val="center"/>
              <w:rPr>
                <w:rFonts w:ascii="Arial" w:hAnsi="Arial" w:cs="Arial"/>
                <w:b/>
              </w:rPr>
            </w:pPr>
          </w:p>
        </w:tc>
        <w:tc>
          <w:tcPr>
            <w:tcW w:w="687" w:type="dxa"/>
          </w:tcPr>
          <w:p w14:paraId="41EDD6A7" w14:textId="2B9C9021" w:rsidR="00636058" w:rsidRPr="00A41376" w:rsidRDefault="00052835" w:rsidP="00996021">
            <w:pPr>
              <w:spacing w:after="120"/>
              <w:jc w:val="center"/>
              <w:rPr>
                <w:rFonts w:ascii="Arial" w:hAnsi="Arial" w:cs="Arial"/>
                <w:b/>
              </w:rPr>
            </w:pPr>
            <w:r w:rsidRPr="00A41376">
              <w:rPr>
                <w:rFonts w:ascii="Arial" w:hAnsi="Arial" w:cs="Arial"/>
                <w:b/>
              </w:rPr>
              <w:t>x</w:t>
            </w:r>
          </w:p>
        </w:tc>
      </w:tr>
      <w:tr w:rsidR="00636058" w:rsidRPr="009D52D0" w14:paraId="460BDA99" w14:textId="77777777" w:rsidTr="00A41376">
        <w:tc>
          <w:tcPr>
            <w:tcW w:w="2439" w:type="dxa"/>
          </w:tcPr>
          <w:p w14:paraId="1CDAA785" w14:textId="12E3DE20" w:rsidR="00636058" w:rsidRPr="00A41376" w:rsidRDefault="00052835" w:rsidP="00996021">
            <w:pPr>
              <w:spacing w:after="120"/>
              <w:rPr>
                <w:rFonts w:ascii="Arial" w:hAnsi="Arial" w:cs="Arial"/>
              </w:rPr>
            </w:pPr>
            <w:proofErr w:type="spellStart"/>
            <w:r w:rsidRPr="00A41376">
              <w:rPr>
                <w:rFonts w:ascii="Arial" w:hAnsi="Arial" w:cs="Arial"/>
              </w:rPr>
              <w:t>Practicals</w:t>
            </w:r>
            <w:proofErr w:type="spellEnd"/>
          </w:p>
        </w:tc>
        <w:tc>
          <w:tcPr>
            <w:tcW w:w="686" w:type="dxa"/>
          </w:tcPr>
          <w:p w14:paraId="0B596153" w14:textId="77777777" w:rsidR="00636058" w:rsidRPr="00A41376" w:rsidRDefault="00636058" w:rsidP="00996021">
            <w:pPr>
              <w:spacing w:after="120"/>
              <w:jc w:val="center"/>
              <w:rPr>
                <w:rFonts w:ascii="Arial" w:hAnsi="Arial" w:cs="Arial"/>
                <w:b/>
              </w:rPr>
            </w:pPr>
          </w:p>
        </w:tc>
        <w:tc>
          <w:tcPr>
            <w:tcW w:w="687" w:type="dxa"/>
          </w:tcPr>
          <w:p w14:paraId="7EF775FB" w14:textId="30521011"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6760D4D" w14:textId="77777777" w:rsidR="00636058" w:rsidRPr="00A41376" w:rsidRDefault="00636058" w:rsidP="00996021">
            <w:pPr>
              <w:spacing w:after="120"/>
              <w:jc w:val="center"/>
              <w:rPr>
                <w:rFonts w:ascii="Arial" w:hAnsi="Arial" w:cs="Arial"/>
                <w:b/>
              </w:rPr>
            </w:pPr>
          </w:p>
        </w:tc>
        <w:tc>
          <w:tcPr>
            <w:tcW w:w="687" w:type="dxa"/>
          </w:tcPr>
          <w:p w14:paraId="29E92B33" w14:textId="573F19FE"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12B107A" w14:textId="77777777" w:rsidR="00636058" w:rsidRPr="00A41376" w:rsidRDefault="00636058" w:rsidP="00996021">
            <w:pPr>
              <w:spacing w:after="120"/>
              <w:jc w:val="center"/>
              <w:rPr>
                <w:rFonts w:ascii="Arial" w:hAnsi="Arial" w:cs="Arial"/>
                <w:b/>
              </w:rPr>
            </w:pPr>
          </w:p>
        </w:tc>
        <w:tc>
          <w:tcPr>
            <w:tcW w:w="687" w:type="dxa"/>
          </w:tcPr>
          <w:p w14:paraId="1C240711" w14:textId="2AD4F97F"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D2FDCA3" w14:textId="477436E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20301B4E" w14:textId="506B3DD8"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70943AC0" w14:textId="3D305FF6" w:rsidR="00636058" w:rsidRPr="00A41376" w:rsidRDefault="00052835" w:rsidP="00996021">
            <w:pPr>
              <w:spacing w:after="120"/>
              <w:jc w:val="center"/>
              <w:rPr>
                <w:rFonts w:ascii="Arial" w:hAnsi="Arial" w:cs="Arial"/>
                <w:b/>
              </w:rPr>
            </w:pPr>
            <w:r w:rsidRPr="00A41376">
              <w:rPr>
                <w:rFonts w:ascii="Arial" w:hAnsi="Arial" w:cs="Arial"/>
                <w:b/>
              </w:rPr>
              <w:t>x</w:t>
            </w:r>
          </w:p>
        </w:tc>
        <w:tc>
          <w:tcPr>
            <w:tcW w:w="687" w:type="dxa"/>
          </w:tcPr>
          <w:p w14:paraId="019ED988" w14:textId="03DE27B4" w:rsidR="00636058" w:rsidRPr="00A41376" w:rsidRDefault="00052835" w:rsidP="00996021">
            <w:pPr>
              <w:spacing w:after="120"/>
              <w:jc w:val="center"/>
              <w:rPr>
                <w:rFonts w:ascii="Arial" w:hAnsi="Arial" w:cs="Arial"/>
                <w:b/>
              </w:rPr>
            </w:pPr>
            <w:r w:rsidRPr="00A41376">
              <w:rPr>
                <w:rFonts w:ascii="Arial" w:hAnsi="Arial" w:cs="Arial"/>
                <w:b/>
              </w:rPr>
              <w:t>x</w:t>
            </w:r>
          </w:p>
        </w:tc>
      </w:tr>
    </w:tbl>
    <w:p w14:paraId="0C992BDB" w14:textId="0428C89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41376">
      <w:pPr>
        <w:spacing w:before="120"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89" w:tblpY="108"/>
        <w:tblW w:w="9351" w:type="dxa"/>
        <w:tblLayout w:type="fixed"/>
        <w:tblLook w:val="04A0" w:firstRow="1" w:lastRow="0" w:firstColumn="1" w:lastColumn="0" w:noHBand="0" w:noVBand="1"/>
      </w:tblPr>
      <w:tblGrid>
        <w:gridCol w:w="2410"/>
        <w:gridCol w:w="694"/>
        <w:gridCol w:w="694"/>
        <w:gridCol w:w="694"/>
        <w:gridCol w:w="694"/>
        <w:gridCol w:w="694"/>
        <w:gridCol w:w="694"/>
        <w:gridCol w:w="694"/>
        <w:gridCol w:w="694"/>
        <w:gridCol w:w="694"/>
        <w:gridCol w:w="695"/>
      </w:tblGrid>
      <w:tr w:rsidR="00636058" w:rsidRPr="009D52D0" w14:paraId="7367825C" w14:textId="77777777" w:rsidTr="00A41376">
        <w:trPr>
          <w:tblHeader/>
        </w:trPr>
        <w:tc>
          <w:tcPr>
            <w:tcW w:w="2410" w:type="dxa"/>
            <w:shd w:val="clear" w:color="auto" w:fill="D9D9D9" w:themeFill="background1" w:themeFillShade="D9"/>
          </w:tcPr>
          <w:p w14:paraId="4E99BFB5" w14:textId="77777777" w:rsidR="00636058" w:rsidRPr="00A41376" w:rsidRDefault="00636058" w:rsidP="00996021">
            <w:pPr>
              <w:spacing w:after="120"/>
              <w:ind w:left="33"/>
              <w:rPr>
                <w:rFonts w:ascii="Arial" w:hAnsi="Arial" w:cs="Arial"/>
                <w:b/>
              </w:rPr>
            </w:pPr>
            <w:r w:rsidRPr="00A41376">
              <w:rPr>
                <w:rFonts w:ascii="Arial" w:hAnsi="Arial" w:cs="Arial"/>
                <w:b/>
              </w:rPr>
              <w:t>Module learning outcome</w:t>
            </w:r>
          </w:p>
        </w:tc>
        <w:tc>
          <w:tcPr>
            <w:tcW w:w="694" w:type="dxa"/>
          </w:tcPr>
          <w:p w14:paraId="7B5C6163" w14:textId="77777777" w:rsidR="00636058" w:rsidRPr="00A41376" w:rsidRDefault="00636058" w:rsidP="00996021">
            <w:pPr>
              <w:spacing w:after="120"/>
              <w:jc w:val="center"/>
              <w:rPr>
                <w:rFonts w:ascii="Arial" w:hAnsi="Arial" w:cs="Arial"/>
              </w:rPr>
            </w:pPr>
            <w:r w:rsidRPr="00A41376">
              <w:rPr>
                <w:rFonts w:ascii="Arial" w:hAnsi="Arial" w:cs="Arial"/>
              </w:rPr>
              <w:t>8.1</w:t>
            </w:r>
          </w:p>
        </w:tc>
        <w:tc>
          <w:tcPr>
            <w:tcW w:w="694" w:type="dxa"/>
          </w:tcPr>
          <w:p w14:paraId="2210FC9E" w14:textId="77777777" w:rsidR="00636058" w:rsidRPr="00A41376" w:rsidRDefault="00636058" w:rsidP="00996021">
            <w:pPr>
              <w:spacing w:after="120"/>
              <w:jc w:val="center"/>
              <w:rPr>
                <w:rFonts w:ascii="Arial" w:hAnsi="Arial" w:cs="Arial"/>
              </w:rPr>
            </w:pPr>
            <w:r w:rsidRPr="00A41376">
              <w:rPr>
                <w:rFonts w:ascii="Arial" w:hAnsi="Arial" w:cs="Arial"/>
              </w:rPr>
              <w:t>8.2</w:t>
            </w:r>
          </w:p>
        </w:tc>
        <w:tc>
          <w:tcPr>
            <w:tcW w:w="694" w:type="dxa"/>
          </w:tcPr>
          <w:p w14:paraId="00B7F160" w14:textId="77777777" w:rsidR="00636058" w:rsidRPr="00A41376" w:rsidRDefault="00636058" w:rsidP="00996021">
            <w:pPr>
              <w:spacing w:after="120"/>
              <w:jc w:val="center"/>
              <w:rPr>
                <w:rFonts w:ascii="Arial" w:hAnsi="Arial" w:cs="Arial"/>
              </w:rPr>
            </w:pPr>
            <w:r w:rsidRPr="00A41376">
              <w:rPr>
                <w:rFonts w:ascii="Arial" w:hAnsi="Arial" w:cs="Arial"/>
              </w:rPr>
              <w:t>8.3</w:t>
            </w:r>
          </w:p>
        </w:tc>
        <w:tc>
          <w:tcPr>
            <w:tcW w:w="694" w:type="dxa"/>
          </w:tcPr>
          <w:p w14:paraId="2BB3974A" w14:textId="77777777" w:rsidR="00636058" w:rsidRPr="00A41376" w:rsidRDefault="00636058" w:rsidP="00996021">
            <w:pPr>
              <w:spacing w:after="120"/>
              <w:jc w:val="center"/>
              <w:rPr>
                <w:rFonts w:ascii="Arial" w:hAnsi="Arial" w:cs="Arial"/>
              </w:rPr>
            </w:pPr>
            <w:r w:rsidRPr="00A41376">
              <w:rPr>
                <w:rFonts w:ascii="Arial" w:hAnsi="Arial" w:cs="Arial"/>
              </w:rPr>
              <w:t>8.4</w:t>
            </w:r>
          </w:p>
        </w:tc>
        <w:tc>
          <w:tcPr>
            <w:tcW w:w="694" w:type="dxa"/>
          </w:tcPr>
          <w:p w14:paraId="23BFBA31" w14:textId="77777777" w:rsidR="00636058" w:rsidRPr="00A41376" w:rsidRDefault="00636058" w:rsidP="00996021">
            <w:pPr>
              <w:spacing w:after="120"/>
              <w:jc w:val="center"/>
              <w:rPr>
                <w:rFonts w:ascii="Arial" w:hAnsi="Arial" w:cs="Arial"/>
              </w:rPr>
            </w:pPr>
            <w:r w:rsidRPr="00A41376">
              <w:rPr>
                <w:rFonts w:ascii="Arial" w:hAnsi="Arial" w:cs="Arial"/>
              </w:rPr>
              <w:t>8.5</w:t>
            </w:r>
          </w:p>
        </w:tc>
        <w:tc>
          <w:tcPr>
            <w:tcW w:w="694" w:type="dxa"/>
          </w:tcPr>
          <w:p w14:paraId="0D56B3A5" w14:textId="77777777" w:rsidR="00636058" w:rsidRPr="00A41376" w:rsidRDefault="00636058" w:rsidP="00996021">
            <w:pPr>
              <w:spacing w:after="120"/>
              <w:jc w:val="center"/>
              <w:rPr>
                <w:rFonts w:ascii="Arial" w:hAnsi="Arial" w:cs="Arial"/>
              </w:rPr>
            </w:pPr>
            <w:r w:rsidRPr="00A41376">
              <w:rPr>
                <w:rFonts w:ascii="Arial" w:hAnsi="Arial" w:cs="Arial"/>
              </w:rPr>
              <w:t>9.1</w:t>
            </w:r>
          </w:p>
        </w:tc>
        <w:tc>
          <w:tcPr>
            <w:tcW w:w="694" w:type="dxa"/>
          </w:tcPr>
          <w:p w14:paraId="523687DC" w14:textId="77777777" w:rsidR="00636058" w:rsidRPr="00A41376" w:rsidRDefault="00636058" w:rsidP="00996021">
            <w:pPr>
              <w:spacing w:after="120"/>
              <w:jc w:val="center"/>
              <w:rPr>
                <w:rFonts w:ascii="Arial" w:hAnsi="Arial" w:cs="Arial"/>
              </w:rPr>
            </w:pPr>
            <w:r w:rsidRPr="00A41376">
              <w:rPr>
                <w:rFonts w:ascii="Arial" w:hAnsi="Arial" w:cs="Arial"/>
              </w:rPr>
              <w:t>9.2</w:t>
            </w:r>
          </w:p>
        </w:tc>
        <w:tc>
          <w:tcPr>
            <w:tcW w:w="694" w:type="dxa"/>
          </w:tcPr>
          <w:p w14:paraId="1106ECFC" w14:textId="77777777" w:rsidR="00636058" w:rsidRPr="00A41376" w:rsidRDefault="00636058" w:rsidP="00996021">
            <w:pPr>
              <w:spacing w:after="120"/>
              <w:jc w:val="center"/>
              <w:rPr>
                <w:rFonts w:ascii="Arial" w:hAnsi="Arial" w:cs="Arial"/>
              </w:rPr>
            </w:pPr>
            <w:r w:rsidRPr="00A41376">
              <w:rPr>
                <w:rFonts w:ascii="Arial" w:hAnsi="Arial" w:cs="Arial"/>
              </w:rPr>
              <w:t>9.3</w:t>
            </w:r>
          </w:p>
        </w:tc>
        <w:tc>
          <w:tcPr>
            <w:tcW w:w="694" w:type="dxa"/>
          </w:tcPr>
          <w:p w14:paraId="51BE4A79" w14:textId="77777777" w:rsidR="00636058" w:rsidRPr="00A41376" w:rsidRDefault="00636058" w:rsidP="00996021">
            <w:pPr>
              <w:spacing w:after="120"/>
              <w:jc w:val="center"/>
              <w:rPr>
                <w:rFonts w:ascii="Arial" w:hAnsi="Arial" w:cs="Arial"/>
              </w:rPr>
            </w:pPr>
            <w:r w:rsidRPr="00A41376">
              <w:rPr>
                <w:rFonts w:ascii="Arial" w:hAnsi="Arial" w:cs="Arial"/>
              </w:rPr>
              <w:t>9.4</w:t>
            </w:r>
          </w:p>
        </w:tc>
        <w:tc>
          <w:tcPr>
            <w:tcW w:w="695" w:type="dxa"/>
          </w:tcPr>
          <w:p w14:paraId="0C3BF660" w14:textId="77777777" w:rsidR="00636058" w:rsidRPr="00A41376" w:rsidRDefault="00636058" w:rsidP="00996021">
            <w:pPr>
              <w:spacing w:after="120"/>
              <w:jc w:val="center"/>
              <w:rPr>
                <w:rFonts w:ascii="Arial" w:hAnsi="Arial" w:cs="Arial"/>
              </w:rPr>
            </w:pPr>
            <w:r w:rsidRPr="00A41376">
              <w:rPr>
                <w:rFonts w:ascii="Arial" w:hAnsi="Arial" w:cs="Arial"/>
              </w:rPr>
              <w:t>9.5</w:t>
            </w:r>
          </w:p>
        </w:tc>
      </w:tr>
      <w:tr w:rsidR="00052835" w:rsidRPr="009D52D0" w14:paraId="6D8FD37D" w14:textId="77777777" w:rsidTr="00A41376">
        <w:trPr>
          <w:tblHeader/>
        </w:trPr>
        <w:tc>
          <w:tcPr>
            <w:tcW w:w="2410" w:type="dxa"/>
          </w:tcPr>
          <w:p w14:paraId="6500FA2E" w14:textId="46B576A4" w:rsidR="00052835" w:rsidRPr="00A41376" w:rsidRDefault="00052835" w:rsidP="00996021">
            <w:pPr>
              <w:spacing w:after="120"/>
              <w:rPr>
                <w:rFonts w:ascii="Arial" w:hAnsi="Arial" w:cs="Arial"/>
                <w:i/>
              </w:rPr>
            </w:pPr>
            <w:r w:rsidRPr="00A41376">
              <w:rPr>
                <w:rFonts w:ascii="Arial" w:hAnsi="Arial" w:cs="Arial"/>
              </w:rPr>
              <w:t>Practical Report</w:t>
            </w:r>
          </w:p>
        </w:tc>
        <w:tc>
          <w:tcPr>
            <w:tcW w:w="694" w:type="dxa"/>
          </w:tcPr>
          <w:p w14:paraId="718AB32A" w14:textId="077B74BC"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71084725" w14:textId="77777777" w:rsidR="00052835" w:rsidRPr="00A41376" w:rsidRDefault="00052835" w:rsidP="00996021">
            <w:pPr>
              <w:spacing w:after="120"/>
              <w:jc w:val="center"/>
              <w:rPr>
                <w:rFonts w:ascii="Arial" w:hAnsi="Arial" w:cs="Arial"/>
                <w:b/>
              </w:rPr>
            </w:pPr>
          </w:p>
        </w:tc>
        <w:tc>
          <w:tcPr>
            <w:tcW w:w="694" w:type="dxa"/>
          </w:tcPr>
          <w:p w14:paraId="659E3E11" w14:textId="77777777" w:rsidR="00052835" w:rsidRPr="00A41376" w:rsidRDefault="00052835" w:rsidP="00996021">
            <w:pPr>
              <w:spacing w:after="120"/>
              <w:jc w:val="center"/>
              <w:rPr>
                <w:rFonts w:ascii="Arial" w:hAnsi="Arial" w:cs="Arial"/>
                <w:b/>
              </w:rPr>
            </w:pPr>
          </w:p>
        </w:tc>
        <w:tc>
          <w:tcPr>
            <w:tcW w:w="694" w:type="dxa"/>
          </w:tcPr>
          <w:p w14:paraId="02BFF41C" w14:textId="2639F1F1"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19049929" w14:textId="675769C4" w:rsidR="00052835" w:rsidRPr="00A41376" w:rsidRDefault="00CE78A4" w:rsidP="00996021">
            <w:pPr>
              <w:spacing w:after="120"/>
              <w:jc w:val="center"/>
              <w:rPr>
                <w:rFonts w:ascii="Arial" w:hAnsi="Arial" w:cs="Arial"/>
                <w:b/>
              </w:rPr>
            </w:pPr>
            <w:r w:rsidRPr="00A41376">
              <w:rPr>
                <w:rFonts w:ascii="Arial" w:hAnsi="Arial" w:cs="Arial"/>
                <w:b/>
              </w:rPr>
              <w:t>x</w:t>
            </w:r>
          </w:p>
        </w:tc>
        <w:tc>
          <w:tcPr>
            <w:tcW w:w="694" w:type="dxa"/>
          </w:tcPr>
          <w:p w14:paraId="60747C35" w14:textId="1803736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6FCDE494" w14:textId="576E3F5B"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8C6EE1D" w14:textId="3B816E3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12A99B31" w14:textId="6F6DD386"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0FB35350" w14:textId="6358A793" w:rsidR="00052835" w:rsidRPr="00A41376" w:rsidRDefault="00052835" w:rsidP="00996021">
            <w:pPr>
              <w:spacing w:after="120"/>
              <w:jc w:val="center"/>
              <w:rPr>
                <w:rFonts w:ascii="Arial" w:hAnsi="Arial" w:cs="Arial"/>
                <w:b/>
              </w:rPr>
            </w:pPr>
            <w:r w:rsidRPr="00A41376">
              <w:rPr>
                <w:rFonts w:ascii="Arial" w:hAnsi="Arial" w:cs="Arial"/>
                <w:b/>
              </w:rPr>
              <w:t>x</w:t>
            </w:r>
          </w:p>
        </w:tc>
      </w:tr>
      <w:tr w:rsidR="00052835" w:rsidRPr="009D52D0" w14:paraId="33EAAC8E" w14:textId="77777777" w:rsidTr="00A41376">
        <w:trPr>
          <w:tblHeader/>
        </w:trPr>
        <w:tc>
          <w:tcPr>
            <w:tcW w:w="2410" w:type="dxa"/>
          </w:tcPr>
          <w:p w14:paraId="41B161CA" w14:textId="0DEDE8DD" w:rsidR="00052835" w:rsidRPr="00A41376" w:rsidRDefault="00052835" w:rsidP="00996021">
            <w:pPr>
              <w:spacing w:after="120"/>
              <w:rPr>
                <w:rFonts w:ascii="Arial" w:hAnsi="Arial" w:cs="Arial"/>
                <w:i/>
              </w:rPr>
            </w:pPr>
            <w:r w:rsidRPr="00A41376">
              <w:rPr>
                <w:rFonts w:ascii="Arial" w:hAnsi="Arial" w:cs="Arial"/>
              </w:rPr>
              <w:t xml:space="preserve">Group Project </w:t>
            </w:r>
          </w:p>
        </w:tc>
        <w:tc>
          <w:tcPr>
            <w:tcW w:w="694" w:type="dxa"/>
          </w:tcPr>
          <w:p w14:paraId="4D015421" w14:textId="5B21A1D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7055659" w14:textId="3449D2F3"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2CE5E70" w14:textId="0F2E9011"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209BAD1" w14:textId="0859A33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A50AC62" w14:textId="4684FE2B" w:rsidR="00052835" w:rsidRPr="00A41376" w:rsidRDefault="00CE78A4" w:rsidP="00996021">
            <w:pPr>
              <w:spacing w:after="120"/>
              <w:jc w:val="center"/>
              <w:rPr>
                <w:rFonts w:ascii="Arial" w:hAnsi="Arial" w:cs="Arial"/>
                <w:b/>
              </w:rPr>
            </w:pPr>
            <w:r w:rsidRPr="00A41376">
              <w:rPr>
                <w:rFonts w:ascii="Arial" w:hAnsi="Arial" w:cs="Arial"/>
                <w:b/>
              </w:rPr>
              <w:t>x</w:t>
            </w:r>
          </w:p>
        </w:tc>
        <w:tc>
          <w:tcPr>
            <w:tcW w:w="694" w:type="dxa"/>
          </w:tcPr>
          <w:p w14:paraId="43F1F7E1" w14:textId="77777777" w:rsidR="00052835" w:rsidRPr="00A41376" w:rsidRDefault="00052835" w:rsidP="00996021">
            <w:pPr>
              <w:spacing w:after="120"/>
              <w:jc w:val="center"/>
              <w:rPr>
                <w:rFonts w:ascii="Arial" w:hAnsi="Arial" w:cs="Arial"/>
                <w:b/>
              </w:rPr>
            </w:pPr>
          </w:p>
        </w:tc>
        <w:tc>
          <w:tcPr>
            <w:tcW w:w="694" w:type="dxa"/>
          </w:tcPr>
          <w:p w14:paraId="34BF4922" w14:textId="77777777" w:rsidR="00052835" w:rsidRPr="00A41376" w:rsidRDefault="00052835" w:rsidP="00996021">
            <w:pPr>
              <w:spacing w:after="120"/>
              <w:jc w:val="center"/>
              <w:rPr>
                <w:rFonts w:ascii="Arial" w:hAnsi="Arial" w:cs="Arial"/>
                <w:b/>
              </w:rPr>
            </w:pPr>
          </w:p>
        </w:tc>
        <w:tc>
          <w:tcPr>
            <w:tcW w:w="694" w:type="dxa"/>
          </w:tcPr>
          <w:p w14:paraId="29656163" w14:textId="71D70995"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155EA1C" w14:textId="61979775"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4802F12A" w14:textId="0F9A46F0" w:rsidR="00052835" w:rsidRPr="00A41376" w:rsidRDefault="00052835" w:rsidP="00996021">
            <w:pPr>
              <w:spacing w:after="120"/>
              <w:jc w:val="center"/>
              <w:rPr>
                <w:rFonts w:ascii="Arial" w:hAnsi="Arial" w:cs="Arial"/>
                <w:b/>
              </w:rPr>
            </w:pPr>
            <w:r w:rsidRPr="00A41376">
              <w:rPr>
                <w:rFonts w:ascii="Arial" w:hAnsi="Arial" w:cs="Arial"/>
                <w:b/>
              </w:rPr>
              <w:t>x</w:t>
            </w:r>
          </w:p>
        </w:tc>
      </w:tr>
      <w:tr w:rsidR="00052835" w:rsidRPr="009D52D0" w14:paraId="3E872A1E" w14:textId="77777777" w:rsidTr="00A41376">
        <w:trPr>
          <w:tblHeader/>
        </w:trPr>
        <w:tc>
          <w:tcPr>
            <w:tcW w:w="2410" w:type="dxa"/>
          </w:tcPr>
          <w:p w14:paraId="4CEA8453" w14:textId="74A8B6D8" w:rsidR="00052835" w:rsidRPr="00A41376" w:rsidRDefault="00052835" w:rsidP="00996021">
            <w:pPr>
              <w:spacing w:after="120"/>
              <w:rPr>
                <w:rFonts w:ascii="Arial" w:hAnsi="Arial" w:cs="Arial"/>
                <w:i/>
              </w:rPr>
            </w:pPr>
            <w:r w:rsidRPr="00A41376">
              <w:rPr>
                <w:rFonts w:ascii="Arial" w:hAnsi="Arial" w:cs="Arial"/>
              </w:rPr>
              <w:t>Individual Report</w:t>
            </w:r>
          </w:p>
        </w:tc>
        <w:tc>
          <w:tcPr>
            <w:tcW w:w="694" w:type="dxa"/>
          </w:tcPr>
          <w:p w14:paraId="5BE33B98" w14:textId="2CA01A17"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7720F16" w14:textId="1515A0FA"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2DB982CE" w14:textId="79CD4845"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0DBDB13" w14:textId="535A7AC6"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D703142" w14:textId="5124D392"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641E8425" w14:textId="0CD5797C"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01C0711D" w14:textId="74A23DAB"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4EC007B4" w14:textId="0F24CF19" w:rsidR="00052835" w:rsidRPr="00A41376" w:rsidRDefault="00052835" w:rsidP="00996021">
            <w:pPr>
              <w:spacing w:after="120"/>
              <w:jc w:val="center"/>
              <w:rPr>
                <w:rFonts w:ascii="Arial" w:hAnsi="Arial" w:cs="Arial"/>
                <w:b/>
              </w:rPr>
            </w:pPr>
            <w:r w:rsidRPr="00A41376">
              <w:rPr>
                <w:rFonts w:ascii="Arial" w:hAnsi="Arial" w:cs="Arial"/>
                <w:b/>
              </w:rPr>
              <w:t>x</w:t>
            </w:r>
          </w:p>
        </w:tc>
        <w:tc>
          <w:tcPr>
            <w:tcW w:w="694" w:type="dxa"/>
          </w:tcPr>
          <w:p w14:paraId="37F457A4" w14:textId="12299CDF" w:rsidR="00052835" w:rsidRPr="00A41376" w:rsidRDefault="00052835" w:rsidP="00996021">
            <w:pPr>
              <w:spacing w:after="120"/>
              <w:jc w:val="center"/>
              <w:rPr>
                <w:rFonts w:ascii="Arial" w:hAnsi="Arial" w:cs="Arial"/>
                <w:b/>
              </w:rPr>
            </w:pPr>
            <w:r w:rsidRPr="00A41376">
              <w:rPr>
                <w:rFonts w:ascii="Arial" w:hAnsi="Arial" w:cs="Arial"/>
                <w:b/>
              </w:rPr>
              <w:t>x</w:t>
            </w:r>
          </w:p>
        </w:tc>
        <w:tc>
          <w:tcPr>
            <w:tcW w:w="695" w:type="dxa"/>
          </w:tcPr>
          <w:p w14:paraId="33D2F17D" w14:textId="6173BF9F" w:rsidR="00052835" w:rsidRPr="00A41376" w:rsidRDefault="00052835" w:rsidP="00996021">
            <w:pPr>
              <w:spacing w:after="120"/>
              <w:jc w:val="center"/>
              <w:rPr>
                <w:rFonts w:ascii="Arial" w:hAnsi="Arial" w:cs="Arial"/>
                <w:b/>
              </w:rPr>
            </w:pPr>
            <w:r w:rsidRPr="00A41376">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A41376">
      <w:pPr>
        <w:pStyle w:val="Heading2"/>
        <w:spacing w:before="600"/>
        <w:ind w:right="544"/>
        <w:rPr>
          <w:iCs/>
        </w:rPr>
      </w:pPr>
      <w:r w:rsidRPr="009D52D0">
        <w:t xml:space="preserve">Inclusive module design </w:t>
      </w:r>
    </w:p>
    <w:p w14:paraId="39DA4ADC" w14:textId="166F6AA5" w:rsidR="00883204" w:rsidRPr="00A41376" w:rsidRDefault="00883204" w:rsidP="00996021">
      <w:pPr>
        <w:autoSpaceDE w:val="0"/>
        <w:autoSpaceDN w:val="0"/>
        <w:adjustRightInd w:val="0"/>
        <w:spacing w:after="120" w:line="240" w:lineRule="auto"/>
        <w:ind w:left="567"/>
        <w:jc w:val="both"/>
        <w:rPr>
          <w:rFonts w:ascii="Arial" w:hAnsi="Arial" w:cs="Arial"/>
          <w:sz w:val="24"/>
        </w:rPr>
      </w:pPr>
      <w:r w:rsidRPr="00A41376">
        <w:rPr>
          <w:rFonts w:ascii="Arial" w:hAnsi="Arial" w:cs="Arial"/>
          <w:sz w:val="24"/>
        </w:rPr>
        <w:t xml:space="preserve">The </w:t>
      </w:r>
      <w:r w:rsidR="007A49C1" w:rsidRPr="00A41376">
        <w:rPr>
          <w:rFonts w:ascii="Arial" w:hAnsi="Arial" w:cs="Arial"/>
          <w:sz w:val="24"/>
        </w:rPr>
        <w:t>Division</w:t>
      </w:r>
      <w:r w:rsidRPr="00A41376">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41376" w:rsidRDefault="00883204" w:rsidP="00996021">
      <w:pPr>
        <w:autoSpaceDE w:val="0"/>
        <w:autoSpaceDN w:val="0"/>
        <w:adjustRightInd w:val="0"/>
        <w:spacing w:after="120" w:line="240" w:lineRule="auto"/>
        <w:ind w:left="567"/>
        <w:jc w:val="both"/>
        <w:rPr>
          <w:rFonts w:ascii="Arial" w:hAnsi="Arial" w:cs="Arial"/>
          <w:sz w:val="24"/>
        </w:rPr>
      </w:pPr>
      <w:r w:rsidRPr="00A41376">
        <w:rPr>
          <w:rFonts w:ascii="Arial" w:hAnsi="Arial" w:cs="Arial"/>
          <w:sz w:val="24"/>
        </w:rPr>
        <w:t>The inclusive practices in the guidance (see Annex B Appendix A) have been considered in order to support all students in the following areas:</w:t>
      </w:r>
    </w:p>
    <w:p w14:paraId="12A1AB1B" w14:textId="77777777" w:rsidR="00883204" w:rsidRPr="00A41376" w:rsidRDefault="00883204" w:rsidP="00996021">
      <w:pPr>
        <w:autoSpaceDE w:val="0"/>
        <w:autoSpaceDN w:val="0"/>
        <w:adjustRightInd w:val="0"/>
        <w:spacing w:after="120" w:line="240" w:lineRule="auto"/>
        <w:ind w:left="567"/>
        <w:jc w:val="both"/>
        <w:rPr>
          <w:rFonts w:ascii="Arial" w:hAnsi="Arial" w:cs="Arial"/>
          <w:bCs/>
          <w:sz w:val="24"/>
        </w:rPr>
      </w:pPr>
      <w:r w:rsidRPr="00A41376">
        <w:rPr>
          <w:rFonts w:ascii="Arial" w:hAnsi="Arial" w:cs="Arial"/>
          <w:sz w:val="24"/>
        </w:rPr>
        <w:t xml:space="preserve">a) </w:t>
      </w:r>
      <w:r w:rsidRPr="00A41376">
        <w:rPr>
          <w:rFonts w:ascii="Arial" w:hAnsi="Arial" w:cs="Arial"/>
          <w:bCs/>
          <w:sz w:val="24"/>
        </w:rPr>
        <w:t>Accessible resources and curriculum</w:t>
      </w:r>
    </w:p>
    <w:p w14:paraId="5F2DDA76" w14:textId="77777777" w:rsidR="00883204" w:rsidRPr="00A41376" w:rsidRDefault="00883204" w:rsidP="00996021">
      <w:pPr>
        <w:tabs>
          <w:tab w:val="left" w:pos="567"/>
        </w:tabs>
        <w:autoSpaceDE w:val="0"/>
        <w:autoSpaceDN w:val="0"/>
        <w:adjustRightInd w:val="0"/>
        <w:spacing w:after="120" w:line="240" w:lineRule="auto"/>
        <w:ind w:left="567"/>
        <w:jc w:val="both"/>
        <w:rPr>
          <w:rFonts w:ascii="Arial" w:hAnsi="Arial" w:cs="Arial"/>
          <w:color w:val="000000"/>
          <w:sz w:val="24"/>
        </w:rPr>
      </w:pPr>
      <w:r w:rsidRPr="00A41376">
        <w:rPr>
          <w:rFonts w:ascii="Arial" w:hAnsi="Arial" w:cs="Arial"/>
          <w:sz w:val="24"/>
        </w:rPr>
        <w:t xml:space="preserve">b) </w:t>
      </w:r>
      <w:r w:rsidRPr="00A41376">
        <w:rPr>
          <w:rFonts w:ascii="Arial" w:hAnsi="Arial" w:cs="Arial"/>
          <w:bCs/>
          <w:sz w:val="24"/>
        </w:rPr>
        <w:t>Learning</w:t>
      </w:r>
      <w:r w:rsidR="00BB2045" w:rsidRPr="00A41376">
        <w:rPr>
          <w:rFonts w:ascii="Arial" w:hAnsi="Arial" w:cs="Arial"/>
          <w:bCs/>
          <w:sz w:val="24"/>
        </w:rPr>
        <w:t>,</w:t>
      </w:r>
      <w:r w:rsidRPr="00A41376">
        <w:rPr>
          <w:rFonts w:ascii="Arial" w:hAnsi="Arial" w:cs="Arial"/>
          <w:bCs/>
          <w:sz w:val="24"/>
        </w:rPr>
        <w:t xml:space="preserve"> teaching and assessment methods</w:t>
      </w:r>
    </w:p>
    <w:p w14:paraId="3B63E0C4" w14:textId="77777777" w:rsidR="00096DA4" w:rsidRPr="00996021"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996021">
      <w:pPr>
        <w:pStyle w:val="Heading2"/>
        <w:spacing w:before="240"/>
        <w:ind w:right="544"/>
      </w:pPr>
      <w:r w:rsidRPr="009D52D0">
        <w:t>Campus(es) or c</w:t>
      </w:r>
      <w:r w:rsidR="009A2D37" w:rsidRPr="009D52D0">
        <w:t>entre(s)</w:t>
      </w:r>
      <w:r w:rsidRPr="009D52D0">
        <w:t xml:space="preserve"> where module will be delivered</w:t>
      </w:r>
    </w:p>
    <w:p w14:paraId="3CD0FF38" w14:textId="188A6BF6" w:rsidR="009A2D37" w:rsidRPr="00A41376" w:rsidRDefault="00DC490D" w:rsidP="00FC217A">
      <w:pPr>
        <w:spacing w:after="120" w:line="240" w:lineRule="auto"/>
        <w:ind w:left="567" w:right="543"/>
        <w:rPr>
          <w:rFonts w:ascii="Arial" w:hAnsi="Arial" w:cs="Arial"/>
          <w:sz w:val="24"/>
        </w:rPr>
      </w:pPr>
      <w:r w:rsidRPr="00A41376">
        <w:rPr>
          <w:rFonts w:ascii="Arial" w:hAnsi="Arial" w:cs="Arial"/>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996021">
      <w:pPr>
        <w:pStyle w:val="Heading2"/>
        <w:spacing w:before="240"/>
        <w:ind w:right="544"/>
      </w:pPr>
      <w:r w:rsidRPr="009D52D0">
        <w:t xml:space="preserve">Internationalisation </w:t>
      </w:r>
    </w:p>
    <w:p w14:paraId="04F7D79B" w14:textId="77777777" w:rsidR="00052835" w:rsidRPr="00A41376" w:rsidRDefault="00052835" w:rsidP="00052835">
      <w:pPr>
        <w:spacing w:after="120" w:line="240" w:lineRule="auto"/>
        <w:ind w:left="567" w:right="543"/>
        <w:rPr>
          <w:rFonts w:ascii="Arial" w:hAnsi="Arial" w:cs="Arial"/>
          <w:sz w:val="24"/>
        </w:rPr>
      </w:pPr>
      <w:r w:rsidRPr="00A41376">
        <w:rPr>
          <w:rFonts w:ascii="Arial" w:hAnsi="Arial" w:cs="Arial"/>
          <w:sz w:val="24"/>
        </w:rPr>
        <w:t xml:space="preserve">The module will serve as a compulsory module to the BSc Human Geography and BSc Wildlife conservation programmes to enable students apply the skills of GIS mapping to physical landscapes and environments around the world. These skills are internationally transferable and so students will be equipped with the tools to conduct GIS mapping in whichever country they choose to work. </w:t>
      </w:r>
    </w:p>
    <w:p w14:paraId="108DE2E5" w14:textId="172246CB" w:rsidR="008D4447" w:rsidRPr="00A41376" w:rsidRDefault="008D4447" w:rsidP="009D52D0">
      <w:pPr>
        <w:spacing w:after="120" w:line="240" w:lineRule="auto"/>
        <w:ind w:left="426" w:right="543"/>
        <w:rPr>
          <w:rFonts w:ascii="Arial" w:hAnsi="Arial" w:cs="Arial"/>
          <w:iCs/>
        </w:rPr>
      </w:pPr>
    </w:p>
    <w:p w14:paraId="36C1544F" w14:textId="77777777" w:rsidR="00641D6D" w:rsidRPr="00A41376" w:rsidRDefault="00641D6D" w:rsidP="009D52D0">
      <w:pPr>
        <w:pBdr>
          <w:bottom w:val="single" w:sz="6" w:space="1" w:color="auto"/>
        </w:pBdr>
        <w:spacing w:after="120" w:line="240" w:lineRule="auto"/>
        <w:ind w:right="543"/>
        <w:rPr>
          <w:rFonts w:ascii="Arial" w:hAnsi="Arial" w:cs="Arial"/>
        </w:rPr>
      </w:pPr>
    </w:p>
    <w:p w14:paraId="31CC2DF2" w14:textId="77777777" w:rsidR="00441E76" w:rsidRPr="00A41376" w:rsidRDefault="009F5EA4" w:rsidP="009D52D0">
      <w:pPr>
        <w:spacing w:after="120" w:line="240" w:lineRule="auto"/>
        <w:ind w:right="543"/>
        <w:rPr>
          <w:rFonts w:ascii="Arial" w:hAnsi="Arial" w:cs="Arial"/>
          <w:b/>
        </w:rPr>
      </w:pPr>
      <w:r w:rsidRPr="00A41376">
        <w:rPr>
          <w:rFonts w:ascii="Arial" w:hAnsi="Arial" w:cs="Arial"/>
          <w:b/>
        </w:rPr>
        <w:t xml:space="preserve">DIVISIONAL </w:t>
      </w:r>
      <w:r w:rsidR="00441E76" w:rsidRPr="00A41376">
        <w:rPr>
          <w:rFonts w:ascii="Arial" w:hAnsi="Arial" w:cs="Arial"/>
          <w:b/>
        </w:rPr>
        <w:t>USE ONLY</w:t>
      </w:r>
      <w:r w:rsidR="00C612A8" w:rsidRPr="00A41376">
        <w:rPr>
          <w:rFonts w:ascii="Arial" w:hAnsi="Arial" w:cs="Arial"/>
          <w:b/>
        </w:rPr>
        <w:t xml:space="preserve"> </w:t>
      </w:r>
    </w:p>
    <w:p w14:paraId="010B6F31" w14:textId="359B19D8" w:rsidR="00D83563" w:rsidRPr="00A41376" w:rsidRDefault="00E1736E" w:rsidP="009D52D0">
      <w:pPr>
        <w:spacing w:after="120" w:line="240" w:lineRule="auto"/>
        <w:ind w:right="543"/>
        <w:rPr>
          <w:rFonts w:ascii="Arial" w:hAnsi="Arial" w:cs="Arial"/>
          <w:b/>
        </w:rPr>
      </w:pPr>
      <w:r w:rsidRPr="00A41376">
        <w:rPr>
          <w:rFonts w:ascii="Arial" w:hAnsi="Arial" w:cs="Arial"/>
          <w:b/>
        </w:rPr>
        <w:t xml:space="preserve">Module </w:t>
      </w:r>
      <w:r w:rsidR="00D83563" w:rsidRPr="00A41376">
        <w:rPr>
          <w:rFonts w:ascii="Arial" w:hAnsi="Arial" w:cs="Arial"/>
          <w:b/>
        </w:rPr>
        <w:t>record – all revisions must be recorded in the grid and full details of the change retained in the appropriate committee records.</w:t>
      </w:r>
    </w:p>
    <w:p w14:paraId="2EB548D9" w14:textId="77777777" w:rsidR="00422B69" w:rsidRPr="00A41376"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Date approved</w:t>
            </w:r>
          </w:p>
        </w:tc>
        <w:tc>
          <w:tcPr>
            <w:tcW w:w="1815" w:type="dxa"/>
          </w:tcPr>
          <w:p w14:paraId="7024BC64" w14:textId="167BAE9E" w:rsidR="00422B69" w:rsidRPr="0064013D" w:rsidRDefault="00E1736E" w:rsidP="00996021">
            <w:pPr>
              <w:spacing w:after="120"/>
              <w:rPr>
                <w:rFonts w:ascii="Arial" w:hAnsi="Arial" w:cs="Arial"/>
                <w:b/>
                <w:bCs/>
                <w:sz w:val="20"/>
                <w:szCs w:val="20"/>
              </w:rPr>
            </w:pPr>
            <w:r w:rsidRPr="0064013D">
              <w:rPr>
                <w:rFonts w:ascii="Arial" w:hAnsi="Arial" w:cs="Arial"/>
                <w:b/>
                <w:bCs/>
                <w:sz w:val="20"/>
                <w:szCs w:val="20"/>
              </w:rPr>
              <w:t>New/</w:t>
            </w:r>
            <w:r w:rsidR="00422B69" w:rsidRPr="0064013D">
              <w:rPr>
                <w:rFonts w:ascii="Arial" w:hAnsi="Arial" w:cs="Arial"/>
                <w:b/>
                <w:bCs/>
                <w:sz w:val="20"/>
                <w:szCs w:val="20"/>
              </w:rPr>
              <w:t>Major/</w:t>
            </w:r>
            <w:r w:rsidR="00996021" w:rsidRPr="0064013D">
              <w:rPr>
                <w:rFonts w:ascii="Arial" w:hAnsi="Arial" w:cs="Arial"/>
                <w:b/>
                <w:bCs/>
                <w:sz w:val="20"/>
                <w:szCs w:val="20"/>
              </w:rPr>
              <w:t>M</w:t>
            </w:r>
            <w:r w:rsidR="00422B69" w:rsidRPr="0064013D">
              <w:rPr>
                <w:rFonts w:ascii="Arial" w:hAnsi="Arial" w:cs="Arial"/>
                <w:b/>
                <w:bCs/>
                <w:sz w:val="20"/>
                <w:szCs w:val="20"/>
              </w:rPr>
              <w:t>inor revision</w:t>
            </w:r>
          </w:p>
        </w:tc>
        <w:tc>
          <w:tcPr>
            <w:tcW w:w="1974" w:type="dxa"/>
          </w:tcPr>
          <w:p w14:paraId="4C5C2D42" w14:textId="40DC1BDF"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Start date of</w:t>
            </w:r>
            <w:r w:rsidR="00710647" w:rsidRPr="0064013D">
              <w:rPr>
                <w:rFonts w:ascii="Arial" w:hAnsi="Arial" w:cs="Arial"/>
                <w:b/>
                <w:bCs/>
                <w:sz w:val="20"/>
                <w:szCs w:val="20"/>
              </w:rPr>
              <w:t xml:space="preserve"> delivery of </w:t>
            </w:r>
            <w:r w:rsidR="00E1736E" w:rsidRPr="0064013D">
              <w:rPr>
                <w:rFonts w:ascii="Arial" w:hAnsi="Arial" w:cs="Arial"/>
                <w:b/>
                <w:bCs/>
                <w:sz w:val="20"/>
                <w:szCs w:val="20"/>
              </w:rPr>
              <w:t>(</w:t>
            </w:r>
            <w:r w:rsidRPr="0064013D">
              <w:rPr>
                <w:rFonts w:ascii="Arial" w:hAnsi="Arial" w:cs="Arial"/>
                <w:b/>
                <w:bCs/>
                <w:sz w:val="20"/>
                <w:szCs w:val="20"/>
              </w:rPr>
              <w:t>revised</w:t>
            </w:r>
            <w:r w:rsidR="00E1736E" w:rsidRPr="0064013D">
              <w:rPr>
                <w:rFonts w:ascii="Arial" w:hAnsi="Arial" w:cs="Arial"/>
                <w:b/>
                <w:bCs/>
                <w:sz w:val="20"/>
                <w:szCs w:val="20"/>
              </w:rPr>
              <w:t>)</w:t>
            </w:r>
            <w:r w:rsidRPr="0064013D">
              <w:rPr>
                <w:rFonts w:ascii="Arial" w:hAnsi="Arial" w:cs="Arial"/>
                <w:b/>
                <w:bCs/>
                <w:sz w:val="20"/>
                <w:szCs w:val="20"/>
              </w:rPr>
              <w:t xml:space="preserve"> version</w:t>
            </w:r>
          </w:p>
        </w:tc>
        <w:tc>
          <w:tcPr>
            <w:tcW w:w="2359" w:type="dxa"/>
          </w:tcPr>
          <w:p w14:paraId="07410A3B" w14:textId="1A5AE097" w:rsidR="00E1736E" w:rsidRPr="0064013D" w:rsidRDefault="00422B69" w:rsidP="00A41376">
            <w:pPr>
              <w:spacing w:after="120"/>
              <w:rPr>
                <w:rFonts w:ascii="Arial" w:hAnsi="Arial" w:cs="Arial"/>
                <w:b/>
                <w:bCs/>
                <w:sz w:val="20"/>
                <w:szCs w:val="20"/>
              </w:rPr>
            </w:pPr>
            <w:r w:rsidRPr="0064013D">
              <w:rPr>
                <w:rFonts w:ascii="Arial" w:hAnsi="Arial" w:cs="Arial"/>
                <w:b/>
                <w:bCs/>
                <w:sz w:val="20"/>
                <w:szCs w:val="20"/>
              </w:rPr>
              <w:t>Section revised</w:t>
            </w:r>
            <w:r w:rsidR="00A41376">
              <w:rPr>
                <w:rFonts w:ascii="Arial" w:hAnsi="Arial" w:cs="Arial"/>
                <w:b/>
                <w:bCs/>
                <w:sz w:val="20"/>
                <w:szCs w:val="20"/>
              </w:rPr>
              <w:t xml:space="preserve"> </w:t>
            </w:r>
            <w:r w:rsidR="00E1736E" w:rsidRPr="0064013D">
              <w:rPr>
                <w:rFonts w:ascii="Arial" w:hAnsi="Arial" w:cs="Arial"/>
                <w:b/>
                <w:bCs/>
                <w:sz w:val="20"/>
                <w:szCs w:val="20"/>
              </w:rPr>
              <w:t>(if applicable)</w:t>
            </w:r>
          </w:p>
        </w:tc>
        <w:tc>
          <w:tcPr>
            <w:tcW w:w="2941" w:type="dxa"/>
          </w:tcPr>
          <w:p w14:paraId="65323753" w14:textId="02DE0E33" w:rsidR="00422B69" w:rsidRPr="0064013D" w:rsidRDefault="00422B69" w:rsidP="00996021">
            <w:pPr>
              <w:spacing w:after="120"/>
              <w:rPr>
                <w:rFonts w:ascii="Arial" w:hAnsi="Arial" w:cs="Arial"/>
                <w:b/>
                <w:bCs/>
                <w:sz w:val="20"/>
                <w:szCs w:val="20"/>
              </w:rPr>
            </w:pPr>
            <w:r w:rsidRPr="0064013D">
              <w:rPr>
                <w:rFonts w:ascii="Arial" w:hAnsi="Arial" w:cs="Arial"/>
                <w:b/>
                <w:bCs/>
                <w:sz w:val="20"/>
                <w:szCs w:val="20"/>
              </w:rPr>
              <w:t>Impacts PLOs</w:t>
            </w:r>
            <w:r w:rsidR="00694309" w:rsidRPr="0064013D">
              <w:rPr>
                <w:rFonts w:ascii="Arial" w:hAnsi="Arial" w:cs="Arial"/>
                <w:b/>
                <w:bCs/>
                <w:sz w:val="20"/>
                <w:szCs w:val="20"/>
              </w:rPr>
              <w:t xml:space="preserve"> (</w:t>
            </w:r>
            <w:r w:rsidR="001A425B" w:rsidRPr="0064013D">
              <w:rPr>
                <w:rFonts w:ascii="Arial" w:hAnsi="Arial" w:cs="Arial"/>
                <w:b/>
                <w:bCs/>
                <w:sz w:val="20"/>
                <w:szCs w:val="20"/>
              </w:rPr>
              <w:t>Q6</w:t>
            </w:r>
            <w:r w:rsidR="00A41376">
              <w:rPr>
                <w:rFonts w:ascii="Arial" w:hAnsi="Arial" w:cs="Arial"/>
                <w:b/>
                <w:bCs/>
                <w:sz w:val="20"/>
                <w:szCs w:val="20"/>
              </w:rPr>
              <w:t xml:space="preserve"> </w:t>
            </w:r>
            <w:r w:rsidR="001A425B" w:rsidRPr="0064013D">
              <w:rPr>
                <w:rFonts w:ascii="Arial" w:hAnsi="Arial" w:cs="Arial"/>
                <w:b/>
                <w:bCs/>
                <w:sz w:val="20"/>
                <w:szCs w:val="20"/>
              </w:rPr>
              <w:t>&amp;</w:t>
            </w:r>
            <w:r w:rsidR="00A41376">
              <w:rPr>
                <w:rFonts w:ascii="Arial" w:hAnsi="Arial" w:cs="Arial"/>
                <w:b/>
                <w:bCs/>
                <w:sz w:val="20"/>
                <w:szCs w:val="20"/>
              </w:rPr>
              <w:t xml:space="preserve"> </w:t>
            </w:r>
            <w:r w:rsidR="001A425B" w:rsidRPr="0064013D">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38CC7C1B" w:rsidR="00422B69" w:rsidRPr="009D52D0" w:rsidRDefault="0064013D" w:rsidP="00996021">
            <w:pPr>
              <w:spacing w:after="120"/>
              <w:rPr>
                <w:rFonts w:ascii="Arial" w:hAnsi="Arial" w:cs="Arial"/>
                <w:sz w:val="20"/>
                <w:szCs w:val="20"/>
              </w:rPr>
            </w:pPr>
            <w:r>
              <w:rPr>
                <w:rFonts w:ascii="Arial" w:hAnsi="Arial" w:cs="Arial"/>
                <w:sz w:val="20"/>
                <w:szCs w:val="20"/>
              </w:rPr>
              <w:t>20.01.22</w:t>
            </w:r>
          </w:p>
        </w:tc>
        <w:tc>
          <w:tcPr>
            <w:tcW w:w="1815" w:type="dxa"/>
          </w:tcPr>
          <w:p w14:paraId="3DB8B056" w14:textId="7EC95AD9" w:rsidR="00422B69" w:rsidRPr="009D52D0" w:rsidRDefault="0076156E" w:rsidP="00996021">
            <w:pPr>
              <w:spacing w:after="120"/>
              <w:rPr>
                <w:rFonts w:ascii="Arial" w:hAnsi="Arial" w:cs="Arial"/>
                <w:sz w:val="20"/>
                <w:szCs w:val="20"/>
              </w:rPr>
            </w:pPr>
            <w:r>
              <w:rPr>
                <w:rFonts w:ascii="Arial" w:hAnsi="Arial" w:cs="Arial"/>
                <w:sz w:val="20"/>
                <w:szCs w:val="20"/>
              </w:rPr>
              <w:t>Minor</w:t>
            </w:r>
          </w:p>
        </w:tc>
        <w:tc>
          <w:tcPr>
            <w:tcW w:w="1974" w:type="dxa"/>
          </w:tcPr>
          <w:p w14:paraId="7151A835" w14:textId="06484C88" w:rsidR="00422B69" w:rsidRPr="009D52D0" w:rsidRDefault="0076156E" w:rsidP="00996021">
            <w:pPr>
              <w:spacing w:after="120"/>
              <w:rPr>
                <w:rFonts w:ascii="Arial" w:hAnsi="Arial" w:cs="Arial"/>
                <w:sz w:val="20"/>
                <w:szCs w:val="20"/>
              </w:rPr>
            </w:pPr>
            <w:r>
              <w:rPr>
                <w:rFonts w:ascii="Arial" w:hAnsi="Arial" w:cs="Arial"/>
                <w:sz w:val="20"/>
                <w:szCs w:val="20"/>
              </w:rPr>
              <w:t>Autumn 2022</w:t>
            </w:r>
          </w:p>
        </w:tc>
        <w:tc>
          <w:tcPr>
            <w:tcW w:w="2359" w:type="dxa"/>
          </w:tcPr>
          <w:p w14:paraId="64AEF8B4" w14:textId="0220317A" w:rsidR="00422B69" w:rsidRPr="009D52D0" w:rsidRDefault="0076156E" w:rsidP="00996021">
            <w:pPr>
              <w:spacing w:after="120"/>
              <w:rPr>
                <w:rFonts w:ascii="Arial" w:hAnsi="Arial" w:cs="Arial"/>
                <w:sz w:val="20"/>
                <w:szCs w:val="20"/>
              </w:rPr>
            </w:pPr>
            <w:r>
              <w:rPr>
                <w:rFonts w:ascii="Arial" w:hAnsi="Arial" w:cs="Arial"/>
                <w:sz w:val="20"/>
                <w:szCs w:val="20"/>
              </w:rPr>
              <w:t>1, 8, 9, 10</w:t>
            </w:r>
          </w:p>
        </w:tc>
        <w:tc>
          <w:tcPr>
            <w:tcW w:w="2941" w:type="dxa"/>
          </w:tcPr>
          <w:p w14:paraId="2788108C" w14:textId="0E839BE1" w:rsidR="00422B69" w:rsidRPr="009D52D0" w:rsidRDefault="0076156E" w:rsidP="00996021">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96021">
            <w:pPr>
              <w:spacing w:after="120"/>
              <w:rPr>
                <w:rFonts w:ascii="Arial" w:hAnsi="Arial" w:cs="Arial"/>
                <w:sz w:val="20"/>
                <w:szCs w:val="20"/>
              </w:rPr>
            </w:pPr>
          </w:p>
        </w:tc>
        <w:tc>
          <w:tcPr>
            <w:tcW w:w="1815" w:type="dxa"/>
          </w:tcPr>
          <w:p w14:paraId="5BAFF0BB" w14:textId="77777777" w:rsidR="00422B69" w:rsidRPr="009D52D0" w:rsidRDefault="00422B69" w:rsidP="00996021">
            <w:pPr>
              <w:spacing w:after="120"/>
              <w:rPr>
                <w:rFonts w:ascii="Arial" w:hAnsi="Arial" w:cs="Arial"/>
                <w:sz w:val="20"/>
                <w:szCs w:val="20"/>
              </w:rPr>
            </w:pPr>
          </w:p>
        </w:tc>
        <w:tc>
          <w:tcPr>
            <w:tcW w:w="1974" w:type="dxa"/>
          </w:tcPr>
          <w:p w14:paraId="07B30CA1" w14:textId="77777777" w:rsidR="00422B69" w:rsidRPr="009D52D0" w:rsidRDefault="00422B69" w:rsidP="00996021">
            <w:pPr>
              <w:spacing w:after="120"/>
              <w:rPr>
                <w:rFonts w:ascii="Arial" w:hAnsi="Arial" w:cs="Arial"/>
                <w:sz w:val="20"/>
                <w:szCs w:val="20"/>
              </w:rPr>
            </w:pPr>
          </w:p>
        </w:tc>
        <w:tc>
          <w:tcPr>
            <w:tcW w:w="2359" w:type="dxa"/>
          </w:tcPr>
          <w:p w14:paraId="7AF83608" w14:textId="77777777" w:rsidR="00422B69" w:rsidRPr="009D52D0" w:rsidRDefault="00422B69" w:rsidP="00996021">
            <w:pPr>
              <w:spacing w:after="120"/>
              <w:rPr>
                <w:rFonts w:ascii="Arial" w:hAnsi="Arial" w:cs="Arial"/>
                <w:sz w:val="20"/>
                <w:szCs w:val="20"/>
              </w:rPr>
            </w:pPr>
          </w:p>
        </w:tc>
        <w:tc>
          <w:tcPr>
            <w:tcW w:w="2941" w:type="dxa"/>
          </w:tcPr>
          <w:p w14:paraId="1F3DBDEE" w14:textId="77777777" w:rsidR="00422B69" w:rsidRPr="009D52D0" w:rsidRDefault="00422B69" w:rsidP="00996021">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FFD9" w14:textId="77777777" w:rsidR="008737D8" w:rsidRDefault="008737D8" w:rsidP="009A2D37">
      <w:pPr>
        <w:spacing w:after="0" w:line="240" w:lineRule="auto"/>
      </w:pPr>
      <w:r>
        <w:separator/>
      </w:r>
    </w:p>
  </w:endnote>
  <w:endnote w:type="continuationSeparator" w:id="0">
    <w:p w14:paraId="79B49AF9" w14:textId="77777777" w:rsidR="008737D8" w:rsidRDefault="008737D8" w:rsidP="009A2D37">
      <w:pPr>
        <w:spacing w:after="0" w:line="240" w:lineRule="auto"/>
      </w:pPr>
      <w:r>
        <w:continuationSeparator/>
      </w:r>
    </w:p>
  </w:endnote>
  <w:endnote w:type="continuationNotice" w:id="1">
    <w:p w14:paraId="3DC96AC8" w14:textId="77777777" w:rsidR="008737D8" w:rsidRDefault="00873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8079033"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B42648" w:rsidRPr="00B42648">
      <w:rPr>
        <w:rFonts w:ascii="Arial" w:hAnsi="Arial"/>
        <w:sz w:val="18"/>
      </w:rPr>
      <w:t>GEOG5004</w:t>
    </w:r>
    <w:r w:rsidR="00B42648">
      <w:rPr>
        <w:rFonts w:ascii="Arial" w:hAnsi="Arial"/>
        <w:sz w:val="18"/>
      </w:rPr>
      <w:t xml:space="preserve"> </w:t>
    </w:r>
    <w:r w:rsidR="00B42648" w:rsidRPr="00B42648">
      <w:rPr>
        <w:rFonts w:ascii="Arial" w:hAnsi="Arial"/>
        <w:sz w:val="18"/>
      </w:rPr>
      <w:t xml:space="preserve"> Geographic Information Systems (GIS): Principles and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FF56666" w:rsidR="00F17B94" w:rsidRPr="00B42648" w:rsidRDefault="00EB41D1" w:rsidP="00B42648">
    <w:pPr>
      <w:pStyle w:val="Footer"/>
      <w:spacing w:after="120"/>
      <w:ind w:right="-330"/>
      <w:rPr>
        <w:rFonts w:ascii="Arial" w:hAnsi="Arial"/>
        <w:sz w:val="18"/>
      </w:rPr>
    </w:pPr>
    <w:r w:rsidRPr="007B7724">
      <w:rPr>
        <w:rFonts w:ascii="Arial" w:hAnsi="Arial"/>
        <w:sz w:val="18"/>
      </w:rPr>
      <w:t xml:space="preserve">Module Specification </w:t>
    </w:r>
    <w:r w:rsidR="00B42648">
      <w:rPr>
        <w:rFonts w:ascii="Arial" w:hAnsi="Arial"/>
        <w:sz w:val="18"/>
      </w:rPr>
      <w:t xml:space="preserve"> </w:t>
    </w:r>
    <w:r w:rsidR="00B42648" w:rsidRPr="00B42648">
      <w:rPr>
        <w:rFonts w:ascii="Arial" w:hAnsi="Arial"/>
        <w:sz w:val="18"/>
      </w:rPr>
      <w:t>GEOG5004</w:t>
    </w:r>
    <w:r w:rsidR="00B42648">
      <w:rPr>
        <w:rFonts w:ascii="Arial" w:hAnsi="Arial"/>
        <w:sz w:val="18"/>
      </w:rPr>
      <w:t xml:space="preserve"> </w:t>
    </w:r>
    <w:r w:rsidR="00B42648" w:rsidRPr="00B42648">
      <w:rPr>
        <w:rFonts w:ascii="Arial" w:hAnsi="Arial"/>
        <w:sz w:val="18"/>
      </w:rPr>
      <w:t xml:space="preserve"> Geographic Information Systems (GIS): Principles and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2DBD" w14:textId="77777777" w:rsidR="008737D8" w:rsidRDefault="008737D8" w:rsidP="009A2D37">
      <w:pPr>
        <w:spacing w:after="0" w:line="240" w:lineRule="auto"/>
      </w:pPr>
      <w:r>
        <w:separator/>
      </w:r>
    </w:p>
  </w:footnote>
  <w:footnote w:type="continuationSeparator" w:id="0">
    <w:p w14:paraId="6B353731" w14:textId="77777777" w:rsidR="008737D8" w:rsidRDefault="008737D8" w:rsidP="009A2D37">
      <w:pPr>
        <w:spacing w:after="0" w:line="240" w:lineRule="auto"/>
      </w:pPr>
      <w:r>
        <w:continuationSeparator/>
      </w:r>
    </w:p>
  </w:footnote>
  <w:footnote w:type="continuationNotice" w:id="1">
    <w:p w14:paraId="736BBB8F" w14:textId="77777777" w:rsidR="008737D8" w:rsidRDefault="00873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82A9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32147"/>
    <w:multiLevelType w:val="hybridMultilevel"/>
    <w:tmpl w:val="CD0A8B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EB6BB9"/>
    <w:multiLevelType w:val="hybridMultilevel"/>
    <w:tmpl w:val="A718D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FDFC6AD2"/>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9186410A">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02B2F"/>
    <w:multiLevelType w:val="hybridMultilevel"/>
    <w:tmpl w:val="E18C59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C3A303E"/>
    <w:multiLevelType w:val="multilevel"/>
    <w:tmpl w:val="A25E5928"/>
    <w:lvl w:ilvl="0">
      <w:start w:val="13"/>
      <w:numFmt w:val="decimal"/>
      <w:lvlText w:val="%1"/>
      <w:lvlJc w:val="left"/>
      <w:pPr>
        <w:ind w:left="465" w:hanging="465"/>
      </w:pPr>
      <w:rPr>
        <w:rFonts w:hint="default"/>
        <w:i w:val="0"/>
      </w:rPr>
    </w:lvl>
    <w:lvl w:ilvl="1">
      <w:start w:val="1"/>
      <w:numFmt w:val="decimal"/>
      <w:lvlText w:val="%1.%2"/>
      <w:lvlJc w:val="left"/>
      <w:pPr>
        <w:ind w:left="510" w:hanging="3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072"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62424892"/>
    <w:multiLevelType w:val="hybridMultilevel"/>
    <w:tmpl w:val="B3228E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6"/>
  </w:num>
  <w:num w:numId="10">
    <w:abstractNumId w:val="8"/>
  </w:num>
  <w:num w:numId="11">
    <w:abstractNumId w:val="13"/>
  </w:num>
  <w:num w:numId="12">
    <w:abstractNumId w:val="7"/>
  </w:num>
  <w:num w:numId="13">
    <w:abstractNumId w:val="1"/>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1F50"/>
    <w:rsid w:val="0001243F"/>
    <w:rsid w:val="00021EA0"/>
    <w:rsid w:val="00025992"/>
    <w:rsid w:val="00027937"/>
    <w:rsid w:val="00030C9E"/>
    <w:rsid w:val="00031E67"/>
    <w:rsid w:val="000408CC"/>
    <w:rsid w:val="00045373"/>
    <w:rsid w:val="00052835"/>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758"/>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13D"/>
    <w:rsid w:val="00641D6D"/>
    <w:rsid w:val="0064364E"/>
    <w:rsid w:val="006438F3"/>
    <w:rsid w:val="00647907"/>
    <w:rsid w:val="00651A82"/>
    <w:rsid w:val="006525E9"/>
    <w:rsid w:val="0066747B"/>
    <w:rsid w:val="006725EC"/>
    <w:rsid w:val="00674ED0"/>
    <w:rsid w:val="00680C16"/>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5E4"/>
    <w:rsid w:val="00710647"/>
    <w:rsid w:val="00714EE5"/>
    <w:rsid w:val="00720270"/>
    <w:rsid w:val="00724362"/>
    <w:rsid w:val="00727780"/>
    <w:rsid w:val="0073792C"/>
    <w:rsid w:val="00754069"/>
    <w:rsid w:val="0076156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67F2"/>
    <w:rsid w:val="008029AF"/>
    <w:rsid w:val="00802FFA"/>
    <w:rsid w:val="008102E5"/>
    <w:rsid w:val="008111B4"/>
    <w:rsid w:val="008133F0"/>
    <w:rsid w:val="00815880"/>
    <w:rsid w:val="0082322C"/>
    <w:rsid w:val="00823942"/>
    <w:rsid w:val="00827FFD"/>
    <w:rsid w:val="00854535"/>
    <w:rsid w:val="00856EB3"/>
    <w:rsid w:val="00863C96"/>
    <w:rsid w:val="00864A72"/>
    <w:rsid w:val="008737D8"/>
    <w:rsid w:val="00873E9F"/>
    <w:rsid w:val="00874047"/>
    <w:rsid w:val="008778CB"/>
    <w:rsid w:val="00881545"/>
    <w:rsid w:val="00883204"/>
    <w:rsid w:val="00883A3E"/>
    <w:rsid w:val="0088428D"/>
    <w:rsid w:val="0089148D"/>
    <w:rsid w:val="00891E0D"/>
    <w:rsid w:val="008950F6"/>
    <w:rsid w:val="008A0F36"/>
    <w:rsid w:val="008B2543"/>
    <w:rsid w:val="008B4B6E"/>
    <w:rsid w:val="008D4447"/>
    <w:rsid w:val="008D7401"/>
    <w:rsid w:val="00903DF6"/>
    <w:rsid w:val="00921CF6"/>
    <w:rsid w:val="00922E9E"/>
    <w:rsid w:val="00924EF0"/>
    <w:rsid w:val="00925421"/>
    <w:rsid w:val="00934D7B"/>
    <w:rsid w:val="00947180"/>
    <w:rsid w:val="009567BE"/>
    <w:rsid w:val="009676FA"/>
    <w:rsid w:val="009679E0"/>
    <w:rsid w:val="00977632"/>
    <w:rsid w:val="00982A8E"/>
    <w:rsid w:val="00987DB4"/>
    <w:rsid w:val="0099029D"/>
    <w:rsid w:val="00996021"/>
    <w:rsid w:val="00996204"/>
    <w:rsid w:val="009A26CB"/>
    <w:rsid w:val="009A2BC2"/>
    <w:rsid w:val="009A2D37"/>
    <w:rsid w:val="009A7587"/>
    <w:rsid w:val="009B0A69"/>
    <w:rsid w:val="009B489E"/>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376"/>
    <w:rsid w:val="00A41F06"/>
    <w:rsid w:val="00A50FD4"/>
    <w:rsid w:val="00A52DB4"/>
    <w:rsid w:val="00A618E1"/>
    <w:rsid w:val="00A629B9"/>
    <w:rsid w:val="00A70C20"/>
    <w:rsid w:val="00A71E74"/>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2648"/>
    <w:rsid w:val="00B52FF5"/>
    <w:rsid w:val="00B5498B"/>
    <w:rsid w:val="00B57219"/>
    <w:rsid w:val="00B658A3"/>
    <w:rsid w:val="00B65AAD"/>
    <w:rsid w:val="00B710FB"/>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41B"/>
    <w:rsid w:val="00CC25A2"/>
    <w:rsid w:val="00CD7F07"/>
    <w:rsid w:val="00CE04F3"/>
    <w:rsid w:val="00CE12D8"/>
    <w:rsid w:val="00CE4574"/>
    <w:rsid w:val="00CE70E6"/>
    <w:rsid w:val="00CE78A4"/>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207B"/>
    <w:rsid w:val="00E1736E"/>
    <w:rsid w:val="00E21439"/>
    <w:rsid w:val="00E21923"/>
    <w:rsid w:val="00E22F03"/>
    <w:rsid w:val="00E233C1"/>
    <w:rsid w:val="00E51404"/>
    <w:rsid w:val="00E574C9"/>
    <w:rsid w:val="00E610DE"/>
    <w:rsid w:val="00E658E8"/>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2B9ADDA6-693B-4235-8ADB-50EE7B5F8353}"/>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2022-01-21T14:43:00Z</dcterms:created>
  <dcterms:modified xsi:type="dcterms:W3CDTF">2022-02-02T17:20:00Z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