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7B8A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1AB4206F" w14:textId="7DE83AB5" w:rsidR="00154D48" w:rsidRDefault="00B608CC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FILM6360 (FI636) – </w:t>
      </w:r>
      <w:r w:rsidR="00F7315D">
        <w:rPr>
          <w:rFonts w:ascii="Arial" w:hAnsi="Arial" w:cs="Arial"/>
        </w:rPr>
        <w:t>Screen</w:t>
      </w:r>
      <w:r w:rsidR="001E2E4D">
        <w:rPr>
          <w:rFonts w:ascii="Arial" w:hAnsi="Arial" w:cs="Arial"/>
        </w:rPr>
        <w:t xml:space="preserve"> </w:t>
      </w:r>
      <w:r w:rsidR="00893F02" w:rsidRPr="00893F02">
        <w:rPr>
          <w:rFonts w:ascii="Arial" w:hAnsi="Arial" w:cs="Arial"/>
        </w:rPr>
        <w:t>Space and Location Scouting</w:t>
      </w:r>
    </w:p>
    <w:p w14:paraId="0B4D1187" w14:textId="77777777" w:rsidR="00893F02" w:rsidRPr="00154D48" w:rsidRDefault="00893F02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26A61B4C" w14:textId="77777777" w:rsidR="009A2D37" w:rsidRPr="00302082" w:rsidRDefault="00EB511D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Division </w:t>
      </w:r>
      <w:r w:rsidR="009A2D37" w:rsidRPr="00302082">
        <w:rPr>
          <w:rFonts w:ascii="Arial" w:hAnsi="Arial" w:cs="Arial"/>
          <w:b/>
        </w:rPr>
        <w:t>which will be responsible for management of the module</w:t>
      </w:r>
    </w:p>
    <w:p w14:paraId="4D71EF60" w14:textId="77777777" w:rsidR="009A2D37" w:rsidRPr="00154D48" w:rsidRDefault="0043198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Arts</w:t>
      </w:r>
      <w:r w:rsidR="00EB511D">
        <w:rPr>
          <w:rFonts w:ascii="Arial" w:hAnsi="Arial" w:cs="Arial"/>
          <w:iCs/>
        </w:rPr>
        <w:t xml:space="preserve"> &amp; Humanities</w:t>
      </w:r>
    </w:p>
    <w:p w14:paraId="26F91BA1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DA5BC97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1A40C32D" w14:textId="77777777" w:rsidR="009A2D37" w:rsidRPr="00154D48" w:rsidRDefault="00997D82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 w:rsidR="008A4A4B">
        <w:rPr>
          <w:rFonts w:ascii="Arial" w:hAnsi="Arial" w:cs="Arial"/>
        </w:rPr>
        <w:t>6</w:t>
      </w:r>
      <w:proofErr w:type="gramEnd"/>
    </w:p>
    <w:p w14:paraId="418C526A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F4287C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765F738B" w14:textId="77777777" w:rsidR="009A2D37" w:rsidRPr="00154D48" w:rsidRDefault="00997D82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 credits / 15 ECTS credits</w:t>
      </w:r>
    </w:p>
    <w:p w14:paraId="46E099AD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3174573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741C85E" w14:textId="77777777" w:rsidR="009A2D37" w:rsidRPr="00154D48" w:rsidRDefault="00997D8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 or Spring Terms</w:t>
      </w:r>
    </w:p>
    <w:p w14:paraId="11B0A8A0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141B9D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11847F40" w14:textId="77777777" w:rsidR="009A2D37" w:rsidRPr="00154D48" w:rsidRDefault="00997D8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2312688F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1441F32B" w14:textId="2AE99ECC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</w:t>
      </w:r>
      <w:r w:rsidR="00A943BC">
        <w:rPr>
          <w:rFonts w:ascii="Arial" w:hAnsi="Arial" w:cs="Arial"/>
          <w:b/>
        </w:rPr>
        <w:t>course(s)</w:t>
      </w:r>
      <w:r w:rsidRPr="00302082">
        <w:rPr>
          <w:rFonts w:ascii="Arial" w:hAnsi="Arial" w:cs="Arial"/>
          <w:b/>
        </w:rPr>
        <w:t xml:space="preserve"> of study to which the module contributes</w:t>
      </w:r>
    </w:p>
    <w:p w14:paraId="411A7B75" w14:textId="77777777" w:rsidR="009A2D37" w:rsidRDefault="00997D8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 Film</w:t>
      </w:r>
      <w:r w:rsidR="00B238CC">
        <w:rPr>
          <w:rFonts w:ascii="Arial" w:hAnsi="Arial" w:cs="Arial"/>
          <w:iCs/>
        </w:rPr>
        <w:t xml:space="preserve"> and associated programmes</w:t>
      </w:r>
    </w:p>
    <w:p w14:paraId="2FFF123E" w14:textId="77777777" w:rsidR="00997D82" w:rsidRPr="00154D48" w:rsidRDefault="00997D8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 Media</w:t>
      </w:r>
      <w:r w:rsidR="00B238CC">
        <w:rPr>
          <w:rFonts w:ascii="Arial" w:hAnsi="Arial" w:cs="Arial"/>
          <w:iCs/>
        </w:rPr>
        <w:t xml:space="preserve"> Studies and associated programmes</w:t>
      </w:r>
    </w:p>
    <w:p w14:paraId="676BAD16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8DC19A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ED114C1" w14:textId="77777777" w:rsidR="00273CF0" w:rsidRDefault="00B238CC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8.1 </w:t>
      </w:r>
      <w:r w:rsidR="008D2810">
        <w:rPr>
          <w:rFonts w:ascii="Arial" w:hAnsi="Arial" w:cs="Arial"/>
        </w:rPr>
        <w:t xml:space="preserve">Understand how to </w:t>
      </w:r>
      <w:r>
        <w:rPr>
          <w:rFonts w:ascii="Arial" w:hAnsi="Arial" w:cs="Arial"/>
        </w:rPr>
        <w:t>analyse</w:t>
      </w:r>
      <w:r w:rsidR="008D2810">
        <w:rPr>
          <w:rFonts w:ascii="Arial" w:hAnsi="Arial" w:cs="Arial"/>
        </w:rPr>
        <w:t xml:space="preserve"> films spatially</w:t>
      </w:r>
      <w:proofErr w:type="gramStart"/>
      <w:r w:rsidR="008D2810">
        <w:rPr>
          <w:rFonts w:ascii="Arial" w:hAnsi="Arial" w:cs="Arial"/>
        </w:rPr>
        <w:t>;</w:t>
      </w:r>
      <w:proofErr w:type="gramEnd"/>
    </w:p>
    <w:p w14:paraId="5615F7F8" w14:textId="77777777" w:rsidR="00B864C4" w:rsidRDefault="00893F02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8.2 </w:t>
      </w:r>
      <w:r w:rsidR="00415929">
        <w:rPr>
          <w:rFonts w:ascii="Arial" w:hAnsi="Arial" w:cs="Arial"/>
        </w:rPr>
        <w:t>C</w:t>
      </w:r>
      <w:r w:rsidR="003E02F5" w:rsidRPr="00B864C4">
        <w:rPr>
          <w:rFonts w:ascii="Arial" w:hAnsi="Arial" w:cs="Arial"/>
        </w:rPr>
        <w:t>apture, analy</w:t>
      </w:r>
      <w:r w:rsidR="003E02F5">
        <w:rPr>
          <w:rFonts w:ascii="Arial" w:hAnsi="Arial" w:cs="Arial"/>
        </w:rPr>
        <w:t>s</w:t>
      </w:r>
      <w:r w:rsidR="003E02F5" w:rsidRPr="00B864C4">
        <w:rPr>
          <w:rFonts w:ascii="Arial" w:hAnsi="Arial" w:cs="Arial"/>
        </w:rPr>
        <w:t xml:space="preserve">e, </w:t>
      </w:r>
      <w:r w:rsidR="003E02F5">
        <w:rPr>
          <w:rFonts w:ascii="Arial" w:hAnsi="Arial" w:cs="Arial"/>
        </w:rPr>
        <w:t xml:space="preserve">map </w:t>
      </w:r>
      <w:r w:rsidR="003E02F5" w:rsidRPr="00B864C4">
        <w:rPr>
          <w:rFonts w:ascii="Arial" w:hAnsi="Arial" w:cs="Arial"/>
        </w:rPr>
        <w:t xml:space="preserve">and present spatial </w:t>
      </w:r>
      <w:r w:rsidR="003E02F5">
        <w:rPr>
          <w:rFonts w:ascii="Arial" w:hAnsi="Arial" w:cs="Arial"/>
        </w:rPr>
        <w:t>film</w:t>
      </w:r>
      <w:r w:rsidR="003E02F5" w:rsidRPr="00B864C4">
        <w:rPr>
          <w:rFonts w:ascii="Arial" w:hAnsi="Arial" w:cs="Arial"/>
        </w:rPr>
        <w:t xml:space="preserve"> data</w:t>
      </w:r>
      <w:r w:rsidR="00A96757">
        <w:rPr>
          <w:rFonts w:ascii="Arial" w:hAnsi="Arial" w:cs="Arial"/>
        </w:rPr>
        <w:t xml:space="preserve"> (</w:t>
      </w:r>
      <w:r w:rsidR="00F7315D">
        <w:rPr>
          <w:rFonts w:ascii="Arial" w:hAnsi="Arial" w:cs="Arial"/>
        </w:rPr>
        <w:t>e.g. by</w:t>
      </w:r>
      <w:r w:rsidR="00EB511D">
        <w:rPr>
          <w:rFonts w:ascii="Arial" w:hAnsi="Arial" w:cs="Arial"/>
        </w:rPr>
        <w:t xml:space="preserve"> </w:t>
      </w:r>
      <w:r w:rsidR="003E02F5">
        <w:rPr>
          <w:rFonts w:ascii="Arial" w:hAnsi="Arial" w:cs="Arial"/>
        </w:rPr>
        <w:t xml:space="preserve">using an application such as </w:t>
      </w:r>
      <w:r w:rsidR="00B864C4" w:rsidRPr="00B864C4">
        <w:rPr>
          <w:rFonts w:ascii="Arial" w:hAnsi="Arial" w:cs="Arial"/>
        </w:rPr>
        <w:t>geographic information system</w:t>
      </w:r>
      <w:r w:rsidR="00A96757">
        <w:rPr>
          <w:rFonts w:ascii="Arial" w:hAnsi="Arial" w:cs="Arial"/>
        </w:rPr>
        <w:t xml:space="preserve">, </w:t>
      </w:r>
      <w:r w:rsidR="00B864C4">
        <w:rPr>
          <w:rFonts w:ascii="Arial" w:hAnsi="Arial" w:cs="Arial"/>
        </w:rPr>
        <w:t>Q</w:t>
      </w:r>
      <w:r w:rsidR="00B864C4" w:rsidRPr="00B864C4">
        <w:rPr>
          <w:rFonts w:ascii="Arial" w:hAnsi="Arial" w:cs="Arial"/>
        </w:rPr>
        <w:t>GIS</w:t>
      </w:r>
      <w:r w:rsidR="00B864C4">
        <w:rPr>
          <w:rFonts w:ascii="Arial" w:hAnsi="Arial" w:cs="Arial"/>
        </w:rPr>
        <w:t>)</w:t>
      </w:r>
      <w:r w:rsidR="008E6EA5">
        <w:rPr>
          <w:rFonts w:ascii="Arial" w:hAnsi="Arial" w:cs="Arial"/>
        </w:rPr>
        <w:t>;</w:t>
      </w:r>
    </w:p>
    <w:p w14:paraId="23D6C65A" w14:textId="77777777" w:rsidR="008D2810" w:rsidRDefault="00893F02" w:rsidP="00154D48">
      <w:pPr>
        <w:spacing w:after="12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8.3</w:t>
      </w:r>
      <w:proofErr w:type="gramEnd"/>
      <w:r>
        <w:rPr>
          <w:rFonts w:ascii="Arial" w:hAnsi="Arial" w:cs="Arial"/>
        </w:rPr>
        <w:t xml:space="preserve"> </w:t>
      </w:r>
      <w:r w:rsidR="008D2810">
        <w:rPr>
          <w:rFonts w:ascii="Arial" w:hAnsi="Arial" w:cs="Arial"/>
        </w:rPr>
        <w:t xml:space="preserve">Discuss interdisciplinary frameworks of analysis </w:t>
      </w:r>
      <w:r w:rsidR="00C0320C">
        <w:rPr>
          <w:rFonts w:ascii="Arial" w:hAnsi="Arial" w:cs="Arial"/>
        </w:rPr>
        <w:t>(e.g.,</w:t>
      </w:r>
      <w:r w:rsidR="008D2810">
        <w:rPr>
          <w:rFonts w:ascii="Arial" w:hAnsi="Arial" w:cs="Arial"/>
        </w:rPr>
        <w:t xml:space="preserve"> cultural geography</w:t>
      </w:r>
      <w:r w:rsidR="00C0320C">
        <w:rPr>
          <w:rFonts w:ascii="Arial" w:hAnsi="Arial" w:cs="Arial"/>
        </w:rPr>
        <w:t>, sociological spatial theory</w:t>
      </w:r>
      <w:r w:rsidR="008D2810">
        <w:rPr>
          <w:rFonts w:ascii="Arial" w:hAnsi="Arial" w:cs="Arial"/>
        </w:rPr>
        <w:t xml:space="preserve"> and architecture</w:t>
      </w:r>
      <w:r w:rsidR="00C0320C">
        <w:rPr>
          <w:rFonts w:ascii="Arial" w:hAnsi="Arial" w:cs="Arial"/>
        </w:rPr>
        <w:t>) and their potential for the study of film</w:t>
      </w:r>
      <w:r w:rsidR="008D2810">
        <w:rPr>
          <w:rFonts w:ascii="Arial" w:hAnsi="Arial" w:cs="Arial"/>
        </w:rPr>
        <w:t>;</w:t>
      </w:r>
    </w:p>
    <w:p w14:paraId="01843BB2" w14:textId="77777777" w:rsidR="008D2810" w:rsidRDefault="00893F02" w:rsidP="00154D48">
      <w:pPr>
        <w:spacing w:after="120" w:line="240" w:lineRule="auto"/>
        <w:ind w:left="567" w:right="2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 xml:space="preserve"> </w:t>
      </w:r>
      <w:r w:rsidR="008D2810">
        <w:rPr>
          <w:rFonts w:ascii="Arial" w:hAnsi="Arial" w:cs="Arial"/>
        </w:rPr>
        <w:t>Reflect critically on the importance of location in film;</w:t>
      </w:r>
    </w:p>
    <w:p w14:paraId="48F2DCB4" w14:textId="77777777" w:rsidR="008D2810" w:rsidRPr="00154D48" w:rsidRDefault="00893F02" w:rsidP="00C0320C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8.5 </w:t>
      </w:r>
      <w:r w:rsidR="00C0320C">
        <w:rPr>
          <w:rFonts w:ascii="Arial" w:hAnsi="Arial" w:cs="Arial"/>
        </w:rPr>
        <w:t xml:space="preserve">Understand </w:t>
      </w:r>
      <w:r w:rsidR="008D2810">
        <w:rPr>
          <w:rFonts w:ascii="Arial" w:hAnsi="Arial" w:cs="Arial"/>
        </w:rPr>
        <w:t>the practical implications of location shooting in filmmaking</w:t>
      </w:r>
      <w:r w:rsidR="00C0320C">
        <w:rPr>
          <w:rFonts w:ascii="Arial" w:hAnsi="Arial" w:cs="Arial"/>
        </w:rPr>
        <w:t xml:space="preserve"> and apply</w:t>
      </w:r>
      <w:r w:rsidR="008D2810">
        <w:rPr>
          <w:rFonts w:ascii="Arial" w:hAnsi="Arial" w:cs="Arial"/>
        </w:rPr>
        <w:t xml:space="preserve"> theoretical thinking about cinematic spaces to their own practice.</w:t>
      </w:r>
    </w:p>
    <w:p w14:paraId="2809B258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170BADD1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617E838" w14:textId="605AD7BD" w:rsidR="009A2D37" w:rsidRDefault="00893F02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9.1 </w:t>
      </w:r>
      <w:r w:rsidR="00434224">
        <w:rPr>
          <w:color w:val="auto"/>
          <w:sz w:val="22"/>
          <w:szCs w:val="22"/>
        </w:rPr>
        <w:t xml:space="preserve">Communicate </w:t>
      </w:r>
      <w:r w:rsidR="008D2810">
        <w:rPr>
          <w:color w:val="auto"/>
          <w:sz w:val="22"/>
          <w:szCs w:val="22"/>
        </w:rPr>
        <w:t>ideas in writing</w:t>
      </w:r>
      <w:r w:rsidR="00434224">
        <w:rPr>
          <w:color w:val="auto"/>
          <w:sz w:val="22"/>
          <w:szCs w:val="22"/>
        </w:rPr>
        <w:t xml:space="preserve">, </w:t>
      </w:r>
      <w:r w:rsidR="008D2810">
        <w:rPr>
          <w:color w:val="auto"/>
          <w:sz w:val="22"/>
          <w:szCs w:val="22"/>
        </w:rPr>
        <w:t xml:space="preserve">seminar discussions </w:t>
      </w:r>
      <w:r w:rsidR="00434224">
        <w:rPr>
          <w:color w:val="auto"/>
          <w:sz w:val="22"/>
          <w:szCs w:val="22"/>
        </w:rPr>
        <w:t xml:space="preserve">and/or other means </w:t>
      </w:r>
      <w:r w:rsidR="008D2810">
        <w:rPr>
          <w:color w:val="auto"/>
          <w:sz w:val="22"/>
          <w:szCs w:val="22"/>
        </w:rPr>
        <w:t>in an advanced analytical manner</w:t>
      </w:r>
      <w:proofErr w:type="gramStart"/>
      <w:r w:rsidR="008D2810">
        <w:rPr>
          <w:color w:val="auto"/>
          <w:sz w:val="22"/>
          <w:szCs w:val="22"/>
        </w:rPr>
        <w:t>;</w:t>
      </w:r>
      <w:proofErr w:type="gramEnd"/>
    </w:p>
    <w:p w14:paraId="4E347626" w14:textId="18135A02" w:rsidR="008D2810" w:rsidRDefault="00893F02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9.2 </w:t>
      </w:r>
      <w:r w:rsidR="00D90123">
        <w:rPr>
          <w:color w:val="auto"/>
          <w:sz w:val="22"/>
          <w:szCs w:val="22"/>
        </w:rPr>
        <w:t>Refine</w:t>
      </w:r>
      <w:r w:rsidR="008D2810">
        <w:rPr>
          <w:color w:val="auto"/>
          <w:sz w:val="22"/>
          <w:szCs w:val="22"/>
        </w:rPr>
        <w:t xml:space="preserve"> analytical </w:t>
      </w:r>
      <w:proofErr w:type="gramStart"/>
      <w:r w:rsidR="008D2810">
        <w:rPr>
          <w:color w:val="auto"/>
          <w:sz w:val="22"/>
          <w:szCs w:val="22"/>
        </w:rPr>
        <w:t>skills which</w:t>
      </w:r>
      <w:proofErr w:type="gramEnd"/>
      <w:r w:rsidR="008D2810">
        <w:rPr>
          <w:color w:val="auto"/>
          <w:sz w:val="22"/>
          <w:szCs w:val="22"/>
        </w:rPr>
        <w:t xml:space="preserve"> can be applied to other contexts and to work experience;</w:t>
      </w:r>
    </w:p>
    <w:p w14:paraId="4DA5666C" w14:textId="77777777" w:rsidR="008D2810" w:rsidRDefault="00893F02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9.3 </w:t>
      </w:r>
      <w:r w:rsidR="008D2810">
        <w:rPr>
          <w:color w:val="auto"/>
          <w:sz w:val="22"/>
          <w:szCs w:val="22"/>
        </w:rPr>
        <w:t xml:space="preserve">Delineate a relationship between theory and practice at an advance level. </w:t>
      </w:r>
    </w:p>
    <w:p w14:paraId="5D57162C" w14:textId="77777777" w:rsidR="00154D48" w:rsidRDefault="00154D48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14:paraId="70FA872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61EBB1A" w14:textId="77777777" w:rsidR="009A2D37" w:rsidRPr="00596310" w:rsidRDefault="00596310" w:rsidP="0059631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This module introduces students to </w:t>
      </w:r>
      <w:r w:rsidR="003D493A">
        <w:rPr>
          <w:rFonts w:ascii="Arial" w:hAnsi="Arial" w:cs="Arial"/>
          <w:iCs/>
        </w:rPr>
        <w:t xml:space="preserve">the academic </w:t>
      </w:r>
      <w:r>
        <w:rPr>
          <w:rFonts w:ascii="Arial" w:hAnsi="Arial" w:cs="Arial"/>
          <w:iCs/>
        </w:rPr>
        <w:t xml:space="preserve">analysis </w:t>
      </w:r>
      <w:r w:rsidR="003D493A">
        <w:rPr>
          <w:rFonts w:ascii="Arial" w:hAnsi="Arial" w:cs="Arial"/>
          <w:iCs/>
        </w:rPr>
        <w:t xml:space="preserve">of </w:t>
      </w:r>
      <w:r w:rsidR="00F7315D">
        <w:rPr>
          <w:rFonts w:ascii="Arial" w:hAnsi="Arial" w:cs="Arial"/>
          <w:iCs/>
        </w:rPr>
        <w:t xml:space="preserve">screen </w:t>
      </w:r>
      <w:r w:rsidR="003D493A">
        <w:rPr>
          <w:rFonts w:ascii="Arial" w:hAnsi="Arial" w:cs="Arial"/>
          <w:iCs/>
        </w:rPr>
        <w:t xml:space="preserve">space as well as to the professional careers and practical applications </w:t>
      </w:r>
      <w:r w:rsidR="00457A3F">
        <w:rPr>
          <w:rFonts w:ascii="Arial" w:hAnsi="Arial" w:cs="Arial"/>
          <w:iCs/>
        </w:rPr>
        <w:t>of film</w:t>
      </w:r>
      <w:r w:rsidR="00F7315D">
        <w:rPr>
          <w:rFonts w:ascii="Arial" w:hAnsi="Arial" w:cs="Arial"/>
          <w:iCs/>
        </w:rPr>
        <w:t xml:space="preserve"> and television </w:t>
      </w:r>
      <w:r w:rsidR="00457A3F">
        <w:rPr>
          <w:rFonts w:ascii="Arial" w:hAnsi="Arial" w:cs="Arial"/>
          <w:iCs/>
        </w:rPr>
        <w:t xml:space="preserve">space in </w:t>
      </w:r>
      <w:r w:rsidR="00055AAE">
        <w:rPr>
          <w:rFonts w:ascii="Arial" w:hAnsi="Arial" w:cs="Arial"/>
          <w:iCs/>
        </w:rPr>
        <w:t>the industry</w:t>
      </w:r>
      <w:r w:rsidR="00F7315D">
        <w:rPr>
          <w:rFonts w:ascii="Arial" w:hAnsi="Arial" w:cs="Arial"/>
          <w:iCs/>
        </w:rPr>
        <w:t>, including</w:t>
      </w:r>
      <w:r w:rsidR="001E2E4D">
        <w:rPr>
          <w:rFonts w:ascii="Arial" w:hAnsi="Arial" w:cs="Arial"/>
          <w:iCs/>
        </w:rPr>
        <w:t xml:space="preserve"> </w:t>
      </w:r>
      <w:r w:rsidR="00457A3F">
        <w:rPr>
          <w:rFonts w:ascii="Arial" w:hAnsi="Arial" w:cs="Arial"/>
          <w:iCs/>
        </w:rPr>
        <w:t xml:space="preserve">location </w:t>
      </w:r>
      <w:r w:rsidR="003204F4">
        <w:rPr>
          <w:rFonts w:ascii="Arial" w:hAnsi="Arial" w:cs="Arial"/>
          <w:iCs/>
        </w:rPr>
        <w:t xml:space="preserve">scouting, </w:t>
      </w:r>
      <w:r w:rsidR="00F7315D">
        <w:rPr>
          <w:rFonts w:ascii="Arial" w:hAnsi="Arial" w:cs="Arial"/>
          <w:iCs/>
        </w:rPr>
        <w:t>shooting and</w:t>
      </w:r>
      <w:r w:rsidR="00457A3F">
        <w:rPr>
          <w:rFonts w:ascii="Arial" w:hAnsi="Arial" w:cs="Arial"/>
          <w:iCs/>
        </w:rPr>
        <w:t xml:space="preserve"> production design. </w:t>
      </w:r>
      <w:r w:rsidR="00F7315D" w:rsidRPr="00EB511D">
        <w:rPr>
          <w:rFonts w:ascii="Arial" w:hAnsi="Arial" w:cs="Arial"/>
          <w:iCs/>
        </w:rPr>
        <w:t>Screen</w:t>
      </w:r>
      <w:r w:rsidR="001E2E4D" w:rsidRPr="00EB511D">
        <w:rPr>
          <w:rFonts w:ascii="Arial" w:hAnsi="Arial" w:cs="Arial"/>
          <w:iCs/>
        </w:rPr>
        <w:t xml:space="preserve"> </w:t>
      </w:r>
      <w:r w:rsidR="00893F02" w:rsidRPr="00EB511D">
        <w:rPr>
          <w:rFonts w:ascii="Arial" w:hAnsi="Arial" w:cs="Arial"/>
          <w:iCs/>
        </w:rPr>
        <w:t>Space</w:t>
      </w:r>
      <w:r w:rsidR="001E2E4D" w:rsidRPr="00EB511D">
        <w:rPr>
          <w:rFonts w:ascii="Arial" w:hAnsi="Arial" w:cs="Arial"/>
          <w:iCs/>
        </w:rPr>
        <w:t xml:space="preserve"> and Location Scouting</w:t>
      </w:r>
      <w:r w:rsidR="001E2E4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 xml:space="preserve">investigates films </w:t>
      </w:r>
      <w:r w:rsidR="00F7315D">
        <w:rPr>
          <w:rFonts w:ascii="Arial" w:hAnsi="Arial" w:cs="Arial"/>
          <w:iCs/>
        </w:rPr>
        <w:t>and</w:t>
      </w:r>
      <w:r w:rsidR="003204F4">
        <w:rPr>
          <w:rFonts w:ascii="Arial" w:hAnsi="Arial" w:cs="Arial"/>
          <w:iCs/>
        </w:rPr>
        <w:t xml:space="preserve">/or </w:t>
      </w:r>
      <w:r w:rsidR="001E2E4D">
        <w:rPr>
          <w:rFonts w:ascii="Arial" w:hAnsi="Arial" w:cs="Arial"/>
          <w:iCs/>
        </w:rPr>
        <w:t>television series shot</w:t>
      </w:r>
      <w:r>
        <w:rPr>
          <w:rFonts w:ascii="Arial" w:hAnsi="Arial" w:cs="Arial"/>
          <w:iCs/>
        </w:rPr>
        <w:t xml:space="preserve"> on location and </w:t>
      </w:r>
      <w:r w:rsidR="00561445">
        <w:rPr>
          <w:rFonts w:ascii="Arial" w:hAnsi="Arial" w:cs="Arial"/>
          <w:iCs/>
        </w:rPr>
        <w:t xml:space="preserve">the </w:t>
      </w:r>
      <w:r w:rsidR="00F7315D">
        <w:rPr>
          <w:rFonts w:ascii="Arial" w:hAnsi="Arial" w:cs="Arial"/>
          <w:iCs/>
        </w:rPr>
        <w:t xml:space="preserve">staging </w:t>
      </w:r>
      <w:r>
        <w:rPr>
          <w:rFonts w:ascii="Arial" w:hAnsi="Arial" w:cs="Arial"/>
          <w:iCs/>
        </w:rPr>
        <w:t>of real spaces in studio</w:t>
      </w:r>
      <w:r w:rsidR="00EB511D">
        <w:rPr>
          <w:rFonts w:ascii="Arial" w:hAnsi="Arial" w:cs="Arial"/>
          <w:iCs/>
        </w:rPr>
        <w:t>.</w:t>
      </w:r>
      <w:r w:rsidR="00561445">
        <w:rPr>
          <w:rFonts w:ascii="Arial" w:hAnsi="Arial" w:cs="Arial"/>
          <w:iCs/>
        </w:rPr>
        <w:t xml:space="preserve"> </w:t>
      </w:r>
      <w:r w:rsidR="00EB511D">
        <w:rPr>
          <w:rFonts w:ascii="Arial" w:hAnsi="Arial" w:cs="Arial"/>
          <w:iCs/>
        </w:rPr>
        <w:t>W</w:t>
      </w:r>
      <w:r w:rsidR="00F7315D">
        <w:rPr>
          <w:rFonts w:ascii="Arial" w:hAnsi="Arial" w:cs="Arial"/>
          <w:iCs/>
        </w:rPr>
        <w:t xml:space="preserve">ith a focus on cityscapes and rural landscapes, the module </w:t>
      </w:r>
      <w:r>
        <w:rPr>
          <w:rFonts w:ascii="Arial" w:hAnsi="Arial" w:cs="Arial"/>
          <w:iCs/>
        </w:rPr>
        <w:t>looks both at topographically accurate uses of specific spaces and at creative geographies where cities, towns and streets are made to 'play' the role of other places.</w:t>
      </w:r>
      <w:r w:rsidR="00EB511D">
        <w:rPr>
          <w:rFonts w:ascii="Arial" w:hAnsi="Arial" w:cs="Arial"/>
          <w:iCs/>
        </w:rPr>
        <w:t xml:space="preserve"> </w:t>
      </w:r>
      <w:r w:rsidR="00B864C4">
        <w:rPr>
          <w:rFonts w:ascii="Arial" w:hAnsi="Arial" w:cs="Arial"/>
          <w:iCs/>
        </w:rPr>
        <w:t xml:space="preserve">This module also </w:t>
      </w:r>
      <w:r w:rsidR="00F7315D">
        <w:rPr>
          <w:rFonts w:ascii="Arial" w:hAnsi="Arial" w:cs="Arial"/>
          <w:iCs/>
        </w:rPr>
        <w:t xml:space="preserve">introduces students </w:t>
      </w:r>
      <w:r w:rsidR="009B52C6" w:rsidRPr="00B864C4">
        <w:rPr>
          <w:rFonts w:ascii="Arial" w:hAnsi="Arial" w:cs="Arial"/>
          <w:iCs/>
        </w:rPr>
        <w:t xml:space="preserve">to </w:t>
      </w:r>
      <w:r w:rsidR="009B52C6">
        <w:rPr>
          <w:rFonts w:ascii="Arial" w:hAnsi="Arial" w:cs="Arial"/>
          <w:iCs/>
        </w:rPr>
        <w:t xml:space="preserve">mapping </w:t>
      </w:r>
      <w:r w:rsidR="009B52C6" w:rsidRPr="00B864C4">
        <w:rPr>
          <w:rFonts w:ascii="Arial" w:hAnsi="Arial" w:cs="Arial"/>
          <w:iCs/>
        </w:rPr>
        <w:t xml:space="preserve">spatial </w:t>
      </w:r>
      <w:r w:rsidR="009B52C6">
        <w:rPr>
          <w:rFonts w:ascii="Arial" w:hAnsi="Arial" w:cs="Arial"/>
          <w:iCs/>
        </w:rPr>
        <w:t>film</w:t>
      </w:r>
      <w:r w:rsidR="009B52C6" w:rsidRPr="00B864C4">
        <w:rPr>
          <w:rFonts w:ascii="Arial" w:hAnsi="Arial" w:cs="Arial"/>
          <w:iCs/>
        </w:rPr>
        <w:t xml:space="preserve"> data</w:t>
      </w:r>
      <w:r w:rsidR="00EB511D">
        <w:rPr>
          <w:rFonts w:ascii="Arial" w:hAnsi="Arial" w:cs="Arial"/>
          <w:iCs/>
        </w:rPr>
        <w:t xml:space="preserve"> </w:t>
      </w:r>
      <w:r w:rsidR="00BE0B7C">
        <w:rPr>
          <w:rFonts w:ascii="Arial" w:hAnsi="Arial" w:cs="Arial"/>
          <w:iCs/>
        </w:rPr>
        <w:t xml:space="preserve">(e.g., </w:t>
      </w:r>
      <w:r w:rsidR="001E2E4D">
        <w:rPr>
          <w:rFonts w:ascii="Arial" w:hAnsi="Arial" w:cs="Arial"/>
          <w:iCs/>
        </w:rPr>
        <w:t>using software</w:t>
      </w:r>
      <w:r w:rsidR="00BE0B7C">
        <w:rPr>
          <w:rFonts w:ascii="Arial" w:hAnsi="Arial" w:cs="Arial"/>
          <w:iCs/>
        </w:rPr>
        <w:t xml:space="preserve"> such as </w:t>
      </w:r>
      <w:r w:rsidR="00B864C4">
        <w:rPr>
          <w:rFonts w:ascii="Arial" w:hAnsi="Arial" w:cs="Arial"/>
          <w:iCs/>
        </w:rPr>
        <w:t>g</w:t>
      </w:r>
      <w:r w:rsidR="00B864C4" w:rsidRPr="00B864C4">
        <w:rPr>
          <w:rFonts w:ascii="Arial" w:hAnsi="Arial" w:cs="Arial"/>
          <w:iCs/>
        </w:rPr>
        <w:t>eographic information system</w:t>
      </w:r>
      <w:r w:rsidR="00BE0B7C">
        <w:rPr>
          <w:rFonts w:ascii="Arial" w:hAnsi="Arial" w:cs="Arial"/>
          <w:iCs/>
        </w:rPr>
        <w:t xml:space="preserve">, </w:t>
      </w:r>
      <w:r w:rsidR="00B864C4">
        <w:rPr>
          <w:rFonts w:ascii="Arial" w:hAnsi="Arial" w:cs="Arial"/>
          <w:iCs/>
        </w:rPr>
        <w:t>Q</w:t>
      </w:r>
      <w:r w:rsidR="00B864C4" w:rsidRPr="00B864C4">
        <w:rPr>
          <w:rFonts w:ascii="Arial" w:hAnsi="Arial" w:cs="Arial"/>
          <w:iCs/>
        </w:rPr>
        <w:t>GIS).</w:t>
      </w:r>
      <w:r w:rsidR="00EB511D">
        <w:rPr>
          <w:rFonts w:ascii="Arial" w:hAnsi="Arial" w:cs="Arial"/>
          <w:iCs/>
        </w:rPr>
        <w:t xml:space="preserve"> A</w:t>
      </w:r>
      <w:r w:rsidR="00BE21A7">
        <w:rPr>
          <w:rFonts w:ascii="Arial" w:hAnsi="Arial" w:cs="Arial"/>
          <w:iCs/>
        </w:rPr>
        <w:t>ssessments in</w:t>
      </w:r>
      <w:r w:rsidR="00406EB7">
        <w:rPr>
          <w:rFonts w:ascii="Arial" w:hAnsi="Arial" w:cs="Arial"/>
          <w:iCs/>
        </w:rPr>
        <w:t>clude both an academic analysis of film space</w:t>
      </w:r>
      <w:r w:rsidR="00BE21A7">
        <w:rPr>
          <w:rFonts w:ascii="Arial" w:hAnsi="Arial" w:cs="Arial"/>
          <w:iCs/>
        </w:rPr>
        <w:t xml:space="preserve"> as well as </w:t>
      </w:r>
      <w:r w:rsidR="00B864C4">
        <w:rPr>
          <w:rFonts w:ascii="Arial" w:hAnsi="Arial" w:cs="Arial"/>
          <w:iCs/>
        </w:rPr>
        <w:t>a practice-based component focu</w:t>
      </w:r>
      <w:r w:rsidR="00406EB7">
        <w:rPr>
          <w:rFonts w:ascii="Arial" w:hAnsi="Arial" w:cs="Arial"/>
          <w:iCs/>
        </w:rPr>
        <w:t>s</w:t>
      </w:r>
      <w:r w:rsidR="00B864C4">
        <w:rPr>
          <w:rFonts w:ascii="Arial" w:hAnsi="Arial" w:cs="Arial"/>
          <w:iCs/>
        </w:rPr>
        <w:t xml:space="preserve">sing on </w:t>
      </w:r>
      <w:r w:rsidR="00406EB7">
        <w:rPr>
          <w:rFonts w:ascii="Arial" w:hAnsi="Arial" w:cs="Arial"/>
          <w:iCs/>
        </w:rPr>
        <w:t xml:space="preserve">real-world </w:t>
      </w:r>
      <w:r w:rsidR="00BF717F">
        <w:rPr>
          <w:rFonts w:ascii="Arial" w:hAnsi="Arial" w:cs="Arial"/>
          <w:iCs/>
        </w:rPr>
        <w:t>process</w:t>
      </w:r>
      <w:r w:rsidR="00406EB7">
        <w:rPr>
          <w:rFonts w:ascii="Arial" w:hAnsi="Arial" w:cs="Arial"/>
          <w:iCs/>
        </w:rPr>
        <w:t>es</w:t>
      </w:r>
      <w:r w:rsidR="00BF717F">
        <w:rPr>
          <w:rFonts w:ascii="Arial" w:hAnsi="Arial" w:cs="Arial"/>
          <w:iCs/>
        </w:rPr>
        <w:t xml:space="preserve"> of </w:t>
      </w:r>
      <w:r w:rsidR="007714FD" w:rsidRPr="007714FD">
        <w:rPr>
          <w:rFonts w:ascii="Arial" w:hAnsi="Arial" w:cs="Arial"/>
          <w:iCs/>
        </w:rPr>
        <w:t>location</w:t>
      </w:r>
      <w:r w:rsidR="00406EB7">
        <w:rPr>
          <w:rFonts w:ascii="Arial" w:hAnsi="Arial" w:cs="Arial"/>
          <w:iCs/>
        </w:rPr>
        <w:t xml:space="preserve"> scouting.</w:t>
      </w:r>
    </w:p>
    <w:p w14:paraId="73FCC49C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30F91A7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33A325E2" w14:textId="77777777" w:rsidR="00A943BC" w:rsidRDefault="00247734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  <w:iCs/>
        </w:rPr>
      </w:pPr>
      <w:r w:rsidRPr="00EF231A">
        <w:rPr>
          <w:rFonts w:ascii="Arial" w:hAnsi="Arial" w:cs="Arial"/>
          <w:iCs/>
          <w:lang w:val="en-US"/>
        </w:rPr>
        <w:t>Ahi,</w:t>
      </w:r>
      <w:r w:rsidR="001E2E4D" w:rsidRPr="00EF231A">
        <w:rPr>
          <w:rFonts w:ascii="Arial" w:hAnsi="Arial" w:cs="Arial"/>
          <w:iCs/>
          <w:lang w:val="en-US"/>
        </w:rPr>
        <w:t xml:space="preserve"> </w:t>
      </w:r>
      <w:r w:rsidR="003B64D5" w:rsidRPr="00EF231A">
        <w:rPr>
          <w:rFonts w:ascii="Arial" w:hAnsi="Arial" w:cs="Arial"/>
          <w:iCs/>
          <w:lang w:val="en-US"/>
        </w:rPr>
        <w:t>M. J.</w:t>
      </w:r>
      <w:r w:rsidRPr="00EF231A">
        <w:rPr>
          <w:rFonts w:ascii="Arial" w:hAnsi="Arial" w:cs="Arial"/>
          <w:iCs/>
          <w:lang w:val="en-US"/>
        </w:rPr>
        <w:t>,</w:t>
      </w:r>
      <w:r w:rsidR="001E2E4D" w:rsidRPr="00EF231A">
        <w:rPr>
          <w:rFonts w:ascii="Arial" w:hAnsi="Arial" w:cs="Arial"/>
          <w:iCs/>
          <w:lang w:val="en-US"/>
        </w:rPr>
        <w:t xml:space="preserve"> </w:t>
      </w:r>
      <w:r w:rsidR="003B64D5" w:rsidRPr="00EF231A">
        <w:rPr>
          <w:rFonts w:ascii="Arial" w:hAnsi="Arial" w:cs="Arial"/>
          <w:iCs/>
          <w:lang w:val="en-US"/>
        </w:rPr>
        <w:t>&amp;</w:t>
      </w:r>
      <w:r w:rsidRPr="00EF231A">
        <w:rPr>
          <w:rFonts w:ascii="Arial" w:hAnsi="Arial" w:cs="Arial"/>
          <w:iCs/>
          <w:lang w:val="en-US"/>
        </w:rPr>
        <w:t xml:space="preserve"> </w:t>
      </w:r>
      <w:proofErr w:type="spellStart"/>
      <w:r w:rsidRPr="00EF231A">
        <w:rPr>
          <w:rFonts w:ascii="Arial" w:hAnsi="Arial" w:cs="Arial"/>
          <w:iCs/>
          <w:lang w:val="en-US"/>
        </w:rPr>
        <w:t>Karaoghlanian</w:t>
      </w:r>
      <w:proofErr w:type="spellEnd"/>
      <w:r w:rsidR="003B64D5" w:rsidRPr="00EF231A">
        <w:rPr>
          <w:rFonts w:ascii="Arial" w:hAnsi="Arial" w:cs="Arial"/>
          <w:iCs/>
          <w:lang w:val="en-US"/>
        </w:rPr>
        <w:t>, A.</w:t>
      </w:r>
      <w:r w:rsidR="00FD396D" w:rsidRPr="00EF231A">
        <w:rPr>
          <w:rFonts w:ascii="Arial" w:hAnsi="Arial" w:cs="Arial"/>
          <w:iCs/>
          <w:lang w:val="en-US"/>
        </w:rPr>
        <w:t xml:space="preserve"> 2020.</w:t>
      </w:r>
      <w:r w:rsidR="001E2E4D" w:rsidRPr="00EF231A">
        <w:rPr>
          <w:rFonts w:ascii="Arial" w:hAnsi="Arial" w:cs="Arial"/>
          <w:iCs/>
          <w:lang w:val="en-US"/>
        </w:rPr>
        <w:t xml:space="preserve"> </w:t>
      </w:r>
      <w:r w:rsidR="0048609D" w:rsidRPr="0048609D">
        <w:rPr>
          <w:rFonts w:ascii="Arial" w:hAnsi="Arial" w:cs="Arial"/>
          <w:i/>
          <w:iCs/>
        </w:rPr>
        <w:t xml:space="preserve">The Architecture of Cinematic Spaces: By Interiors, </w:t>
      </w:r>
      <w:r w:rsidR="0048609D" w:rsidRPr="00FD396D">
        <w:rPr>
          <w:rFonts w:ascii="Arial" w:hAnsi="Arial" w:cs="Arial"/>
          <w:iCs/>
        </w:rPr>
        <w:t>Bristol</w:t>
      </w:r>
      <w:r w:rsidRPr="00FD396D">
        <w:rPr>
          <w:rFonts w:ascii="Arial" w:hAnsi="Arial" w:cs="Arial"/>
          <w:iCs/>
        </w:rPr>
        <w:t>:</w:t>
      </w:r>
      <w:r w:rsidR="00A943BC">
        <w:rPr>
          <w:rFonts w:ascii="Arial" w:hAnsi="Arial" w:cs="Arial"/>
          <w:iCs/>
        </w:rPr>
        <w:t xml:space="preserve"> </w:t>
      </w:r>
    </w:p>
    <w:p w14:paraId="47538C9C" w14:textId="0DE209EB" w:rsidR="00247734" w:rsidRDefault="00FD396D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Intellect</w:t>
      </w:r>
      <w:r w:rsidR="00247734">
        <w:rPr>
          <w:rFonts w:ascii="Arial" w:hAnsi="Arial" w:cs="Arial"/>
          <w:iCs/>
        </w:rPr>
        <w:t>.</w:t>
      </w:r>
    </w:p>
    <w:p w14:paraId="6B460773" w14:textId="114AB96A" w:rsidR="001E2E4D" w:rsidRDefault="003B64D5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Bruno, G.</w:t>
      </w:r>
      <w:r w:rsidR="0027546C" w:rsidRPr="001144C4">
        <w:rPr>
          <w:rFonts w:ascii="Arial" w:hAnsi="Arial" w:cs="Arial"/>
        </w:rPr>
        <w:t xml:space="preserve">, 2002. </w:t>
      </w:r>
      <w:r w:rsidR="0027546C" w:rsidRPr="001144C4">
        <w:rPr>
          <w:rStyle w:val="Emphasis"/>
          <w:rFonts w:ascii="Arial" w:hAnsi="Arial" w:cs="Arial"/>
        </w:rPr>
        <w:t>Atlas of Emotion: Journeys in Art, Architecture, and Film</w:t>
      </w:r>
      <w:r w:rsidR="0027546C" w:rsidRPr="001144C4">
        <w:rPr>
          <w:rFonts w:ascii="Arial" w:hAnsi="Arial" w:cs="Arial"/>
        </w:rPr>
        <w:t>, London: Verso, 2002.</w:t>
      </w:r>
    </w:p>
    <w:p w14:paraId="7898AB41" w14:textId="7BDE2A15" w:rsidR="001144C4" w:rsidRPr="001144C4" w:rsidRDefault="001144C4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</w:rPr>
      </w:pPr>
      <w:proofErr w:type="spellStart"/>
      <w:r w:rsidRPr="001144C4">
        <w:rPr>
          <w:rFonts w:ascii="Arial" w:hAnsi="Arial" w:cs="Arial"/>
        </w:rPr>
        <w:t>Brunsdon</w:t>
      </w:r>
      <w:proofErr w:type="spellEnd"/>
      <w:r w:rsidR="003B64D5">
        <w:rPr>
          <w:rFonts w:ascii="Arial" w:hAnsi="Arial" w:cs="Arial"/>
        </w:rPr>
        <w:t>, C.</w:t>
      </w:r>
      <w:r w:rsidRPr="001144C4">
        <w:rPr>
          <w:rFonts w:ascii="Arial" w:hAnsi="Arial" w:cs="Arial"/>
        </w:rPr>
        <w:t xml:space="preserve">, 2008. </w:t>
      </w:r>
      <w:r w:rsidRPr="001144C4">
        <w:rPr>
          <w:rFonts w:ascii="Arial" w:hAnsi="Arial" w:cs="Arial"/>
          <w:i/>
          <w:iCs/>
        </w:rPr>
        <w:t>London in Cinema: the Cinematic City Since 1945</w:t>
      </w:r>
      <w:r w:rsidRPr="001144C4">
        <w:rPr>
          <w:rFonts w:ascii="Arial" w:hAnsi="Arial" w:cs="Arial"/>
        </w:rPr>
        <w:t>, London: BFI Publishing.</w:t>
      </w:r>
    </w:p>
    <w:p w14:paraId="6A3F4848" w14:textId="77777777" w:rsidR="00A943BC" w:rsidRDefault="003B64D5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Hay, J.</w:t>
      </w:r>
      <w:r w:rsidR="001144C4" w:rsidRPr="001144C4">
        <w:rPr>
          <w:rFonts w:ascii="Arial" w:hAnsi="Arial" w:cs="Arial"/>
        </w:rPr>
        <w:t xml:space="preserve">, </w:t>
      </w:r>
      <w:r w:rsidR="001144C4" w:rsidRPr="001144C4">
        <w:rPr>
          <w:rFonts w:ascii="Arial" w:hAnsi="Arial" w:cs="Arial"/>
          <w:bCs/>
          <w:iCs/>
        </w:rPr>
        <w:t xml:space="preserve">1997. </w:t>
      </w:r>
      <w:r w:rsidR="001144C4" w:rsidRPr="001144C4">
        <w:rPr>
          <w:rFonts w:ascii="Arial" w:hAnsi="Arial" w:cs="Arial"/>
        </w:rPr>
        <w:t xml:space="preserve">"Piecing Together What Remains of the Cinematic City", in </w:t>
      </w:r>
      <w:proofErr w:type="gramStart"/>
      <w:r w:rsidR="001144C4" w:rsidRPr="001144C4">
        <w:rPr>
          <w:rFonts w:ascii="Arial" w:hAnsi="Arial" w:cs="Arial"/>
          <w:i/>
        </w:rPr>
        <w:t>The</w:t>
      </w:r>
      <w:proofErr w:type="gramEnd"/>
      <w:r w:rsidR="001144C4" w:rsidRPr="001144C4">
        <w:rPr>
          <w:rFonts w:ascii="Arial" w:hAnsi="Arial" w:cs="Arial"/>
          <w:i/>
        </w:rPr>
        <w:t xml:space="preserve"> Cinematic City</w:t>
      </w:r>
      <w:r w:rsidR="001144C4" w:rsidRPr="001144C4">
        <w:rPr>
          <w:rFonts w:ascii="Arial" w:hAnsi="Arial" w:cs="Arial"/>
        </w:rPr>
        <w:t xml:space="preserve">, </w:t>
      </w:r>
    </w:p>
    <w:p w14:paraId="13EECCC9" w14:textId="7367A559" w:rsidR="001144C4" w:rsidRDefault="001144C4" w:rsidP="00A943BC">
      <w:pPr>
        <w:spacing w:after="0" w:line="360" w:lineRule="auto"/>
        <w:ind w:right="260" w:firstLine="567"/>
        <w:contextualSpacing/>
        <w:jc w:val="both"/>
        <w:rPr>
          <w:rFonts w:ascii="Arial" w:hAnsi="Arial" w:cs="Arial"/>
        </w:rPr>
      </w:pPr>
      <w:r w:rsidRPr="001144C4">
        <w:rPr>
          <w:rFonts w:ascii="Arial" w:hAnsi="Arial" w:cs="Arial"/>
        </w:rPr>
        <w:t xml:space="preserve">Clarke David (ed.), New York and London: Routledge. pp. 209-229. </w:t>
      </w:r>
    </w:p>
    <w:p w14:paraId="4B32EB59" w14:textId="0AD7E0E5" w:rsidR="0027546C" w:rsidRDefault="0027546C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</w:rPr>
      </w:pPr>
      <w:proofErr w:type="spellStart"/>
      <w:r w:rsidRPr="00247734">
        <w:rPr>
          <w:rFonts w:ascii="Arial" w:hAnsi="Arial" w:cs="Arial"/>
        </w:rPr>
        <w:t>Lapointe</w:t>
      </w:r>
      <w:proofErr w:type="spellEnd"/>
      <w:r>
        <w:rPr>
          <w:rFonts w:ascii="Arial" w:hAnsi="Arial" w:cs="Arial"/>
        </w:rPr>
        <w:t xml:space="preserve">, </w:t>
      </w:r>
      <w:r w:rsidR="003B64D5">
        <w:rPr>
          <w:rFonts w:ascii="Arial" w:hAnsi="Arial" w:cs="Arial"/>
        </w:rPr>
        <w:t>T.</w:t>
      </w:r>
      <w:r>
        <w:rPr>
          <w:rFonts w:ascii="Arial" w:hAnsi="Arial" w:cs="Arial"/>
        </w:rPr>
        <w:t>,</w:t>
      </w:r>
      <w:r w:rsidR="001E2E4D">
        <w:rPr>
          <w:rFonts w:ascii="Arial" w:hAnsi="Arial" w:cs="Arial"/>
        </w:rPr>
        <w:t xml:space="preserve"> </w:t>
      </w:r>
      <w:proofErr w:type="gramStart"/>
      <w:r w:rsidRPr="00247734">
        <w:rPr>
          <w:rFonts w:ascii="Arial" w:hAnsi="Arial" w:cs="Arial"/>
          <w:i/>
        </w:rPr>
        <w:t>The</w:t>
      </w:r>
      <w:proofErr w:type="gramEnd"/>
      <w:r w:rsidRPr="00247734">
        <w:rPr>
          <w:rFonts w:ascii="Arial" w:hAnsi="Arial" w:cs="Arial"/>
          <w:i/>
        </w:rPr>
        <w:t xml:space="preserve"> Art and Soul of Blade Runner 2049</w:t>
      </w:r>
      <w:r>
        <w:rPr>
          <w:rFonts w:ascii="Arial" w:hAnsi="Arial" w:cs="Arial"/>
        </w:rPr>
        <w:t>,</w:t>
      </w:r>
      <w:r w:rsidR="001E2E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London: </w:t>
      </w:r>
      <w:r w:rsidRPr="00247734">
        <w:rPr>
          <w:rFonts w:ascii="Arial" w:hAnsi="Arial" w:cs="Arial"/>
        </w:rPr>
        <w:t>Titan Books, 2017</w:t>
      </w:r>
      <w:r>
        <w:rPr>
          <w:rFonts w:ascii="Arial" w:hAnsi="Arial" w:cs="Arial"/>
        </w:rPr>
        <w:t>.</w:t>
      </w:r>
    </w:p>
    <w:p w14:paraId="1F20A9DC" w14:textId="77777777" w:rsidR="00A943BC" w:rsidRDefault="00C21D86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  <w:i/>
        </w:rPr>
      </w:pPr>
      <w:r w:rsidRPr="00C21D86">
        <w:rPr>
          <w:rFonts w:ascii="Arial" w:hAnsi="Arial" w:cs="Arial"/>
        </w:rPr>
        <w:t>McCurdy</w:t>
      </w:r>
      <w:r w:rsidR="001E2E4D">
        <w:rPr>
          <w:rFonts w:ascii="Arial" w:hAnsi="Arial" w:cs="Arial"/>
        </w:rPr>
        <w:t>,</w:t>
      </w:r>
      <w:r w:rsidR="003B64D5">
        <w:rPr>
          <w:rFonts w:ascii="Arial" w:hAnsi="Arial" w:cs="Arial"/>
        </w:rPr>
        <w:t xml:space="preserve"> K.</w:t>
      </w:r>
      <w:r w:rsidR="0027546C" w:rsidRPr="00C21D86">
        <w:rPr>
          <w:rFonts w:ascii="Arial" w:hAnsi="Arial" w:cs="Arial"/>
        </w:rPr>
        <w:t xml:space="preserve"> M</w:t>
      </w:r>
      <w:r w:rsidR="0027546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2011,</w:t>
      </w:r>
      <w:r w:rsidRPr="00C21D86">
        <w:rPr>
          <w:rFonts w:ascii="Arial" w:hAnsi="Arial" w:cs="Arial"/>
          <w:i/>
        </w:rPr>
        <w:t xml:space="preserve"> Shoot on Location: The Logistics of Fil</w:t>
      </w:r>
      <w:r w:rsidR="00A943BC">
        <w:rPr>
          <w:rFonts w:ascii="Arial" w:hAnsi="Arial" w:cs="Arial"/>
          <w:i/>
        </w:rPr>
        <w:t>ming on Location, Whatever Your</w:t>
      </w:r>
    </w:p>
    <w:p w14:paraId="7B7B953D" w14:textId="13F0FCD8" w:rsidR="00C21D86" w:rsidRPr="00C21D86" w:rsidRDefault="00C21D86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</w:rPr>
      </w:pPr>
      <w:r w:rsidRPr="00C21D86">
        <w:rPr>
          <w:rFonts w:ascii="Arial" w:hAnsi="Arial" w:cs="Arial"/>
          <w:i/>
        </w:rPr>
        <w:t xml:space="preserve">Budget </w:t>
      </w:r>
      <w:proofErr w:type="gramStart"/>
      <w:r w:rsidRPr="00C21D86">
        <w:rPr>
          <w:rFonts w:ascii="Arial" w:hAnsi="Arial" w:cs="Arial"/>
          <w:i/>
        </w:rPr>
        <w:t>Or</w:t>
      </w:r>
      <w:proofErr w:type="gramEnd"/>
      <w:r w:rsidRPr="00C21D86">
        <w:rPr>
          <w:rFonts w:ascii="Arial" w:hAnsi="Arial" w:cs="Arial"/>
          <w:i/>
        </w:rPr>
        <w:t xml:space="preserve"> Experience</w:t>
      </w:r>
      <w:r>
        <w:rPr>
          <w:rFonts w:ascii="Arial" w:hAnsi="Arial" w:cs="Arial"/>
        </w:rPr>
        <w:t xml:space="preserve">, London: </w:t>
      </w:r>
      <w:r w:rsidRPr="00C21D86">
        <w:rPr>
          <w:rFonts w:ascii="Arial" w:hAnsi="Arial" w:cs="Arial"/>
        </w:rPr>
        <w:t>Taylor &amp; Francis</w:t>
      </w:r>
      <w:r>
        <w:rPr>
          <w:rFonts w:ascii="Arial" w:hAnsi="Arial" w:cs="Arial"/>
        </w:rPr>
        <w:t>.</w:t>
      </w:r>
    </w:p>
    <w:p w14:paraId="7FAF86B9" w14:textId="77777777" w:rsidR="00A943BC" w:rsidRDefault="003B64D5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Penz</w:t>
      </w:r>
      <w:proofErr w:type="spellEnd"/>
      <w:r>
        <w:rPr>
          <w:rFonts w:ascii="Arial" w:hAnsi="Arial" w:cs="Arial"/>
        </w:rPr>
        <w:t xml:space="preserve">, F., &amp; </w:t>
      </w:r>
      <w:r w:rsidR="001144C4" w:rsidRPr="001144C4">
        <w:rPr>
          <w:rFonts w:ascii="Arial" w:hAnsi="Arial" w:cs="Arial"/>
        </w:rPr>
        <w:t>Lu</w:t>
      </w:r>
      <w:r>
        <w:rPr>
          <w:rFonts w:ascii="Arial" w:hAnsi="Arial" w:cs="Arial"/>
        </w:rPr>
        <w:t>, A.</w:t>
      </w:r>
      <w:r w:rsidR="001144C4" w:rsidRPr="001144C4">
        <w:rPr>
          <w:rFonts w:ascii="Arial" w:hAnsi="Arial" w:cs="Arial"/>
        </w:rPr>
        <w:t>, 2011. "Introduction: What is Urban Cinematics?</w:t>
      </w:r>
      <w:proofErr w:type="gramStart"/>
      <w:r w:rsidR="001144C4" w:rsidRPr="001144C4">
        <w:rPr>
          <w:rFonts w:ascii="Arial" w:hAnsi="Arial" w:cs="Arial"/>
        </w:rPr>
        <w:t>",</w:t>
      </w:r>
      <w:proofErr w:type="gramEnd"/>
      <w:r w:rsidR="001144C4" w:rsidRPr="001144C4">
        <w:rPr>
          <w:rFonts w:ascii="Arial" w:hAnsi="Arial" w:cs="Arial"/>
        </w:rPr>
        <w:t xml:space="preserve"> in </w:t>
      </w:r>
      <w:r w:rsidR="001144C4" w:rsidRPr="001144C4">
        <w:rPr>
          <w:rFonts w:ascii="Arial" w:hAnsi="Arial" w:cs="Arial"/>
          <w:i/>
        </w:rPr>
        <w:t xml:space="preserve">Urban Cinematics: </w:t>
      </w:r>
    </w:p>
    <w:p w14:paraId="5302B1CA" w14:textId="77777777" w:rsidR="00A943BC" w:rsidRDefault="001144C4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</w:rPr>
      </w:pPr>
      <w:r w:rsidRPr="001144C4">
        <w:rPr>
          <w:rFonts w:ascii="Arial" w:hAnsi="Arial" w:cs="Arial"/>
          <w:i/>
        </w:rPr>
        <w:t xml:space="preserve">Understanding Urban Phenomena </w:t>
      </w:r>
      <w:proofErr w:type="gramStart"/>
      <w:r w:rsidRPr="001144C4">
        <w:rPr>
          <w:rFonts w:ascii="Arial" w:hAnsi="Arial" w:cs="Arial"/>
          <w:i/>
        </w:rPr>
        <w:t>Through</w:t>
      </w:r>
      <w:proofErr w:type="gramEnd"/>
      <w:r w:rsidRPr="001144C4">
        <w:rPr>
          <w:rFonts w:ascii="Arial" w:hAnsi="Arial" w:cs="Arial"/>
          <w:i/>
        </w:rPr>
        <w:t xml:space="preserve"> the Moving Image</w:t>
      </w:r>
      <w:r w:rsidRPr="001144C4">
        <w:rPr>
          <w:rFonts w:ascii="Arial" w:hAnsi="Arial" w:cs="Arial"/>
        </w:rPr>
        <w:t xml:space="preserve">, </w:t>
      </w:r>
      <w:proofErr w:type="spellStart"/>
      <w:r w:rsidRPr="001144C4">
        <w:rPr>
          <w:rFonts w:ascii="Arial" w:hAnsi="Arial" w:cs="Arial"/>
        </w:rPr>
        <w:t>Penz</w:t>
      </w:r>
      <w:proofErr w:type="spellEnd"/>
      <w:r w:rsidRPr="001144C4">
        <w:rPr>
          <w:rFonts w:ascii="Arial" w:hAnsi="Arial" w:cs="Arial"/>
        </w:rPr>
        <w:t xml:space="preserve"> and Lu (</w:t>
      </w:r>
      <w:proofErr w:type="spellStart"/>
      <w:r w:rsidRPr="001144C4">
        <w:rPr>
          <w:rFonts w:ascii="Arial" w:hAnsi="Arial" w:cs="Arial"/>
        </w:rPr>
        <w:t>eds</w:t>
      </w:r>
      <w:proofErr w:type="spellEnd"/>
      <w:r w:rsidRPr="001144C4">
        <w:rPr>
          <w:rFonts w:ascii="Arial" w:hAnsi="Arial" w:cs="Arial"/>
        </w:rPr>
        <w:t xml:space="preserve">), Bristol: Intellect </w:t>
      </w:r>
    </w:p>
    <w:p w14:paraId="4F19322E" w14:textId="11B7CB66" w:rsidR="00154D48" w:rsidRDefault="001144C4" w:rsidP="00A943BC">
      <w:pPr>
        <w:spacing w:after="0" w:line="360" w:lineRule="auto"/>
        <w:ind w:left="1134" w:right="260" w:hanging="567"/>
        <w:contextualSpacing/>
        <w:jc w:val="both"/>
        <w:rPr>
          <w:rFonts w:ascii="Arial" w:hAnsi="Arial" w:cs="Arial"/>
        </w:rPr>
      </w:pPr>
      <w:r w:rsidRPr="001144C4">
        <w:rPr>
          <w:rFonts w:ascii="Arial" w:hAnsi="Arial" w:cs="Arial"/>
        </w:rPr>
        <w:t>Books, pp. 7-19.</w:t>
      </w:r>
    </w:p>
    <w:p w14:paraId="14A6F3A4" w14:textId="77777777" w:rsidR="001E2E4D" w:rsidRPr="00154D48" w:rsidRDefault="001E2E4D" w:rsidP="001E2E4D">
      <w:pPr>
        <w:spacing w:line="360" w:lineRule="auto"/>
        <w:ind w:left="567" w:right="260"/>
        <w:contextualSpacing/>
        <w:jc w:val="both"/>
        <w:rPr>
          <w:rFonts w:ascii="Arial" w:hAnsi="Arial" w:cs="Arial"/>
        </w:rPr>
      </w:pPr>
    </w:p>
    <w:p w14:paraId="63DDA7C1" w14:textId="26726093" w:rsidR="00883204" w:rsidRPr="00C21D86" w:rsidRDefault="00C21D86" w:rsidP="00C21D86">
      <w:pPr>
        <w:spacing w:after="120" w:line="240" w:lineRule="auto"/>
        <w:ind w:right="260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12. </w:t>
      </w:r>
      <w:r w:rsidR="009A2D37" w:rsidRPr="00C21D86">
        <w:rPr>
          <w:rFonts w:ascii="Arial" w:hAnsi="Arial" w:cs="Arial"/>
          <w:b/>
        </w:rPr>
        <w:t>Learning</w:t>
      </w:r>
      <w:r w:rsidR="00883204" w:rsidRPr="00C21D86">
        <w:rPr>
          <w:rFonts w:ascii="Arial" w:hAnsi="Arial" w:cs="Arial"/>
          <w:b/>
        </w:rPr>
        <w:t xml:space="preserve"> and t</w:t>
      </w:r>
      <w:r w:rsidR="006F3F8B" w:rsidRPr="00C21D86">
        <w:rPr>
          <w:rFonts w:ascii="Arial" w:hAnsi="Arial" w:cs="Arial"/>
          <w:b/>
        </w:rPr>
        <w:t>eaching m</w:t>
      </w:r>
      <w:r w:rsidR="009A2D37" w:rsidRPr="00C21D86">
        <w:rPr>
          <w:rFonts w:ascii="Arial" w:hAnsi="Arial" w:cs="Arial"/>
          <w:b/>
        </w:rPr>
        <w:t>ethods</w:t>
      </w:r>
    </w:p>
    <w:p w14:paraId="49797466" w14:textId="77777777" w:rsidR="00B864C4" w:rsidRPr="00B864C4" w:rsidRDefault="00EB511D" w:rsidP="00B864C4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contact hours: 5</w:t>
      </w:r>
      <w:r w:rsidR="00B864C4" w:rsidRPr="00B864C4">
        <w:rPr>
          <w:rFonts w:ascii="Arial" w:hAnsi="Arial" w:cs="Arial"/>
          <w:iCs/>
        </w:rPr>
        <w:t>0</w:t>
      </w:r>
    </w:p>
    <w:p w14:paraId="53734C5D" w14:textId="77777777" w:rsidR="00B864C4" w:rsidRPr="00B864C4" w:rsidRDefault="00B864C4" w:rsidP="00B864C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864C4">
        <w:rPr>
          <w:rFonts w:ascii="Arial" w:hAnsi="Arial" w:cs="Arial"/>
          <w:iCs/>
        </w:rPr>
        <w:t>Private study hours: 250</w:t>
      </w:r>
    </w:p>
    <w:p w14:paraId="0945676D" w14:textId="77777777" w:rsidR="009A2D37" w:rsidRPr="00154D48" w:rsidRDefault="00B864C4" w:rsidP="00B864C4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B864C4">
        <w:rPr>
          <w:rFonts w:ascii="Arial" w:hAnsi="Arial" w:cs="Arial"/>
          <w:iCs/>
        </w:rPr>
        <w:t>Total study hours: 300</w:t>
      </w:r>
    </w:p>
    <w:p w14:paraId="469D79B1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25264E0" w14:textId="77777777" w:rsidR="00883204" w:rsidRPr="00C21D86" w:rsidRDefault="00C21D86" w:rsidP="00C21D86">
      <w:pPr>
        <w:spacing w:after="120" w:line="240" w:lineRule="auto"/>
        <w:ind w:right="260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 xml:space="preserve">13. </w:t>
      </w:r>
      <w:r w:rsidR="00EF4933" w:rsidRPr="00C21D86">
        <w:rPr>
          <w:rFonts w:ascii="Arial" w:hAnsi="Arial" w:cs="Arial"/>
          <w:b/>
        </w:rPr>
        <w:t>Assessment methods</w:t>
      </w:r>
    </w:p>
    <w:p w14:paraId="4DF4BC97" w14:textId="77777777" w:rsidR="007714FD" w:rsidRPr="00696FF5" w:rsidRDefault="007714FD" w:rsidP="007714FD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40F3D72E" w14:textId="77777777" w:rsidR="007714FD" w:rsidRDefault="007714FD" w:rsidP="007714FD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 (3,000 words, 60%)</w:t>
      </w:r>
    </w:p>
    <w:p w14:paraId="6592CFE2" w14:textId="77777777" w:rsidR="003F3578" w:rsidRPr="00154D48" w:rsidRDefault="007714FD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Location </w:t>
      </w:r>
      <w:r w:rsidR="00BD1E9B">
        <w:rPr>
          <w:rFonts w:ascii="Arial" w:hAnsi="Arial" w:cs="Arial"/>
          <w:iCs/>
        </w:rPr>
        <w:t>creative portfolio</w:t>
      </w:r>
      <w:r>
        <w:rPr>
          <w:rFonts w:ascii="Arial" w:hAnsi="Arial" w:cs="Arial"/>
          <w:iCs/>
        </w:rPr>
        <w:t xml:space="preserve"> (40%)</w:t>
      </w:r>
    </w:p>
    <w:p w14:paraId="4C3DF894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007619B1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4DC43932" w14:textId="77777777" w:rsidR="00B72470" w:rsidRPr="00154D48" w:rsidRDefault="00B864C4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Like for like</w:t>
      </w:r>
    </w:p>
    <w:p w14:paraId="7BD31F35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6D613D12" w14:textId="77777777" w:rsidR="00274ED7" w:rsidRDefault="006F3F8B" w:rsidP="00E53C4D">
      <w:pPr>
        <w:numPr>
          <w:ilvl w:val="0"/>
          <w:numId w:val="13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4670CF74" w14:textId="77777777" w:rsidR="001C1787" w:rsidRPr="001C1787" w:rsidRDefault="001C1787" w:rsidP="001C1787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9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320C" w:rsidRPr="00302082" w14:paraId="51BF55F9" w14:textId="77777777" w:rsidTr="00C0320C">
        <w:tc>
          <w:tcPr>
            <w:tcW w:w="2439" w:type="dxa"/>
            <w:shd w:val="clear" w:color="auto" w:fill="D9D9D9" w:themeFill="background1" w:themeFillShade="D9"/>
          </w:tcPr>
          <w:p w14:paraId="70D36EFA" w14:textId="77777777" w:rsidR="00C0320C" w:rsidRPr="00302082" w:rsidRDefault="00C0320C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7A5564DA" w14:textId="77777777" w:rsidR="00C0320C" w:rsidRPr="002302FD" w:rsidRDefault="00C0320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390AFF19" w14:textId="77777777" w:rsidR="00C0320C" w:rsidRPr="002302FD" w:rsidRDefault="00C0320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75E93E51" w14:textId="77777777" w:rsidR="00C0320C" w:rsidRPr="002302FD" w:rsidRDefault="00C0320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14:paraId="10089A45" w14:textId="77777777" w:rsidR="00C0320C" w:rsidRPr="002302FD" w:rsidRDefault="00C0320C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14:paraId="351311D3" w14:textId="77777777" w:rsidR="00C0320C" w:rsidRPr="002302FD" w:rsidRDefault="00C0320C" w:rsidP="00AD6D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302F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</w:tcPr>
          <w:p w14:paraId="379F8D71" w14:textId="77777777" w:rsidR="00C0320C" w:rsidRPr="002302FD" w:rsidRDefault="00C0320C" w:rsidP="00AD6D2B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14:paraId="7F01EDF5" w14:textId="77777777" w:rsidR="00C0320C" w:rsidRPr="002302FD" w:rsidRDefault="00C0320C" w:rsidP="00AD6D2B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14:paraId="0812BBE8" w14:textId="77777777" w:rsidR="00C0320C" w:rsidRPr="002302FD" w:rsidRDefault="00C0320C" w:rsidP="00AD6D2B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</w:rPr>
              <w:t>3</w:t>
            </w:r>
          </w:p>
        </w:tc>
      </w:tr>
      <w:tr w:rsidR="00C0320C" w:rsidRPr="00302082" w14:paraId="60BF378C" w14:textId="77777777" w:rsidTr="00C0320C">
        <w:tc>
          <w:tcPr>
            <w:tcW w:w="2439" w:type="dxa"/>
            <w:shd w:val="clear" w:color="auto" w:fill="D9D9D9" w:themeFill="background1" w:themeFillShade="D9"/>
          </w:tcPr>
          <w:p w14:paraId="34520F1E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B1ACDAF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519FF8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72CE6C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660390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A38EBD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A7EA49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D3D5A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B8270F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0320C" w:rsidRPr="00302082" w14:paraId="02C25005" w14:textId="77777777" w:rsidTr="00C0320C">
        <w:tc>
          <w:tcPr>
            <w:tcW w:w="2439" w:type="dxa"/>
          </w:tcPr>
          <w:p w14:paraId="22C2F28B" w14:textId="77777777" w:rsidR="00C0320C" w:rsidRPr="00AD6D2B" w:rsidRDefault="00C0320C" w:rsidP="00302082">
            <w:pPr>
              <w:spacing w:after="120"/>
              <w:rPr>
                <w:rFonts w:ascii="Arial" w:hAnsi="Arial" w:cs="Arial"/>
              </w:rPr>
            </w:pPr>
            <w:r w:rsidRPr="00AD6D2B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2BDF7B90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941E93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65D062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F8176C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A7393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4AC88C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FC8D55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CC6D410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0320C" w:rsidRPr="00302082" w14:paraId="03A4F9AA" w14:textId="77777777" w:rsidTr="00C0320C">
        <w:tc>
          <w:tcPr>
            <w:tcW w:w="2439" w:type="dxa"/>
          </w:tcPr>
          <w:p w14:paraId="73847A00" w14:textId="77777777" w:rsidR="00C0320C" w:rsidRPr="00154D48" w:rsidRDefault="00C0320C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14:paraId="3C4935F5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FA7CE65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A5E31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05C07F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B6AB7E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DDD511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43D448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337F3B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0320C" w:rsidRPr="00302082" w14:paraId="3BA9B581" w14:textId="77777777" w:rsidTr="00C0320C">
        <w:tc>
          <w:tcPr>
            <w:tcW w:w="2439" w:type="dxa"/>
          </w:tcPr>
          <w:p w14:paraId="6B0AB291" w14:textId="77777777" w:rsidR="00C0320C" w:rsidRPr="00154D48" w:rsidRDefault="00C0320C" w:rsidP="004B349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Seminars </w:t>
            </w:r>
          </w:p>
        </w:tc>
        <w:tc>
          <w:tcPr>
            <w:tcW w:w="567" w:type="dxa"/>
          </w:tcPr>
          <w:p w14:paraId="14714D4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AE6626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9192FA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C04C1F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D35302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8541C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3941A4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97FBF5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0320C" w:rsidRPr="00302082" w14:paraId="6FFEB481" w14:textId="77777777" w:rsidTr="00C0320C">
        <w:tc>
          <w:tcPr>
            <w:tcW w:w="2439" w:type="dxa"/>
            <w:shd w:val="clear" w:color="auto" w:fill="D9D9D9" w:themeFill="background1" w:themeFillShade="D9"/>
          </w:tcPr>
          <w:p w14:paraId="78A4E4FC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68F1908E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437EEA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689CFE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5B88C6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9AFF3A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3E321B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150E13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C9C7B0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C0320C" w:rsidRPr="00302082" w14:paraId="1E5A042C" w14:textId="77777777" w:rsidTr="00C0320C">
        <w:tc>
          <w:tcPr>
            <w:tcW w:w="2439" w:type="dxa"/>
          </w:tcPr>
          <w:p w14:paraId="195FA596" w14:textId="77777777" w:rsidR="00C0320C" w:rsidRPr="00154D48" w:rsidRDefault="00E91886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</w:tcPr>
          <w:p w14:paraId="0560348D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CCBC85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69161B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81D0D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035A970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B205A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8FBAF2" w14:textId="123911A2" w:rsidR="00C0320C" w:rsidRPr="00302082" w:rsidRDefault="0043422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03C99B" w14:textId="32662A53" w:rsidR="00C0320C" w:rsidRPr="00302082" w:rsidRDefault="0043422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C0320C" w:rsidRPr="00302082" w14:paraId="58ED00A0" w14:textId="77777777" w:rsidTr="00C0320C">
        <w:tc>
          <w:tcPr>
            <w:tcW w:w="2439" w:type="dxa"/>
          </w:tcPr>
          <w:p w14:paraId="7E5EBCAF" w14:textId="77777777" w:rsidR="00C0320C" w:rsidRPr="00154D48" w:rsidRDefault="00D05A52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Creative </w:t>
            </w:r>
            <w:r w:rsidR="00C0320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ortfolio</w:t>
            </w:r>
          </w:p>
        </w:tc>
        <w:tc>
          <w:tcPr>
            <w:tcW w:w="567" w:type="dxa"/>
          </w:tcPr>
          <w:p w14:paraId="13798854" w14:textId="44BCC53D" w:rsidR="00C0320C" w:rsidRPr="00302082" w:rsidRDefault="00971920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6FB0A5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D87146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7E6146" w14:textId="225B7750" w:rsidR="00C0320C" w:rsidRPr="00302082" w:rsidRDefault="0043422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6681EA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92AC6C" w14:textId="376E016A" w:rsidR="00C0320C" w:rsidRPr="00302082" w:rsidRDefault="00434224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ED90D7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DA4746" w14:textId="77777777" w:rsidR="00C0320C" w:rsidRPr="00302082" w:rsidRDefault="00C0320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173DDCCF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B4CAD24" w14:textId="77777777" w:rsidR="00883204" w:rsidRPr="00D50113" w:rsidRDefault="00883204" w:rsidP="00E53C4D">
      <w:pPr>
        <w:numPr>
          <w:ilvl w:val="0"/>
          <w:numId w:val="13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79B23E9" w14:textId="5BBB0BF2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A943BC">
        <w:rPr>
          <w:rFonts w:ascii="Arial" w:hAnsi="Arial" w:cs="Arial"/>
        </w:rPr>
        <w:t>Division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65BD4F59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A9A01E5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1476BA1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5BF8FD97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A257EAA" w14:textId="77777777" w:rsidR="009A2D37" w:rsidRPr="00302082" w:rsidRDefault="00883204" w:rsidP="00E53C4D">
      <w:pPr>
        <w:numPr>
          <w:ilvl w:val="0"/>
          <w:numId w:val="13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0B7946C8" w14:textId="77777777" w:rsidR="009A2D37" w:rsidRPr="00154D48" w:rsidRDefault="00997D82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14:paraId="469D266C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15D7C6D1" w14:textId="77777777" w:rsidR="00883204" w:rsidRDefault="00883204" w:rsidP="00E53C4D">
      <w:pPr>
        <w:numPr>
          <w:ilvl w:val="0"/>
          <w:numId w:val="13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11F301A4" w14:textId="77777777" w:rsidR="00AD6D2B" w:rsidRPr="00C21D86" w:rsidRDefault="00AD6D2B" w:rsidP="00AD6D2B">
      <w:pPr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C21D86">
        <w:rPr>
          <w:rFonts w:ascii="Arial" w:hAnsi="Arial" w:cs="Arial"/>
        </w:rPr>
        <w:t>This module is going to use a number of case studies from world cinema</w:t>
      </w:r>
      <w:r w:rsidR="00C21D86" w:rsidRPr="00C21D86">
        <w:rPr>
          <w:rFonts w:ascii="Arial" w:hAnsi="Arial" w:cs="Arial"/>
        </w:rPr>
        <w:t>. Students will reflect upon the use of familiar locations (</w:t>
      </w:r>
      <w:r w:rsidR="00561445">
        <w:rPr>
          <w:rFonts w:ascii="Arial" w:hAnsi="Arial" w:cs="Arial"/>
        </w:rPr>
        <w:t xml:space="preserve">e.g., </w:t>
      </w:r>
      <w:r w:rsidR="00C21D86" w:rsidRPr="00C21D86">
        <w:rPr>
          <w:rFonts w:ascii="Arial" w:hAnsi="Arial" w:cs="Arial"/>
        </w:rPr>
        <w:t xml:space="preserve">London and Canterbury) as well as distant cities and landscapes whose experience </w:t>
      </w:r>
      <w:proofErr w:type="gramStart"/>
      <w:r w:rsidR="00C21D86" w:rsidRPr="00C21D86">
        <w:rPr>
          <w:rFonts w:ascii="Arial" w:hAnsi="Arial" w:cs="Arial"/>
        </w:rPr>
        <w:t>is mediated</w:t>
      </w:r>
      <w:proofErr w:type="gramEnd"/>
      <w:r w:rsidR="00C21D86" w:rsidRPr="00C21D86">
        <w:rPr>
          <w:rFonts w:ascii="Arial" w:hAnsi="Arial" w:cs="Arial"/>
        </w:rPr>
        <w:t xml:space="preserve"> through film.</w:t>
      </w:r>
    </w:p>
    <w:p w14:paraId="3292AF85" w14:textId="77777777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40644AF9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629CFB23" w14:textId="36CA6488" w:rsidR="00441E76" w:rsidRPr="00A943BC" w:rsidRDefault="00A943BC" w:rsidP="00302082">
      <w:pPr>
        <w:spacing w:after="120" w:line="240" w:lineRule="auto"/>
        <w:ind w:right="260"/>
        <w:rPr>
          <w:rFonts w:ascii="Arial" w:hAnsi="Arial" w:cs="Arial"/>
          <w:b/>
          <w:sz w:val="24"/>
          <w:szCs w:val="24"/>
        </w:rPr>
      </w:pPr>
      <w:r w:rsidRPr="00A943BC">
        <w:rPr>
          <w:rFonts w:ascii="Arial" w:hAnsi="Arial" w:cs="Arial"/>
          <w:b/>
          <w:sz w:val="24"/>
          <w:szCs w:val="24"/>
        </w:rPr>
        <w:t>DIVISION</w:t>
      </w:r>
      <w:r>
        <w:rPr>
          <w:rFonts w:ascii="Arial" w:hAnsi="Arial" w:cs="Arial"/>
          <w:b/>
          <w:sz w:val="24"/>
          <w:szCs w:val="24"/>
        </w:rPr>
        <w:t>AL</w:t>
      </w:r>
      <w:r w:rsidR="00441E76" w:rsidRPr="00A943BC">
        <w:rPr>
          <w:rFonts w:ascii="Arial" w:hAnsi="Arial" w:cs="Arial"/>
          <w:b/>
          <w:sz w:val="24"/>
          <w:szCs w:val="24"/>
        </w:rPr>
        <w:t xml:space="preserve"> USE ONLY</w:t>
      </w:r>
    </w:p>
    <w:p w14:paraId="3B5B4EE6" w14:textId="77777777" w:rsidR="00D83563" w:rsidRPr="00A943B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4"/>
          <w:szCs w:val="24"/>
        </w:rPr>
      </w:pPr>
      <w:r w:rsidRPr="00A943BC">
        <w:rPr>
          <w:rFonts w:ascii="Arial" w:hAnsi="Arial" w:cs="Arial"/>
          <w:b/>
          <w:sz w:val="24"/>
          <w:szCs w:val="24"/>
        </w:rPr>
        <w:t>Revision record – all revisions must be recorded in the grid and full details of the change retained in the appropriate committee records.</w:t>
      </w:r>
    </w:p>
    <w:p w14:paraId="38EE9796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24821085" w14:textId="77777777" w:rsidTr="00154D48">
        <w:trPr>
          <w:trHeight w:val="317"/>
        </w:trPr>
        <w:tc>
          <w:tcPr>
            <w:tcW w:w="1526" w:type="dxa"/>
          </w:tcPr>
          <w:p w14:paraId="343A1AA7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41D453F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61F64DCA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4113184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1497F44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50F167F6" w14:textId="77777777" w:rsidTr="00154D48">
        <w:trPr>
          <w:trHeight w:val="305"/>
        </w:trPr>
        <w:tc>
          <w:tcPr>
            <w:tcW w:w="1526" w:type="dxa"/>
          </w:tcPr>
          <w:p w14:paraId="2CC08CE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1EADB9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9F780A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710760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1D8D4DE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7FFFDD1E" w14:textId="77777777" w:rsidTr="00154D48">
        <w:trPr>
          <w:trHeight w:val="305"/>
        </w:trPr>
        <w:tc>
          <w:tcPr>
            <w:tcW w:w="1526" w:type="dxa"/>
          </w:tcPr>
          <w:p w14:paraId="582E1D2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22859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36BD2D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A83513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4ACEF0F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5D2C57B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EDA8" w14:textId="77777777" w:rsidR="00253205" w:rsidRDefault="00253205" w:rsidP="009A2D37">
      <w:pPr>
        <w:spacing w:after="0" w:line="240" w:lineRule="auto"/>
      </w:pPr>
      <w:r>
        <w:separator/>
      </w:r>
    </w:p>
  </w:endnote>
  <w:endnote w:type="continuationSeparator" w:id="0">
    <w:p w14:paraId="46C15535" w14:textId="77777777" w:rsidR="00253205" w:rsidRDefault="00253205" w:rsidP="009A2D37">
      <w:pPr>
        <w:spacing w:after="0" w:line="240" w:lineRule="auto"/>
      </w:pPr>
      <w:r>
        <w:continuationSeparator/>
      </w:r>
    </w:p>
  </w:endnote>
  <w:endnote w:type="continuationNotice" w:id="1">
    <w:p w14:paraId="3DF37361" w14:textId="77777777" w:rsidR="00253205" w:rsidRDefault="002532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lantin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97259864"/>
      <w:docPartObj>
        <w:docPartGallery w:val="Page Numbers (Bottom of Page)"/>
        <w:docPartUnique/>
      </w:docPartObj>
    </w:sdtPr>
    <w:sdtEndPr/>
    <w:sdtContent>
      <w:p w14:paraId="17751D9E" w14:textId="5374C2E6" w:rsidR="00C21D86" w:rsidRPr="005230B4" w:rsidRDefault="0048609D" w:rsidP="009A2D37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230B4">
          <w:rPr>
            <w:rFonts w:ascii="Arial" w:hAnsi="Arial" w:cs="Arial"/>
            <w:sz w:val="16"/>
            <w:szCs w:val="16"/>
          </w:rPr>
          <w:fldChar w:fldCharType="begin"/>
        </w:r>
        <w:r w:rsidR="00913156" w:rsidRPr="005230B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230B4">
          <w:rPr>
            <w:rFonts w:ascii="Arial" w:hAnsi="Arial" w:cs="Arial"/>
            <w:sz w:val="16"/>
            <w:szCs w:val="16"/>
          </w:rPr>
          <w:fldChar w:fldCharType="separate"/>
        </w:r>
        <w:r w:rsidR="00EF231A">
          <w:rPr>
            <w:rFonts w:ascii="Arial" w:hAnsi="Arial" w:cs="Arial"/>
            <w:noProof/>
            <w:sz w:val="16"/>
            <w:szCs w:val="16"/>
          </w:rPr>
          <w:t>2</w:t>
        </w:r>
        <w:r w:rsidRPr="005230B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A1DD4FC" w14:textId="526ED8D2" w:rsidR="005230B4" w:rsidRPr="005230B4" w:rsidRDefault="005230B4" w:rsidP="005230B4">
    <w:pPr>
      <w:spacing w:after="120" w:line="240" w:lineRule="auto"/>
      <w:ind w:left="567" w:right="260"/>
      <w:jc w:val="center"/>
      <w:rPr>
        <w:rFonts w:ascii="Arial" w:hAnsi="Arial" w:cs="Arial"/>
        <w:sz w:val="18"/>
        <w:szCs w:val="18"/>
      </w:rPr>
    </w:pPr>
    <w:r w:rsidRPr="005230B4">
      <w:rPr>
        <w:rFonts w:ascii="Arial" w:hAnsi="Arial" w:cs="Arial"/>
        <w:sz w:val="18"/>
        <w:szCs w:val="18"/>
      </w:rPr>
      <w:t>Screen Space and Location Scouting</w:t>
    </w:r>
  </w:p>
  <w:p w14:paraId="02FE04C7" w14:textId="19E46125" w:rsidR="00C21D86" w:rsidRPr="007B7724" w:rsidRDefault="00C21D86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109313"/>
      <w:docPartObj>
        <w:docPartGallery w:val="Page Numbers (Bottom of Page)"/>
        <w:docPartUnique/>
      </w:docPartObj>
    </w:sdtPr>
    <w:sdtEndPr/>
    <w:sdtContent>
      <w:p w14:paraId="3646C93A" w14:textId="41536D32" w:rsidR="00C21D86" w:rsidRDefault="0048609D" w:rsidP="00DB36AB">
        <w:pPr>
          <w:pStyle w:val="Footer"/>
          <w:jc w:val="center"/>
        </w:pPr>
        <w:r>
          <w:fldChar w:fldCharType="begin"/>
        </w:r>
        <w:r w:rsidR="00913156">
          <w:instrText xml:space="preserve"> PAGE   \* MERGEFORMAT </w:instrText>
        </w:r>
        <w:r>
          <w:fldChar w:fldCharType="separate"/>
        </w:r>
        <w:r w:rsidR="00EF2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A284D2" w14:textId="545F9657" w:rsidR="00C21D86" w:rsidRPr="00971920" w:rsidRDefault="00971920" w:rsidP="00971920">
    <w:pPr>
      <w:spacing w:after="120" w:line="240" w:lineRule="auto"/>
      <w:ind w:left="567" w:right="260"/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ab/>
    </w:r>
    <w:r w:rsidRPr="005230B4">
      <w:rPr>
        <w:rFonts w:ascii="Arial" w:hAnsi="Arial" w:cs="Arial"/>
        <w:sz w:val="18"/>
        <w:szCs w:val="18"/>
      </w:rPr>
      <w:t>Screen Space and Location Scouting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8036D" w14:textId="77777777" w:rsidR="00253205" w:rsidRDefault="00253205" w:rsidP="009A2D37">
      <w:pPr>
        <w:spacing w:after="0" w:line="240" w:lineRule="auto"/>
      </w:pPr>
      <w:r>
        <w:separator/>
      </w:r>
    </w:p>
  </w:footnote>
  <w:footnote w:type="continuationSeparator" w:id="0">
    <w:p w14:paraId="4276AB13" w14:textId="77777777" w:rsidR="00253205" w:rsidRDefault="00253205" w:rsidP="009A2D37">
      <w:pPr>
        <w:spacing w:after="0" w:line="240" w:lineRule="auto"/>
      </w:pPr>
      <w:r>
        <w:continuationSeparator/>
      </w:r>
    </w:p>
  </w:footnote>
  <w:footnote w:type="continuationNotice" w:id="1">
    <w:p w14:paraId="261B8788" w14:textId="77777777" w:rsidR="00253205" w:rsidRDefault="002532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EF3E" w14:textId="77777777" w:rsidR="00C21D86" w:rsidRPr="0075408A" w:rsidRDefault="00C21D8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EB4B538" wp14:editId="1598E84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7B761CD3" w14:textId="77777777" w:rsidR="00C21D86" w:rsidRPr="008C00F8" w:rsidRDefault="00C21D86" w:rsidP="005E6D38">
    <w:pPr>
      <w:pStyle w:val="Heading1"/>
      <w:spacing w:before="60" w:after="60"/>
      <w:rPr>
        <w:rFonts w:ascii="Arial" w:hAnsi="Arial" w:cs="Arial"/>
      </w:rPr>
    </w:pPr>
  </w:p>
  <w:p w14:paraId="7D3CBBCA" w14:textId="77777777" w:rsidR="00C21D86" w:rsidRDefault="00C21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0C80" w14:textId="77777777" w:rsidR="00C21D86" w:rsidRPr="0075408A" w:rsidRDefault="00C21D86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612E752" wp14:editId="3E41093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277E5CC6" w14:textId="77777777" w:rsidR="00C21D86" w:rsidRPr="000F7FBF" w:rsidRDefault="00C21D86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C9C6528"/>
    <w:multiLevelType w:val="hybridMultilevel"/>
    <w:tmpl w:val="1D6E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352B2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55079"/>
    <w:multiLevelType w:val="hybridMultilevel"/>
    <w:tmpl w:val="16309B82"/>
    <w:lvl w:ilvl="0" w:tplc="8B1E79D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E3C72B2"/>
    <w:multiLevelType w:val="hybridMultilevel"/>
    <w:tmpl w:val="DDF6C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55AAE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44C4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2E4D"/>
    <w:rsid w:val="001E62C1"/>
    <w:rsid w:val="001F0779"/>
    <w:rsid w:val="001F3C3E"/>
    <w:rsid w:val="001F76B2"/>
    <w:rsid w:val="00201C5F"/>
    <w:rsid w:val="0020243A"/>
    <w:rsid w:val="00204081"/>
    <w:rsid w:val="0021578E"/>
    <w:rsid w:val="00227582"/>
    <w:rsid w:val="002302FD"/>
    <w:rsid w:val="002308BE"/>
    <w:rsid w:val="00236F97"/>
    <w:rsid w:val="002407C0"/>
    <w:rsid w:val="002447CF"/>
    <w:rsid w:val="002461AF"/>
    <w:rsid w:val="002465A1"/>
    <w:rsid w:val="00247734"/>
    <w:rsid w:val="00253205"/>
    <w:rsid w:val="00264576"/>
    <w:rsid w:val="0026585A"/>
    <w:rsid w:val="00266735"/>
    <w:rsid w:val="00273CF0"/>
    <w:rsid w:val="002748D4"/>
    <w:rsid w:val="00274ED7"/>
    <w:rsid w:val="0027546C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0369"/>
    <w:rsid w:val="00302082"/>
    <w:rsid w:val="0030550C"/>
    <w:rsid w:val="00306620"/>
    <w:rsid w:val="00311AA9"/>
    <w:rsid w:val="003204F4"/>
    <w:rsid w:val="003262B9"/>
    <w:rsid w:val="00334A02"/>
    <w:rsid w:val="00335875"/>
    <w:rsid w:val="00335FBE"/>
    <w:rsid w:val="00351D4F"/>
    <w:rsid w:val="00352D8E"/>
    <w:rsid w:val="00355E42"/>
    <w:rsid w:val="00356B68"/>
    <w:rsid w:val="0035702D"/>
    <w:rsid w:val="003604D4"/>
    <w:rsid w:val="003627B0"/>
    <w:rsid w:val="00362DDC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024F"/>
    <w:rsid w:val="003B35F4"/>
    <w:rsid w:val="003B64D5"/>
    <w:rsid w:val="003B7C76"/>
    <w:rsid w:val="003C3E0C"/>
    <w:rsid w:val="003C776B"/>
    <w:rsid w:val="003D493A"/>
    <w:rsid w:val="003D4A1C"/>
    <w:rsid w:val="003D7AA0"/>
    <w:rsid w:val="003E02F5"/>
    <w:rsid w:val="003E1FF7"/>
    <w:rsid w:val="003E311D"/>
    <w:rsid w:val="003F3578"/>
    <w:rsid w:val="003F4470"/>
    <w:rsid w:val="003F5A04"/>
    <w:rsid w:val="003F67CD"/>
    <w:rsid w:val="00402ED7"/>
    <w:rsid w:val="004057F8"/>
    <w:rsid w:val="00406EB7"/>
    <w:rsid w:val="00410EF4"/>
    <w:rsid w:val="004114F8"/>
    <w:rsid w:val="00415929"/>
    <w:rsid w:val="00422B69"/>
    <w:rsid w:val="00423D86"/>
    <w:rsid w:val="00424C90"/>
    <w:rsid w:val="00431988"/>
    <w:rsid w:val="00434224"/>
    <w:rsid w:val="00436BE9"/>
    <w:rsid w:val="00441E76"/>
    <w:rsid w:val="004443DA"/>
    <w:rsid w:val="00446A75"/>
    <w:rsid w:val="004474A2"/>
    <w:rsid w:val="00457A3F"/>
    <w:rsid w:val="00460925"/>
    <w:rsid w:val="00471C6C"/>
    <w:rsid w:val="00472023"/>
    <w:rsid w:val="00474DD1"/>
    <w:rsid w:val="00477541"/>
    <w:rsid w:val="0048609D"/>
    <w:rsid w:val="00486993"/>
    <w:rsid w:val="00492DA4"/>
    <w:rsid w:val="00496AA3"/>
    <w:rsid w:val="00497C98"/>
    <w:rsid w:val="004A39D7"/>
    <w:rsid w:val="004A55FA"/>
    <w:rsid w:val="004B3494"/>
    <w:rsid w:val="004B5D03"/>
    <w:rsid w:val="004B6BB1"/>
    <w:rsid w:val="004C1EC4"/>
    <w:rsid w:val="004D035C"/>
    <w:rsid w:val="004F3C18"/>
    <w:rsid w:val="004F4328"/>
    <w:rsid w:val="005005E4"/>
    <w:rsid w:val="005105F4"/>
    <w:rsid w:val="00513689"/>
    <w:rsid w:val="0051375A"/>
    <w:rsid w:val="00521097"/>
    <w:rsid w:val="005230B4"/>
    <w:rsid w:val="0053059E"/>
    <w:rsid w:val="00532F6F"/>
    <w:rsid w:val="00533663"/>
    <w:rsid w:val="00534F73"/>
    <w:rsid w:val="005431C6"/>
    <w:rsid w:val="005460C2"/>
    <w:rsid w:val="005526FB"/>
    <w:rsid w:val="0055280A"/>
    <w:rsid w:val="005548E1"/>
    <w:rsid w:val="0055585D"/>
    <w:rsid w:val="00557E9D"/>
    <w:rsid w:val="0056127B"/>
    <w:rsid w:val="00561445"/>
    <w:rsid w:val="00561D26"/>
    <w:rsid w:val="00564738"/>
    <w:rsid w:val="00567EC9"/>
    <w:rsid w:val="00571630"/>
    <w:rsid w:val="005759F4"/>
    <w:rsid w:val="005779D1"/>
    <w:rsid w:val="0058041A"/>
    <w:rsid w:val="00584AEC"/>
    <w:rsid w:val="00586C08"/>
    <w:rsid w:val="0058743D"/>
    <w:rsid w:val="00587BF7"/>
    <w:rsid w:val="00592034"/>
    <w:rsid w:val="0059477B"/>
    <w:rsid w:val="00596310"/>
    <w:rsid w:val="00596884"/>
    <w:rsid w:val="005A14B5"/>
    <w:rsid w:val="005B5A98"/>
    <w:rsid w:val="005C1A4F"/>
    <w:rsid w:val="005C27D7"/>
    <w:rsid w:val="005D7CD0"/>
    <w:rsid w:val="005E1A3A"/>
    <w:rsid w:val="005E1D5D"/>
    <w:rsid w:val="005E6ADC"/>
    <w:rsid w:val="005E6D10"/>
    <w:rsid w:val="005E6D38"/>
    <w:rsid w:val="005E7B3F"/>
    <w:rsid w:val="005F040F"/>
    <w:rsid w:val="005F2C42"/>
    <w:rsid w:val="005F4D6D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0F48"/>
    <w:rsid w:val="006725EC"/>
    <w:rsid w:val="00674113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1C8E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714FD"/>
    <w:rsid w:val="00787070"/>
    <w:rsid w:val="007906FD"/>
    <w:rsid w:val="00797197"/>
    <w:rsid w:val="007972A7"/>
    <w:rsid w:val="007A1C0D"/>
    <w:rsid w:val="007A2BA2"/>
    <w:rsid w:val="007A6245"/>
    <w:rsid w:val="007A690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7F3D56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93F02"/>
    <w:rsid w:val="008A0F36"/>
    <w:rsid w:val="008A4A4B"/>
    <w:rsid w:val="008B2543"/>
    <w:rsid w:val="008B4B6E"/>
    <w:rsid w:val="008D2810"/>
    <w:rsid w:val="008D7401"/>
    <w:rsid w:val="008E6EA5"/>
    <w:rsid w:val="00903DF6"/>
    <w:rsid w:val="009112B0"/>
    <w:rsid w:val="00913156"/>
    <w:rsid w:val="00921CF6"/>
    <w:rsid w:val="00922E9E"/>
    <w:rsid w:val="00924EF0"/>
    <w:rsid w:val="00934D7B"/>
    <w:rsid w:val="009357FB"/>
    <w:rsid w:val="009432F1"/>
    <w:rsid w:val="00947180"/>
    <w:rsid w:val="009567BE"/>
    <w:rsid w:val="009676FA"/>
    <w:rsid w:val="009679E0"/>
    <w:rsid w:val="00971920"/>
    <w:rsid w:val="00977632"/>
    <w:rsid w:val="00982A8E"/>
    <w:rsid w:val="00986F10"/>
    <w:rsid w:val="00987DB4"/>
    <w:rsid w:val="0099029D"/>
    <w:rsid w:val="00996204"/>
    <w:rsid w:val="00997D82"/>
    <w:rsid w:val="009A26CB"/>
    <w:rsid w:val="009A2BC2"/>
    <w:rsid w:val="009A2D37"/>
    <w:rsid w:val="009A7587"/>
    <w:rsid w:val="009B0A69"/>
    <w:rsid w:val="009B52C6"/>
    <w:rsid w:val="009C2474"/>
    <w:rsid w:val="009C7082"/>
    <w:rsid w:val="009D0006"/>
    <w:rsid w:val="009D068C"/>
    <w:rsid w:val="009F3A2A"/>
    <w:rsid w:val="009F69BA"/>
    <w:rsid w:val="009F731F"/>
    <w:rsid w:val="009F7D33"/>
    <w:rsid w:val="00A021FE"/>
    <w:rsid w:val="00A1270E"/>
    <w:rsid w:val="00A15342"/>
    <w:rsid w:val="00A15A4F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777D4"/>
    <w:rsid w:val="00A80640"/>
    <w:rsid w:val="00A853AE"/>
    <w:rsid w:val="00A87FFD"/>
    <w:rsid w:val="00A943BC"/>
    <w:rsid w:val="00A9537A"/>
    <w:rsid w:val="00A96757"/>
    <w:rsid w:val="00A97038"/>
    <w:rsid w:val="00A97CB8"/>
    <w:rsid w:val="00AA3C15"/>
    <w:rsid w:val="00AA6330"/>
    <w:rsid w:val="00AC7501"/>
    <w:rsid w:val="00AD6D2B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38CC"/>
    <w:rsid w:val="00B248BA"/>
    <w:rsid w:val="00B24B56"/>
    <w:rsid w:val="00B30E07"/>
    <w:rsid w:val="00B3124A"/>
    <w:rsid w:val="00B34ADD"/>
    <w:rsid w:val="00B41AA3"/>
    <w:rsid w:val="00B52FF5"/>
    <w:rsid w:val="00B5498B"/>
    <w:rsid w:val="00B57219"/>
    <w:rsid w:val="00B608CC"/>
    <w:rsid w:val="00B658A3"/>
    <w:rsid w:val="00B65AAD"/>
    <w:rsid w:val="00B72470"/>
    <w:rsid w:val="00B746A8"/>
    <w:rsid w:val="00B7664D"/>
    <w:rsid w:val="00B80989"/>
    <w:rsid w:val="00B85BB3"/>
    <w:rsid w:val="00B864C4"/>
    <w:rsid w:val="00B87143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B7B4F"/>
    <w:rsid w:val="00BC19F7"/>
    <w:rsid w:val="00BC41ED"/>
    <w:rsid w:val="00BD009E"/>
    <w:rsid w:val="00BD0EF8"/>
    <w:rsid w:val="00BD1E9B"/>
    <w:rsid w:val="00BD7A8C"/>
    <w:rsid w:val="00BE0B7C"/>
    <w:rsid w:val="00BE2126"/>
    <w:rsid w:val="00BE21A7"/>
    <w:rsid w:val="00BE3B17"/>
    <w:rsid w:val="00BF51AB"/>
    <w:rsid w:val="00BF716B"/>
    <w:rsid w:val="00BF717F"/>
    <w:rsid w:val="00BF7233"/>
    <w:rsid w:val="00C008CA"/>
    <w:rsid w:val="00C02AA2"/>
    <w:rsid w:val="00C0320C"/>
    <w:rsid w:val="00C04C95"/>
    <w:rsid w:val="00C12613"/>
    <w:rsid w:val="00C16DEF"/>
    <w:rsid w:val="00C17C74"/>
    <w:rsid w:val="00C21D86"/>
    <w:rsid w:val="00C2492F"/>
    <w:rsid w:val="00C3744A"/>
    <w:rsid w:val="00C4002A"/>
    <w:rsid w:val="00C46912"/>
    <w:rsid w:val="00C612A8"/>
    <w:rsid w:val="00C618D2"/>
    <w:rsid w:val="00C67517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CF3B07"/>
    <w:rsid w:val="00D02E99"/>
    <w:rsid w:val="00D05A52"/>
    <w:rsid w:val="00D13357"/>
    <w:rsid w:val="00D13A13"/>
    <w:rsid w:val="00D2689A"/>
    <w:rsid w:val="00D62B2E"/>
    <w:rsid w:val="00D65506"/>
    <w:rsid w:val="00D773CF"/>
    <w:rsid w:val="00D83563"/>
    <w:rsid w:val="00D8448F"/>
    <w:rsid w:val="00D90123"/>
    <w:rsid w:val="00DA64B6"/>
    <w:rsid w:val="00DB36AB"/>
    <w:rsid w:val="00DB5C9D"/>
    <w:rsid w:val="00DB7FE8"/>
    <w:rsid w:val="00DD02E6"/>
    <w:rsid w:val="00DF665B"/>
    <w:rsid w:val="00E0152A"/>
    <w:rsid w:val="00E03394"/>
    <w:rsid w:val="00E066E5"/>
    <w:rsid w:val="00E131A5"/>
    <w:rsid w:val="00E22F03"/>
    <w:rsid w:val="00E233C1"/>
    <w:rsid w:val="00E342B0"/>
    <w:rsid w:val="00E41290"/>
    <w:rsid w:val="00E51404"/>
    <w:rsid w:val="00E53C4D"/>
    <w:rsid w:val="00E574C9"/>
    <w:rsid w:val="00E610DE"/>
    <w:rsid w:val="00E66167"/>
    <w:rsid w:val="00E71F2F"/>
    <w:rsid w:val="00E77786"/>
    <w:rsid w:val="00E806FB"/>
    <w:rsid w:val="00E91886"/>
    <w:rsid w:val="00EB1C2D"/>
    <w:rsid w:val="00EB511D"/>
    <w:rsid w:val="00EC1810"/>
    <w:rsid w:val="00EC3FCC"/>
    <w:rsid w:val="00ED32FF"/>
    <w:rsid w:val="00EE20D8"/>
    <w:rsid w:val="00EF039B"/>
    <w:rsid w:val="00EF231A"/>
    <w:rsid w:val="00EF4933"/>
    <w:rsid w:val="00EF5044"/>
    <w:rsid w:val="00F01956"/>
    <w:rsid w:val="00F115E0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67A3E"/>
    <w:rsid w:val="00F7105A"/>
    <w:rsid w:val="00F7315D"/>
    <w:rsid w:val="00F73867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396D"/>
    <w:rsid w:val="00FD689C"/>
    <w:rsid w:val="00FD705C"/>
    <w:rsid w:val="00FD777A"/>
    <w:rsid w:val="00FE260B"/>
    <w:rsid w:val="00FE261A"/>
    <w:rsid w:val="00FE692E"/>
    <w:rsid w:val="00FF31CA"/>
    <w:rsid w:val="00FF6EB4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71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HelleListe1">
    <w:name w:val="Helle Liste1"/>
    <w:basedOn w:val="TableNormal"/>
    <w:uiPriority w:val="61"/>
    <w:rsid w:val="00DB36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596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AFA2D-B929-463E-845B-98C02F80F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7BDA1-8539-4BAB-A54C-EB0503F2DA9B}"/>
</file>

<file path=customXml/itemProps3.xml><?xml version="1.0" encoding="utf-8"?>
<ds:datastoreItem xmlns:ds="http://schemas.openxmlformats.org/officeDocument/2006/customXml" ds:itemID="{0EB31146-1E6A-43EB-A1E6-75F94C47D870}"/>
</file>

<file path=customXml/itemProps4.xml><?xml version="1.0" encoding="utf-8"?>
<ds:datastoreItem xmlns:ds="http://schemas.openxmlformats.org/officeDocument/2006/customXml" ds:itemID="{F1536779-DA9A-4409-9716-1BAE16F23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Ben Martin</cp:lastModifiedBy>
  <cp:revision>3</cp:revision>
  <cp:lastPrinted>2015-09-09T08:37:00Z</cp:lastPrinted>
  <dcterms:created xsi:type="dcterms:W3CDTF">2021-01-19T10:52:00Z</dcterms:created>
  <dcterms:modified xsi:type="dcterms:W3CDTF">2021-01-19T10:55:00Z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