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A92735" w:rsidRDefault="00E1736E" w:rsidP="00072357">
      <w:pPr>
        <w:pStyle w:val="header2"/>
        <w:rPr>
          <w:sz w:val="22"/>
          <w:szCs w:val="22"/>
        </w:rPr>
      </w:pPr>
      <w:proofErr w:type="spellStart"/>
      <w:r w:rsidRPr="00A92735">
        <w:rPr>
          <w:sz w:val="22"/>
          <w:szCs w:val="22"/>
        </w:rPr>
        <w:t>KentVision</w:t>
      </w:r>
      <w:proofErr w:type="spellEnd"/>
      <w:r w:rsidRPr="00A92735">
        <w:rPr>
          <w:sz w:val="22"/>
          <w:szCs w:val="22"/>
        </w:rPr>
        <w:t xml:space="preserve"> Code and t</w:t>
      </w:r>
      <w:r w:rsidR="009A2D37" w:rsidRPr="00A92735">
        <w:rPr>
          <w:sz w:val="22"/>
          <w:szCs w:val="22"/>
        </w:rPr>
        <w:t>itle of the module</w:t>
      </w:r>
    </w:p>
    <w:p w14:paraId="6D9D725F"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COMP8810 (CO881) - Object-Oriented Programming</w:t>
      </w:r>
    </w:p>
    <w:p w14:paraId="53DD716D" w14:textId="77777777" w:rsidR="00694B52" w:rsidRPr="00A92735" w:rsidRDefault="00694B52" w:rsidP="009D52D0">
      <w:pPr>
        <w:spacing w:after="120" w:line="240" w:lineRule="auto"/>
        <w:ind w:left="426" w:right="543"/>
        <w:jc w:val="both"/>
        <w:rPr>
          <w:rFonts w:ascii="Arial" w:hAnsi="Arial" w:cs="Arial"/>
        </w:rPr>
      </w:pPr>
    </w:p>
    <w:p w14:paraId="71554414" w14:textId="66149F08" w:rsidR="009A2D37" w:rsidRPr="00A92735" w:rsidRDefault="007A49C1" w:rsidP="00072357">
      <w:pPr>
        <w:pStyle w:val="Heading2"/>
        <w:rPr>
          <w:sz w:val="22"/>
          <w:szCs w:val="22"/>
        </w:rPr>
      </w:pPr>
      <w:r w:rsidRPr="00A92735">
        <w:rPr>
          <w:sz w:val="22"/>
          <w:szCs w:val="22"/>
        </w:rPr>
        <w:t>Division</w:t>
      </w:r>
      <w:r w:rsidR="009A2D37" w:rsidRPr="00A92735">
        <w:rPr>
          <w:sz w:val="22"/>
          <w:szCs w:val="22"/>
        </w:rPr>
        <w:t xml:space="preserve"> </w:t>
      </w:r>
      <w:r w:rsidR="000674E0" w:rsidRPr="00A92735">
        <w:rPr>
          <w:sz w:val="22"/>
          <w:szCs w:val="22"/>
        </w:rPr>
        <w:t xml:space="preserve">and School/Department </w:t>
      </w:r>
      <w:r w:rsidR="009A2D37" w:rsidRPr="00A92735">
        <w:rPr>
          <w:sz w:val="22"/>
          <w:szCs w:val="22"/>
        </w:rPr>
        <w:t>or partner institution which will be responsible for management of the module</w:t>
      </w:r>
    </w:p>
    <w:p w14:paraId="5C1895E5"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Division of Computing, Engineering and Mathematical Sciences</w:t>
      </w:r>
    </w:p>
    <w:p w14:paraId="363B559F"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School of Computing</w:t>
      </w:r>
    </w:p>
    <w:p w14:paraId="76FDE1A8" w14:textId="77777777" w:rsidR="00694B52" w:rsidRPr="00A92735" w:rsidRDefault="00694B52" w:rsidP="009D52D0">
      <w:pPr>
        <w:spacing w:after="120" w:line="240" w:lineRule="auto"/>
        <w:ind w:left="426" w:right="543"/>
        <w:jc w:val="both"/>
        <w:rPr>
          <w:rFonts w:ascii="Arial" w:hAnsi="Arial" w:cs="Arial"/>
          <w:iCs/>
        </w:rPr>
      </w:pPr>
    </w:p>
    <w:p w14:paraId="04C6DE8C" w14:textId="77777777" w:rsidR="009A2D37" w:rsidRPr="00A92735" w:rsidRDefault="00883204" w:rsidP="00072357">
      <w:pPr>
        <w:pStyle w:val="Heading2"/>
        <w:rPr>
          <w:sz w:val="22"/>
          <w:szCs w:val="22"/>
        </w:rPr>
      </w:pPr>
      <w:r w:rsidRPr="00A92735">
        <w:rPr>
          <w:sz w:val="22"/>
          <w:szCs w:val="22"/>
        </w:rPr>
        <w:t>The level of the module (</w:t>
      </w:r>
      <w:r w:rsidR="00D83563" w:rsidRPr="00A92735">
        <w:rPr>
          <w:sz w:val="22"/>
          <w:szCs w:val="22"/>
        </w:rPr>
        <w:t>Level</w:t>
      </w:r>
      <w:r w:rsidR="00441E76" w:rsidRPr="00A92735">
        <w:rPr>
          <w:sz w:val="22"/>
          <w:szCs w:val="22"/>
        </w:rPr>
        <w:t xml:space="preserve"> 4</w:t>
      </w:r>
      <w:r w:rsidR="001D0C7D" w:rsidRPr="00A92735">
        <w:rPr>
          <w:sz w:val="22"/>
          <w:szCs w:val="22"/>
        </w:rPr>
        <w:t xml:space="preserve">, </w:t>
      </w:r>
      <w:r w:rsidR="00441E76" w:rsidRPr="00A92735">
        <w:rPr>
          <w:sz w:val="22"/>
          <w:szCs w:val="22"/>
        </w:rPr>
        <w:t>Level 5</w:t>
      </w:r>
      <w:r w:rsidR="001D0C7D" w:rsidRPr="00A92735">
        <w:rPr>
          <w:sz w:val="22"/>
          <w:szCs w:val="22"/>
        </w:rPr>
        <w:t xml:space="preserve">, </w:t>
      </w:r>
      <w:r w:rsidR="00441E76" w:rsidRPr="00A92735">
        <w:rPr>
          <w:sz w:val="22"/>
          <w:szCs w:val="22"/>
        </w:rPr>
        <w:t>Level 6</w:t>
      </w:r>
      <w:r w:rsidR="001D0C7D" w:rsidRPr="00A92735">
        <w:rPr>
          <w:sz w:val="22"/>
          <w:szCs w:val="22"/>
        </w:rPr>
        <w:t xml:space="preserve"> or </w:t>
      </w:r>
      <w:r w:rsidR="00C612A8" w:rsidRPr="00A92735">
        <w:rPr>
          <w:sz w:val="22"/>
          <w:szCs w:val="22"/>
        </w:rPr>
        <w:t>L</w:t>
      </w:r>
      <w:r w:rsidR="00441E76" w:rsidRPr="00A92735">
        <w:rPr>
          <w:sz w:val="22"/>
          <w:szCs w:val="22"/>
        </w:rPr>
        <w:t>evel 7</w:t>
      </w:r>
      <w:r w:rsidR="009A2D37" w:rsidRPr="00A92735">
        <w:rPr>
          <w:sz w:val="22"/>
          <w:szCs w:val="22"/>
        </w:rPr>
        <w:t>)</w:t>
      </w:r>
    </w:p>
    <w:p w14:paraId="46AD82E1"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Level 7</w:t>
      </w:r>
    </w:p>
    <w:p w14:paraId="2CCF1AE9" w14:textId="77777777" w:rsidR="00694B52" w:rsidRPr="00A92735" w:rsidRDefault="00694B52" w:rsidP="009D52D0">
      <w:pPr>
        <w:spacing w:after="120" w:line="240" w:lineRule="auto"/>
        <w:ind w:left="426" w:right="543"/>
        <w:jc w:val="both"/>
        <w:rPr>
          <w:rFonts w:ascii="Arial" w:hAnsi="Arial" w:cs="Arial"/>
          <w:iCs/>
        </w:rPr>
      </w:pPr>
    </w:p>
    <w:p w14:paraId="20483909" w14:textId="77777777" w:rsidR="009A2D37" w:rsidRPr="00A92735" w:rsidRDefault="009A2D37" w:rsidP="00072357">
      <w:pPr>
        <w:pStyle w:val="Heading2"/>
        <w:rPr>
          <w:sz w:val="22"/>
          <w:szCs w:val="22"/>
        </w:rPr>
      </w:pPr>
      <w:r w:rsidRPr="00A92735">
        <w:rPr>
          <w:sz w:val="22"/>
          <w:szCs w:val="22"/>
        </w:rPr>
        <w:t xml:space="preserve">The number of credits and the ECTS value which the module represents </w:t>
      </w:r>
    </w:p>
    <w:p w14:paraId="0DBF68D7"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15 credits (7.5 ECTS)</w:t>
      </w:r>
    </w:p>
    <w:p w14:paraId="369EF084" w14:textId="77777777" w:rsidR="00694B52" w:rsidRPr="00A92735" w:rsidRDefault="00694B52" w:rsidP="009D52D0">
      <w:pPr>
        <w:spacing w:after="120" w:line="240" w:lineRule="auto"/>
        <w:ind w:left="426" w:right="543"/>
        <w:rPr>
          <w:rFonts w:ascii="Arial" w:hAnsi="Arial" w:cs="Arial"/>
        </w:rPr>
      </w:pPr>
    </w:p>
    <w:p w14:paraId="0A7DD2EB" w14:textId="77777777" w:rsidR="009A2D37" w:rsidRPr="00A92735" w:rsidRDefault="009A2D37" w:rsidP="00072357">
      <w:pPr>
        <w:pStyle w:val="Heading2"/>
        <w:rPr>
          <w:sz w:val="22"/>
          <w:szCs w:val="22"/>
        </w:rPr>
      </w:pPr>
      <w:r w:rsidRPr="00A92735">
        <w:rPr>
          <w:sz w:val="22"/>
          <w:szCs w:val="22"/>
        </w:rPr>
        <w:t>Which term(s) the module is to be taught in (or other teaching pattern)</w:t>
      </w:r>
    </w:p>
    <w:p w14:paraId="2588F7B1"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Autumn</w:t>
      </w:r>
    </w:p>
    <w:p w14:paraId="6A16589E" w14:textId="77777777" w:rsidR="00694B52" w:rsidRPr="00A92735" w:rsidRDefault="00694B52" w:rsidP="009D52D0">
      <w:pPr>
        <w:spacing w:after="120" w:line="240" w:lineRule="auto"/>
        <w:ind w:left="426" w:right="543"/>
        <w:rPr>
          <w:rFonts w:ascii="Arial" w:hAnsi="Arial" w:cs="Arial"/>
          <w:iCs/>
        </w:rPr>
      </w:pPr>
    </w:p>
    <w:p w14:paraId="76529F9A" w14:textId="1E4AB6DA" w:rsidR="009A2D37" w:rsidRPr="00A92735" w:rsidRDefault="009A2D37" w:rsidP="00072357">
      <w:pPr>
        <w:pStyle w:val="Heading2"/>
        <w:rPr>
          <w:sz w:val="22"/>
          <w:szCs w:val="22"/>
        </w:rPr>
      </w:pPr>
      <w:r w:rsidRPr="00A92735">
        <w:rPr>
          <w:sz w:val="22"/>
          <w:szCs w:val="22"/>
        </w:rPr>
        <w:t>Prerequisite and co-requisite modules</w:t>
      </w:r>
      <w:r w:rsidR="00E1736E" w:rsidRPr="00A92735">
        <w:rPr>
          <w:sz w:val="22"/>
          <w:szCs w:val="22"/>
        </w:rPr>
        <w:t xml:space="preserve"> and/or any module restrictions</w:t>
      </w:r>
    </w:p>
    <w:p w14:paraId="3EABD14E" w14:textId="10C54464" w:rsidR="00687284" w:rsidRPr="00A92735" w:rsidRDefault="00713BE9" w:rsidP="00713BE9">
      <w:pPr>
        <w:spacing w:after="120" w:line="240" w:lineRule="auto"/>
        <w:ind w:left="567" w:right="543"/>
        <w:rPr>
          <w:rFonts w:ascii="Arial" w:hAnsi="Arial" w:cs="Arial"/>
          <w:iCs/>
        </w:rPr>
      </w:pPr>
      <w:r w:rsidRPr="00A92735">
        <w:rPr>
          <w:rFonts w:ascii="Arial" w:hAnsi="Arial" w:cs="Arial"/>
          <w:iCs/>
        </w:rPr>
        <w:t>None</w:t>
      </w:r>
    </w:p>
    <w:p w14:paraId="5AE02DAF" w14:textId="77777777" w:rsidR="00694B52" w:rsidRPr="00A92735" w:rsidRDefault="00694B52" w:rsidP="009D52D0">
      <w:pPr>
        <w:spacing w:after="120" w:line="240" w:lineRule="auto"/>
        <w:ind w:left="426" w:right="543"/>
        <w:rPr>
          <w:rFonts w:ascii="Arial" w:hAnsi="Arial" w:cs="Arial"/>
          <w:iCs/>
        </w:rPr>
      </w:pPr>
    </w:p>
    <w:p w14:paraId="65457720" w14:textId="77777777" w:rsidR="009A2D37" w:rsidRPr="00A92735" w:rsidRDefault="009A2D37" w:rsidP="00072357">
      <w:pPr>
        <w:pStyle w:val="Heading2"/>
        <w:rPr>
          <w:sz w:val="22"/>
          <w:szCs w:val="22"/>
        </w:rPr>
      </w:pPr>
      <w:r w:rsidRPr="00A92735">
        <w:rPr>
          <w:sz w:val="22"/>
          <w:szCs w:val="22"/>
        </w:rPr>
        <w:t xml:space="preserve">The </w:t>
      </w:r>
      <w:r w:rsidR="007A49C1" w:rsidRPr="00A92735">
        <w:rPr>
          <w:sz w:val="22"/>
          <w:szCs w:val="22"/>
        </w:rPr>
        <w:t>course(s)</w:t>
      </w:r>
      <w:r w:rsidRPr="00A92735">
        <w:rPr>
          <w:sz w:val="22"/>
          <w:szCs w:val="22"/>
        </w:rPr>
        <w:t xml:space="preserve"> of study to which the module contributes</w:t>
      </w:r>
    </w:p>
    <w:p w14:paraId="34F7FDB0" w14:textId="44D8B8E1" w:rsidR="009A2D37" w:rsidRPr="00A92735" w:rsidRDefault="00E1736E" w:rsidP="00E1736E">
      <w:pPr>
        <w:spacing w:after="120" w:line="240" w:lineRule="auto"/>
        <w:ind w:left="567" w:right="543"/>
        <w:rPr>
          <w:rFonts w:ascii="Arial" w:hAnsi="Arial" w:cs="Arial"/>
          <w:iCs/>
        </w:rPr>
      </w:pPr>
      <w:r w:rsidRPr="00A92735">
        <w:rPr>
          <w:rFonts w:ascii="Arial" w:hAnsi="Arial" w:cs="Arial"/>
          <w:iCs/>
        </w:rPr>
        <w:t>Compulsory to the following courses:</w:t>
      </w:r>
    </w:p>
    <w:p w14:paraId="506967D6"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Computer Science with and without Year in Industry</w:t>
      </w:r>
    </w:p>
    <w:p w14:paraId="18079B77"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Computer Science (Artificial Intelligence) with and without Year in Industry</w:t>
      </w:r>
    </w:p>
    <w:p w14:paraId="4874D583"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Computer Science (Cyber Security) with and without Year in Industry</w:t>
      </w:r>
    </w:p>
    <w:p w14:paraId="49396994" w14:textId="4CDB3C1A" w:rsidR="00E1736E" w:rsidRPr="00A92735" w:rsidRDefault="00E1736E" w:rsidP="00E1736E">
      <w:pPr>
        <w:spacing w:after="120" w:line="240" w:lineRule="auto"/>
        <w:ind w:left="567" w:right="543"/>
        <w:rPr>
          <w:rFonts w:ascii="Arial" w:hAnsi="Arial" w:cs="Arial"/>
          <w:iCs/>
        </w:rPr>
      </w:pPr>
      <w:r w:rsidRPr="00A92735">
        <w:rPr>
          <w:rFonts w:ascii="Arial" w:hAnsi="Arial" w:cs="Arial"/>
          <w:iCs/>
        </w:rPr>
        <w:t>Optional to the following courses:</w:t>
      </w:r>
    </w:p>
    <w:p w14:paraId="3D62E9C2"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Advanced Computer Science with and without Year in Industry</w:t>
      </w:r>
    </w:p>
    <w:p w14:paraId="16AE8062"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Artificial Intelligence with and without Year in Industry</w:t>
      </w:r>
    </w:p>
    <w:p w14:paraId="3F7FFF53"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Cyber Security with and without Year in Industry</w:t>
      </w:r>
    </w:p>
    <w:p w14:paraId="28CC1478" w14:textId="452FE5B8" w:rsidR="00694B52" w:rsidRPr="00A92735" w:rsidRDefault="001D69B9" w:rsidP="001D69B9">
      <w:pPr>
        <w:spacing w:after="120" w:line="240" w:lineRule="auto"/>
        <w:ind w:left="1440" w:right="543"/>
        <w:rPr>
          <w:rFonts w:ascii="Arial" w:hAnsi="Arial" w:cs="Arial"/>
          <w:iCs/>
        </w:rPr>
      </w:pPr>
      <w:r w:rsidRPr="00A92735">
        <w:rPr>
          <w:rFonts w:ascii="Arial" w:hAnsi="Arial" w:cs="Arial"/>
          <w:iCs/>
        </w:rPr>
        <w:t>MSc Networks and Security with and without Year in Industry</w:t>
      </w:r>
    </w:p>
    <w:p w14:paraId="598CA998" w14:textId="77777777" w:rsidR="001D69B9" w:rsidRPr="00A92735" w:rsidRDefault="001D69B9" w:rsidP="001D69B9">
      <w:pPr>
        <w:spacing w:after="120" w:line="240" w:lineRule="auto"/>
        <w:ind w:left="1440" w:right="543"/>
        <w:rPr>
          <w:rFonts w:ascii="Arial" w:hAnsi="Arial" w:cs="Arial"/>
          <w:iCs/>
        </w:rPr>
      </w:pPr>
    </w:p>
    <w:p w14:paraId="3839F6AB" w14:textId="77777777" w:rsidR="009A2D37" w:rsidRPr="00A92735" w:rsidRDefault="009A2D37" w:rsidP="00072357">
      <w:pPr>
        <w:pStyle w:val="Heading2"/>
        <w:jc w:val="left"/>
        <w:rPr>
          <w:sz w:val="22"/>
          <w:szCs w:val="22"/>
        </w:rPr>
      </w:pPr>
      <w:r w:rsidRPr="00A92735">
        <w:rPr>
          <w:sz w:val="22"/>
          <w:szCs w:val="22"/>
        </w:rPr>
        <w:t>The intended subject specific learning outcomes</w:t>
      </w:r>
      <w:r w:rsidR="00C729D7" w:rsidRPr="00A92735">
        <w:rPr>
          <w:sz w:val="22"/>
          <w:szCs w:val="22"/>
        </w:rPr>
        <w:t>.</w:t>
      </w:r>
      <w:r w:rsidR="00C729D7" w:rsidRPr="00A92735">
        <w:rPr>
          <w:sz w:val="22"/>
          <w:szCs w:val="22"/>
        </w:rPr>
        <w:br/>
        <w:t>On successfully completing the module students will be able to:</w:t>
      </w:r>
    </w:p>
    <w:p w14:paraId="20F8A32B"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8.1</w:t>
      </w:r>
      <w:r w:rsidRPr="00A92735">
        <w:rPr>
          <w:rFonts w:ascii="Arial" w:hAnsi="Arial" w:cs="Arial"/>
          <w:iCs/>
        </w:rPr>
        <w:tab/>
        <w:t>Appreciate the rationale for and the basic concepts of a state-of-the-art programming paradigm and language that will be used throughout these degree programmes.</w:t>
      </w:r>
    </w:p>
    <w:p w14:paraId="7D986862"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8.2</w:t>
      </w:r>
      <w:r w:rsidRPr="00A92735">
        <w:rPr>
          <w:rFonts w:ascii="Arial" w:hAnsi="Arial" w:cs="Arial"/>
          <w:iCs/>
        </w:rPr>
        <w:tab/>
        <w:t>Develop simple programmes with this language that utilise built-in features for manipulating various types of data, selection, repetition and communication with users.</w:t>
      </w:r>
    </w:p>
    <w:p w14:paraId="5AE9678B"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8.3</w:t>
      </w:r>
      <w:r w:rsidRPr="00A92735">
        <w:rPr>
          <w:rFonts w:ascii="Arial" w:hAnsi="Arial" w:cs="Arial"/>
          <w:iCs/>
        </w:rPr>
        <w:tab/>
        <w:t>Appreciate the functions of and be able to make basic use of development tools for creating, editing, compiling, executing and testing such programmes.</w:t>
      </w:r>
    </w:p>
    <w:p w14:paraId="473627B9"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lastRenderedPageBreak/>
        <w:t>8.4</w:t>
      </w:r>
      <w:r w:rsidRPr="00A92735">
        <w:rPr>
          <w:rFonts w:ascii="Arial" w:hAnsi="Arial" w:cs="Arial"/>
          <w:iCs/>
        </w:rPr>
        <w:tab/>
        <w:t>Utilise online documentation for such tools and for the programming language API.</w:t>
      </w:r>
    </w:p>
    <w:p w14:paraId="039EB116"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8.5</w:t>
      </w:r>
      <w:r w:rsidRPr="00A92735">
        <w:rPr>
          <w:rFonts w:ascii="Arial" w:hAnsi="Arial" w:cs="Arial"/>
          <w:iCs/>
        </w:rPr>
        <w:tab/>
        <w:t>Appreciate the importance of good programming practice including coding style and inline documentation.</w:t>
      </w:r>
    </w:p>
    <w:p w14:paraId="256A8AC3" w14:textId="77777777" w:rsidR="008D4447" w:rsidRPr="00A92735" w:rsidRDefault="008D4447" w:rsidP="009D52D0">
      <w:pPr>
        <w:spacing w:after="120" w:line="240" w:lineRule="auto"/>
        <w:ind w:left="426" w:right="543"/>
        <w:rPr>
          <w:rFonts w:ascii="Arial" w:hAnsi="Arial" w:cs="Arial"/>
          <w:b/>
        </w:rPr>
      </w:pPr>
    </w:p>
    <w:p w14:paraId="035A14B0" w14:textId="77777777" w:rsidR="00C729D7" w:rsidRPr="00A92735" w:rsidRDefault="009A2D37" w:rsidP="00072357">
      <w:pPr>
        <w:pStyle w:val="Heading2"/>
        <w:jc w:val="left"/>
        <w:rPr>
          <w:sz w:val="22"/>
          <w:szCs w:val="22"/>
        </w:rPr>
      </w:pPr>
      <w:r w:rsidRPr="00A92735">
        <w:rPr>
          <w:sz w:val="22"/>
          <w:szCs w:val="22"/>
        </w:rPr>
        <w:t>The intended generic learning outcomes</w:t>
      </w:r>
      <w:r w:rsidR="00C729D7" w:rsidRPr="00A92735">
        <w:rPr>
          <w:sz w:val="22"/>
          <w:szCs w:val="22"/>
        </w:rPr>
        <w:t>.</w:t>
      </w:r>
      <w:r w:rsidR="00C729D7" w:rsidRPr="00A92735">
        <w:rPr>
          <w:sz w:val="22"/>
          <w:szCs w:val="22"/>
        </w:rPr>
        <w:br/>
        <w:t>On successfully completing the module students will be able to:</w:t>
      </w:r>
    </w:p>
    <w:p w14:paraId="67F7920A" w14:textId="77777777" w:rsidR="00E06153" w:rsidRPr="00A92735" w:rsidRDefault="00E06153" w:rsidP="00E06153">
      <w:pPr>
        <w:spacing w:after="120" w:line="240" w:lineRule="auto"/>
        <w:ind w:left="567" w:right="543"/>
        <w:rPr>
          <w:rFonts w:ascii="Arial" w:hAnsi="Arial" w:cs="Arial"/>
          <w:iCs/>
        </w:rPr>
      </w:pPr>
      <w:r w:rsidRPr="00A92735">
        <w:rPr>
          <w:rFonts w:ascii="Arial" w:hAnsi="Arial" w:cs="Arial"/>
          <w:iCs/>
        </w:rPr>
        <w:t>9.1</w:t>
      </w:r>
      <w:r w:rsidRPr="00A92735">
        <w:rPr>
          <w:rFonts w:ascii="Arial" w:hAnsi="Arial" w:cs="Arial"/>
          <w:iCs/>
        </w:rPr>
        <w:tab/>
        <w:t>Make effective use of University computing facilities including the current operating system, email and web resources.</w:t>
      </w:r>
    </w:p>
    <w:p w14:paraId="54EBC02D" w14:textId="77777777" w:rsidR="008D4447" w:rsidRPr="00A92735" w:rsidRDefault="008D4447" w:rsidP="009D52D0">
      <w:pPr>
        <w:spacing w:after="120" w:line="240" w:lineRule="auto"/>
        <w:ind w:left="567" w:right="543"/>
        <w:rPr>
          <w:rFonts w:ascii="Arial" w:hAnsi="Arial" w:cs="Arial"/>
        </w:rPr>
      </w:pPr>
    </w:p>
    <w:p w14:paraId="73386C6A" w14:textId="77777777" w:rsidR="009A2D37" w:rsidRPr="00A92735" w:rsidRDefault="009A2D37" w:rsidP="00072357">
      <w:pPr>
        <w:pStyle w:val="Heading2"/>
        <w:rPr>
          <w:sz w:val="22"/>
          <w:szCs w:val="22"/>
        </w:rPr>
      </w:pPr>
      <w:r w:rsidRPr="00A92735">
        <w:rPr>
          <w:sz w:val="22"/>
          <w:szCs w:val="22"/>
        </w:rPr>
        <w:t>A synopsis of the curriculum</w:t>
      </w:r>
    </w:p>
    <w:p w14:paraId="4796A3C1" w14:textId="77777777" w:rsidR="00E06153" w:rsidRPr="00A92735" w:rsidRDefault="00E06153" w:rsidP="00E06153">
      <w:pPr>
        <w:spacing w:after="120" w:line="240" w:lineRule="auto"/>
        <w:ind w:left="567" w:right="543"/>
        <w:rPr>
          <w:rFonts w:ascii="Arial" w:hAnsi="Arial" w:cs="Arial"/>
          <w:iCs/>
        </w:rPr>
      </w:pPr>
      <w:r w:rsidRPr="00A92735">
        <w:rPr>
          <w:rFonts w:ascii="Arial" w:hAnsi="Arial" w:cs="Arial"/>
          <w:iCs/>
        </w:rPr>
        <w:t>This module provides an introduction to object-oriented programming using the popular Java language. It is designed for beginners who have not studied computer programming before. By the end students will be able to develop simple programmes using Java.</w:t>
      </w:r>
    </w:p>
    <w:p w14:paraId="7040E90A" w14:textId="77777777" w:rsidR="008D4447" w:rsidRPr="00A92735" w:rsidRDefault="008D4447" w:rsidP="009D52D0">
      <w:pPr>
        <w:spacing w:after="120" w:line="240" w:lineRule="auto"/>
        <w:ind w:left="426" w:right="543"/>
        <w:rPr>
          <w:rFonts w:ascii="Arial" w:hAnsi="Arial" w:cs="Arial"/>
          <w:iCs/>
        </w:rPr>
      </w:pPr>
    </w:p>
    <w:p w14:paraId="05E3877E" w14:textId="77777777" w:rsidR="00636058" w:rsidRPr="00A92735" w:rsidRDefault="00883204" w:rsidP="00895D3C">
      <w:pPr>
        <w:pStyle w:val="Heading2"/>
        <w:rPr>
          <w:sz w:val="22"/>
          <w:szCs w:val="22"/>
        </w:rPr>
      </w:pPr>
      <w:r w:rsidRPr="00A92735">
        <w:rPr>
          <w:sz w:val="22"/>
          <w:szCs w:val="22"/>
        </w:rPr>
        <w:t>Reading l</w:t>
      </w:r>
      <w:r w:rsidR="009A2D37" w:rsidRPr="00A92735">
        <w:rPr>
          <w:sz w:val="22"/>
          <w:szCs w:val="22"/>
        </w:rPr>
        <w:t xml:space="preserve">ist </w:t>
      </w:r>
    </w:p>
    <w:p w14:paraId="6574CE52" w14:textId="4D1C00BF" w:rsidR="00636058" w:rsidRPr="00A92735" w:rsidRDefault="00636058" w:rsidP="00636058">
      <w:pPr>
        <w:pStyle w:val="Heading2"/>
        <w:numPr>
          <w:ilvl w:val="0"/>
          <w:numId w:val="0"/>
        </w:numPr>
        <w:ind w:left="567"/>
        <w:rPr>
          <w:b w:val="0"/>
          <w:bCs/>
          <w:sz w:val="22"/>
          <w:szCs w:val="22"/>
        </w:rPr>
      </w:pPr>
      <w:r w:rsidRPr="00A92735">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A92735" w:rsidRDefault="00636058" w:rsidP="00636058">
      <w:pPr>
        <w:pStyle w:val="Heading2"/>
        <w:numPr>
          <w:ilvl w:val="0"/>
          <w:numId w:val="0"/>
        </w:numPr>
        <w:ind w:left="567"/>
        <w:rPr>
          <w:b w:val="0"/>
          <w:bCs/>
          <w:sz w:val="22"/>
          <w:szCs w:val="22"/>
        </w:rPr>
      </w:pPr>
      <w:r w:rsidRPr="00A92735">
        <w:rPr>
          <w:b w:val="0"/>
          <w:bCs/>
          <w:sz w:val="22"/>
          <w:szCs w:val="22"/>
        </w:rPr>
        <w:t xml:space="preserve">The most up to date reading list for each module can be found on the university's </w:t>
      </w:r>
      <w:hyperlink r:id="rId8" w:history="1">
        <w:r w:rsidRPr="00A92735">
          <w:rPr>
            <w:rStyle w:val="Hyperlink"/>
            <w:b w:val="0"/>
            <w:bCs/>
            <w:sz w:val="22"/>
            <w:szCs w:val="22"/>
          </w:rPr>
          <w:t>reading list pages</w:t>
        </w:r>
      </w:hyperlink>
      <w:r w:rsidRPr="00A92735">
        <w:rPr>
          <w:b w:val="0"/>
          <w:bCs/>
          <w:sz w:val="22"/>
          <w:szCs w:val="22"/>
        </w:rPr>
        <w:t xml:space="preserve">. </w:t>
      </w:r>
    </w:p>
    <w:p w14:paraId="3230CC17" w14:textId="77777777" w:rsidR="00E06153" w:rsidRPr="00A92735" w:rsidRDefault="00E06153" w:rsidP="00E06153">
      <w:pPr>
        <w:spacing w:after="120" w:line="240" w:lineRule="auto"/>
        <w:ind w:left="567" w:right="543"/>
        <w:rPr>
          <w:rFonts w:ascii="Arial" w:hAnsi="Arial" w:cs="Arial"/>
          <w:iCs/>
        </w:rPr>
      </w:pPr>
      <w:r w:rsidRPr="00A92735">
        <w:rPr>
          <w:rFonts w:ascii="Arial" w:hAnsi="Arial" w:cs="Arial"/>
          <w:iCs/>
        </w:rPr>
        <w:t xml:space="preserve">Barnes, David J, and </w:t>
      </w:r>
      <w:proofErr w:type="spellStart"/>
      <w:r w:rsidRPr="00A92735">
        <w:rPr>
          <w:rFonts w:ascii="Arial" w:hAnsi="Arial" w:cs="Arial"/>
          <w:iCs/>
        </w:rPr>
        <w:t>Kölling</w:t>
      </w:r>
      <w:proofErr w:type="spellEnd"/>
      <w:r w:rsidRPr="00A92735">
        <w:rPr>
          <w:rFonts w:ascii="Arial" w:hAnsi="Arial" w:cs="Arial"/>
          <w:iCs/>
        </w:rPr>
        <w:t xml:space="preserve">, Michael. (2016). Objects First with Java - A Practical Approach using </w:t>
      </w:r>
      <w:proofErr w:type="spellStart"/>
      <w:r w:rsidRPr="00A92735">
        <w:rPr>
          <w:rFonts w:ascii="Arial" w:hAnsi="Arial" w:cs="Arial"/>
          <w:iCs/>
        </w:rPr>
        <w:t>BlueJ</w:t>
      </w:r>
      <w:proofErr w:type="spellEnd"/>
      <w:r w:rsidRPr="00A92735">
        <w:rPr>
          <w:rFonts w:ascii="Arial" w:hAnsi="Arial" w:cs="Arial"/>
          <w:iCs/>
        </w:rPr>
        <w:t xml:space="preserve"> (6th Edition). Pearson.</w:t>
      </w:r>
    </w:p>
    <w:p w14:paraId="6BE19D84" w14:textId="77777777" w:rsidR="00E06153" w:rsidRPr="00A92735" w:rsidRDefault="00E06153" w:rsidP="00E06153">
      <w:pPr>
        <w:spacing w:after="120" w:line="240" w:lineRule="auto"/>
        <w:ind w:left="567" w:right="543"/>
        <w:rPr>
          <w:rFonts w:ascii="Arial" w:hAnsi="Arial" w:cs="Arial"/>
          <w:iCs/>
        </w:rPr>
      </w:pPr>
    </w:p>
    <w:p w14:paraId="715A2291" w14:textId="5EB04651" w:rsidR="00883204" w:rsidRPr="00A92735" w:rsidRDefault="00636058" w:rsidP="00072357">
      <w:pPr>
        <w:pStyle w:val="Heading2"/>
        <w:rPr>
          <w:sz w:val="22"/>
          <w:szCs w:val="22"/>
        </w:rPr>
      </w:pPr>
      <w:r w:rsidRPr="00A92735">
        <w:rPr>
          <w:sz w:val="22"/>
          <w:szCs w:val="22"/>
        </w:rPr>
        <w:t>Contact Hours</w:t>
      </w:r>
    </w:p>
    <w:p w14:paraId="1086FCCF" w14:textId="5A3CE02D" w:rsidR="00636058" w:rsidRPr="00A92735" w:rsidRDefault="00636058" w:rsidP="00636058">
      <w:pPr>
        <w:ind w:left="567"/>
        <w:rPr>
          <w:rFonts w:ascii="Arial" w:hAnsi="Arial" w:cs="Arial"/>
        </w:rPr>
      </w:pPr>
      <w:r w:rsidRPr="00A92735">
        <w:rPr>
          <w:rFonts w:ascii="Arial" w:hAnsi="Arial" w:cs="Arial"/>
        </w:rPr>
        <w:t>Private Study</w:t>
      </w:r>
      <w:r w:rsidR="007A3F31" w:rsidRPr="00A92735">
        <w:rPr>
          <w:rFonts w:ascii="Arial" w:hAnsi="Arial" w:cs="Arial"/>
        </w:rPr>
        <w:t>:</w:t>
      </w:r>
      <w:r w:rsidR="00E06153" w:rsidRPr="00A92735">
        <w:rPr>
          <w:rFonts w:ascii="Arial" w:hAnsi="Arial" w:cs="Arial"/>
        </w:rPr>
        <w:t xml:space="preserve"> </w:t>
      </w:r>
      <w:r w:rsidR="0005197D" w:rsidRPr="00A92735">
        <w:rPr>
          <w:rFonts w:ascii="Arial" w:hAnsi="Arial" w:cs="Arial"/>
        </w:rPr>
        <w:t>111</w:t>
      </w:r>
    </w:p>
    <w:p w14:paraId="3BE5E6D9" w14:textId="6C710F7D" w:rsidR="00636058" w:rsidRPr="00A92735" w:rsidRDefault="00636058" w:rsidP="00636058">
      <w:pPr>
        <w:ind w:left="567"/>
        <w:rPr>
          <w:rFonts w:ascii="Arial" w:hAnsi="Arial" w:cs="Arial"/>
        </w:rPr>
      </w:pPr>
      <w:r w:rsidRPr="00A92735">
        <w:rPr>
          <w:rFonts w:ascii="Arial" w:hAnsi="Arial" w:cs="Arial"/>
        </w:rPr>
        <w:t>Contact Hours</w:t>
      </w:r>
      <w:r w:rsidR="007A3F31" w:rsidRPr="00A92735">
        <w:rPr>
          <w:rFonts w:ascii="Arial" w:hAnsi="Arial" w:cs="Arial"/>
        </w:rPr>
        <w:t>:</w:t>
      </w:r>
      <w:r w:rsidR="00E06153" w:rsidRPr="00A92735">
        <w:rPr>
          <w:rFonts w:ascii="Arial" w:hAnsi="Arial" w:cs="Arial"/>
        </w:rPr>
        <w:t xml:space="preserve"> </w:t>
      </w:r>
      <w:r w:rsidR="0005197D" w:rsidRPr="00A92735">
        <w:rPr>
          <w:rFonts w:ascii="Arial" w:hAnsi="Arial" w:cs="Arial"/>
        </w:rPr>
        <w:t>39</w:t>
      </w:r>
    </w:p>
    <w:p w14:paraId="260000FF" w14:textId="7FFFCEB1" w:rsidR="00636058" w:rsidRPr="00A92735" w:rsidRDefault="00636058" w:rsidP="00636058">
      <w:pPr>
        <w:ind w:left="567"/>
        <w:rPr>
          <w:rFonts w:ascii="Arial" w:hAnsi="Arial" w:cs="Arial"/>
        </w:rPr>
      </w:pPr>
      <w:r w:rsidRPr="00A92735">
        <w:rPr>
          <w:rFonts w:ascii="Arial" w:hAnsi="Arial" w:cs="Arial"/>
        </w:rPr>
        <w:t>Total</w:t>
      </w:r>
      <w:r w:rsidR="007A3F31" w:rsidRPr="00A92735">
        <w:rPr>
          <w:rFonts w:ascii="Arial" w:hAnsi="Arial" w:cs="Arial"/>
        </w:rPr>
        <w:t>:</w:t>
      </w:r>
      <w:r w:rsidR="00E06153" w:rsidRPr="00A92735">
        <w:rPr>
          <w:rFonts w:ascii="Arial" w:hAnsi="Arial" w:cs="Arial"/>
        </w:rPr>
        <w:t xml:space="preserve"> 150</w:t>
      </w:r>
    </w:p>
    <w:p w14:paraId="035B9AB3" w14:textId="77777777" w:rsidR="008D4447" w:rsidRPr="00A92735" w:rsidRDefault="008D4447" w:rsidP="00636058">
      <w:pPr>
        <w:spacing w:after="120" w:line="240" w:lineRule="auto"/>
        <w:ind w:right="543"/>
        <w:rPr>
          <w:rFonts w:ascii="Arial" w:hAnsi="Arial" w:cs="Arial"/>
          <w:iCs/>
        </w:rPr>
      </w:pPr>
    </w:p>
    <w:p w14:paraId="1C49B47B" w14:textId="77777777" w:rsidR="00B2615D" w:rsidRPr="00A92735" w:rsidRDefault="00EF4933" w:rsidP="00072357">
      <w:pPr>
        <w:pStyle w:val="Heading2"/>
        <w:rPr>
          <w:i/>
          <w:iCs/>
          <w:sz w:val="22"/>
          <w:szCs w:val="22"/>
        </w:rPr>
      </w:pPr>
      <w:r w:rsidRPr="00A92735">
        <w:rPr>
          <w:sz w:val="22"/>
          <w:szCs w:val="22"/>
        </w:rPr>
        <w:t>Assessment methods</w:t>
      </w:r>
    </w:p>
    <w:p w14:paraId="7F14E902" w14:textId="5AF82D4F" w:rsidR="00696FF5" w:rsidRPr="00A92735" w:rsidRDefault="00696FF5" w:rsidP="00094825">
      <w:pPr>
        <w:pStyle w:val="header2"/>
        <w:numPr>
          <w:ilvl w:val="1"/>
          <w:numId w:val="11"/>
        </w:numPr>
        <w:rPr>
          <w:b w:val="0"/>
          <w:bCs/>
          <w:i/>
          <w:iCs/>
          <w:sz w:val="22"/>
          <w:szCs w:val="22"/>
        </w:rPr>
      </w:pPr>
      <w:r w:rsidRPr="00A92735">
        <w:rPr>
          <w:b w:val="0"/>
          <w:bCs/>
          <w:iCs/>
          <w:sz w:val="22"/>
          <w:szCs w:val="22"/>
        </w:rPr>
        <w:t>Main assessment methods</w:t>
      </w:r>
    </w:p>
    <w:p w14:paraId="72C09308" w14:textId="77777777" w:rsidR="0005197D" w:rsidRPr="00A92735" w:rsidRDefault="0005197D" w:rsidP="0005197D">
      <w:pPr>
        <w:spacing w:after="120" w:line="240" w:lineRule="auto"/>
        <w:ind w:left="567" w:right="543"/>
        <w:rPr>
          <w:rFonts w:ascii="Arial" w:hAnsi="Arial" w:cs="Arial"/>
          <w:iCs/>
        </w:rPr>
      </w:pPr>
      <w:r w:rsidRPr="00A92735">
        <w:rPr>
          <w:rFonts w:ascii="Arial" w:hAnsi="Arial" w:cs="Arial"/>
          <w:iCs/>
        </w:rPr>
        <w:t>Lab exercises (Pass/Fail)</w:t>
      </w:r>
    </w:p>
    <w:p w14:paraId="60D57FCF" w14:textId="77777777" w:rsidR="0005197D" w:rsidRPr="00A92735" w:rsidRDefault="0005197D" w:rsidP="0005197D">
      <w:pPr>
        <w:spacing w:after="120" w:line="240" w:lineRule="auto"/>
        <w:ind w:left="567" w:right="543"/>
        <w:rPr>
          <w:rFonts w:ascii="Arial" w:hAnsi="Arial" w:cs="Arial"/>
          <w:iCs/>
        </w:rPr>
      </w:pPr>
      <w:r w:rsidRPr="00A92735">
        <w:rPr>
          <w:rFonts w:ascii="Arial" w:hAnsi="Arial" w:cs="Arial"/>
          <w:iCs/>
        </w:rPr>
        <w:t>In-class test (Pass/Fail)</w:t>
      </w:r>
    </w:p>
    <w:p w14:paraId="74F6DDA3" w14:textId="77777777" w:rsidR="008D4447" w:rsidRPr="00A92735" w:rsidRDefault="008D4447" w:rsidP="009D52D0">
      <w:pPr>
        <w:spacing w:after="120" w:line="240" w:lineRule="auto"/>
        <w:ind w:left="426" w:right="543"/>
        <w:rPr>
          <w:rFonts w:ascii="Arial" w:hAnsi="Arial" w:cs="Arial"/>
          <w:b/>
          <w:iCs/>
        </w:rPr>
      </w:pPr>
    </w:p>
    <w:p w14:paraId="3DA1BBE3" w14:textId="5B299A7A" w:rsidR="00696FF5" w:rsidRPr="00A92735" w:rsidRDefault="00B2615D" w:rsidP="00094825">
      <w:pPr>
        <w:spacing w:after="120"/>
        <w:ind w:left="567" w:right="543" w:hanging="567"/>
        <w:rPr>
          <w:rFonts w:ascii="Arial" w:hAnsi="Arial" w:cs="Arial"/>
          <w:iCs/>
        </w:rPr>
      </w:pPr>
      <w:r w:rsidRPr="00A92735">
        <w:rPr>
          <w:rFonts w:ascii="Arial" w:hAnsi="Arial" w:cs="Arial"/>
          <w:iCs/>
        </w:rPr>
        <w:t>1</w:t>
      </w:r>
      <w:r w:rsidR="00094825" w:rsidRPr="00A92735">
        <w:rPr>
          <w:rFonts w:ascii="Arial" w:hAnsi="Arial" w:cs="Arial"/>
          <w:iCs/>
        </w:rPr>
        <w:t>3</w:t>
      </w:r>
      <w:r w:rsidRPr="00A92735">
        <w:rPr>
          <w:rFonts w:ascii="Arial" w:hAnsi="Arial" w:cs="Arial"/>
          <w:iCs/>
        </w:rPr>
        <w:t xml:space="preserve">.2 </w:t>
      </w:r>
      <w:r w:rsidR="00636058" w:rsidRPr="00A92735">
        <w:rPr>
          <w:rFonts w:ascii="Arial" w:hAnsi="Arial" w:cs="Arial"/>
          <w:iCs/>
        </w:rPr>
        <w:tab/>
      </w:r>
      <w:r w:rsidR="00636058" w:rsidRPr="00A92735">
        <w:rPr>
          <w:rFonts w:ascii="Arial" w:hAnsi="Arial" w:cs="Arial"/>
          <w:iCs/>
        </w:rPr>
        <w:tab/>
      </w:r>
      <w:r w:rsidR="00696FF5" w:rsidRPr="00A92735">
        <w:rPr>
          <w:rFonts w:ascii="Arial" w:hAnsi="Arial" w:cs="Arial"/>
          <w:iCs/>
        </w:rPr>
        <w:t xml:space="preserve">Reassessment methods </w:t>
      </w:r>
    </w:p>
    <w:p w14:paraId="2ED4FBAB" w14:textId="77777777" w:rsidR="0005197D" w:rsidRPr="00A92735" w:rsidRDefault="0005197D" w:rsidP="0005197D">
      <w:pPr>
        <w:spacing w:after="120" w:line="240" w:lineRule="auto"/>
        <w:ind w:left="567" w:right="543"/>
        <w:rPr>
          <w:rFonts w:ascii="Arial" w:hAnsi="Arial" w:cs="Arial"/>
          <w:iCs/>
        </w:rPr>
      </w:pPr>
      <w:r w:rsidRPr="00A92735">
        <w:rPr>
          <w:rFonts w:ascii="Arial" w:hAnsi="Arial" w:cs="Arial"/>
          <w:iCs/>
        </w:rPr>
        <w:t>Like for like.</w:t>
      </w:r>
    </w:p>
    <w:p w14:paraId="4062F7E7" w14:textId="77777777" w:rsidR="008D4447" w:rsidRPr="00A92735" w:rsidRDefault="008D4447" w:rsidP="009D52D0">
      <w:pPr>
        <w:spacing w:after="120" w:line="240" w:lineRule="auto"/>
        <w:ind w:left="426" w:right="543"/>
        <w:rPr>
          <w:rFonts w:ascii="Arial" w:hAnsi="Arial" w:cs="Arial"/>
          <w:iCs/>
        </w:rPr>
      </w:pPr>
    </w:p>
    <w:p w14:paraId="2FCD427F" w14:textId="33162424" w:rsidR="00274ED7" w:rsidRPr="00A92735" w:rsidRDefault="006F3F8B" w:rsidP="00072357">
      <w:pPr>
        <w:pStyle w:val="Heading2"/>
        <w:rPr>
          <w:sz w:val="22"/>
          <w:szCs w:val="22"/>
        </w:rPr>
      </w:pPr>
      <w:r w:rsidRPr="00A92735">
        <w:rPr>
          <w:sz w:val="22"/>
          <w:szCs w:val="22"/>
        </w:rPr>
        <w:t xml:space="preserve">Map of </w:t>
      </w:r>
      <w:r w:rsidR="00883204" w:rsidRPr="00A92735">
        <w:rPr>
          <w:sz w:val="22"/>
          <w:szCs w:val="22"/>
        </w:rPr>
        <w:t xml:space="preserve">module learning outcomes </w:t>
      </w:r>
      <w:r w:rsidR="00B30E07" w:rsidRPr="00A92735">
        <w:rPr>
          <w:sz w:val="22"/>
          <w:szCs w:val="22"/>
        </w:rPr>
        <w:t xml:space="preserve">(sections </w:t>
      </w:r>
      <w:r w:rsidR="00B2615D" w:rsidRPr="00A92735">
        <w:rPr>
          <w:sz w:val="22"/>
          <w:szCs w:val="22"/>
        </w:rPr>
        <w:t>9</w:t>
      </w:r>
      <w:r w:rsidR="00B30E07" w:rsidRPr="00A92735">
        <w:rPr>
          <w:sz w:val="22"/>
          <w:szCs w:val="22"/>
        </w:rPr>
        <w:t xml:space="preserve"> &amp; </w:t>
      </w:r>
      <w:r w:rsidR="00B2615D" w:rsidRPr="00A92735">
        <w:rPr>
          <w:sz w:val="22"/>
          <w:szCs w:val="22"/>
        </w:rPr>
        <w:t>10</w:t>
      </w:r>
      <w:r w:rsidR="00B30E07" w:rsidRPr="00A92735">
        <w:rPr>
          <w:sz w:val="22"/>
          <w:szCs w:val="22"/>
        </w:rPr>
        <w:t>)</w:t>
      </w:r>
      <w:r w:rsidR="00883204" w:rsidRPr="00A92735">
        <w:rPr>
          <w:sz w:val="22"/>
          <w:szCs w:val="22"/>
        </w:rPr>
        <w:t xml:space="preserve"> to l</w:t>
      </w:r>
      <w:r w:rsidRPr="00A92735">
        <w:rPr>
          <w:sz w:val="22"/>
          <w:szCs w:val="22"/>
        </w:rPr>
        <w:t>earning</w:t>
      </w:r>
      <w:r w:rsidR="00B30E07" w:rsidRPr="00A92735">
        <w:rPr>
          <w:sz w:val="22"/>
          <w:szCs w:val="22"/>
        </w:rPr>
        <w:t xml:space="preserve"> and </w:t>
      </w:r>
      <w:r w:rsidR="00883204" w:rsidRPr="00A92735">
        <w:rPr>
          <w:sz w:val="22"/>
          <w:szCs w:val="22"/>
        </w:rPr>
        <w:t>teaching m</w:t>
      </w:r>
      <w:r w:rsidR="00B30E07" w:rsidRPr="00A92735">
        <w:rPr>
          <w:sz w:val="22"/>
          <w:szCs w:val="22"/>
        </w:rPr>
        <w:t>ethods (section</w:t>
      </w:r>
      <w:r w:rsidR="00B2615D" w:rsidRPr="00A92735">
        <w:rPr>
          <w:sz w:val="22"/>
          <w:szCs w:val="22"/>
        </w:rPr>
        <w:t xml:space="preserve"> </w:t>
      </w:r>
      <w:r w:rsidR="00B30E07" w:rsidRPr="00A92735">
        <w:rPr>
          <w:sz w:val="22"/>
          <w:szCs w:val="22"/>
        </w:rPr>
        <w:t>1</w:t>
      </w:r>
      <w:r w:rsidR="00B2615D" w:rsidRPr="00A92735">
        <w:rPr>
          <w:sz w:val="22"/>
          <w:szCs w:val="22"/>
        </w:rPr>
        <w:t>3</w:t>
      </w:r>
      <w:r w:rsidRPr="00A92735">
        <w:rPr>
          <w:sz w:val="22"/>
          <w:szCs w:val="22"/>
        </w:rPr>
        <w:t>) and m</w:t>
      </w:r>
      <w:r w:rsidR="00883204" w:rsidRPr="00A92735">
        <w:rPr>
          <w:sz w:val="22"/>
          <w:szCs w:val="22"/>
        </w:rPr>
        <w:t>ethods of a</w:t>
      </w:r>
      <w:r w:rsidR="00B30E07" w:rsidRPr="00A92735">
        <w:rPr>
          <w:sz w:val="22"/>
          <w:szCs w:val="22"/>
        </w:rPr>
        <w:t>ssessment (section 1</w:t>
      </w:r>
      <w:r w:rsidR="00B2615D" w:rsidRPr="00A92735">
        <w:rPr>
          <w:sz w:val="22"/>
          <w:szCs w:val="22"/>
        </w:rPr>
        <w:t>4</w:t>
      </w:r>
      <w:r w:rsidR="00EF4933" w:rsidRPr="00A92735">
        <w:rPr>
          <w:sz w:val="22"/>
          <w:szCs w:val="22"/>
        </w:rPr>
        <w:t>)</w:t>
      </w:r>
    </w:p>
    <w:p w14:paraId="707CBE74" w14:textId="252DF6B7" w:rsidR="001C1787" w:rsidRPr="00A92735" w:rsidRDefault="001C1787" w:rsidP="009D52D0">
      <w:pPr>
        <w:spacing w:after="120" w:line="240" w:lineRule="auto"/>
        <w:ind w:left="567" w:right="543"/>
        <w:jc w:val="both"/>
        <w:rPr>
          <w:rFonts w:ascii="Arial" w:hAnsi="Arial" w:cs="Arial"/>
          <w:i/>
          <w:iCs/>
        </w:rPr>
      </w:pPr>
    </w:p>
    <w:p w14:paraId="6F5E84D9" w14:textId="21BBC0D5" w:rsidR="00636058" w:rsidRPr="00A92735" w:rsidRDefault="00636058" w:rsidP="009D52D0">
      <w:pPr>
        <w:spacing w:after="120" w:line="240" w:lineRule="auto"/>
        <w:ind w:left="567" w:right="543"/>
        <w:jc w:val="both"/>
        <w:rPr>
          <w:rFonts w:ascii="Arial" w:hAnsi="Arial" w:cs="Arial"/>
          <w:b/>
          <w:bCs/>
        </w:rPr>
      </w:pPr>
      <w:r w:rsidRPr="00A92735">
        <w:rPr>
          <w:rFonts w:ascii="Arial" w:hAnsi="Arial" w:cs="Arial"/>
          <w:b/>
          <w:bCs/>
        </w:rPr>
        <w:t>Module learning outcomes against learning and teaching methods:</w:t>
      </w:r>
    </w:p>
    <w:p w14:paraId="3AE17974" w14:textId="77777777" w:rsidR="00636058" w:rsidRPr="00A92735" w:rsidRDefault="00636058" w:rsidP="009D52D0">
      <w:pPr>
        <w:spacing w:after="120" w:line="240" w:lineRule="auto"/>
        <w:ind w:left="567" w:right="543"/>
        <w:jc w:val="both"/>
        <w:rPr>
          <w:rFonts w:ascii="Arial" w:hAnsi="Arial" w:cs="Arial"/>
          <w:i/>
          <w:iCs/>
        </w:rPr>
      </w:pPr>
    </w:p>
    <w:tbl>
      <w:tblPr>
        <w:tblStyle w:val="TableGrid2"/>
        <w:tblW w:w="5132" w:type="dxa"/>
        <w:tblInd w:w="625" w:type="dxa"/>
        <w:tblLayout w:type="fixed"/>
        <w:tblLook w:val="04A0" w:firstRow="1" w:lastRow="0" w:firstColumn="1" w:lastColumn="0" w:noHBand="0" w:noVBand="1"/>
      </w:tblPr>
      <w:tblGrid>
        <w:gridCol w:w="1730"/>
        <w:gridCol w:w="567"/>
        <w:gridCol w:w="567"/>
        <w:gridCol w:w="567"/>
        <w:gridCol w:w="567"/>
        <w:gridCol w:w="567"/>
        <w:gridCol w:w="567"/>
      </w:tblGrid>
      <w:tr w:rsidR="003F2764" w:rsidRPr="00A92735" w14:paraId="052525D2" w14:textId="77777777" w:rsidTr="00A96806">
        <w:tc>
          <w:tcPr>
            <w:tcW w:w="1730" w:type="dxa"/>
            <w:shd w:val="clear" w:color="auto" w:fill="D9D9D9" w:themeFill="background1" w:themeFillShade="D9"/>
          </w:tcPr>
          <w:p w14:paraId="60329A48" w14:textId="77777777" w:rsidR="003F2764" w:rsidRPr="00A92735" w:rsidRDefault="003F2764" w:rsidP="00A96806">
            <w:pPr>
              <w:spacing w:after="120" w:line="276" w:lineRule="auto"/>
              <w:ind w:left="33"/>
              <w:rPr>
                <w:rFonts w:ascii="Arial" w:hAnsi="Arial" w:cs="Arial"/>
                <w:b/>
              </w:rPr>
            </w:pPr>
            <w:r w:rsidRPr="00A92735">
              <w:rPr>
                <w:rFonts w:ascii="Arial" w:hAnsi="Arial" w:cs="Arial"/>
                <w:b/>
              </w:rPr>
              <w:t>Module learning outcome</w:t>
            </w:r>
          </w:p>
        </w:tc>
        <w:tc>
          <w:tcPr>
            <w:tcW w:w="567" w:type="dxa"/>
          </w:tcPr>
          <w:p w14:paraId="1055B8C4" w14:textId="77777777" w:rsidR="003F2764" w:rsidRPr="00A92735" w:rsidRDefault="003F2764" w:rsidP="00A96806">
            <w:pPr>
              <w:spacing w:after="120" w:line="276" w:lineRule="auto"/>
              <w:rPr>
                <w:rFonts w:ascii="Arial" w:hAnsi="Arial" w:cs="Arial"/>
              </w:rPr>
            </w:pPr>
            <w:r w:rsidRPr="00A92735">
              <w:rPr>
                <w:rFonts w:ascii="Arial" w:hAnsi="Arial" w:cs="Arial"/>
              </w:rPr>
              <w:t>8.1</w:t>
            </w:r>
          </w:p>
        </w:tc>
        <w:tc>
          <w:tcPr>
            <w:tcW w:w="567" w:type="dxa"/>
          </w:tcPr>
          <w:p w14:paraId="439DED4D" w14:textId="77777777" w:rsidR="003F2764" w:rsidRPr="00A92735" w:rsidRDefault="003F2764" w:rsidP="00A96806">
            <w:pPr>
              <w:spacing w:after="120" w:line="276" w:lineRule="auto"/>
              <w:rPr>
                <w:rFonts w:ascii="Arial" w:hAnsi="Arial" w:cs="Arial"/>
              </w:rPr>
            </w:pPr>
            <w:r w:rsidRPr="00A92735">
              <w:rPr>
                <w:rFonts w:ascii="Arial" w:hAnsi="Arial" w:cs="Arial"/>
              </w:rPr>
              <w:t>8.2</w:t>
            </w:r>
          </w:p>
        </w:tc>
        <w:tc>
          <w:tcPr>
            <w:tcW w:w="567" w:type="dxa"/>
          </w:tcPr>
          <w:p w14:paraId="1CA5825C" w14:textId="77777777" w:rsidR="003F2764" w:rsidRPr="00A92735" w:rsidRDefault="003F2764" w:rsidP="00A96806">
            <w:pPr>
              <w:spacing w:after="120" w:line="276" w:lineRule="auto"/>
              <w:rPr>
                <w:rFonts w:ascii="Arial" w:hAnsi="Arial" w:cs="Arial"/>
              </w:rPr>
            </w:pPr>
            <w:r w:rsidRPr="00A92735">
              <w:rPr>
                <w:rFonts w:ascii="Arial" w:hAnsi="Arial" w:cs="Arial"/>
              </w:rPr>
              <w:t>8.3</w:t>
            </w:r>
          </w:p>
        </w:tc>
        <w:tc>
          <w:tcPr>
            <w:tcW w:w="567" w:type="dxa"/>
          </w:tcPr>
          <w:p w14:paraId="1486BFAB" w14:textId="77777777" w:rsidR="003F2764" w:rsidRPr="00A92735" w:rsidRDefault="003F2764" w:rsidP="00A96806">
            <w:pPr>
              <w:spacing w:after="120" w:line="276" w:lineRule="auto"/>
              <w:rPr>
                <w:rFonts w:ascii="Arial" w:hAnsi="Arial" w:cs="Arial"/>
              </w:rPr>
            </w:pPr>
            <w:r w:rsidRPr="00A92735">
              <w:rPr>
                <w:rFonts w:ascii="Arial" w:hAnsi="Arial" w:cs="Arial"/>
              </w:rPr>
              <w:t>8.4</w:t>
            </w:r>
          </w:p>
        </w:tc>
        <w:tc>
          <w:tcPr>
            <w:tcW w:w="567" w:type="dxa"/>
          </w:tcPr>
          <w:p w14:paraId="1073B819" w14:textId="77777777" w:rsidR="003F2764" w:rsidRPr="00A92735" w:rsidRDefault="003F2764" w:rsidP="00A96806">
            <w:pPr>
              <w:spacing w:after="120" w:line="276" w:lineRule="auto"/>
              <w:rPr>
                <w:rFonts w:ascii="Arial" w:hAnsi="Arial" w:cs="Arial"/>
              </w:rPr>
            </w:pPr>
            <w:r w:rsidRPr="00A92735">
              <w:rPr>
                <w:rFonts w:ascii="Arial" w:hAnsi="Arial" w:cs="Arial"/>
              </w:rPr>
              <w:t>8.5</w:t>
            </w:r>
          </w:p>
        </w:tc>
        <w:tc>
          <w:tcPr>
            <w:tcW w:w="567" w:type="dxa"/>
          </w:tcPr>
          <w:p w14:paraId="426A5AAB" w14:textId="77777777" w:rsidR="003F2764" w:rsidRPr="00A92735" w:rsidRDefault="003F2764" w:rsidP="00A96806">
            <w:pPr>
              <w:spacing w:after="120" w:line="276" w:lineRule="auto"/>
              <w:rPr>
                <w:rFonts w:ascii="Arial" w:hAnsi="Arial" w:cs="Arial"/>
              </w:rPr>
            </w:pPr>
            <w:r w:rsidRPr="00A92735">
              <w:rPr>
                <w:rFonts w:ascii="Arial" w:hAnsi="Arial" w:cs="Arial"/>
              </w:rPr>
              <w:t>9.1</w:t>
            </w:r>
          </w:p>
        </w:tc>
      </w:tr>
      <w:tr w:rsidR="003F2764" w:rsidRPr="00A92735" w14:paraId="14ADB8A0" w14:textId="77777777" w:rsidTr="00A96806">
        <w:tc>
          <w:tcPr>
            <w:tcW w:w="1730" w:type="dxa"/>
          </w:tcPr>
          <w:p w14:paraId="7D2898A4" w14:textId="77777777" w:rsidR="003F2764" w:rsidRPr="00A92735" w:rsidRDefault="003F2764" w:rsidP="00A96806">
            <w:pPr>
              <w:spacing w:after="120" w:line="276" w:lineRule="auto"/>
              <w:rPr>
                <w:rFonts w:ascii="Arial" w:hAnsi="Arial" w:cs="Arial"/>
              </w:rPr>
            </w:pPr>
            <w:r w:rsidRPr="00A92735">
              <w:rPr>
                <w:rFonts w:ascii="Arial" w:hAnsi="Arial" w:cs="Arial"/>
              </w:rPr>
              <w:t>Lectures</w:t>
            </w:r>
          </w:p>
        </w:tc>
        <w:tc>
          <w:tcPr>
            <w:tcW w:w="567" w:type="dxa"/>
          </w:tcPr>
          <w:p w14:paraId="1974C3FE"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F8F96DB"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329B1026"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01C74B50"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55A0F6CE"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B292644"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r w:rsidR="003F2764" w:rsidRPr="00A92735" w14:paraId="30D1D5F8" w14:textId="77777777" w:rsidTr="00A96806">
        <w:tc>
          <w:tcPr>
            <w:tcW w:w="1730" w:type="dxa"/>
          </w:tcPr>
          <w:p w14:paraId="67909542" w14:textId="77777777" w:rsidR="003F2764" w:rsidRPr="00A92735" w:rsidRDefault="003F2764" w:rsidP="00A96806">
            <w:pPr>
              <w:spacing w:after="120" w:line="276" w:lineRule="auto"/>
              <w:rPr>
                <w:rFonts w:ascii="Arial" w:hAnsi="Arial" w:cs="Arial"/>
              </w:rPr>
            </w:pPr>
            <w:r w:rsidRPr="00A92735">
              <w:rPr>
                <w:rFonts w:ascii="Arial" w:hAnsi="Arial" w:cs="Arial"/>
              </w:rPr>
              <w:t>Practical classes</w:t>
            </w:r>
          </w:p>
        </w:tc>
        <w:tc>
          <w:tcPr>
            <w:tcW w:w="567" w:type="dxa"/>
          </w:tcPr>
          <w:p w14:paraId="30BAFB97"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05297F1"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4B9BA1F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CA22B8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46D5C05"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52701491"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r w:rsidR="003F2764" w:rsidRPr="00A92735" w14:paraId="053FADA1" w14:textId="77777777" w:rsidTr="00A96806">
        <w:tc>
          <w:tcPr>
            <w:tcW w:w="1730" w:type="dxa"/>
          </w:tcPr>
          <w:p w14:paraId="7D0A5605" w14:textId="77777777" w:rsidR="003F2764" w:rsidRPr="00A92735" w:rsidRDefault="003F2764" w:rsidP="00A96806">
            <w:pPr>
              <w:spacing w:after="120" w:line="276" w:lineRule="auto"/>
              <w:rPr>
                <w:rFonts w:ascii="Arial" w:hAnsi="Arial" w:cs="Arial"/>
              </w:rPr>
            </w:pPr>
            <w:r w:rsidRPr="00A92735">
              <w:rPr>
                <w:rFonts w:ascii="Arial" w:hAnsi="Arial" w:cs="Arial"/>
              </w:rPr>
              <w:t>Private study</w:t>
            </w:r>
          </w:p>
        </w:tc>
        <w:tc>
          <w:tcPr>
            <w:tcW w:w="567" w:type="dxa"/>
          </w:tcPr>
          <w:p w14:paraId="1092F03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7016EF5B"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3AE973CA"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90BDE6E"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4760F7D4"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E105FFF"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bl>
    <w:p w14:paraId="0C992BDB" w14:textId="77777777" w:rsidR="00636058" w:rsidRPr="00A92735" w:rsidRDefault="00636058" w:rsidP="003F2764">
      <w:pPr>
        <w:spacing w:after="120" w:line="240" w:lineRule="auto"/>
        <w:ind w:right="543"/>
        <w:rPr>
          <w:rFonts w:ascii="Arial" w:hAnsi="Arial" w:cs="Arial"/>
          <w:b/>
          <w:iCs/>
        </w:rPr>
      </w:pPr>
    </w:p>
    <w:p w14:paraId="172848FA" w14:textId="60FBAA29" w:rsidR="00636058" w:rsidRPr="00A92735" w:rsidRDefault="00636058" w:rsidP="00A92735">
      <w:pPr>
        <w:spacing w:after="120" w:line="240" w:lineRule="auto"/>
        <w:ind w:left="426" w:right="543" w:firstLine="294"/>
        <w:rPr>
          <w:rFonts w:ascii="Arial" w:hAnsi="Arial" w:cs="Arial"/>
          <w:b/>
          <w:iCs/>
        </w:rPr>
      </w:pPr>
      <w:r w:rsidRPr="00A92735">
        <w:rPr>
          <w:rFonts w:ascii="Arial" w:hAnsi="Arial" w:cs="Arial"/>
          <w:b/>
          <w:iCs/>
        </w:rPr>
        <w:t>Module learning outcomes against assessment methods:</w:t>
      </w:r>
    </w:p>
    <w:tbl>
      <w:tblPr>
        <w:tblStyle w:val="TableGrid2"/>
        <w:tblW w:w="5132" w:type="dxa"/>
        <w:tblInd w:w="625" w:type="dxa"/>
        <w:tblLayout w:type="fixed"/>
        <w:tblLook w:val="04A0" w:firstRow="1" w:lastRow="0" w:firstColumn="1" w:lastColumn="0" w:noHBand="0" w:noVBand="1"/>
      </w:tblPr>
      <w:tblGrid>
        <w:gridCol w:w="1730"/>
        <w:gridCol w:w="567"/>
        <w:gridCol w:w="567"/>
        <w:gridCol w:w="567"/>
        <w:gridCol w:w="567"/>
        <w:gridCol w:w="567"/>
        <w:gridCol w:w="567"/>
      </w:tblGrid>
      <w:tr w:rsidR="003F2764" w:rsidRPr="00A92735" w14:paraId="1BE14FC7" w14:textId="77777777" w:rsidTr="00A96806">
        <w:tc>
          <w:tcPr>
            <w:tcW w:w="1730" w:type="dxa"/>
            <w:shd w:val="clear" w:color="auto" w:fill="D9D9D9" w:themeFill="background1" w:themeFillShade="D9"/>
          </w:tcPr>
          <w:p w14:paraId="1C1136D8" w14:textId="77777777" w:rsidR="003F2764" w:rsidRPr="00A92735" w:rsidRDefault="003F2764" w:rsidP="00A96806">
            <w:pPr>
              <w:spacing w:after="120" w:line="276" w:lineRule="auto"/>
              <w:rPr>
                <w:rFonts w:ascii="Arial" w:hAnsi="Arial" w:cs="Arial"/>
                <w:b/>
              </w:rPr>
            </w:pPr>
            <w:r w:rsidRPr="00A92735">
              <w:rPr>
                <w:rFonts w:ascii="Arial" w:hAnsi="Arial" w:cs="Arial"/>
                <w:b/>
              </w:rPr>
              <w:t>Module learning outcome</w:t>
            </w:r>
          </w:p>
        </w:tc>
        <w:tc>
          <w:tcPr>
            <w:tcW w:w="567" w:type="dxa"/>
          </w:tcPr>
          <w:p w14:paraId="5B71AC7F" w14:textId="77777777" w:rsidR="003F2764" w:rsidRPr="00A92735" w:rsidRDefault="003F2764" w:rsidP="00A96806">
            <w:pPr>
              <w:spacing w:after="120" w:line="276" w:lineRule="auto"/>
              <w:rPr>
                <w:rFonts w:ascii="Arial" w:hAnsi="Arial" w:cs="Arial"/>
                <w:b/>
              </w:rPr>
            </w:pPr>
          </w:p>
        </w:tc>
        <w:tc>
          <w:tcPr>
            <w:tcW w:w="567" w:type="dxa"/>
          </w:tcPr>
          <w:p w14:paraId="32F36E89" w14:textId="77777777" w:rsidR="003F2764" w:rsidRPr="00A92735" w:rsidRDefault="003F2764" w:rsidP="00A96806">
            <w:pPr>
              <w:spacing w:after="120" w:line="276" w:lineRule="auto"/>
              <w:rPr>
                <w:rFonts w:ascii="Arial" w:hAnsi="Arial" w:cs="Arial"/>
                <w:b/>
              </w:rPr>
            </w:pPr>
          </w:p>
        </w:tc>
        <w:tc>
          <w:tcPr>
            <w:tcW w:w="567" w:type="dxa"/>
          </w:tcPr>
          <w:p w14:paraId="3FE454E9" w14:textId="77777777" w:rsidR="003F2764" w:rsidRPr="00A92735" w:rsidRDefault="003F2764" w:rsidP="00A96806">
            <w:pPr>
              <w:spacing w:after="120" w:line="276" w:lineRule="auto"/>
              <w:rPr>
                <w:rFonts w:ascii="Arial" w:hAnsi="Arial" w:cs="Arial"/>
                <w:b/>
              </w:rPr>
            </w:pPr>
          </w:p>
        </w:tc>
        <w:tc>
          <w:tcPr>
            <w:tcW w:w="567" w:type="dxa"/>
          </w:tcPr>
          <w:p w14:paraId="359A5200" w14:textId="77777777" w:rsidR="003F2764" w:rsidRPr="00A92735" w:rsidRDefault="003F2764" w:rsidP="00A96806">
            <w:pPr>
              <w:spacing w:after="120" w:line="276" w:lineRule="auto"/>
              <w:rPr>
                <w:rFonts w:ascii="Arial" w:hAnsi="Arial" w:cs="Arial"/>
                <w:b/>
              </w:rPr>
            </w:pPr>
          </w:p>
        </w:tc>
        <w:tc>
          <w:tcPr>
            <w:tcW w:w="567" w:type="dxa"/>
          </w:tcPr>
          <w:p w14:paraId="7C489E4A" w14:textId="77777777" w:rsidR="003F2764" w:rsidRPr="00A92735" w:rsidRDefault="003F2764" w:rsidP="00A96806">
            <w:pPr>
              <w:spacing w:after="120" w:line="276" w:lineRule="auto"/>
              <w:rPr>
                <w:rFonts w:ascii="Arial" w:hAnsi="Arial" w:cs="Arial"/>
                <w:b/>
              </w:rPr>
            </w:pPr>
          </w:p>
        </w:tc>
        <w:tc>
          <w:tcPr>
            <w:tcW w:w="567" w:type="dxa"/>
          </w:tcPr>
          <w:p w14:paraId="08ED8A5A" w14:textId="77777777" w:rsidR="003F2764" w:rsidRPr="00A92735" w:rsidRDefault="003F2764" w:rsidP="00A96806">
            <w:pPr>
              <w:spacing w:after="120" w:line="276" w:lineRule="auto"/>
              <w:rPr>
                <w:rFonts w:ascii="Arial" w:hAnsi="Arial" w:cs="Arial"/>
                <w:b/>
              </w:rPr>
            </w:pPr>
          </w:p>
        </w:tc>
      </w:tr>
      <w:tr w:rsidR="003F2764" w:rsidRPr="00A92735" w14:paraId="6DC3D890" w14:textId="77777777" w:rsidTr="00A96806">
        <w:tc>
          <w:tcPr>
            <w:tcW w:w="1730" w:type="dxa"/>
          </w:tcPr>
          <w:p w14:paraId="2DBE37CC" w14:textId="77777777" w:rsidR="003F2764" w:rsidRPr="00A92735" w:rsidRDefault="003F2764" w:rsidP="00A96806">
            <w:pPr>
              <w:spacing w:after="120" w:line="276" w:lineRule="auto"/>
              <w:rPr>
                <w:rFonts w:ascii="Arial" w:hAnsi="Arial" w:cs="Arial"/>
              </w:rPr>
            </w:pPr>
            <w:r w:rsidRPr="00A92735">
              <w:rPr>
                <w:rFonts w:ascii="Arial" w:hAnsi="Arial" w:cs="Arial"/>
              </w:rPr>
              <w:t>Lab exercises</w:t>
            </w:r>
          </w:p>
        </w:tc>
        <w:tc>
          <w:tcPr>
            <w:tcW w:w="567" w:type="dxa"/>
          </w:tcPr>
          <w:p w14:paraId="756F50EB"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4A802FF8"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32BD2CD0"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E6CFAB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55DBC999"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BD1E179"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r w:rsidR="003F2764" w:rsidRPr="00A92735" w14:paraId="2CFB2414" w14:textId="77777777" w:rsidTr="00A96806">
        <w:tc>
          <w:tcPr>
            <w:tcW w:w="1730" w:type="dxa"/>
          </w:tcPr>
          <w:p w14:paraId="0D580507" w14:textId="77777777" w:rsidR="003F2764" w:rsidRPr="00A92735" w:rsidRDefault="003F2764" w:rsidP="00A96806">
            <w:pPr>
              <w:spacing w:after="120" w:line="276" w:lineRule="auto"/>
              <w:rPr>
                <w:rFonts w:ascii="Arial" w:hAnsi="Arial" w:cs="Arial"/>
              </w:rPr>
            </w:pPr>
            <w:r w:rsidRPr="00A92735">
              <w:rPr>
                <w:rFonts w:ascii="Arial" w:hAnsi="Arial" w:cs="Arial"/>
              </w:rPr>
              <w:t>Test</w:t>
            </w:r>
          </w:p>
        </w:tc>
        <w:tc>
          <w:tcPr>
            <w:tcW w:w="567" w:type="dxa"/>
          </w:tcPr>
          <w:p w14:paraId="04C582A3"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8315752"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07EFAFC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137D1C5"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5772FEF"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876B498"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bl>
    <w:p w14:paraId="40C4CAE6" w14:textId="58A8AD66" w:rsidR="00636058" w:rsidRPr="00A92735" w:rsidRDefault="00636058" w:rsidP="009D52D0">
      <w:pPr>
        <w:spacing w:after="120" w:line="240" w:lineRule="auto"/>
        <w:ind w:left="426" w:right="543"/>
        <w:rPr>
          <w:rFonts w:ascii="Arial" w:hAnsi="Arial" w:cs="Arial"/>
          <w:b/>
          <w:iCs/>
        </w:rPr>
      </w:pPr>
    </w:p>
    <w:p w14:paraId="3309D654" w14:textId="77777777" w:rsidR="00636058" w:rsidRPr="00A92735" w:rsidRDefault="00636058" w:rsidP="003F2764">
      <w:pPr>
        <w:spacing w:after="120" w:line="240" w:lineRule="auto"/>
        <w:ind w:right="543"/>
        <w:rPr>
          <w:rFonts w:ascii="Arial" w:hAnsi="Arial" w:cs="Arial"/>
          <w:b/>
          <w:iCs/>
        </w:rPr>
      </w:pPr>
    </w:p>
    <w:p w14:paraId="03283DDF" w14:textId="77777777" w:rsidR="00883204" w:rsidRPr="00A92735" w:rsidRDefault="00883204" w:rsidP="00072357">
      <w:pPr>
        <w:pStyle w:val="Heading2"/>
        <w:rPr>
          <w:iCs/>
          <w:sz w:val="22"/>
          <w:szCs w:val="22"/>
        </w:rPr>
      </w:pPr>
      <w:r w:rsidRPr="00A92735">
        <w:rPr>
          <w:sz w:val="22"/>
          <w:szCs w:val="22"/>
        </w:rPr>
        <w:t xml:space="preserve">Inclusive module design </w:t>
      </w:r>
    </w:p>
    <w:p w14:paraId="39DA4ADC" w14:textId="2E709718" w:rsidR="00883204" w:rsidRPr="00A92735" w:rsidRDefault="00883204" w:rsidP="009D52D0">
      <w:pPr>
        <w:autoSpaceDE w:val="0"/>
        <w:autoSpaceDN w:val="0"/>
        <w:adjustRightInd w:val="0"/>
        <w:spacing w:after="120" w:line="240" w:lineRule="auto"/>
        <w:ind w:left="567" w:right="543"/>
        <w:jc w:val="both"/>
        <w:rPr>
          <w:rFonts w:ascii="Arial" w:hAnsi="Arial" w:cs="Arial"/>
        </w:rPr>
      </w:pPr>
      <w:r w:rsidRPr="00A92735">
        <w:rPr>
          <w:rFonts w:ascii="Arial" w:hAnsi="Arial" w:cs="Arial"/>
        </w:rPr>
        <w:t xml:space="preserve">The </w:t>
      </w:r>
      <w:r w:rsidR="007A49C1" w:rsidRPr="00A92735">
        <w:rPr>
          <w:rFonts w:ascii="Arial" w:hAnsi="Arial" w:cs="Arial"/>
        </w:rPr>
        <w:t>Division</w:t>
      </w:r>
      <w:r w:rsidR="003F2764" w:rsidRPr="00A92735">
        <w:rPr>
          <w:rFonts w:ascii="Arial" w:hAnsi="Arial" w:cs="Arial"/>
        </w:rPr>
        <w:t xml:space="preserve"> </w:t>
      </w:r>
      <w:r w:rsidRPr="00A9273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A92735" w:rsidRDefault="00883204" w:rsidP="009D52D0">
      <w:pPr>
        <w:autoSpaceDE w:val="0"/>
        <w:autoSpaceDN w:val="0"/>
        <w:adjustRightInd w:val="0"/>
        <w:spacing w:after="120" w:line="240" w:lineRule="auto"/>
        <w:ind w:left="567" w:right="543"/>
        <w:jc w:val="both"/>
        <w:rPr>
          <w:rFonts w:ascii="Arial" w:hAnsi="Arial" w:cs="Arial"/>
        </w:rPr>
      </w:pPr>
      <w:r w:rsidRPr="00A92735">
        <w:rPr>
          <w:rFonts w:ascii="Arial" w:hAnsi="Arial" w:cs="Arial"/>
        </w:rPr>
        <w:t>The inclusive practices in the guidance (see Annex B Appendix A) have been considered in order to support all students in the following areas:</w:t>
      </w:r>
    </w:p>
    <w:p w14:paraId="12A1AB1B" w14:textId="77777777" w:rsidR="00883204" w:rsidRPr="00A92735" w:rsidRDefault="00883204" w:rsidP="009D52D0">
      <w:pPr>
        <w:autoSpaceDE w:val="0"/>
        <w:autoSpaceDN w:val="0"/>
        <w:adjustRightInd w:val="0"/>
        <w:spacing w:after="120" w:line="240" w:lineRule="auto"/>
        <w:ind w:left="567" w:right="543"/>
        <w:jc w:val="both"/>
        <w:rPr>
          <w:rFonts w:ascii="Arial" w:hAnsi="Arial" w:cs="Arial"/>
          <w:bCs/>
        </w:rPr>
      </w:pPr>
      <w:r w:rsidRPr="00A92735">
        <w:rPr>
          <w:rFonts w:ascii="Arial" w:hAnsi="Arial" w:cs="Arial"/>
        </w:rPr>
        <w:t xml:space="preserve">a) </w:t>
      </w:r>
      <w:r w:rsidRPr="00A92735">
        <w:rPr>
          <w:rFonts w:ascii="Arial" w:hAnsi="Arial" w:cs="Arial"/>
          <w:bCs/>
        </w:rPr>
        <w:t>Accessible resources and curriculum</w:t>
      </w:r>
    </w:p>
    <w:p w14:paraId="5F2DDA76" w14:textId="77777777" w:rsidR="00883204" w:rsidRPr="00A9273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A92735">
        <w:rPr>
          <w:rFonts w:ascii="Arial" w:hAnsi="Arial" w:cs="Arial"/>
        </w:rPr>
        <w:t xml:space="preserve">b) </w:t>
      </w:r>
      <w:r w:rsidRPr="00A92735">
        <w:rPr>
          <w:rFonts w:ascii="Arial" w:hAnsi="Arial" w:cs="Arial"/>
          <w:bCs/>
        </w:rPr>
        <w:t>Learning</w:t>
      </w:r>
      <w:r w:rsidR="00BB2045" w:rsidRPr="00A92735">
        <w:rPr>
          <w:rFonts w:ascii="Arial" w:hAnsi="Arial" w:cs="Arial"/>
          <w:bCs/>
        </w:rPr>
        <w:t>,</w:t>
      </w:r>
      <w:r w:rsidRPr="00A92735">
        <w:rPr>
          <w:rFonts w:ascii="Arial" w:hAnsi="Arial" w:cs="Arial"/>
          <w:bCs/>
        </w:rPr>
        <w:t xml:space="preserve"> teaching and assessment methods</w:t>
      </w:r>
    </w:p>
    <w:p w14:paraId="3B63E0C4" w14:textId="77777777" w:rsidR="00096DA4" w:rsidRPr="00A92735" w:rsidRDefault="00096DA4" w:rsidP="00A92735">
      <w:pPr>
        <w:spacing w:after="120" w:line="240" w:lineRule="auto"/>
        <w:ind w:right="543"/>
        <w:rPr>
          <w:rFonts w:ascii="Arial" w:hAnsi="Arial" w:cs="Arial"/>
          <w:i/>
          <w:iCs/>
        </w:rPr>
      </w:pPr>
    </w:p>
    <w:p w14:paraId="01B2A0D7" w14:textId="77777777" w:rsidR="009A2D37" w:rsidRPr="00A92735" w:rsidRDefault="00883204" w:rsidP="00072357">
      <w:pPr>
        <w:pStyle w:val="Heading2"/>
        <w:rPr>
          <w:sz w:val="22"/>
          <w:szCs w:val="22"/>
        </w:rPr>
      </w:pPr>
      <w:r w:rsidRPr="00A92735">
        <w:rPr>
          <w:sz w:val="22"/>
          <w:szCs w:val="22"/>
        </w:rPr>
        <w:t>Campus(es) or c</w:t>
      </w:r>
      <w:r w:rsidR="009A2D37" w:rsidRPr="00A92735">
        <w:rPr>
          <w:sz w:val="22"/>
          <w:szCs w:val="22"/>
        </w:rPr>
        <w:t>entre(s)</w:t>
      </w:r>
      <w:r w:rsidRPr="00A92735">
        <w:rPr>
          <w:sz w:val="22"/>
          <w:szCs w:val="22"/>
        </w:rPr>
        <w:t xml:space="preserve"> where module will be delivered</w:t>
      </w:r>
    </w:p>
    <w:p w14:paraId="3CD0FF38" w14:textId="004E67C8" w:rsidR="009A2D37" w:rsidRPr="00A92735" w:rsidRDefault="003F2764" w:rsidP="00A92735">
      <w:pPr>
        <w:spacing w:after="120" w:line="240" w:lineRule="auto"/>
        <w:ind w:left="567" w:right="543"/>
        <w:rPr>
          <w:rFonts w:ascii="Arial" w:hAnsi="Arial" w:cs="Arial"/>
        </w:rPr>
      </w:pPr>
      <w:r w:rsidRPr="00A92735">
        <w:rPr>
          <w:rFonts w:ascii="Arial" w:hAnsi="Arial" w:cs="Arial"/>
        </w:rPr>
        <w:t>Canterbury</w:t>
      </w:r>
    </w:p>
    <w:p w14:paraId="38DBDA25" w14:textId="77777777" w:rsidR="008D4447" w:rsidRPr="00A92735" w:rsidRDefault="008D4447" w:rsidP="009D52D0">
      <w:pPr>
        <w:spacing w:after="120" w:line="240" w:lineRule="auto"/>
        <w:ind w:left="426" w:right="543"/>
        <w:rPr>
          <w:rFonts w:ascii="Arial" w:hAnsi="Arial" w:cs="Arial"/>
          <w:iCs/>
        </w:rPr>
      </w:pPr>
    </w:p>
    <w:p w14:paraId="654C7CE7" w14:textId="77777777" w:rsidR="00883204" w:rsidRPr="00A92735" w:rsidRDefault="00883204" w:rsidP="00072357">
      <w:pPr>
        <w:pStyle w:val="Heading2"/>
        <w:rPr>
          <w:sz w:val="22"/>
          <w:szCs w:val="22"/>
        </w:rPr>
      </w:pPr>
      <w:r w:rsidRPr="00A92735">
        <w:rPr>
          <w:sz w:val="22"/>
          <w:szCs w:val="22"/>
        </w:rPr>
        <w:t xml:space="preserve">Internationalisation </w:t>
      </w:r>
    </w:p>
    <w:p w14:paraId="6784A392" w14:textId="77777777" w:rsidR="003F2764" w:rsidRPr="00A92735" w:rsidRDefault="003F2764" w:rsidP="00A92735">
      <w:pPr>
        <w:spacing w:after="120" w:line="240" w:lineRule="auto"/>
        <w:ind w:left="567" w:right="543"/>
        <w:rPr>
          <w:rFonts w:ascii="Arial" w:hAnsi="Arial" w:cs="Arial"/>
        </w:rPr>
      </w:pPr>
      <w:r w:rsidRPr="00A92735">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6C1544F" w14:textId="77777777" w:rsidR="00641D6D" w:rsidRPr="00A92735" w:rsidRDefault="00641D6D" w:rsidP="009D52D0">
      <w:pPr>
        <w:pBdr>
          <w:bottom w:val="single" w:sz="6" w:space="1" w:color="auto"/>
        </w:pBdr>
        <w:spacing w:after="120" w:line="240" w:lineRule="auto"/>
        <w:ind w:right="543"/>
        <w:rPr>
          <w:rFonts w:ascii="Arial" w:hAnsi="Arial" w:cs="Arial"/>
        </w:rPr>
      </w:pPr>
    </w:p>
    <w:p w14:paraId="31CC2DF2" w14:textId="77777777" w:rsidR="00441E76" w:rsidRPr="00A92735" w:rsidRDefault="009F5EA4" w:rsidP="009D52D0">
      <w:pPr>
        <w:spacing w:after="120" w:line="240" w:lineRule="auto"/>
        <w:ind w:right="543"/>
        <w:rPr>
          <w:rFonts w:ascii="Arial" w:hAnsi="Arial" w:cs="Arial"/>
          <w:b/>
        </w:rPr>
      </w:pPr>
      <w:r w:rsidRPr="00A92735">
        <w:rPr>
          <w:rFonts w:ascii="Arial" w:hAnsi="Arial" w:cs="Arial"/>
          <w:b/>
        </w:rPr>
        <w:t xml:space="preserve">DIVISIONAL </w:t>
      </w:r>
      <w:r w:rsidR="00441E76" w:rsidRPr="00A92735">
        <w:rPr>
          <w:rFonts w:ascii="Arial" w:hAnsi="Arial" w:cs="Arial"/>
          <w:b/>
        </w:rPr>
        <w:t>USE ONLY</w:t>
      </w:r>
      <w:r w:rsidR="00C612A8" w:rsidRPr="00A92735">
        <w:rPr>
          <w:rFonts w:ascii="Arial" w:hAnsi="Arial" w:cs="Arial"/>
          <w:b/>
        </w:rPr>
        <w:t xml:space="preserve"> </w:t>
      </w:r>
    </w:p>
    <w:p w14:paraId="010B6F31" w14:textId="359B19D8" w:rsidR="00D83563" w:rsidRPr="00A92735" w:rsidRDefault="00E1736E" w:rsidP="009D52D0">
      <w:pPr>
        <w:spacing w:after="120" w:line="240" w:lineRule="auto"/>
        <w:ind w:right="543"/>
        <w:rPr>
          <w:rFonts w:ascii="Arial" w:hAnsi="Arial" w:cs="Arial"/>
          <w:b/>
        </w:rPr>
      </w:pPr>
      <w:r w:rsidRPr="00A92735">
        <w:rPr>
          <w:rFonts w:ascii="Arial" w:hAnsi="Arial" w:cs="Arial"/>
          <w:b/>
        </w:rPr>
        <w:t xml:space="preserve">Module </w:t>
      </w:r>
      <w:r w:rsidR="00D83563" w:rsidRPr="00A92735">
        <w:rPr>
          <w:rFonts w:ascii="Arial" w:hAnsi="Arial" w:cs="Arial"/>
          <w:b/>
        </w:rPr>
        <w:t>record – all revisions must be recorded in the grid and full details of the change retained in the appropriate committee records.</w:t>
      </w:r>
    </w:p>
    <w:p w14:paraId="2EB548D9" w14:textId="77777777" w:rsidR="00422B69" w:rsidRPr="00A92735"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A92735" w14:paraId="52814657" w14:textId="77777777" w:rsidTr="00011DDD">
        <w:trPr>
          <w:trHeight w:val="317"/>
          <w:tblHeader/>
        </w:trPr>
        <w:tc>
          <w:tcPr>
            <w:tcW w:w="1593" w:type="dxa"/>
          </w:tcPr>
          <w:p w14:paraId="7BB88073" w14:textId="77777777" w:rsidR="00422B69" w:rsidRPr="00A92735" w:rsidRDefault="00422B69" w:rsidP="009D52D0">
            <w:pPr>
              <w:spacing w:after="120"/>
              <w:ind w:right="543"/>
              <w:rPr>
                <w:rFonts w:ascii="Arial" w:hAnsi="Arial" w:cs="Arial"/>
              </w:rPr>
            </w:pPr>
            <w:r w:rsidRPr="00A92735">
              <w:rPr>
                <w:rFonts w:ascii="Arial" w:hAnsi="Arial" w:cs="Arial"/>
              </w:rPr>
              <w:lastRenderedPageBreak/>
              <w:t>Date approved</w:t>
            </w:r>
          </w:p>
        </w:tc>
        <w:tc>
          <w:tcPr>
            <w:tcW w:w="1815" w:type="dxa"/>
          </w:tcPr>
          <w:p w14:paraId="7024BC64" w14:textId="1E59354C" w:rsidR="00422B69" w:rsidRPr="00A92735" w:rsidRDefault="00E1736E" w:rsidP="009D52D0">
            <w:pPr>
              <w:spacing w:after="120"/>
              <w:ind w:right="543"/>
              <w:rPr>
                <w:rFonts w:ascii="Arial" w:hAnsi="Arial" w:cs="Arial"/>
              </w:rPr>
            </w:pPr>
            <w:r w:rsidRPr="00A92735">
              <w:rPr>
                <w:rFonts w:ascii="Arial" w:hAnsi="Arial" w:cs="Arial"/>
              </w:rPr>
              <w:t>New/</w:t>
            </w:r>
            <w:r w:rsidR="00422B69" w:rsidRPr="00A92735">
              <w:rPr>
                <w:rFonts w:ascii="Arial" w:hAnsi="Arial" w:cs="Arial"/>
              </w:rPr>
              <w:t>Major/minor revision</w:t>
            </w:r>
          </w:p>
        </w:tc>
        <w:tc>
          <w:tcPr>
            <w:tcW w:w="1974" w:type="dxa"/>
          </w:tcPr>
          <w:p w14:paraId="4C5C2D42" w14:textId="40DC1BDF" w:rsidR="00422B69" w:rsidRPr="00A92735" w:rsidRDefault="00422B69" w:rsidP="009D52D0">
            <w:pPr>
              <w:spacing w:after="120"/>
              <w:ind w:right="543"/>
              <w:rPr>
                <w:rFonts w:ascii="Arial" w:hAnsi="Arial" w:cs="Arial"/>
              </w:rPr>
            </w:pPr>
            <w:r w:rsidRPr="00A92735">
              <w:rPr>
                <w:rFonts w:ascii="Arial" w:hAnsi="Arial" w:cs="Arial"/>
              </w:rPr>
              <w:t>Start date of</w:t>
            </w:r>
            <w:r w:rsidR="00710647" w:rsidRPr="00A92735">
              <w:rPr>
                <w:rFonts w:ascii="Arial" w:hAnsi="Arial" w:cs="Arial"/>
              </w:rPr>
              <w:t xml:space="preserve"> delivery of </w:t>
            </w:r>
            <w:r w:rsidR="00E1736E" w:rsidRPr="00A92735">
              <w:rPr>
                <w:rFonts w:ascii="Arial" w:hAnsi="Arial" w:cs="Arial"/>
              </w:rPr>
              <w:t>(</w:t>
            </w:r>
            <w:r w:rsidRPr="00A92735">
              <w:rPr>
                <w:rFonts w:ascii="Arial" w:hAnsi="Arial" w:cs="Arial"/>
              </w:rPr>
              <w:t>revised</w:t>
            </w:r>
            <w:r w:rsidR="00E1736E" w:rsidRPr="00A92735">
              <w:rPr>
                <w:rFonts w:ascii="Arial" w:hAnsi="Arial" w:cs="Arial"/>
              </w:rPr>
              <w:t>)</w:t>
            </w:r>
            <w:r w:rsidRPr="00A92735">
              <w:rPr>
                <w:rFonts w:ascii="Arial" w:hAnsi="Arial" w:cs="Arial"/>
              </w:rPr>
              <w:t xml:space="preserve"> version</w:t>
            </w:r>
          </w:p>
        </w:tc>
        <w:tc>
          <w:tcPr>
            <w:tcW w:w="2359" w:type="dxa"/>
          </w:tcPr>
          <w:p w14:paraId="6BA91A4B" w14:textId="77777777" w:rsidR="00422B69" w:rsidRPr="00A92735" w:rsidRDefault="00422B69" w:rsidP="009D52D0">
            <w:pPr>
              <w:spacing w:after="120"/>
              <w:ind w:right="543"/>
              <w:rPr>
                <w:rFonts w:ascii="Arial" w:hAnsi="Arial" w:cs="Arial"/>
              </w:rPr>
            </w:pPr>
            <w:r w:rsidRPr="00A92735">
              <w:rPr>
                <w:rFonts w:ascii="Arial" w:hAnsi="Arial" w:cs="Arial"/>
              </w:rPr>
              <w:t>Section revised</w:t>
            </w:r>
          </w:p>
          <w:p w14:paraId="07410A3B" w14:textId="288B4C2F" w:rsidR="00E1736E" w:rsidRPr="00A92735" w:rsidRDefault="00E1736E" w:rsidP="009D52D0">
            <w:pPr>
              <w:spacing w:after="120"/>
              <w:ind w:right="543"/>
              <w:rPr>
                <w:rFonts w:ascii="Arial" w:hAnsi="Arial" w:cs="Arial"/>
              </w:rPr>
            </w:pPr>
            <w:r w:rsidRPr="00A92735">
              <w:rPr>
                <w:rFonts w:ascii="Arial" w:hAnsi="Arial" w:cs="Arial"/>
              </w:rPr>
              <w:t>(if applicable)</w:t>
            </w:r>
          </w:p>
        </w:tc>
        <w:tc>
          <w:tcPr>
            <w:tcW w:w="2941" w:type="dxa"/>
          </w:tcPr>
          <w:p w14:paraId="65323753" w14:textId="77777777" w:rsidR="00422B69" w:rsidRPr="00A92735" w:rsidRDefault="00422B69" w:rsidP="009D52D0">
            <w:pPr>
              <w:spacing w:after="120"/>
              <w:ind w:right="543"/>
              <w:rPr>
                <w:rFonts w:ascii="Arial" w:hAnsi="Arial" w:cs="Arial"/>
              </w:rPr>
            </w:pPr>
            <w:r w:rsidRPr="00A92735">
              <w:rPr>
                <w:rFonts w:ascii="Arial" w:hAnsi="Arial" w:cs="Arial"/>
              </w:rPr>
              <w:t>Impacts PLOs</w:t>
            </w:r>
            <w:r w:rsidR="00694309" w:rsidRPr="00A92735">
              <w:rPr>
                <w:rFonts w:ascii="Arial" w:hAnsi="Arial" w:cs="Arial"/>
              </w:rPr>
              <w:t xml:space="preserve"> (</w:t>
            </w:r>
            <w:r w:rsidR="001A425B" w:rsidRPr="00A92735">
              <w:rPr>
                <w:rFonts w:ascii="Arial" w:hAnsi="Arial" w:cs="Arial"/>
              </w:rPr>
              <w:t>Q6&amp;7 cover sheet)</w:t>
            </w:r>
          </w:p>
        </w:tc>
      </w:tr>
      <w:tr w:rsidR="00302082" w:rsidRPr="00A92735" w14:paraId="29EF87B4" w14:textId="77777777" w:rsidTr="00A13526">
        <w:trPr>
          <w:trHeight w:val="305"/>
        </w:trPr>
        <w:tc>
          <w:tcPr>
            <w:tcW w:w="1593" w:type="dxa"/>
          </w:tcPr>
          <w:p w14:paraId="4474539E" w14:textId="3E698C6C" w:rsidR="00422B69" w:rsidRPr="00A92735" w:rsidRDefault="005C4A47" w:rsidP="009D52D0">
            <w:pPr>
              <w:spacing w:after="120"/>
              <w:ind w:right="543"/>
              <w:rPr>
                <w:rFonts w:ascii="Arial" w:hAnsi="Arial" w:cs="Arial"/>
              </w:rPr>
            </w:pPr>
            <w:r w:rsidRPr="00A92735">
              <w:rPr>
                <w:rFonts w:ascii="Arial" w:hAnsi="Arial" w:cs="Arial"/>
              </w:rPr>
              <w:t>23/11/2021</w:t>
            </w:r>
          </w:p>
        </w:tc>
        <w:tc>
          <w:tcPr>
            <w:tcW w:w="1815" w:type="dxa"/>
          </w:tcPr>
          <w:p w14:paraId="3DB8B056" w14:textId="730A213C" w:rsidR="00422B69" w:rsidRPr="00A92735" w:rsidRDefault="005C4A47" w:rsidP="009D52D0">
            <w:pPr>
              <w:spacing w:after="120"/>
              <w:ind w:right="543"/>
              <w:rPr>
                <w:rFonts w:ascii="Arial" w:hAnsi="Arial" w:cs="Arial"/>
              </w:rPr>
            </w:pPr>
            <w:r w:rsidRPr="00A92735">
              <w:rPr>
                <w:rFonts w:ascii="Arial" w:hAnsi="Arial" w:cs="Arial"/>
              </w:rPr>
              <w:t>Minor</w:t>
            </w:r>
          </w:p>
        </w:tc>
        <w:tc>
          <w:tcPr>
            <w:tcW w:w="1974" w:type="dxa"/>
          </w:tcPr>
          <w:p w14:paraId="7151A835" w14:textId="0C8BE5B5" w:rsidR="00422B69" w:rsidRPr="00A92735" w:rsidRDefault="005C4A47" w:rsidP="009D52D0">
            <w:pPr>
              <w:spacing w:after="120"/>
              <w:ind w:right="543"/>
              <w:rPr>
                <w:rFonts w:ascii="Arial" w:hAnsi="Arial" w:cs="Arial"/>
              </w:rPr>
            </w:pPr>
            <w:r w:rsidRPr="00A92735">
              <w:rPr>
                <w:rFonts w:ascii="Arial" w:hAnsi="Arial" w:cs="Arial"/>
              </w:rPr>
              <w:t>September 2022</w:t>
            </w:r>
          </w:p>
        </w:tc>
        <w:tc>
          <w:tcPr>
            <w:tcW w:w="2359" w:type="dxa"/>
          </w:tcPr>
          <w:p w14:paraId="64AEF8B4" w14:textId="5D292FBA" w:rsidR="00422B69" w:rsidRPr="00A92735" w:rsidRDefault="005C4A47" w:rsidP="009D52D0">
            <w:pPr>
              <w:spacing w:after="120"/>
              <w:ind w:right="543"/>
              <w:rPr>
                <w:rFonts w:ascii="Arial" w:hAnsi="Arial" w:cs="Arial"/>
              </w:rPr>
            </w:pPr>
            <w:r w:rsidRPr="00A92735">
              <w:rPr>
                <w:rFonts w:ascii="Arial" w:hAnsi="Arial" w:cs="Arial"/>
              </w:rPr>
              <w:t>12</w:t>
            </w:r>
          </w:p>
        </w:tc>
        <w:tc>
          <w:tcPr>
            <w:tcW w:w="2941" w:type="dxa"/>
          </w:tcPr>
          <w:p w14:paraId="2788108C" w14:textId="250D0B4C" w:rsidR="00422B69" w:rsidRPr="00A92735" w:rsidRDefault="005C4A47" w:rsidP="009D52D0">
            <w:pPr>
              <w:spacing w:after="120"/>
              <w:ind w:right="543"/>
              <w:rPr>
                <w:rFonts w:ascii="Arial" w:hAnsi="Arial" w:cs="Arial"/>
              </w:rPr>
            </w:pPr>
            <w:r w:rsidRPr="00A92735">
              <w:rPr>
                <w:rFonts w:ascii="Arial" w:hAnsi="Arial" w:cs="Arial"/>
              </w:rPr>
              <w:t>No</w:t>
            </w:r>
          </w:p>
        </w:tc>
      </w:tr>
      <w:tr w:rsidR="00302082" w:rsidRPr="00A92735" w14:paraId="1EAC1207" w14:textId="77777777" w:rsidTr="00A13526">
        <w:trPr>
          <w:trHeight w:val="305"/>
        </w:trPr>
        <w:tc>
          <w:tcPr>
            <w:tcW w:w="1593" w:type="dxa"/>
          </w:tcPr>
          <w:p w14:paraId="6535CABF" w14:textId="77777777" w:rsidR="00422B69" w:rsidRPr="00A92735" w:rsidRDefault="00422B69" w:rsidP="009D52D0">
            <w:pPr>
              <w:spacing w:after="120"/>
              <w:ind w:right="543"/>
              <w:rPr>
                <w:rFonts w:ascii="Arial" w:hAnsi="Arial" w:cs="Arial"/>
              </w:rPr>
            </w:pPr>
          </w:p>
        </w:tc>
        <w:tc>
          <w:tcPr>
            <w:tcW w:w="1815" w:type="dxa"/>
          </w:tcPr>
          <w:p w14:paraId="5BAFF0BB" w14:textId="77777777" w:rsidR="00422B69" w:rsidRPr="00A92735" w:rsidRDefault="00422B69" w:rsidP="009D52D0">
            <w:pPr>
              <w:spacing w:after="120"/>
              <w:ind w:right="543"/>
              <w:rPr>
                <w:rFonts w:ascii="Arial" w:hAnsi="Arial" w:cs="Arial"/>
              </w:rPr>
            </w:pPr>
          </w:p>
        </w:tc>
        <w:tc>
          <w:tcPr>
            <w:tcW w:w="1974" w:type="dxa"/>
          </w:tcPr>
          <w:p w14:paraId="07B30CA1" w14:textId="77777777" w:rsidR="00422B69" w:rsidRPr="00A92735" w:rsidRDefault="00422B69" w:rsidP="009D52D0">
            <w:pPr>
              <w:spacing w:after="120"/>
              <w:ind w:right="543"/>
              <w:rPr>
                <w:rFonts w:ascii="Arial" w:hAnsi="Arial" w:cs="Arial"/>
              </w:rPr>
            </w:pPr>
          </w:p>
        </w:tc>
        <w:tc>
          <w:tcPr>
            <w:tcW w:w="2359" w:type="dxa"/>
          </w:tcPr>
          <w:p w14:paraId="7AF83608" w14:textId="77777777" w:rsidR="00422B69" w:rsidRPr="00A92735" w:rsidRDefault="00422B69" w:rsidP="009D52D0">
            <w:pPr>
              <w:spacing w:after="120"/>
              <w:ind w:right="543"/>
              <w:rPr>
                <w:rFonts w:ascii="Arial" w:hAnsi="Arial" w:cs="Arial"/>
              </w:rPr>
            </w:pPr>
          </w:p>
        </w:tc>
        <w:tc>
          <w:tcPr>
            <w:tcW w:w="2941" w:type="dxa"/>
          </w:tcPr>
          <w:p w14:paraId="1F3DBDEE" w14:textId="77777777" w:rsidR="00422B69" w:rsidRPr="00A92735" w:rsidRDefault="00422B69" w:rsidP="009D52D0">
            <w:pPr>
              <w:spacing w:after="120"/>
              <w:ind w:right="543"/>
              <w:rPr>
                <w:rFonts w:ascii="Arial" w:hAnsi="Arial" w:cs="Arial"/>
              </w:rPr>
            </w:pPr>
          </w:p>
        </w:tc>
      </w:tr>
    </w:tbl>
    <w:p w14:paraId="4A3C63B8" w14:textId="77777777" w:rsidR="00D83563" w:rsidRPr="00A92735" w:rsidRDefault="00D83563" w:rsidP="009D52D0">
      <w:pPr>
        <w:spacing w:after="120" w:line="240" w:lineRule="auto"/>
        <w:ind w:right="543"/>
        <w:rPr>
          <w:rFonts w:ascii="Arial" w:hAnsi="Arial" w:cs="Arial"/>
        </w:rPr>
      </w:pPr>
    </w:p>
    <w:sectPr w:rsidR="00D83563" w:rsidRPr="00A92735"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4F89" w14:textId="77777777" w:rsidR="00D94764" w:rsidRDefault="00D94764" w:rsidP="009A2D37">
      <w:pPr>
        <w:spacing w:after="0" w:line="240" w:lineRule="auto"/>
      </w:pPr>
      <w:r>
        <w:separator/>
      </w:r>
    </w:p>
  </w:endnote>
  <w:endnote w:type="continuationSeparator" w:id="0">
    <w:p w14:paraId="5FAD2588" w14:textId="77777777" w:rsidR="00D94764" w:rsidRDefault="00D94764" w:rsidP="009A2D37">
      <w:pPr>
        <w:spacing w:after="0" w:line="240" w:lineRule="auto"/>
      </w:pPr>
      <w:r>
        <w:continuationSeparator/>
      </w:r>
    </w:p>
  </w:endnote>
  <w:endnote w:type="continuationNotice" w:id="1">
    <w:p w14:paraId="73503D01" w14:textId="77777777" w:rsidR="00D94764" w:rsidRDefault="00D94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71F6C37" w:rsidR="008B2543" w:rsidRPr="007B7724" w:rsidRDefault="005C4A47"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A8B6B15" w:rsidR="00F17B94" w:rsidRDefault="005C4A47"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2F1C" w14:textId="77777777" w:rsidR="00D94764" w:rsidRDefault="00D94764" w:rsidP="009A2D37">
      <w:pPr>
        <w:spacing w:after="0" w:line="240" w:lineRule="auto"/>
      </w:pPr>
      <w:r>
        <w:separator/>
      </w:r>
    </w:p>
  </w:footnote>
  <w:footnote w:type="continuationSeparator" w:id="0">
    <w:p w14:paraId="7235FAB7" w14:textId="77777777" w:rsidR="00D94764" w:rsidRDefault="00D94764" w:rsidP="009A2D37">
      <w:pPr>
        <w:spacing w:after="0" w:line="240" w:lineRule="auto"/>
      </w:pPr>
      <w:r>
        <w:continuationSeparator/>
      </w:r>
    </w:p>
  </w:footnote>
  <w:footnote w:type="continuationNotice" w:id="1">
    <w:p w14:paraId="00DDBED9" w14:textId="77777777" w:rsidR="00D94764" w:rsidRDefault="00D94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89DA80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97D"/>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29C3"/>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160"/>
    <w:rsid w:val="001D6398"/>
    <w:rsid w:val="001D69B9"/>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2764"/>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4A47"/>
    <w:rsid w:val="005D6EB5"/>
    <w:rsid w:val="005D7CD0"/>
    <w:rsid w:val="005E18F1"/>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3BE9"/>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2735"/>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853"/>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4764"/>
    <w:rsid w:val="00DA64B6"/>
    <w:rsid w:val="00DB2B91"/>
    <w:rsid w:val="00DB5C9D"/>
    <w:rsid w:val="00DD02E6"/>
    <w:rsid w:val="00DD2E74"/>
    <w:rsid w:val="00DF665B"/>
    <w:rsid w:val="00E0152A"/>
    <w:rsid w:val="00E03394"/>
    <w:rsid w:val="00E06153"/>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5197D"/>
    <w:pPr>
      <w:spacing w:after="0" w:line="240" w:lineRule="auto"/>
    </w:pPr>
    <w:rPr>
      <w:rFonts w:eastAsiaTheme="minorEastAsia"/>
      <w:lang w:eastAsia="en-GB"/>
    </w:rPr>
  </w:style>
  <w:style w:type="table" w:customStyle="1" w:styleId="TableGrid2">
    <w:name w:val="Table Grid2"/>
    <w:basedOn w:val="TableNormal"/>
    <w:next w:val="TableGrid"/>
    <w:uiPriority w:val="59"/>
    <w:rsid w:val="003F276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A7D67BA-4E05-42B4-BCAA-48BAEA5F90DE}"/>
</file>

<file path=customXml/itemProps3.xml><?xml version="1.0" encoding="utf-8"?>
<ds:datastoreItem xmlns:ds="http://schemas.openxmlformats.org/officeDocument/2006/customXml" ds:itemID="{652CBFD0-39C3-4741-8223-21A3EDEA399F}"/>
</file>

<file path=customXml/itemProps4.xml><?xml version="1.0" encoding="utf-8"?>
<ds:datastoreItem xmlns:ds="http://schemas.openxmlformats.org/officeDocument/2006/customXml" ds:itemID="{7DA20244-1C85-49E6-8078-BD31F762ED93}"/>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2019-02-26T09:40:00Z</cp:lastPrinted>
  <dcterms:created xsi:type="dcterms:W3CDTF">2022-02-18T17:25:00Z</dcterms:created>
  <dcterms:modified xsi:type="dcterms:W3CDTF">2022-03-03T14:15:00Z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