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7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A04CA4" w14:textId="04FDB07F" w:rsidR="00C618D2" w:rsidRPr="00920DF1" w:rsidRDefault="00631E17" w:rsidP="00920DF1">
      <w:pPr>
        <w:spacing w:after="120" w:line="240" w:lineRule="auto"/>
        <w:ind w:left="567" w:right="260"/>
        <w:jc w:val="both"/>
        <w:rPr>
          <w:rFonts w:ascii="Arial" w:hAnsi="Arial" w:cs="Arial"/>
          <w:iCs/>
        </w:rPr>
      </w:pPr>
      <w:r>
        <w:rPr>
          <w:rFonts w:ascii="Arial" w:hAnsi="Arial" w:cs="Arial"/>
          <w:iCs/>
        </w:rPr>
        <w:t>BUSN7290 (</w:t>
      </w:r>
      <w:r w:rsidR="00920DF1" w:rsidRPr="00920DF1">
        <w:rPr>
          <w:rFonts w:ascii="Arial" w:hAnsi="Arial" w:cs="Arial"/>
          <w:iCs/>
        </w:rPr>
        <w:t>CB</w:t>
      </w:r>
      <w:r w:rsidR="00A369A8">
        <w:rPr>
          <w:rFonts w:ascii="Arial" w:hAnsi="Arial" w:cs="Arial"/>
          <w:iCs/>
        </w:rPr>
        <w:t>729</w:t>
      </w:r>
      <w:r>
        <w:rPr>
          <w:rFonts w:ascii="Arial" w:hAnsi="Arial" w:cs="Arial"/>
          <w:iCs/>
        </w:rPr>
        <w:t>):</w:t>
      </w:r>
      <w:r w:rsidR="00A369A8">
        <w:rPr>
          <w:rFonts w:ascii="Arial" w:hAnsi="Arial" w:cs="Arial"/>
          <w:iCs/>
        </w:rPr>
        <w:t xml:space="preserve"> Enterprise and Entrepreneurship </w:t>
      </w:r>
      <w:r w:rsidR="003A0182">
        <w:rPr>
          <w:rFonts w:ascii="Arial" w:hAnsi="Arial" w:cs="Arial"/>
          <w:iCs/>
        </w:rPr>
        <w:t xml:space="preserve"> </w:t>
      </w:r>
      <w:r w:rsidR="00920DF1" w:rsidRPr="00920DF1">
        <w:rPr>
          <w:rFonts w:ascii="Arial" w:hAnsi="Arial" w:cs="Arial"/>
          <w:iCs/>
        </w:rPr>
        <w:t xml:space="preserve"> </w:t>
      </w:r>
    </w:p>
    <w:p w14:paraId="35A8EFF1" w14:textId="77777777" w:rsidR="009A2D37" w:rsidRPr="00302082" w:rsidRDefault="009A2D37" w:rsidP="00302082">
      <w:pPr>
        <w:spacing w:after="120" w:line="240" w:lineRule="auto"/>
        <w:ind w:left="426" w:right="260"/>
        <w:jc w:val="both"/>
        <w:rPr>
          <w:rFonts w:ascii="Arial" w:hAnsi="Arial" w:cs="Arial"/>
        </w:rPr>
      </w:pPr>
    </w:p>
    <w:p w14:paraId="2D09CB84" w14:textId="0F425544" w:rsidR="009A2D37" w:rsidRPr="00302082" w:rsidRDefault="00FC4B8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BD14E0F" w14:textId="77777777" w:rsidR="009A2D37" w:rsidRPr="00920DF1" w:rsidRDefault="00920DF1" w:rsidP="00696FF5">
      <w:pPr>
        <w:spacing w:after="120" w:line="240" w:lineRule="auto"/>
        <w:ind w:left="567" w:right="260"/>
        <w:rPr>
          <w:rFonts w:ascii="Arial" w:hAnsi="Arial" w:cs="Arial"/>
        </w:rPr>
      </w:pPr>
      <w:r w:rsidRPr="00920DF1">
        <w:rPr>
          <w:rFonts w:ascii="Arial" w:hAnsi="Arial" w:cs="Arial"/>
        </w:rPr>
        <w:t>Kent Business School</w:t>
      </w:r>
    </w:p>
    <w:p w14:paraId="57AC7DC0" w14:textId="77777777" w:rsidR="009A2D37" w:rsidRPr="00302082" w:rsidRDefault="009A2D37" w:rsidP="00302082">
      <w:pPr>
        <w:spacing w:after="120" w:line="240" w:lineRule="auto"/>
        <w:ind w:left="426" w:right="260"/>
        <w:rPr>
          <w:rFonts w:ascii="Arial" w:hAnsi="Arial" w:cs="Arial"/>
          <w:i/>
          <w:iCs/>
        </w:rPr>
      </w:pPr>
    </w:p>
    <w:p w14:paraId="0F610299" w14:textId="17C2C78D"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w:t>
      </w:r>
    </w:p>
    <w:p w14:paraId="17AD64E0" w14:textId="54D8AF1D" w:rsidR="00920DF1" w:rsidRPr="00920DF1" w:rsidRDefault="00806D83" w:rsidP="00696FF5">
      <w:pPr>
        <w:spacing w:after="120" w:line="240" w:lineRule="auto"/>
        <w:ind w:left="567" w:right="260"/>
        <w:jc w:val="both"/>
        <w:rPr>
          <w:rFonts w:ascii="Arial" w:hAnsi="Arial" w:cs="Arial"/>
          <w:iCs/>
        </w:rPr>
      </w:pPr>
      <w:r>
        <w:rPr>
          <w:rFonts w:ascii="Arial" w:hAnsi="Arial" w:cs="Arial"/>
          <w:iCs/>
        </w:rPr>
        <w:t xml:space="preserve">Level 5 </w:t>
      </w:r>
    </w:p>
    <w:p w14:paraId="7203AF2D" w14:textId="77777777" w:rsidR="009A2D37" w:rsidRPr="00302082" w:rsidRDefault="009A2D37" w:rsidP="00302082">
      <w:pPr>
        <w:spacing w:after="120" w:line="240" w:lineRule="auto"/>
        <w:ind w:left="426" w:right="260"/>
        <w:rPr>
          <w:rFonts w:ascii="Arial" w:hAnsi="Arial" w:cs="Arial"/>
          <w:i/>
          <w:iCs/>
        </w:rPr>
      </w:pPr>
    </w:p>
    <w:p w14:paraId="12644E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1DC575" w14:textId="7FF977C5" w:rsidR="00920DF1" w:rsidRPr="00920DF1" w:rsidRDefault="00A52819" w:rsidP="00696FF5">
      <w:pPr>
        <w:pStyle w:val="NormalWeb"/>
        <w:spacing w:before="0" w:beforeAutospacing="0" w:after="120" w:afterAutospacing="0"/>
        <w:ind w:left="567" w:right="260"/>
        <w:jc w:val="both"/>
        <w:rPr>
          <w:rFonts w:ascii="Arial" w:hAnsi="Arial" w:cs="Arial"/>
          <w:iCs/>
          <w:sz w:val="22"/>
          <w:szCs w:val="22"/>
        </w:rPr>
      </w:pPr>
      <w:r>
        <w:rPr>
          <w:rFonts w:ascii="Arial" w:hAnsi="Arial" w:cs="Arial"/>
          <w:iCs/>
          <w:sz w:val="22"/>
          <w:szCs w:val="22"/>
        </w:rPr>
        <w:t>15</w:t>
      </w:r>
      <w:r w:rsidR="00920DF1" w:rsidRPr="00920DF1">
        <w:rPr>
          <w:rFonts w:ascii="Arial" w:hAnsi="Arial" w:cs="Arial"/>
          <w:iCs/>
          <w:sz w:val="22"/>
          <w:szCs w:val="22"/>
        </w:rPr>
        <w:t xml:space="preserve"> ECTS</w:t>
      </w:r>
    </w:p>
    <w:p w14:paraId="6A2CE448" w14:textId="77777777" w:rsidR="009A2D37" w:rsidRPr="00302082" w:rsidRDefault="009A2D37" w:rsidP="00302082">
      <w:pPr>
        <w:spacing w:after="120" w:line="240" w:lineRule="auto"/>
        <w:ind w:left="426" w:right="260"/>
        <w:rPr>
          <w:rFonts w:ascii="Arial" w:hAnsi="Arial" w:cs="Arial"/>
          <w:i/>
        </w:rPr>
      </w:pPr>
    </w:p>
    <w:p w14:paraId="573E82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2670F3" w14:textId="2074C32B" w:rsidR="00920DF1" w:rsidRPr="00920DF1" w:rsidRDefault="00302314" w:rsidP="00696FF5">
      <w:pPr>
        <w:spacing w:after="120" w:line="240" w:lineRule="auto"/>
        <w:ind w:left="567" w:right="260"/>
        <w:rPr>
          <w:rFonts w:ascii="Arial" w:hAnsi="Arial" w:cs="Arial"/>
        </w:rPr>
      </w:pPr>
      <w:r>
        <w:rPr>
          <w:rFonts w:ascii="Arial" w:hAnsi="Arial" w:cs="Arial"/>
        </w:rPr>
        <w:t>Spring</w:t>
      </w:r>
    </w:p>
    <w:p w14:paraId="21C7C391" w14:textId="77777777" w:rsidR="009A2D37" w:rsidRPr="00302082" w:rsidRDefault="009A2D37" w:rsidP="00302082">
      <w:pPr>
        <w:spacing w:after="120" w:line="240" w:lineRule="auto"/>
        <w:ind w:left="426" w:right="260"/>
        <w:rPr>
          <w:rFonts w:ascii="Arial" w:hAnsi="Arial" w:cs="Arial"/>
          <w:i/>
          <w:iCs/>
        </w:rPr>
      </w:pPr>
    </w:p>
    <w:p w14:paraId="07A64861" w14:textId="77777777" w:rsidR="009A2D37" w:rsidRPr="00D32F5F" w:rsidRDefault="009A2D37" w:rsidP="00696FF5">
      <w:pPr>
        <w:numPr>
          <w:ilvl w:val="0"/>
          <w:numId w:val="1"/>
        </w:numPr>
        <w:spacing w:after="120" w:line="240" w:lineRule="auto"/>
        <w:ind w:left="567" w:right="260" w:hanging="567"/>
        <w:jc w:val="both"/>
        <w:rPr>
          <w:rFonts w:ascii="Arial" w:hAnsi="Arial" w:cs="Arial"/>
          <w:b/>
        </w:rPr>
      </w:pPr>
      <w:r w:rsidRPr="00D32F5F">
        <w:rPr>
          <w:rFonts w:ascii="Arial" w:hAnsi="Arial" w:cs="Arial"/>
          <w:b/>
        </w:rPr>
        <w:t>Prerequisite and co-requisite modules</w:t>
      </w:r>
    </w:p>
    <w:p w14:paraId="795B6CCA" w14:textId="68C74EC1" w:rsidR="009A2D37" w:rsidRPr="00D32F5F" w:rsidRDefault="00D32F5F" w:rsidP="00696FF5">
      <w:pPr>
        <w:spacing w:after="120" w:line="240" w:lineRule="auto"/>
        <w:ind w:left="567" w:right="260"/>
        <w:rPr>
          <w:rFonts w:ascii="Arial" w:hAnsi="Arial" w:cs="Arial"/>
        </w:rPr>
      </w:pPr>
      <w:r w:rsidRPr="00D32F5F">
        <w:rPr>
          <w:rFonts w:ascii="Arial" w:hAnsi="Arial" w:cs="Arial"/>
        </w:rPr>
        <w:t>None</w:t>
      </w:r>
    </w:p>
    <w:p w14:paraId="43698615" w14:textId="77777777" w:rsidR="009A2D37" w:rsidRPr="00302082" w:rsidRDefault="009A2D37" w:rsidP="00302082">
      <w:pPr>
        <w:spacing w:after="120" w:line="240" w:lineRule="auto"/>
        <w:ind w:left="426" w:right="260"/>
        <w:rPr>
          <w:rFonts w:ascii="Arial" w:hAnsi="Arial" w:cs="Arial"/>
          <w:i/>
          <w:iCs/>
        </w:rPr>
      </w:pPr>
    </w:p>
    <w:p w14:paraId="4249A17B" w14:textId="157AAAC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1E17">
        <w:rPr>
          <w:rFonts w:ascii="Arial" w:hAnsi="Arial" w:cs="Arial"/>
          <w:b/>
        </w:rPr>
        <w:t>course</w:t>
      </w:r>
      <w:r w:rsidRPr="00302082">
        <w:rPr>
          <w:rFonts w:ascii="Arial" w:hAnsi="Arial" w:cs="Arial"/>
          <w:b/>
        </w:rPr>
        <w:t>s of study to which the module contributes</w:t>
      </w:r>
    </w:p>
    <w:p w14:paraId="7CBCE80B" w14:textId="78F0C5B3" w:rsidR="00973323" w:rsidRDefault="00973323" w:rsidP="00973323">
      <w:pPr>
        <w:spacing w:after="120" w:line="240" w:lineRule="auto"/>
        <w:ind w:left="567" w:right="260"/>
        <w:rPr>
          <w:rFonts w:ascii="Arial" w:hAnsi="Arial" w:cs="Arial"/>
          <w:iCs/>
        </w:rPr>
      </w:pPr>
      <w:r>
        <w:rPr>
          <w:rFonts w:ascii="Arial" w:hAnsi="Arial" w:cs="Arial"/>
          <w:iCs/>
        </w:rPr>
        <w:t>BSc Business and Management</w:t>
      </w:r>
      <w:r w:rsidR="00631E17">
        <w:rPr>
          <w:rFonts w:ascii="Arial" w:hAnsi="Arial" w:cs="Arial"/>
          <w:iCs/>
        </w:rPr>
        <w:t xml:space="preserve">; </w:t>
      </w:r>
      <w:r>
        <w:rPr>
          <w:rFonts w:ascii="Arial" w:hAnsi="Arial" w:cs="Arial"/>
          <w:iCs/>
        </w:rPr>
        <w:t xml:space="preserve">BSc </w:t>
      </w:r>
      <w:r w:rsidR="00631E17">
        <w:rPr>
          <w:rFonts w:ascii="Arial" w:hAnsi="Arial" w:cs="Arial"/>
          <w:iCs/>
        </w:rPr>
        <w:t xml:space="preserve">Business and information Technology; BSc </w:t>
      </w:r>
      <w:proofErr w:type="gramStart"/>
      <w:r w:rsidR="00631E17">
        <w:rPr>
          <w:rFonts w:ascii="Arial" w:hAnsi="Arial" w:cs="Arial"/>
          <w:iCs/>
        </w:rPr>
        <w:t>Computing;</w:t>
      </w:r>
      <w:proofErr w:type="gramEnd"/>
    </w:p>
    <w:p w14:paraId="70BBB090" w14:textId="0F145EB7" w:rsidR="00973323" w:rsidRDefault="00973323" w:rsidP="00973323">
      <w:pPr>
        <w:spacing w:after="120" w:line="240" w:lineRule="auto"/>
        <w:ind w:left="567" w:right="260"/>
        <w:rPr>
          <w:rFonts w:ascii="Arial" w:hAnsi="Arial" w:cs="Arial"/>
          <w:iCs/>
        </w:rPr>
      </w:pPr>
      <w:r>
        <w:rPr>
          <w:rFonts w:ascii="Arial" w:hAnsi="Arial" w:cs="Arial"/>
          <w:iCs/>
        </w:rPr>
        <w:t>BSc Sports and Exercise Science</w:t>
      </w:r>
    </w:p>
    <w:p w14:paraId="1B823925" w14:textId="77777777" w:rsidR="00973323" w:rsidRPr="00920DF1" w:rsidRDefault="00973323" w:rsidP="00973323">
      <w:pPr>
        <w:spacing w:after="120" w:line="240" w:lineRule="auto"/>
        <w:ind w:left="567" w:right="260"/>
        <w:rPr>
          <w:rFonts w:ascii="Arial" w:hAnsi="Arial" w:cs="Arial"/>
          <w:iCs/>
        </w:rPr>
      </w:pPr>
    </w:p>
    <w:p w14:paraId="3B593E8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D15285" w14:textId="49009E1C"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8.1 </w:t>
      </w:r>
      <w:r w:rsidRPr="006A1044">
        <w:rPr>
          <w:rFonts w:ascii="Arial" w:hAnsi="Arial" w:cs="Arial"/>
        </w:rPr>
        <w:t>Create an innovative business venture (enterprise) and apply key areas of a business model to evaluate critically its potential viability and long-term sustainability.</w:t>
      </w:r>
    </w:p>
    <w:p w14:paraId="3D576799" w14:textId="241A15D8"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8.2 </w:t>
      </w:r>
      <w:r w:rsidRPr="006A1044">
        <w:rPr>
          <w:rFonts w:ascii="Arial" w:hAnsi="Arial" w:cs="Arial"/>
        </w:rPr>
        <w:t xml:space="preserve">Understand the barriers to start-up enterprise growth and </w:t>
      </w:r>
      <w:r w:rsidR="00312007" w:rsidRPr="006A1044">
        <w:rPr>
          <w:rFonts w:ascii="Arial" w:hAnsi="Arial" w:cs="Arial"/>
        </w:rPr>
        <w:t>success and</w:t>
      </w:r>
      <w:r w:rsidRPr="006A1044">
        <w:rPr>
          <w:rFonts w:ascii="Arial" w:hAnsi="Arial" w:cs="Arial"/>
        </w:rPr>
        <w:t xml:space="preserve"> evaluate and apply a range of strategic decisions to maximise the viability of the innovative enterprise.</w:t>
      </w:r>
    </w:p>
    <w:p w14:paraId="5D2E23A9" w14:textId="77777777"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8.3 </w:t>
      </w:r>
      <w:r w:rsidRPr="006A1044">
        <w:rPr>
          <w:rFonts w:ascii="Arial" w:hAnsi="Arial" w:cs="Arial"/>
        </w:rPr>
        <w:t>Develop a critical awareness of theories underlying the growth and development of enterprises and the stages of the entrepreneurial process.</w:t>
      </w:r>
    </w:p>
    <w:p w14:paraId="78C52AE3" w14:textId="17C4B32C" w:rsidR="009A2D37" w:rsidRPr="00312007" w:rsidRDefault="00D32F5F" w:rsidP="00312007">
      <w:pPr>
        <w:spacing w:after="0" w:line="240" w:lineRule="auto"/>
        <w:ind w:left="993" w:right="260" w:hanging="426"/>
        <w:rPr>
          <w:rFonts w:ascii="Arial" w:hAnsi="Arial" w:cs="Arial"/>
        </w:rPr>
      </w:pPr>
      <w:r>
        <w:rPr>
          <w:rFonts w:ascii="Arial" w:hAnsi="Arial" w:cs="Arial"/>
        </w:rPr>
        <w:t xml:space="preserve">8.4 </w:t>
      </w:r>
      <w:r w:rsidRPr="006A1044">
        <w:rPr>
          <w:rFonts w:ascii="Arial" w:hAnsi="Arial" w:cs="Arial"/>
        </w:rPr>
        <w:t>Apply theory to practice by leveraging theoretical insights for the development of the innovative enterprise.</w:t>
      </w:r>
    </w:p>
    <w:p w14:paraId="3222795D" w14:textId="77777777" w:rsidR="009A2D37" w:rsidRPr="00302082" w:rsidRDefault="009A2D37" w:rsidP="00302082">
      <w:pPr>
        <w:spacing w:after="120" w:line="240" w:lineRule="auto"/>
        <w:ind w:left="360" w:right="260"/>
        <w:rPr>
          <w:rFonts w:ascii="Arial" w:hAnsi="Arial" w:cs="Arial"/>
          <w:i/>
        </w:rPr>
      </w:pPr>
    </w:p>
    <w:p w14:paraId="6F96AF7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1B896F"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9.1 Demonstrate initiative and time-management balancing group-working with independent study.</w:t>
      </w:r>
    </w:p>
    <w:p w14:paraId="76746CB2" w14:textId="4842278D"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9.2 Enhance problem-solving skills by identifying potential issues with the aim of finding workable</w:t>
      </w:r>
      <w:r w:rsidR="00DC509B">
        <w:rPr>
          <w:rFonts w:ascii="Arial" w:hAnsi="Arial" w:cs="Arial"/>
        </w:rPr>
        <w:t xml:space="preserve"> </w:t>
      </w:r>
      <w:r w:rsidRPr="00D32F5F">
        <w:rPr>
          <w:rFonts w:ascii="Arial" w:hAnsi="Arial" w:cs="Arial"/>
        </w:rPr>
        <w:t>solutions.</w:t>
      </w:r>
    </w:p>
    <w:p w14:paraId="6B7ACECA"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9.3 Further develop report writing skills.</w:t>
      </w:r>
    </w:p>
    <w:p w14:paraId="02C56E76" w14:textId="59B121F1" w:rsidR="009A2D37" w:rsidRDefault="00D32F5F" w:rsidP="006F13B1">
      <w:pPr>
        <w:spacing w:after="0" w:line="240" w:lineRule="auto"/>
        <w:ind w:left="993" w:right="260" w:hanging="426"/>
        <w:rPr>
          <w:rFonts w:ascii="Arial" w:hAnsi="Arial" w:cs="Arial"/>
        </w:rPr>
      </w:pPr>
      <w:r w:rsidRPr="00D32F5F">
        <w:rPr>
          <w:rFonts w:ascii="Arial" w:hAnsi="Arial" w:cs="Arial"/>
        </w:rPr>
        <w:t xml:space="preserve">9.4 </w:t>
      </w:r>
      <w:r w:rsidR="00312007">
        <w:rPr>
          <w:rFonts w:ascii="Arial" w:hAnsi="Arial" w:cs="Arial"/>
        </w:rPr>
        <w:t>D</w:t>
      </w:r>
      <w:r w:rsidR="00312007" w:rsidRPr="00212E9D">
        <w:rPr>
          <w:rFonts w:ascii="Arial" w:hAnsi="Arial" w:cs="Arial"/>
        </w:rPr>
        <w:t xml:space="preserve">evelop the </w:t>
      </w:r>
      <w:r w:rsidR="00312007" w:rsidRPr="00212E9D">
        <w:rPr>
          <w:rFonts w:ascii="Arial" w:hAnsi="Arial" w:cs="Arial"/>
          <w:color w:val="000000"/>
        </w:rPr>
        <w:t>ability</w:t>
      </w:r>
      <w:r w:rsidR="00312007" w:rsidRPr="00212E9D">
        <w:rPr>
          <w:rFonts w:ascii="Arial" w:hAnsi="Arial" w:cs="Arial"/>
        </w:rPr>
        <w:t xml:space="preserve"> to structure and develop appropriate and effective communication, critically and self-critically</w:t>
      </w:r>
    </w:p>
    <w:p w14:paraId="15D30E60" w14:textId="77777777" w:rsidR="00312007" w:rsidRPr="00312007" w:rsidRDefault="00312007" w:rsidP="00312007">
      <w:pPr>
        <w:spacing w:after="0" w:line="240" w:lineRule="auto"/>
        <w:ind w:left="360" w:right="260" w:firstLine="207"/>
        <w:rPr>
          <w:rFonts w:ascii="Arial" w:hAnsi="Arial" w:cs="Arial"/>
        </w:rPr>
      </w:pPr>
    </w:p>
    <w:p w14:paraId="6B2B4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141CD73" w14:textId="7F6D35F3" w:rsidR="00A369A8" w:rsidRDefault="00A369A8" w:rsidP="00A369A8">
      <w:pPr>
        <w:spacing w:after="0" w:line="240" w:lineRule="auto"/>
        <w:ind w:left="558"/>
        <w:jc w:val="both"/>
        <w:rPr>
          <w:rFonts w:ascii="Arial" w:hAnsi="Arial" w:cs="Arial"/>
          <w:szCs w:val="20"/>
        </w:rPr>
      </w:pPr>
      <w:r w:rsidRPr="004E2371">
        <w:rPr>
          <w:rFonts w:ascii="Arial" w:hAnsi="Arial" w:cs="Arial"/>
          <w:szCs w:val="20"/>
        </w:rPr>
        <w:t>This module aims to enable students to understand the social and economic changes that have raised the status of enterprise, small business and entrepreneurial ventures in the global economy</w:t>
      </w:r>
      <w:r>
        <w:rPr>
          <w:rFonts w:ascii="Arial" w:hAnsi="Arial" w:cs="Arial"/>
          <w:szCs w:val="20"/>
        </w:rPr>
        <w:t xml:space="preserve">. </w:t>
      </w:r>
      <w:r w:rsidRPr="004E2371">
        <w:rPr>
          <w:rFonts w:ascii="Arial" w:hAnsi="Arial" w:cs="Arial"/>
          <w:szCs w:val="20"/>
        </w:rPr>
        <w:t xml:space="preserve">It examines the diverse nature of entrepreneurs, their characteristics and motivations, as well as the barriers and issues facing entrepreneurs when planning and establishing a new venture. </w:t>
      </w:r>
    </w:p>
    <w:p w14:paraId="1BBBA4AA" w14:textId="6C1E2715" w:rsidR="00D32F5F" w:rsidRDefault="00D32F5F" w:rsidP="00A369A8">
      <w:pPr>
        <w:spacing w:after="0" w:line="240" w:lineRule="auto"/>
        <w:ind w:left="558"/>
        <w:jc w:val="both"/>
        <w:rPr>
          <w:rFonts w:ascii="Arial" w:hAnsi="Arial" w:cs="Arial"/>
          <w:szCs w:val="20"/>
        </w:rPr>
      </w:pPr>
    </w:p>
    <w:p w14:paraId="6DA1F81C" w14:textId="77777777" w:rsidR="00D32F5F" w:rsidRPr="00D32F5F" w:rsidRDefault="00D32F5F" w:rsidP="00D32F5F">
      <w:pPr>
        <w:spacing w:after="0" w:line="240" w:lineRule="auto"/>
        <w:ind w:left="558"/>
        <w:jc w:val="both"/>
        <w:rPr>
          <w:rFonts w:ascii="Arial" w:hAnsi="Arial" w:cs="Arial"/>
          <w:szCs w:val="20"/>
        </w:rPr>
      </w:pPr>
      <w:r w:rsidRPr="00D32F5F">
        <w:rPr>
          <w:rFonts w:ascii="Arial" w:hAnsi="Arial" w:cs="Arial"/>
          <w:szCs w:val="20"/>
        </w:rPr>
        <w:t xml:space="preserve">The indicative topics of the module are: </w:t>
      </w:r>
    </w:p>
    <w:p w14:paraId="79B82BBA" w14:textId="582BB9EB"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Factors that have influenced the growth of the enterprise culture in the UK.</w:t>
      </w:r>
    </w:p>
    <w:p w14:paraId="29726B98" w14:textId="0D562A18"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role and relevance of SMEs in the UK economy; definitions of SMEs; statistical information; Government policies and initiatives, and support agencies.</w:t>
      </w:r>
    </w:p>
    <w:p w14:paraId="259664C9"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Whether entrepreneurs are born or made; whether enterprise skills can be taught or learned, and whether entrepreneurs differ from business owners and other managers.</w:t>
      </w:r>
    </w:p>
    <w:p w14:paraId="15A5403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and innovation development in organisations.</w:t>
      </w:r>
    </w:p>
    <w:p w14:paraId="7F9C9B72"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Differences in attitudes, objectives, skill requirements and business strategies between small and large firms. </w:t>
      </w:r>
    </w:p>
    <w:p w14:paraId="36046A16"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Surviving the early stages of business development, including failure rates in new and small enterprises and barriers to growth and development. </w:t>
      </w:r>
    </w:p>
    <w:p w14:paraId="6266A9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The planning process for starting a new venture – including risks and liabilities; problems and pitfalls, and potential profit and success. </w:t>
      </w:r>
    </w:p>
    <w:p w14:paraId="178664F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protection of ideas and intellectual capital.</w:t>
      </w:r>
    </w:p>
    <w:p w14:paraId="19DB817E"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Funding a new enterprise, including via ‘friends, family and fools’, business angels and venture capitalists.</w:t>
      </w:r>
    </w:p>
    <w:p w14:paraId="15036F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in different contexts, including corporate enterprise, public sector enterprise and social enterprise.</w:t>
      </w:r>
    </w:p>
    <w:p w14:paraId="35EE8D86" w14:textId="77777777" w:rsidR="009A2D37" w:rsidRPr="00302082" w:rsidRDefault="009A2D37" w:rsidP="00302082">
      <w:pPr>
        <w:spacing w:after="120" w:line="240" w:lineRule="auto"/>
        <w:ind w:left="426" w:right="260"/>
        <w:rPr>
          <w:rFonts w:ascii="Arial" w:hAnsi="Arial" w:cs="Arial"/>
          <w:i/>
          <w:iCs/>
        </w:rPr>
      </w:pPr>
    </w:p>
    <w:p w14:paraId="1BB830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202585" w14:textId="6ED025E1" w:rsidR="00A369A8" w:rsidRPr="00331B9C" w:rsidRDefault="00A369A8" w:rsidP="006F13B1">
      <w:pPr>
        <w:pStyle w:val="ListParagraph"/>
        <w:ind w:left="993" w:hanging="453"/>
      </w:pPr>
      <w:r w:rsidRPr="009C75C9">
        <w:rPr>
          <w:rFonts w:ascii="Arial" w:hAnsi="Arial" w:cs="Arial"/>
          <w:bCs/>
          <w:iCs/>
          <w:lang w:val="en-US"/>
        </w:rPr>
        <w:t>Stokes D. and Wilson N. (201</w:t>
      </w:r>
      <w:r w:rsidR="00766AC1">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Small Business Management and Entrepreneurship</w:t>
      </w:r>
      <w:r w:rsidRPr="009C75C9">
        <w:rPr>
          <w:rFonts w:ascii="Arial" w:hAnsi="Arial" w:cs="Arial"/>
          <w:bCs/>
          <w:iCs/>
          <w:lang w:val="en-US"/>
        </w:rPr>
        <w:t xml:space="preserve">. </w:t>
      </w:r>
      <w:r w:rsidR="00766AC1">
        <w:rPr>
          <w:rFonts w:ascii="Arial" w:hAnsi="Arial" w:cs="Arial"/>
          <w:bCs/>
          <w:iCs/>
          <w:lang w:val="en-US"/>
        </w:rPr>
        <w:t>7</w:t>
      </w:r>
      <w:r w:rsidR="00766AC1" w:rsidRPr="00EB4112">
        <w:rPr>
          <w:rFonts w:ascii="Arial" w:hAnsi="Arial" w:cs="Arial"/>
          <w:bCs/>
          <w:iCs/>
          <w:vertAlign w:val="superscript"/>
          <w:lang w:val="en-US"/>
        </w:rPr>
        <w:t>th</w:t>
      </w:r>
      <w:r w:rsidR="00766AC1">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Cengage</w:t>
      </w:r>
      <w:r w:rsidR="00766AC1">
        <w:rPr>
          <w:rFonts w:ascii="Arial" w:hAnsi="Arial" w:cs="Arial"/>
          <w:bCs/>
          <w:iCs/>
          <w:lang w:val="en-US"/>
        </w:rPr>
        <w:t xml:space="preserve"> Learning EMEA.</w:t>
      </w:r>
    </w:p>
    <w:p w14:paraId="25BC1ECA" w14:textId="77777777" w:rsidR="00331B9C" w:rsidRPr="009C75C9" w:rsidRDefault="00331B9C" w:rsidP="006F13B1">
      <w:pPr>
        <w:pStyle w:val="ListParagraph"/>
        <w:spacing w:after="0" w:line="240" w:lineRule="auto"/>
        <w:ind w:left="993" w:hanging="453"/>
        <w:outlineLvl w:val="1"/>
        <w:rPr>
          <w:rFonts w:ascii="Arial" w:eastAsia="Times New Roman" w:hAnsi="Arial" w:cs="Arial"/>
          <w:color w:val="000000"/>
          <w:kern w:val="36"/>
        </w:rPr>
      </w:pPr>
      <w:r>
        <w:rPr>
          <w:rFonts w:ascii="Arial" w:eastAsia="Times New Roman" w:hAnsi="Arial" w:cs="Arial"/>
          <w:color w:val="000000"/>
          <w:kern w:val="36"/>
        </w:rPr>
        <w:t xml:space="preserve">Burns, P. (2018) New Venture Creation: A Framework for Entrepreneurial Start-ups. Second </w:t>
      </w:r>
      <w:proofErr w:type="spellStart"/>
      <w:r>
        <w:rPr>
          <w:rFonts w:ascii="Arial" w:eastAsia="Times New Roman" w:hAnsi="Arial" w:cs="Arial"/>
          <w:color w:val="000000"/>
          <w:kern w:val="36"/>
        </w:rPr>
        <w:t>Edn</w:t>
      </w:r>
      <w:proofErr w:type="spellEnd"/>
      <w:r>
        <w:rPr>
          <w:rFonts w:ascii="Arial" w:eastAsia="Times New Roman" w:hAnsi="Arial" w:cs="Arial"/>
          <w:color w:val="000000"/>
          <w:kern w:val="36"/>
        </w:rPr>
        <w:t xml:space="preserve">. Palgrave. </w:t>
      </w:r>
    </w:p>
    <w:p w14:paraId="27E873F2" w14:textId="56DF9CAE" w:rsidR="00331B9C" w:rsidRPr="009C75C9" w:rsidRDefault="00331B9C"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Osterwalder A. and Pigneur Y. (2010) </w:t>
      </w:r>
      <w:r w:rsidRPr="009C75C9">
        <w:rPr>
          <w:rFonts w:ascii="Arial" w:hAnsi="Arial" w:cs="Arial"/>
          <w:bCs/>
          <w:i/>
          <w:iCs/>
          <w:lang w:val="en-US"/>
        </w:rPr>
        <w:t>Business Model Generation</w:t>
      </w:r>
      <w:r w:rsidRPr="009C75C9">
        <w:rPr>
          <w:rFonts w:ascii="Arial" w:hAnsi="Arial" w:cs="Arial"/>
          <w:bCs/>
          <w:iCs/>
          <w:lang w:val="en-US"/>
        </w:rPr>
        <w:t xml:space="preserve">. Hoboken: </w:t>
      </w:r>
      <w:r w:rsidRPr="009C75C9">
        <w:rPr>
          <w:rFonts w:ascii="Arial" w:hAnsi="Arial" w:cs="Arial"/>
          <w:iCs/>
        </w:rPr>
        <w:t>John Wiley and Sons</w:t>
      </w:r>
      <w:r>
        <w:rPr>
          <w:rFonts w:ascii="Arial" w:hAnsi="Arial" w:cs="Arial"/>
          <w:iCs/>
        </w:rPr>
        <w:t>.</w:t>
      </w:r>
    </w:p>
    <w:p w14:paraId="1BB4C716" w14:textId="6C1E992F" w:rsidR="00331B9C" w:rsidRPr="009C75C9" w:rsidRDefault="00331B9C" w:rsidP="006F13B1">
      <w:pPr>
        <w:pStyle w:val="ListParagraph"/>
        <w:spacing w:after="120" w:line="240" w:lineRule="auto"/>
        <w:ind w:left="993" w:right="260" w:hanging="453"/>
        <w:jc w:val="both"/>
        <w:rPr>
          <w:rFonts w:ascii="Arial" w:hAnsi="Arial" w:cs="Arial"/>
        </w:rPr>
      </w:pPr>
      <w:r w:rsidRPr="009C75C9">
        <w:rPr>
          <w:rFonts w:ascii="Arial" w:hAnsi="Arial" w:cs="Arial"/>
          <w:bCs/>
          <w:iCs/>
          <w:lang w:val="en-US"/>
        </w:rPr>
        <w:t>Mullins J. (201</w:t>
      </w:r>
      <w:r w:rsidR="001C6042">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 xml:space="preserve">The New Business Road Test: </w:t>
      </w:r>
      <w:r w:rsidRPr="009C75C9">
        <w:rPr>
          <w:rFonts w:ascii="Arial" w:hAnsi="Arial" w:cs="Arial"/>
          <w:i/>
          <w:color w:val="000000"/>
          <w:kern w:val="36"/>
        </w:rPr>
        <w:t xml:space="preserve">What entrepreneurs and executives should do before </w:t>
      </w:r>
      <w:r w:rsidR="001C6042">
        <w:rPr>
          <w:rFonts w:ascii="Arial" w:hAnsi="Arial" w:cs="Arial"/>
          <w:i/>
          <w:color w:val="000000"/>
          <w:kern w:val="36"/>
        </w:rPr>
        <w:t>launching your lean start-up</w:t>
      </w:r>
      <w:r w:rsidRPr="009C75C9">
        <w:rPr>
          <w:rFonts w:ascii="Arial" w:hAnsi="Arial" w:cs="Arial"/>
          <w:color w:val="000000"/>
          <w:kern w:val="36"/>
        </w:rPr>
        <w:t xml:space="preserve">. </w:t>
      </w:r>
      <w:r w:rsidR="001C6042">
        <w:rPr>
          <w:rFonts w:ascii="Arial" w:hAnsi="Arial" w:cs="Arial"/>
          <w:bCs/>
          <w:iCs/>
          <w:lang w:val="en-US"/>
        </w:rPr>
        <w:t>5</w:t>
      </w:r>
      <w:r w:rsidR="001C6042">
        <w:rPr>
          <w:rFonts w:ascii="Arial" w:hAnsi="Arial" w:cs="Arial"/>
          <w:bCs/>
          <w:iCs/>
          <w:vertAlign w:val="superscript"/>
          <w:lang w:val="en-US"/>
        </w:rPr>
        <w:t>th</w:t>
      </w:r>
      <w:r w:rsidRPr="009C75C9">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xml:space="preserve">. </w:t>
      </w:r>
      <w:r w:rsidR="001C6042">
        <w:rPr>
          <w:rFonts w:ascii="Arial" w:hAnsi="Arial" w:cs="Arial"/>
          <w:bCs/>
          <w:iCs/>
          <w:lang w:val="en-US"/>
        </w:rPr>
        <w:t>Pearson</w:t>
      </w:r>
      <w:r>
        <w:rPr>
          <w:rFonts w:ascii="Arial" w:hAnsi="Arial" w:cs="Arial"/>
          <w:bCs/>
          <w:iCs/>
          <w:lang w:val="en-US"/>
        </w:rPr>
        <w:t>.</w:t>
      </w:r>
    </w:p>
    <w:p w14:paraId="694C2034" w14:textId="0D80CF98" w:rsidR="00A369A8" w:rsidRPr="009C75C9" w:rsidRDefault="00A369A8"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Bragg A. and Bragg M. (2005) </w:t>
      </w:r>
      <w:r w:rsidRPr="009C75C9">
        <w:rPr>
          <w:rFonts w:ascii="Arial" w:hAnsi="Arial" w:cs="Arial"/>
          <w:bCs/>
          <w:i/>
          <w:iCs/>
          <w:lang w:val="en-US"/>
        </w:rPr>
        <w:t>Developing New Business Ideas</w:t>
      </w:r>
      <w:r w:rsidRPr="009C75C9">
        <w:rPr>
          <w:rFonts w:ascii="Arial" w:hAnsi="Arial" w:cs="Arial"/>
          <w:bCs/>
          <w:iCs/>
          <w:lang w:val="en-US"/>
        </w:rPr>
        <w:t>. London: Prentice Hall</w:t>
      </w:r>
      <w:r w:rsidR="00331B9C">
        <w:rPr>
          <w:rFonts w:ascii="Arial" w:hAnsi="Arial" w:cs="Arial"/>
          <w:bCs/>
          <w:iCs/>
          <w:lang w:val="en-US"/>
        </w:rPr>
        <w:t>.</w:t>
      </w:r>
    </w:p>
    <w:p w14:paraId="287C5045" w14:textId="01464501" w:rsidR="00A369A8" w:rsidRDefault="00A369A8" w:rsidP="006F13B1">
      <w:pPr>
        <w:pStyle w:val="ListParagraph"/>
        <w:spacing w:after="0" w:line="240" w:lineRule="auto"/>
        <w:ind w:left="993" w:hanging="453"/>
        <w:outlineLvl w:val="1"/>
        <w:rPr>
          <w:rFonts w:ascii="Arial" w:eastAsia="Times New Roman" w:hAnsi="Arial" w:cs="Arial"/>
          <w:color w:val="000000"/>
          <w:kern w:val="36"/>
        </w:rPr>
      </w:pPr>
      <w:r w:rsidRPr="009C75C9">
        <w:rPr>
          <w:rFonts w:ascii="Arial" w:eastAsia="Times New Roman" w:hAnsi="Arial" w:cs="Arial"/>
          <w:color w:val="000000"/>
          <w:kern w:val="36"/>
        </w:rPr>
        <w:t xml:space="preserve">Burns, P. (2010) </w:t>
      </w:r>
      <w:r w:rsidRPr="009C75C9">
        <w:rPr>
          <w:rFonts w:ascii="Arial" w:eastAsia="Times New Roman" w:hAnsi="Arial" w:cs="Arial"/>
          <w:i/>
          <w:color w:val="000000"/>
          <w:kern w:val="36"/>
        </w:rPr>
        <w:t>Entrepreneurship and Small Business: Start-up, Growth and Maturity</w:t>
      </w:r>
      <w:r w:rsidRPr="009C75C9">
        <w:rPr>
          <w:rFonts w:ascii="Arial" w:eastAsia="Times New Roman" w:hAnsi="Arial" w:cs="Arial"/>
          <w:color w:val="000000"/>
          <w:kern w:val="36"/>
        </w:rPr>
        <w:t>. 3</w:t>
      </w:r>
      <w:r w:rsidRPr="009C75C9">
        <w:rPr>
          <w:rFonts w:ascii="Arial" w:eastAsia="Times New Roman" w:hAnsi="Arial" w:cs="Arial"/>
          <w:color w:val="000000"/>
          <w:kern w:val="36"/>
          <w:vertAlign w:val="superscript"/>
        </w:rPr>
        <w:t>rd</w:t>
      </w:r>
      <w:r w:rsidRPr="009C75C9">
        <w:rPr>
          <w:rFonts w:ascii="Arial" w:eastAsia="Times New Roman" w:hAnsi="Arial" w:cs="Arial"/>
          <w:color w:val="000000"/>
          <w:kern w:val="36"/>
        </w:rPr>
        <w:t xml:space="preserve"> </w:t>
      </w:r>
      <w:proofErr w:type="spellStart"/>
      <w:r w:rsidRPr="009C75C9">
        <w:rPr>
          <w:rFonts w:ascii="Arial" w:eastAsia="Times New Roman" w:hAnsi="Arial" w:cs="Arial"/>
          <w:color w:val="000000"/>
          <w:kern w:val="36"/>
        </w:rPr>
        <w:t>edn</w:t>
      </w:r>
      <w:proofErr w:type="spellEnd"/>
      <w:r w:rsidRPr="009C75C9">
        <w:rPr>
          <w:rFonts w:ascii="Arial" w:eastAsia="Times New Roman" w:hAnsi="Arial" w:cs="Arial"/>
          <w:color w:val="000000"/>
          <w:kern w:val="36"/>
        </w:rPr>
        <w:t>. Basingstoke: Palgrave McMillan</w:t>
      </w:r>
      <w:r w:rsidR="00331B9C">
        <w:rPr>
          <w:rFonts w:ascii="Arial" w:eastAsia="Times New Roman" w:hAnsi="Arial" w:cs="Arial"/>
          <w:color w:val="000000"/>
          <w:kern w:val="36"/>
        </w:rPr>
        <w:t>.</w:t>
      </w:r>
    </w:p>
    <w:p w14:paraId="19773231" w14:textId="77777777" w:rsidR="009A2D37" w:rsidRPr="00302082" w:rsidRDefault="009A2D37" w:rsidP="00302082">
      <w:pPr>
        <w:spacing w:after="120" w:line="240" w:lineRule="auto"/>
        <w:ind w:right="260"/>
        <w:jc w:val="both"/>
        <w:rPr>
          <w:rFonts w:ascii="Arial" w:hAnsi="Arial" w:cs="Arial"/>
          <w:b/>
        </w:rPr>
      </w:pPr>
    </w:p>
    <w:p w14:paraId="0CCD51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7CB5EC"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21</w:t>
      </w:r>
    </w:p>
    <w:p w14:paraId="695BEE88"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129</w:t>
      </w:r>
    </w:p>
    <w:p w14:paraId="06DAC268" w14:textId="77777777" w:rsidR="00D32F5F" w:rsidRPr="00692328" w:rsidRDefault="00D32F5F" w:rsidP="00D32F5F">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4D07A5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5E62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3E4A0C" w14:textId="537730DA" w:rsidR="00331B9C" w:rsidRDefault="00E47419" w:rsidP="00E47419">
      <w:pPr>
        <w:pStyle w:val="ListParagraph"/>
        <w:spacing w:after="120"/>
        <w:ind w:left="567" w:right="260"/>
        <w:jc w:val="both"/>
        <w:rPr>
          <w:rFonts w:ascii="Arial" w:hAnsi="Arial" w:cs="Arial"/>
          <w:iCs/>
        </w:rPr>
      </w:pPr>
      <w:r w:rsidRPr="00E47419">
        <w:rPr>
          <w:rFonts w:ascii="Arial" w:hAnsi="Arial" w:cs="Arial"/>
          <w:iCs/>
        </w:rPr>
        <w:t>Enterprise Idea</w:t>
      </w:r>
      <w:r w:rsidR="00A65225">
        <w:rPr>
          <w:rFonts w:ascii="Arial" w:hAnsi="Arial" w:cs="Arial"/>
          <w:iCs/>
        </w:rPr>
        <w:t xml:space="preserve"> Summary Proposal (1500 words) (</w:t>
      </w:r>
      <w:r w:rsidR="00331B9C">
        <w:rPr>
          <w:rFonts w:ascii="Arial" w:hAnsi="Arial" w:cs="Arial"/>
          <w:iCs/>
        </w:rPr>
        <w:t>10%)</w:t>
      </w:r>
    </w:p>
    <w:p w14:paraId="7BE49022" w14:textId="750B2913" w:rsidR="00E47419" w:rsidRDefault="00E47419" w:rsidP="00312007">
      <w:pPr>
        <w:pStyle w:val="ListParagraph"/>
        <w:spacing w:after="120"/>
        <w:ind w:left="567" w:right="260"/>
        <w:jc w:val="both"/>
        <w:rPr>
          <w:rFonts w:ascii="Arial" w:hAnsi="Arial" w:cs="Arial"/>
          <w:iCs/>
        </w:rPr>
      </w:pPr>
      <w:r w:rsidRPr="00E47419">
        <w:rPr>
          <w:rFonts w:ascii="Arial" w:hAnsi="Arial" w:cs="Arial"/>
          <w:iCs/>
        </w:rPr>
        <w:t>Group Presentation (20%)</w:t>
      </w:r>
    </w:p>
    <w:p w14:paraId="04A65CD6" w14:textId="77777777" w:rsidR="00631E17" w:rsidRPr="00E47419" w:rsidRDefault="00631E17" w:rsidP="00631E17">
      <w:pPr>
        <w:pStyle w:val="ListParagraph"/>
        <w:spacing w:after="120"/>
        <w:ind w:left="567" w:right="260"/>
        <w:jc w:val="both"/>
        <w:rPr>
          <w:rFonts w:ascii="Arial" w:hAnsi="Arial" w:cs="Arial"/>
          <w:iCs/>
        </w:rPr>
      </w:pPr>
      <w:r w:rsidRPr="00E47419">
        <w:rPr>
          <w:rFonts w:ascii="Arial" w:hAnsi="Arial" w:cs="Arial"/>
          <w:iCs/>
        </w:rPr>
        <w:t xml:space="preserve">Business Model Report </w:t>
      </w:r>
      <w:r>
        <w:rPr>
          <w:rFonts w:ascii="Arial" w:hAnsi="Arial" w:cs="Arial"/>
          <w:iCs/>
        </w:rPr>
        <w:t xml:space="preserve">(3000 words) </w:t>
      </w:r>
      <w:r w:rsidRPr="00E47419">
        <w:rPr>
          <w:rFonts w:ascii="Arial" w:hAnsi="Arial" w:cs="Arial"/>
          <w:iCs/>
        </w:rPr>
        <w:t>(</w:t>
      </w:r>
      <w:r>
        <w:rPr>
          <w:rFonts w:ascii="Arial" w:hAnsi="Arial" w:cs="Arial"/>
          <w:iCs/>
        </w:rPr>
        <w:t>7</w:t>
      </w:r>
      <w:r w:rsidRPr="00E47419">
        <w:rPr>
          <w:rFonts w:ascii="Arial" w:hAnsi="Arial" w:cs="Arial"/>
          <w:iCs/>
        </w:rPr>
        <w:t>0%)</w:t>
      </w:r>
    </w:p>
    <w:p w14:paraId="5DEFE857"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8F239FF" w14:textId="24F43004" w:rsidR="00B72470" w:rsidRPr="00631E17" w:rsidRDefault="00B72470" w:rsidP="00312007">
      <w:pPr>
        <w:spacing w:after="120" w:line="240" w:lineRule="auto"/>
        <w:ind w:left="567" w:right="260"/>
        <w:rPr>
          <w:rFonts w:ascii="Arial" w:hAnsi="Arial" w:cs="Arial"/>
        </w:rPr>
      </w:pPr>
      <w:r w:rsidRPr="00631E17">
        <w:rPr>
          <w:rFonts w:ascii="Arial" w:hAnsi="Arial" w:cs="Arial"/>
        </w:rPr>
        <w:t xml:space="preserve">100% coursework </w:t>
      </w:r>
    </w:p>
    <w:p w14:paraId="50DCABDE" w14:textId="77777777" w:rsidR="0062219E" w:rsidRDefault="0062219E" w:rsidP="007D213B">
      <w:pPr>
        <w:spacing w:after="120" w:line="240" w:lineRule="auto"/>
        <w:ind w:right="260"/>
        <w:rPr>
          <w:rFonts w:ascii="Arial" w:hAnsi="Arial" w:cs="Arial"/>
          <w:b/>
          <w:i/>
          <w:iCs/>
        </w:rPr>
      </w:pPr>
    </w:p>
    <w:p w14:paraId="3CBA3A1E" w14:textId="5D484368" w:rsidR="00274ED7" w:rsidRPr="00766D70" w:rsidRDefault="006F3F8B" w:rsidP="00696FF5">
      <w:pPr>
        <w:numPr>
          <w:ilvl w:val="0"/>
          <w:numId w:val="1"/>
        </w:numPr>
        <w:spacing w:after="120" w:line="240" w:lineRule="auto"/>
        <w:ind w:left="567" w:right="261" w:hanging="567"/>
        <w:jc w:val="both"/>
        <w:rPr>
          <w:rFonts w:ascii="Arial" w:hAnsi="Arial" w:cs="Arial"/>
          <w:b/>
          <w:iCs/>
        </w:rPr>
      </w:pPr>
      <w:r w:rsidRPr="00766D70">
        <w:rPr>
          <w:rFonts w:ascii="Arial" w:hAnsi="Arial" w:cs="Arial"/>
          <w:b/>
          <w:iCs/>
        </w:rPr>
        <w:t xml:space="preserve">Map of </w:t>
      </w:r>
      <w:r w:rsidR="00883204" w:rsidRPr="00766D70">
        <w:rPr>
          <w:rFonts w:ascii="Arial" w:hAnsi="Arial" w:cs="Arial"/>
          <w:b/>
          <w:iCs/>
        </w:rPr>
        <w:t xml:space="preserve">module learning outcomes </w:t>
      </w:r>
    </w:p>
    <w:p w14:paraId="4F545BE7" w14:textId="5BD09594"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39"/>
        <w:gridCol w:w="684"/>
        <w:gridCol w:w="1025"/>
        <w:gridCol w:w="1025"/>
        <w:gridCol w:w="1025"/>
        <w:gridCol w:w="1025"/>
        <w:gridCol w:w="1025"/>
        <w:gridCol w:w="855"/>
        <w:gridCol w:w="853"/>
      </w:tblGrid>
      <w:tr w:rsidR="00626FE2" w:rsidRPr="00302082" w14:paraId="455D162A" w14:textId="77777777" w:rsidTr="00DC509B">
        <w:tc>
          <w:tcPr>
            <w:tcW w:w="1406" w:type="pct"/>
            <w:shd w:val="clear" w:color="auto" w:fill="D9D9D9" w:themeFill="background1" w:themeFillShade="D9"/>
          </w:tcPr>
          <w:p w14:paraId="72567FF0" w14:textId="77777777" w:rsidR="00626FE2" w:rsidRPr="00302082" w:rsidRDefault="00626FE2" w:rsidP="00302082">
            <w:pPr>
              <w:spacing w:after="120"/>
              <w:ind w:left="33"/>
              <w:rPr>
                <w:rFonts w:ascii="Arial" w:hAnsi="Arial" w:cs="Arial"/>
                <w:b/>
              </w:rPr>
            </w:pPr>
            <w:r w:rsidRPr="00302082">
              <w:rPr>
                <w:rFonts w:ascii="Arial" w:hAnsi="Arial" w:cs="Arial"/>
                <w:b/>
              </w:rPr>
              <w:t>Module learning outcome</w:t>
            </w:r>
          </w:p>
        </w:tc>
        <w:tc>
          <w:tcPr>
            <w:tcW w:w="327" w:type="pct"/>
          </w:tcPr>
          <w:p w14:paraId="7B76FDEA" w14:textId="77777777" w:rsidR="00626FE2" w:rsidRPr="002302FD" w:rsidRDefault="00626FE2" w:rsidP="00302082">
            <w:pPr>
              <w:spacing w:after="120"/>
              <w:rPr>
                <w:rFonts w:ascii="Arial" w:hAnsi="Arial" w:cs="Arial"/>
              </w:rPr>
            </w:pPr>
            <w:r w:rsidRPr="002302FD">
              <w:rPr>
                <w:rFonts w:ascii="Arial" w:hAnsi="Arial" w:cs="Arial"/>
              </w:rPr>
              <w:t>8.1</w:t>
            </w:r>
          </w:p>
        </w:tc>
        <w:tc>
          <w:tcPr>
            <w:tcW w:w="490" w:type="pct"/>
          </w:tcPr>
          <w:p w14:paraId="1EF7F139" w14:textId="77777777" w:rsidR="00626FE2" w:rsidRPr="002302FD" w:rsidRDefault="00626FE2" w:rsidP="00302082">
            <w:pPr>
              <w:spacing w:after="120"/>
              <w:rPr>
                <w:rFonts w:ascii="Arial" w:hAnsi="Arial" w:cs="Arial"/>
              </w:rPr>
            </w:pPr>
            <w:r w:rsidRPr="002302FD">
              <w:rPr>
                <w:rFonts w:ascii="Arial" w:hAnsi="Arial" w:cs="Arial"/>
              </w:rPr>
              <w:t>8.2</w:t>
            </w:r>
          </w:p>
        </w:tc>
        <w:tc>
          <w:tcPr>
            <w:tcW w:w="490" w:type="pct"/>
          </w:tcPr>
          <w:p w14:paraId="28EDCAE3" w14:textId="77777777" w:rsidR="00626FE2" w:rsidRPr="002302FD" w:rsidRDefault="00626FE2" w:rsidP="00302082">
            <w:pPr>
              <w:spacing w:after="120"/>
              <w:rPr>
                <w:rFonts w:ascii="Arial" w:hAnsi="Arial" w:cs="Arial"/>
              </w:rPr>
            </w:pPr>
            <w:r w:rsidRPr="002302FD">
              <w:rPr>
                <w:rFonts w:ascii="Arial" w:hAnsi="Arial" w:cs="Arial"/>
              </w:rPr>
              <w:t>8.3</w:t>
            </w:r>
          </w:p>
        </w:tc>
        <w:tc>
          <w:tcPr>
            <w:tcW w:w="490" w:type="pct"/>
          </w:tcPr>
          <w:p w14:paraId="458D1C43" w14:textId="77777777" w:rsidR="00626FE2" w:rsidRPr="002302FD" w:rsidRDefault="00626FE2" w:rsidP="00302082">
            <w:pPr>
              <w:spacing w:after="120"/>
              <w:rPr>
                <w:rFonts w:ascii="Arial" w:hAnsi="Arial" w:cs="Arial"/>
              </w:rPr>
            </w:pPr>
            <w:r w:rsidRPr="002302FD">
              <w:rPr>
                <w:rFonts w:ascii="Arial" w:hAnsi="Arial" w:cs="Arial"/>
              </w:rPr>
              <w:t>8.4</w:t>
            </w:r>
          </w:p>
        </w:tc>
        <w:tc>
          <w:tcPr>
            <w:tcW w:w="490" w:type="pct"/>
          </w:tcPr>
          <w:p w14:paraId="081AAAB6" w14:textId="77777777" w:rsidR="00626FE2" w:rsidRPr="002302FD" w:rsidRDefault="00626FE2" w:rsidP="00302082">
            <w:pPr>
              <w:spacing w:after="120"/>
              <w:rPr>
                <w:rFonts w:ascii="Arial" w:hAnsi="Arial" w:cs="Arial"/>
              </w:rPr>
            </w:pPr>
            <w:r w:rsidRPr="002302FD">
              <w:rPr>
                <w:rFonts w:ascii="Arial" w:hAnsi="Arial" w:cs="Arial"/>
              </w:rPr>
              <w:t>9.1</w:t>
            </w:r>
          </w:p>
        </w:tc>
        <w:tc>
          <w:tcPr>
            <w:tcW w:w="490" w:type="pct"/>
          </w:tcPr>
          <w:p w14:paraId="0213BB99" w14:textId="77777777" w:rsidR="00626FE2" w:rsidRPr="002302FD" w:rsidRDefault="00626FE2" w:rsidP="00302082">
            <w:pPr>
              <w:spacing w:after="120"/>
              <w:rPr>
                <w:rFonts w:ascii="Arial" w:hAnsi="Arial" w:cs="Arial"/>
              </w:rPr>
            </w:pPr>
            <w:r w:rsidRPr="002302FD">
              <w:rPr>
                <w:rFonts w:ascii="Arial" w:hAnsi="Arial" w:cs="Arial"/>
              </w:rPr>
              <w:t>9.2</w:t>
            </w:r>
          </w:p>
        </w:tc>
        <w:tc>
          <w:tcPr>
            <w:tcW w:w="409" w:type="pct"/>
          </w:tcPr>
          <w:p w14:paraId="4A1087E4" w14:textId="77777777" w:rsidR="00626FE2" w:rsidRPr="002302FD" w:rsidRDefault="00626FE2" w:rsidP="00302082">
            <w:pPr>
              <w:spacing w:after="120"/>
              <w:rPr>
                <w:rFonts w:ascii="Arial" w:hAnsi="Arial" w:cs="Arial"/>
              </w:rPr>
            </w:pPr>
            <w:r w:rsidRPr="002302FD">
              <w:rPr>
                <w:rFonts w:ascii="Arial" w:hAnsi="Arial" w:cs="Arial"/>
              </w:rPr>
              <w:t>9.3</w:t>
            </w:r>
          </w:p>
        </w:tc>
        <w:tc>
          <w:tcPr>
            <w:tcW w:w="408" w:type="pct"/>
          </w:tcPr>
          <w:p w14:paraId="773A0F38" w14:textId="77777777" w:rsidR="00626FE2" w:rsidRPr="002302FD" w:rsidRDefault="00626FE2" w:rsidP="00302082">
            <w:pPr>
              <w:spacing w:after="120"/>
              <w:rPr>
                <w:rFonts w:ascii="Arial" w:hAnsi="Arial" w:cs="Arial"/>
              </w:rPr>
            </w:pPr>
            <w:r w:rsidRPr="002302FD">
              <w:rPr>
                <w:rFonts w:ascii="Arial" w:hAnsi="Arial" w:cs="Arial"/>
              </w:rPr>
              <w:t>9.4</w:t>
            </w:r>
          </w:p>
        </w:tc>
      </w:tr>
      <w:tr w:rsidR="00626FE2" w:rsidRPr="00302082" w14:paraId="73F83643" w14:textId="77777777" w:rsidTr="00DC509B">
        <w:tc>
          <w:tcPr>
            <w:tcW w:w="1406" w:type="pct"/>
            <w:shd w:val="clear" w:color="auto" w:fill="D9D9D9" w:themeFill="background1" w:themeFillShade="D9"/>
          </w:tcPr>
          <w:p w14:paraId="1F281D08" w14:textId="77777777" w:rsidR="00626FE2" w:rsidRPr="00302082" w:rsidRDefault="00626FE2"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327" w:type="pct"/>
          </w:tcPr>
          <w:p w14:paraId="60EE723A" w14:textId="77777777" w:rsidR="00626FE2" w:rsidRPr="00302082" w:rsidRDefault="00626FE2" w:rsidP="00302082">
            <w:pPr>
              <w:spacing w:after="120"/>
              <w:rPr>
                <w:rFonts w:ascii="Arial" w:hAnsi="Arial" w:cs="Arial"/>
                <w:b/>
              </w:rPr>
            </w:pPr>
          </w:p>
        </w:tc>
        <w:tc>
          <w:tcPr>
            <w:tcW w:w="490" w:type="pct"/>
          </w:tcPr>
          <w:p w14:paraId="36A10F5C" w14:textId="77777777" w:rsidR="00626FE2" w:rsidRPr="00302082" w:rsidRDefault="00626FE2" w:rsidP="00302082">
            <w:pPr>
              <w:spacing w:after="120"/>
              <w:rPr>
                <w:rFonts w:ascii="Arial" w:hAnsi="Arial" w:cs="Arial"/>
                <w:b/>
              </w:rPr>
            </w:pPr>
          </w:p>
        </w:tc>
        <w:tc>
          <w:tcPr>
            <w:tcW w:w="490" w:type="pct"/>
          </w:tcPr>
          <w:p w14:paraId="5BD712AA" w14:textId="77777777" w:rsidR="00626FE2" w:rsidRPr="00302082" w:rsidRDefault="00626FE2" w:rsidP="00302082">
            <w:pPr>
              <w:spacing w:after="120"/>
              <w:rPr>
                <w:rFonts w:ascii="Arial" w:hAnsi="Arial" w:cs="Arial"/>
                <w:b/>
              </w:rPr>
            </w:pPr>
          </w:p>
        </w:tc>
        <w:tc>
          <w:tcPr>
            <w:tcW w:w="490" w:type="pct"/>
          </w:tcPr>
          <w:p w14:paraId="64F3E038" w14:textId="77777777" w:rsidR="00626FE2" w:rsidRPr="00302082" w:rsidRDefault="00626FE2" w:rsidP="00302082">
            <w:pPr>
              <w:spacing w:after="120"/>
              <w:rPr>
                <w:rFonts w:ascii="Arial" w:hAnsi="Arial" w:cs="Arial"/>
                <w:b/>
              </w:rPr>
            </w:pPr>
          </w:p>
        </w:tc>
        <w:tc>
          <w:tcPr>
            <w:tcW w:w="490" w:type="pct"/>
          </w:tcPr>
          <w:p w14:paraId="09AEF92E" w14:textId="77777777" w:rsidR="00626FE2" w:rsidRPr="00302082" w:rsidRDefault="00626FE2" w:rsidP="00302082">
            <w:pPr>
              <w:spacing w:after="120"/>
              <w:rPr>
                <w:rFonts w:ascii="Arial" w:hAnsi="Arial" w:cs="Arial"/>
                <w:b/>
              </w:rPr>
            </w:pPr>
          </w:p>
        </w:tc>
        <w:tc>
          <w:tcPr>
            <w:tcW w:w="490" w:type="pct"/>
          </w:tcPr>
          <w:p w14:paraId="189A0EB0" w14:textId="77777777" w:rsidR="00626FE2" w:rsidRPr="00302082" w:rsidRDefault="00626FE2" w:rsidP="00302082">
            <w:pPr>
              <w:spacing w:after="120"/>
              <w:rPr>
                <w:rFonts w:ascii="Arial" w:hAnsi="Arial" w:cs="Arial"/>
                <w:b/>
              </w:rPr>
            </w:pPr>
          </w:p>
        </w:tc>
        <w:tc>
          <w:tcPr>
            <w:tcW w:w="409" w:type="pct"/>
          </w:tcPr>
          <w:p w14:paraId="69323985" w14:textId="77777777" w:rsidR="00626FE2" w:rsidRPr="00302082" w:rsidRDefault="00626FE2" w:rsidP="00302082">
            <w:pPr>
              <w:spacing w:after="120"/>
              <w:rPr>
                <w:rFonts w:ascii="Arial" w:hAnsi="Arial" w:cs="Arial"/>
                <w:b/>
              </w:rPr>
            </w:pPr>
          </w:p>
        </w:tc>
        <w:tc>
          <w:tcPr>
            <w:tcW w:w="408" w:type="pct"/>
          </w:tcPr>
          <w:p w14:paraId="46D59D60" w14:textId="77777777" w:rsidR="00626FE2" w:rsidRPr="00302082" w:rsidRDefault="00626FE2" w:rsidP="00302082">
            <w:pPr>
              <w:spacing w:after="120"/>
              <w:rPr>
                <w:rFonts w:ascii="Arial" w:hAnsi="Arial" w:cs="Arial"/>
                <w:b/>
              </w:rPr>
            </w:pPr>
          </w:p>
        </w:tc>
      </w:tr>
      <w:tr w:rsidR="00626FE2" w:rsidRPr="00302082" w14:paraId="1CDE8870" w14:textId="77777777" w:rsidTr="00DC509B">
        <w:tc>
          <w:tcPr>
            <w:tcW w:w="1406" w:type="pct"/>
          </w:tcPr>
          <w:p w14:paraId="1446A493" w14:textId="48DB2ECA" w:rsidR="00626FE2" w:rsidRPr="00985F43" w:rsidRDefault="00626FE2" w:rsidP="00302082">
            <w:pPr>
              <w:spacing w:after="120"/>
              <w:rPr>
                <w:rFonts w:ascii="Arial" w:hAnsi="Arial" w:cs="Arial"/>
              </w:rPr>
            </w:pPr>
            <w:r w:rsidRPr="00985F43">
              <w:rPr>
                <w:rFonts w:ascii="Arial" w:hAnsi="Arial" w:cs="Arial"/>
              </w:rPr>
              <w:t>Private Study</w:t>
            </w:r>
          </w:p>
        </w:tc>
        <w:tc>
          <w:tcPr>
            <w:tcW w:w="327" w:type="pct"/>
          </w:tcPr>
          <w:p w14:paraId="7524552B" w14:textId="770911BB" w:rsidR="00626FE2" w:rsidRPr="00302082" w:rsidRDefault="00626FE2" w:rsidP="00302082">
            <w:pPr>
              <w:spacing w:after="120"/>
              <w:rPr>
                <w:rFonts w:ascii="Arial" w:hAnsi="Arial" w:cs="Arial"/>
                <w:b/>
              </w:rPr>
            </w:pPr>
            <w:r>
              <w:rPr>
                <w:rFonts w:ascii="Arial" w:hAnsi="Arial" w:cs="Arial"/>
                <w:b/>
              </w:rPr>
              <w:t>x</w:t>
            </w:r>
          </w:p>
        </w:tc>
        <w:tc>
          <w:tcPr>
            <w:tcW w:w="490" w:type="pct"/>
          </w:tcPr>
          <w:p w14:paraId="0DE4548D" w14:textId="08B755EC" w:rsidR="00626FE2" w:rsidRPr="00302082" w:rsidRDefault="00626FE2" w:rsidP="00302082">
            <w:pPr>
              <w:spacing w:after="120"/>
              <w:rPr>
                <w:rFonts w:ascii="Arial" w:hAnsi="Arial" w:cs="Arial"/>
                <w:b/>
              </w:rPr>
            </w:pPr>
            <w:r>
              <w:rPr>
                <w:rFonts w:ascii="Arial" w:hAnsi="Arial" w:cs="Arial"/>
                <w:b/>
              </w:rPr>
              <w:t>x</w:t>
            </w:r>
          </w:p>
        </w:tc>
        <w:tc>
          <w:tcPr>
            <w:tcW w:w="490" w:type="pct"/>
          </w:tcPr>
          <w:p w14:paraId="0B8C5781" w14:textId="515D602E" w:rsidR="00626FE2" w:rsidRPr="00302082" w:rsidRDefault="00626FE2" w:rsidP="00302082">
            <w:pPr>
              <w:spacing w:after="120"/>
              <w:rPr>
                <w:rFonts w:ascii="Arial" w:hAnsi="Arial" w:cs="Arial"/>
                <w:b/>
              </w:rPr>
            </w:pPr>
            <w:r>
              <w:rPr>
                <w:rFonts w:ascii="Arial" w:hAnsi="Arial" w:cs="Arial"/>
                <w:b/>
              </w:rPr>
              <w:t>x</w:t>
            </w:r>
          </w:p>
        </w:tc>
        <w:tc>
          <w:tcPr>
            <w:tcW w:w="490" w:type="pct"/>
          </w:tcPr>
          <w:p w14:paraId="22059EC5" w14:textId="7258326D" w:rsidR="00626FE2" w:rsidRPr="00302082" w:rsidRDefault="00626FE2" w:rsidP="00302082">
            <w:pPr>
              <w:spacing w:after="120"/>
              <w:rPr>
                <w:rFonts w:ascii="Arial" w:hAnsi="Arial" w:cs="Arial"/>
                <w:b/>
              </w:rPr>
            </w:pPr>
            <w:r>
              <w:rPr>
                <w:rFonts w:ascii="Arial" w:hAnsi="Arial" w:cs="Arial"/>
                <w:b/>
              </w:rPr>
              <w:t>x</w:t>
            </w:r>
          </w:p>
        </w:tc>
        <w:tc>
          <w:tcPr>
            <w:tcW w:w="490" w:type="pct"/>
          </w:tcPr>
          <w:p w14:paraId="7FFACBD9" w14:textId="13C004E8" w:rsidR="00626FE2" w:rsidRPr="00302082" w:rsidRDefault="00626FE2" w:rsidP="00302082">
            <w:pPr>
              <w:spacing w:after="120"/>
              <w:rPr>
                <w:rFonts w:ascii="Arial" w:hAnsi="Arial" w:cs="Arial"/>
                <w:b/>
              </w:rPr>
            </w:pPr>
            <w:r>
              <w:rPr>
                <w:rFonts w:ascii="Arial" w:hAnsi="Arial" w:cs="Arial"/>
                <w:b/>
              </w:rPr>
              <w:t>x</w:t>
            </w:r>
          </w:p>
        </w:tc>
        <w:tc>
          <w:tcPr>
            <w:tcW w:w="490" w:type="pct"/>
          </w:tcPr>
          <w:p w14:paraId="536B47EE" w14:textId="04B96AAD" w:rsidR="00626FE2" w:rsidRPr="00302082" w:rsidRDefault="00626FE2" w:rsidP="00302082">
            <w:pPr>
              <w:spacing w:after="120"/>
              <w:rPr>
                <w:rFonts w:ascii="Arial" w:hAnsi="Arial" w:cs="Arial"/>
                <w:b/>
              </w:rPr>
            </w:pPr>
            <w:r>
              <w:rPr>
                <w:rFonts w:ascii="Arial" w:hAnsi="Arial" w:cs="Arial"/>
                <w:b/>
              </w:rPr>
              <w:t>x</w:t>
            </w:r>
          </w:p>
        </w:tc>
        <w:tc>
          <w:tcPr>
            <w:tcW w:w="409" w:type="pct"/>
          </w:tcPr>
          <w:p w14:paraId="55B3584A" w14:textId="01CFDC99" w:rsidR="00626FE2" w:rsidRPr="00302082" w:rsidRDefault="00626FE2" w:rsidP="00302082">
            <w:pPr>
              <w:spacing w:after="120"/>
              <w:rPr>
                <w:rFonts w:ascii="Arial" w:hAnsi="Arial" w:cs="Arial"/>
                <w:b/>
              </w:rPr>
            </w:pPr>
            <w:r>
              <w:rPr>
                <w:rFonts w:ascii="Arial" w:hAnsi="Arial" w:cs="Arial"/>
                <w:b/>
              </w:rPr>
              <w:t>x</w:t>
            </w:r>
          </w:p>
        </w:tc>
        <w:tc>
          <w:tcPr>
            <w:tcW w:w="408" w:type="pct"/>
          </w:tcPr>
          <w:p w14:paraId="5C4EFF20" w14:textId="77777777" w:rsidR="00626FE2" w:rsidRPr="00302082" w:rsidRDefault="00626FE2" w:rsidP="00302082">
            <w:pPr>
              <w:spacing w:after="120"/>
              <w:rPr>
                <w:rFonts w:ascii="Arial" w:hAnsi="Arial" w:cs="Arial"/>
                <w:b/>
              </w:rPr>
            </w:pPr>
          </w:p>
        </w:tc>
      </w:tr>
      <w:tr w:rsidR="00626FE2" w:rsidRPr="00302082" w14:paraId="26FC317E" w14:textId="77777777" w:rsidTr="00DC509B">
        <w:tc>
          <w:tcPr>
            <w:tcW w:w="1406" w:type="pct"/>
          </w:tcPr>
          <w:p w14:paraId="2024FBD8" w14:textId="16ABBB3A" w:rsidR="00626FE2" w:rsidRPr="00766D70" w:rsidRDefault="00626FE2" w:rsidP="00985F43">
            <w:pPr>
              <w:spacing w:after="120"/>
              <w:rPr>
                <w:rFonts w:ascii="Arial" w:hAnsi="Arial" w:cs="Arial"/>
              </w:rPr>
            </w:pPr>
            <w:r w:rsidRPr="00766D70">
              <w:rPr>
                <w:rFonts w:ascii="Arial" w:hAnsi="Arial" w:cs="Arial"/>
              </w:rPr>
              <w:t>Lectures</w:t>
            </w:r>
          </w:p>
        </w:tc>
        <w:tc>
          <w:tcPr>
            <w:tcW w:w="327" w:type="pct"/>
          </w:tcPr>
          <w:p w14:paraId="45DE4810" w14:textId="3E22A249" w:rsidR="00626FE2" w:rsidRPr="00302082" w:rsidRDefault="00626FE2" w:rsidP="00302082">
            <w:pPr>
              <w:spacing w:after="120"/>
              <w:rPr>
                <w:rFonts w:ascii="Arial" w:hAnsi="Arial" w:cs="Arial"/>
                <w:b/>
              </w:rPr>
            </w:pPr>
            <w:r>
              <w:rPr>
                <w:rFonts w:ascii="Arial" w:hAnsi="Arial" w:cs="Arial"/>
                <w:b/>
              </w:rPr>
              <w:t>x</w:t>
            </w:r>
          </w:p>
        </w:tc>
        <w:tc>
          <w:tcPr>
            <w:tcW w:w="490" w:type="pct"/>
          </w:tcPr>
          <w:p w14:paraId="7B7F694C" w14:textId="5D8F1837" w:rsidR="00626FE2" w:rsidRPr="00302082" w:rsidRDefault="00626FE2" w:rsidP="00302082">
            <w:pPr>
              <w:spacing w:after="120"/>
              <w:rPr>
                <w:rFonts w:ascii="Arial" w:hAnsi="Arial" w:cs="Arial"/>
                <w:b/>
              </w:rPr>
            </w:pPr>
            <w:r>
              <w:rPr>
                <w:rFonts w:ascii="Arial" w:hAnsi="Arial" w:cs="Arial"/>
                <w:b/>
              </w:rPr>
              <w:t>x</w:t>
            </w:r>
          </w:p>
        </w:tc>
        <w:tc>
          <w:tcPr>
            <w:tcW w:w="490" w:type="pct"/>
          </w:tcPr>
          <w:p w14:paraId="61F7807E" w14:textId="32687FA5" w:rsidR="00626FE2" w:rsidRPr="00302082" w:rsidRDefault="00626FE2" w:rsidP="00302082">
            <w:pPr>
              <w:spacing w:after="120"/>
              <w:rPr>
                <w:rFonts w:ascii="Arial" w:hAnsi="Arial" w:cs="Arial"/>
                <w:b/>
              </w:rPr>
            </w:pPr>
            <w:r>
              <w:rPr>
                <w:rFonts w:ascii="Arial" w:hAnsi="Arial" w:cs="Arial"/>
                <w:b/>
              </w:rPr>
              <w:t>x</w:t>
            </w:r>
          </w:p>
        </w:tc>
        <w:tc>
          <w:tcPr>
            <w:tcW w:w="490" w:type="pct"/>
          </w:tcPr>
          <w:p w14:paraId="6F095396" w14:textId="77777777" w:rsidR="00626FE2" w:rsidRPr="00302082" w:rsidRDefault="00626FE2" w:rsidP="00302082">
            <w:pPr>
              <w:spacing w:after="120"/>
              <w:rPr>
                <w:rFonts w:ascii="Arial" w:hAnsi="Arial" w:cs="Arial"/>
                <w:b/>
              </w:rPr>
            </w:pPr>
          </w:p>
        </w:tc>
        <w:tc>
          <w:tcPr>
            <w:tcW w:w="490" w:type="pct"/>
          </w:tcPr>
          <w:p w14:paraId="383EA14E" w14:textId="77777777" w:rsidR="00626FE2" w:rsidRPr="00302082" w:rsidRDefault="00626FE2" w:rsidP="00302082">
            <w:pPr>
              <w:spacing w:after="120"/>
              <w:rPr>
                <w:rFonts w:ascii="Arial" w:hAnsi="Arial" w:cs="Arial"/>
                <w:b/>
              </w:rPr>
            </w:pPr>
          </w:p>
        </w:tc>
        <w:tc>
          <w:tcPr>
            <w:tcW w:w="490" w:type="pct"/>
          </w:tcPr>
          <w:p w14:paraId="55BF0E4B" w14:textId="77777777" w:rsidR="00626FE2" w:rsidRPr="00302082" w:rsidRDefault="00626FE2" w:rsidP="00302082">
            <w:pPr>
              <w:spacing w:after="120"/>
              <w:rPr>
                <w:rFonts w:ascii="Arial" w:hAnsi="Arial" w:cs="Arial"/>
                <w:b/>
              </w:rPr>
            </w:pPr>
          </w:p>
        </w:tc>
        <w:tc>
          <w:tcPr>
            <w:tcW w:w="409" w:type="pct"/>
          </w:tcPr>
          <w:p w14:paraId="1D942EBC" w14:textId="14EF68B2" w:rsidR="00626FE2" w:rsidRPr="00302082" w:rsidRDefault="00626FE2" w:rsidP="00302082">
            <w:pPr>
              <w:spacing w:after="120"/>
              <w:rPr>
                <w:rFonts w:ascii="Arial" w:hAnsi="Arial" w:cs="Arial"/>
                <w:b/>
              </w:rPr>
            </w:pPr>
            <w:r>
              <w:rPr>
                <w:rFonts w:ascii="Arial" w:hAnsi="Arial" w:cs="Arial"/>
                <w:b/>
              </w:rPr>
              <w:t>x</w:t>
            </w:r>
          </w:p>
        </w:tc>
        <w:tc>
          <w:tcPr>
            <w:tcW w:w="408" w:type="pct"/>
          </w:tcPr>
          <w:p w14:paraId="58D1B3D1" w14:textId="77777777" w:rsidR="00626FE2" w:rsidRPr="00302082" w:rsidRDefault="00626FE2" w:rsidP="00302082">
            <w:pPr>
              <w:spacing w:after="120"/>
              <w:rPr>
                <w:rFonts w:ascii="Arial" w:hAnsi="Arial" w:cs="Arial"/>
                <w:b/>
              </w:rPr>
            </w:pPr>
          </w:p>
        </w:tc>
      </w:tr>
      <w:tr w:rsidR="00626FE2" w:rsidRPr="00302082" w14:paraId="0023E69B" w14:textId="77777777" w:rsidTr="00DC509B">
        <w:tc>
          <w:tcPr>
            <w:tcW w:w="1406" w:type="pct"/>
          </w:tcPr>
          <w:p w14:paraId="340379ED" w14:textId="203F9E7D" w:rsidR="00626FE2" w:rsidRPr="00766D70" w:rsidRDefault="00626FE2" w:rsidP="00985F43">
            <w:pPr>
              <w:spacing w:after="120"/>
              <w:rPr>
                <w:rFonts w:ascii="Arial" w:hAnsi="Arial" w:cs="Arial"/>
              </w:rPr>
            </w:pPr>
            <w:r w:rsidRPr="00766D70">
              <w:rPr>
                <w:rFonts w:ascii="Arial" w:hAnsi="Arial" w:cs="Arial"/>
              </w:rPr>
              <w:t xml:space="preserve">Seminars </w:t>
            </w:r>
          </w:p>
        </w:tc>
        <w:tc>
          <w:tcPr>
            <w:tcW w:w="327" w:type="pct"/>
          </w:tcPr>
          <w:p w14:paraId="04695A0F" w14:textId="7AAEE448" w:rsidR="00626FE2" w:rsidRPr="00302082" w:rsidRDefault="00626FE2" w:rsidP="00302082">
            <w:pPr>
              <w:spacing w:after="120"/>
              <w:rPr>
                <w:rFonts w:ascii="Arial" w:hAnsi="Arial" w:cs="Arial"/>
                <w:b/>
              </w:rPr>
            </w:pPr>
            <w:r>
              <w:rPr>
                <w:rFonts w:ascii="Arial" w:hAnsi="Arial" w:cs="Arial"/>
                <w:b/>
              </w:rPr>
              <w:t>x</w:t>
            </w:r>
          </w:p>
        </w:tc>
        <w:tc>
          <w:tcPr>
            <w:tcW w:w="490" w:type="pct"/>
          </w:tcPr>
          <w:p w14:paraId="58B0A692" w14:textId="4A139FCA" w:rsidR="00626FE2" w:rsidRPr="00302082" w:rsidRDefault="00626FE2" w:rsidP="00302082">
            <w:pPr>
              <w:spacing w:after="120"/>
              <w:rPr>
                <w:rFonts w:ascii="Arial" w:hAnsi="Arial" w:cs="Arial"/>
                <w:b/>
              </w:rPr>
            </w:pPr>
            <w:r>
              <w:rPr>
                <w:rFonts w:ascii="Arial" w:hAnsi="Arial" w:cs="Arial"/>
                <w:b/>
              </w:rPr>
              <w:t>x</w:t>
            </w:r>
          </w:p>
        </w:tc>
        <w:tc>
          <w:tcPr>
            <w:tcW w:w="490" w:type="pct"/>
          </w:tcPr>
          <w:p w14:paraId="0BF326EE" w14:textId="0D1B2F2C" w:rsidR="00626FE2" w:rsidRPr="00302082" w:rsidRDefault="00626FE2" w:rsidP="00302082">
            <w:pPr>
              <w:spacing w:after="120"/>
              <w:rPr>
                <w:rFonts w:ascii="Arial" w:hAnsi="Arial" w:cs="Arial"/>
                <w:b/>
              </w:rPr>
            </w:pPr>
            <w:r>
              <w:rPr>
                <w:rFonts w:ascii="Arial" w:hAnsi="Arial" w:cs="Arial"/>
                <w:b/>
              </w:rPr>
              <w:t>x</w:t>
            </w:r>
          </w:p>
        </w:tc>
        <w:tc>
          <w:tcPr>
            <w:tcW w:w="490" w:type="pct"/>
          </w:tcPr>
          <w:p w14:paraId="0A291D8E" w14:textId="6267CDAC" w:rsidR="00626FE2" w:rsidRPr="00302082" w:rsidRDefault="00626FE2" w:rsidP="00302082">
            <w:pPr>
              <w:spacing w:after="120"/>
              <w:rPr>
                <w:rFonts w:ascii="Arial" w:hAnsi="Arial" w:cs="Arial"/>
                <w:b/>
              </w:rPr>
            </w:pPr>
            <w:r>
              <w:rPr>
                <w:rFonts w:ascii="Arial" w:hAnsi="Arial" w:cs="Arial"/>
                <w:b/>
              </w:rPr>
              <w:t>x</w:t>
            </w:r>
          </w:p>
        </w:tc>
        <w:tc>
          <w:tcPr>
            <w:tcW w:w="490" w:type="pct"/>
          </w:tcPr>
          <w:p w14:paraId="78D8D14D" w14:textId="4B82CF62" w:rsidR="00626FE2" w:rsidRPr="00302082" w:rsidRDefault="00626FE2" w:rsidP="00302082">
            <w:pPr>
              <w:spacing w:after="120"/>
              <w:rPr>
                <w:rFonts w:ascii="Arial" w:hAnsi="Arial" w:cs="Arial"/>
                <w:b/>
              </w:rPr>
            </w:pPr>
            <w:r>
              <w:rPr>
                <w:rFonts w:ascii="Arial" w:hAnsi="Arial" w:cs="Arial"/>
                <w:b/>
              </w:rPr>
              <w:t>x</w:t>
            </w:r>
          </w:p>
        </w:tc>
        <w:tc>
          <w:tcPr>
            <w:tcW w:w="490" w:type="pct"/>
          </w:tcPr>
          <w:p w14:paraId="30E2705C" w14:textId="1FF1F7A7" w:rsidR="00626FE2" w:rsidRPr="00302082" w:rsidRDefault="00626FE2" w:rsidP="00302082">
            <w:pPr>
              <w:spacing w:after="120"/>
              <w:rPr>
                <w:rFonts w:ascii="Arial" w:hAnsi="Arial" w:cs="Arial"/>
                <w:b/>
              </w:rPr>
            </w:pPr>
            <w:r>
              <w:rPr>
                <w:rFonts w:ascii="Arial" w:hAnsi="Arial" w:cs="Arial"/>
                <w:b/>
              </w:rPr>
              <w:t>x</w:t>
            </w:r>
          </w:p>
        </w:tc>
        <w:tc>
          <w:tcPr>
            <w:tcW w:w="409" w:type="pct"/>
          </w:tcPr>
          <w:p w14:paraId="79FD36C9" w14:textId="77777777" w:rsidR="00626FE2" w:rsidRPr="00302082" w:rsidRDefault="00626FE2" w:rsidP="00302082">
            <w:pPr>
              <w:spacing w:after="120"/>
              <w:rPr>
                <w:rFonts w:ascii="Arial" w:hAnsi="Arial" w:cs="Arial"/>
                <w:b/>
              </w:rPr>
            </w:pPr>
          </w:p>
        </w:tc>
        <w:tc>
          <w:tcPr>
            <w:tcW w:w="408" w:type="pct"/>
          </w:tcPr>
          <w:p w14:paraId="022BB429" w14:textId="6C092937" w:rsidR="00626FE2" w:rsidRPr="00302082" w:rsidRDefault="00626FE2" w:rsidP="00302082">
            <w:pPr>
              <w:spacing w:after="120"/>
              <w:rPr>
                <w:rFonts w:ascii="Arial" w:hAnsi="Arial" w:cs="Arial"/>
                <w:b/>
              </w:rPr>
            </w:pPr>
            <w:r>
              <w:rPr>
                <w:rFonts w:ascii="Arial" w:hAnsi="Arial" w:cs="Arial"/>
                <w:b/>
              </w:rPr>
              <w:t>x</w:t>
            </w:r>
          </w:p>
        </w:tc>
      </w:tr>
      <w:tr w:rsidR="00626FE2" w:rsidRPr="00302082" w14:paraId="510667F5" w14:textId="77777777" w:rsidTr="00DC509B">
        <w:tc>
          <w:tcPr>
            <w:tcW w:w="1406" w:type="pct"/>
            <w:shd w:val="clear" w:color="auto" w:fill="D9D9D9" w:themeFill="background1" w:themeFillShade="D9"/>
          </w:tcPr>
          <w:p w14:paraId="6DD731DD" w14:textId="77777777" w:rsidR="00626FE2" w:rsidRPr="00766D70" w:rsidRDefault="00626FE2" w:rsidP="00302082">
            <w:pPr>
              <w:spacing w:after="120"/>
              <w:rPr>
                <w:rFonts w:ascii="Arial" w:hAnsi="Arial" w:cs="Arial"/>
                <w:b/>
              </w:rPr>
            </w:pPr>
            <w:r w:rsidRPr="00766D70">
              <w:rPr>
                <w:rFonts w:ascii="Arial" w:hAnsi="Arial" w:cs="Arial"/>
                <w:b/>
              </w:rPr>
              <w:t>Assessment method</w:t>
            </w:r>
          </w:p>
        </w:tc>
        <w:tc>
          <w:tcPr>
            <w:tcW w:w="327" w:type="pct"/>
          </w:tcPr>
          <w:p w14:paraId="73A0ED0F" w14:textId="77777777" w:rsidR="00626FE2" w:rsidRPr="00302082" w:rsidRDefault="00626FE2" w:rsidP="00302082">
            <w:pPr>
              <w:spacing w:after="120"/>
              <w:rPr>
                <w:rFonts w:ascii="Arial" w:hAnsi="Arial" w:cs="Arial"/>
                <w:b/>
              </w:rPr>
            </w:pPr>
          </w:p>
        </w:tc>
        <w:tc>
          <w:tcPr>
            <w:tcW w:w="490" w:type="pct"/>
          </w:tcPr>
          <w:p w14:paraId="7FB3495D" w14:textId="77777777" w:rsidR="00626FE2" w:rsidRPr="00302082" w:rsidRDefault="00626FE2" w:rsidP="00302082">
            <w:pPr>
              <w:spacing w:after="120"/>
              <w:rPr>
                <w:rFonts w:ascii="Arial" w:hAnsi="Arial" w:cs="Arial"/>
                <w:b/>
              </w:rPr>
            </w:pPr>
          </w:p>
        </w:tc>
        <w:tc>
          <w:tcPr>
            <w:tcW w:w="490" w:type="pct"/>
          </w:tcPr>
          <w:p w14:paraId="1C126ACD" w14:textId="77777777" w:rsidR="00626FE2" w:rsidRPr="00302082" w:rsidRDefault="00626FE2" w:rsidP="00302082">
            <w:pPr>
              <w:spacing w:after="120"/>
              <w:rPr>
                <w:rFonts w:ascii="Arial" w:hAnsi="Arial" w:cs="Arial"/>
                <w:b/>
              </w:rPr>
            </w:pPr>
          </w:p>
        </w:tc>
        <w:tc>
          <w:tcPr>
            <w:tcW w:w="490" w:type="pct"/>
          </w:tcPr>
          <w:p w14:paraId="0997F140" w14:textId="77777777" w:rsidR="00626FE2" w:rsidRPr="00302082" w:rsidRDefault="00626FE2" w:rsidP="00302082">
            <w:pPr>
              <w:spacing w:after="120"/>
              <w:rPr>
                <w:rFonts w:ascii="Arial" w:hAnsi="Arial" w:cs="Arial"/>
                <w:b/>
              </w:rPr>
            </w:pPr>
          </w:p>
        </w:tc>
        <w:tc>
          <w:tcPr>
            <w:tcW w:w="490" w:type="pct"/>
          </w:tcPr>
          <w:p w14:paraId="4431FADB" w14:textId="77777777" w:rsidR="00626FE2" w:rsidRPr="00302082" w:rsidRDefault="00626FE2" w:rsidP="00302082">
            <w:pPr>
              <w:spacing w:after="120"/>
              <w:rPr>
                <w:rFonts w:ascii="Arial" w:hAnsi="Arial" w:cs="Arial"/>
                <w:b/>
              </w:rPr>
            </w:pPr>
          </w:p>
        </w:tc>
        <w:tc>
          <w:tcPr>
            <w:tcW w:w="490" w:type="pct"/>
          </w:tcPr>
          <w:p w14:paraId="4C718244" w14:textId="77777777" w:rsidR="00626FE2" w:rsidRPr="00302082" w:rsidRDefault="00626FE2" w:rsidP="00302082">
            <w:pPr>
              <w:spacing w:after="120"/>
              <w:rPr>
                <w:rFonts w:ascii="Arial" w:hAnsi="Arial" w:cs="Arial"/>
                <w:b/>
              </w:rPr>
            </w:pPr>
          </w:p>
        </w:tc>
        <w:tc>
          <w:tcPr>
            <w:tcW w:w="409" w:type="pct"/>
          </w:tcPr>
          <w:p w14:paraId="399F5B52" w14:textId="77777777" w:rsidR="00626FE2" w:rsidRPr="00302082" w:rsidRDefault="00626FE2" w:rsidP="00302082">
            <w:pPr>
              <w:spacing w:after="120"/>
              <w:rPr>
                <w:rFonts w:ascii="Arial" w:hAnsi="Arial" w:cs="Arial"/>
                <w:b/>
              </w:rPr>
            </w:pPr>
          </w:p>
        </w:tc>
        <w:tc>
          <w:tcPr>
            <w:tcW w:w="408" w:type="pct"/>
          </w:tcPr>
          <w:p w14:paraId="317F32DB" w14:textId="77777777" w:rsidR="00626FE2" w:rsidRPr="00302082" w:rsidRDefault="00626FE2" w:rsidP="00302082">
            <w:pPr>
              <w:spacing w:after="120"/>
              <w:rPr>
                <w:rFonts w:ascii="Arial" w:hAnsi="Arial" w:cs="Arial"/>
                <w:b/>
              </w:rPr>
            </w:pPr>
          </w:p>
        </w:tc>
      </w:tr>
      <w:tr w:rsidR="00626FE2" w:rsidRPr="00302082" w14:paraId="1EC9BA7F" w14:textId="77777777" w:rsidTr="00DC509B">
        <w:tc>
          <w:tcPr>
            <w:tcW w:w="1406" w:type="pct"/>
            <w:shd w:val="clear" w:color="auto" w:fill="FFFFFF" w:themeFill="background1"/>
          </w:tcPr>
          <w:p w14:paraId="676CDE66" w14:textId="390D8592" w:rsidR="00626FE2" w:rsidRPr="00766D70" w:rsidRDefault="00626FE2" w:rsidP="00A65225">
            <w:pPr>
              <w:spacing w:after="120"/>
              <w:rPr>
                <w:rFonts w:ascii="Arial" w:hAnsi="Arial" w:cs="Arial"/>
              </w:rPr>
            </w:pPr>
            <w:r w:rsidRPr="00766D70">
              <w:rPr>
                <w:rFonts w:ascii="Arial" w:hAnsi="Arial" w:cs="Arial"/>
              </w:rPr>
              <w:t xml:space="preserve">Proposal </w:t>
            </w:r>
            <w:r w:rsidRPr="00766D70">
              <w:rPr>
                <w:rFonts w:ascii="Arial" w:hAnsi="Arial" w:cs="Arial"/>
                <w:szCs w:val="20"/>
              </w:rPr>
              <w:t xml:space="preserve">Individual </w:t>
            </w:r>
            <w:r w:rsidRPr="00766D70">
              <w:rPr>
                <w:rFonts w:ascii="Arial" w:hAnsi="Arial" w:cs="Arial"/>
                <w:color w:val="000000"/>
                <w:szCs w:val="20"/>
              </w:rPr>
              <w:t xml:space="preserve">Enterprise Idea Summary </w:t>
            </w:r>
          </w:p>
        </w:tc>
        <w:tc>
          <w:tcPr>
            <w:tcW w:w="327" w:type="pct"/>
          </w:tcPr>
          <w:p w14:paraId="569CE451" w14:textId="6C0E47AC" w:rsidR="00626FE2" w:rsidRPr="00302082" w:rsidRDefault="00626FE2" w:rsidP="00302082">
            <w:pPr>
              <w:spacing w:after="120"/>
              <w:rPr>
                <w:rFonts w:ascii="Arial" w:hAnsi="Arial" w:cs="Arial"/>
                <w:b/>
              </w:rPr>
            </w:pPr>
            <w:r>
              <w:rPr>
                <w:rFonts w:ascii="Arial" w:hAnsi="Arial" w:cs="Arial"/>
                <w:b/>
              </w:rPr>
              <w:t>x</w:t>
            </w:r>
          </w:p>
        </w:tc>
        <w:tc>
          <w:tcPr>
            <w:tcW w:w="490" w:type="pct"/>
          </w:tcPr>
          <w:p w14:paraId="5BEFDB87" w14:textId="7701A90B" w:rsidR="00626FE2" w:rsidRPr="00302082" w:rsidRDefault="00626FE2" w:rsidP="00302082">
            <w:pPr>
              <w:spacing w:after="120"/>
              <w:rPr>
                <w:rFonts w:ascii="Arial" w:hAnsi="Arial" w:cs="Arial"/>
                <w:b/>
              </w:rPr>
            </w:pPr>
            <w:r>
              <w:rPr>
                <w:rFonts w:ascii="Arial" w:hAnsi="Arial" w:cs="Arial"/>
                <w:b/>
              </w:rPr>
              <w:t>x</w:t>
            </w:r>
          </w:p>
        </w:tc>
        <w:tc>
          <w:tcPr>
            <w:tcW w:w="490" w:type="pct"/>
          </w:tcPr>
          <w:p w14:paraId="1BC5BDA9" w14:textId="60EBD11A" w:rsidR="00626FE2" w:rsidRPr="00302082" w:rsidRDefault="00626FE2" w:rsidP="00302082">
            <w:pPr>
              <w:spacing w:after="120"/>
              <w:rPr>
                <w:rFonts w:ascii="Arial" w:hAnsi="Arial" w:cs="Arial"/>
                <w:b/>
              </w:rPr>
            </w:pPr>
            <w:r>
              <w:rPr>
                <w:rFonts w:ascii="Arial" w:hAnsi="Arial" w:cs="Arial"/>
                <w:b/>
              </w:rPr>
              <w:t>x</w:t>
            </w:r>
          </w:p>
        </w:tc>
        <w:tc>
          <w:tcPr>
            <w:tcW w:w="490" w:type="pct"/>
          </w:tcPr>
          <w:p w14:paraId="0C09BA4A" w14:textId="267EDDC3" w:rsidR="00626FE2" w:rsidRPr="00302082" w:rsidRDefault="00626FE2" w:rsidP="00302082">
            <w:pPr>
              <w:spacing w:after="120"/>
              <w:rPr>
                <w:rFonts w:ascii="Arial" w:hAnsi="Arial" w:cs="Arial"/>
                <w:b/>
              </w:rPr>
            </w:pPr>
            <w:r>
              <w:rPr>
                <w:rFonts w:ascii="Arial" w:hAnsi="Arial" w:cs="Arial"/>
                <w:b/>
              </w:rPr>
              <w:t>x</w:t>
            </w:r>
          </w:p>
        </w:tc>
        <w:tc>
          <w:tcPr>
            <w:tcW w:w="490" w:type="pct"/>
          </w:tcPr>
          <w:p w14:paraId="62E3C4C4" w14:textId="552EF32E" w:rsidR="00626FE2" w:rsidRPr="00302082" w:rsidRDefault="00626FE2" w:rsidP="00302082">
            <w:pPr>
              <w:spacing w:after="120"/>
              <w:rPr>
                <w:rFonts w:ascii="Arial" w:hAnsi="Arial" w:cs="Arial"/>
                <w:b/>
              </w:rPr>
            </w:pPr>
            <w:r>
              <w:rPr>
                <w:rFonts w:ascii="Arial" w:hAnsi="Arial" w:cs="Arial"/>
                <w:b/>
              </w:rPr>
              <w:t>x</w:t>
            </w:r>
          </w:p>
        </w:tc>
        <w:tc>
          <w:tcPr>
            <w:tcW w:w="490" w:type="pct"/>
          </w:tcPr>
          <w:p w14:paraId="57006F24" w14:textId="2409C95E" w:rsidR="00626FE2" w:rsidRPr="00302082" w:rsidRDefault="00626FE2" w:rsidP="00302082">
            <w:pPr>
              <w:spacing w:after="120"/>
              <w:rPr>
                <w:rFonts w:ascii="Arial" w:hAnsi="Arial" w:cs="Arial"/>
                <w:b/>
              </w:rPr>
            </w:pPr>
            <w:r>
              <w:rPr>
                <w:rFonts w:ascii="Arial" w:hAnsi="Arial" w:cs="Arial"/>
                <w:b/>
              </w:rPr>
              <w:t>x</w:t>
            </w:r>
          </w:p>
        </w:tc>
        <w:tc>
          <w:tcPr>
            <w:tcW w:w="409" w:type="pct"/>
          </w:tcPr>
          <w:p w14:paraId="46B48D0C" w14:textId="65F11F38" w:rsidR="00626FE2" w:rsidRPr="00302082" w:rsidRDefault="00626FE2" w:rsidP="00302082">
            <w:pPr>
              <w:spacing w:after="120"/>
              <w:rPr>
                <w:rFonts w:ascii="Arial" w:hAnsi="Arial" w:cs="Arial"/>
                <w:b/>
              </w:rPr>
            </w:pPr>
            <w:r>
              <w:rPr>
                <w:rFonts w:ascii="Arial" w:hAnsi="Arial" w:cs="Arial"/>
                <w:b/>
              </w:rPr>
              <w:t>x</w:t>
            </w:r>
          </w:p>
        </w:tc>
        <w:tc>
          <w:tcPr>
            <w:tcW w:w="408" w:type="pct"/>
          </w:tcPr>
          <w:p w14:paraId="1793DE74" w14:textId="64BF4F0E" w:rsidR="00626FE2" w:rsidRPr="00302082" w:rsidRDefault="00312007" w:rsidP="00302082">
            <w:pPr>
              <w:spacing w:after="120"/>
              <w:rPr>
                <w:rFonts w:ascii="Arial" w:hAnsi="Arial" w:cs="Arial"/>
                <w:b/>
              </w:rPr>
            </w:pPr>
            <w:r>
              <w:rPr>
                <w:rFonts w:ascii="Arial" w:hAnsi="Arial" w:cs="Arial"/>
                <w:b/>
              </w:rPr>
              <w:t>x</w:t>
            </w:r>
          </w:p>
        </w:tc>
      </w:tr>
      <w:tr w:rsidR="00626FE2" w:rsidRPr="00302082" w14:paraId="3C35998F" w14:textId="77777777" w:rsidTr="00DC509B">
        <w:tc>
          <w:tcPr>
            <w:tcW w:w="1406" w:type="pct"/>
          </w:tcPr>
          <w:p w14:paraId="7DCEF159" w14:textId="397F0358" w:rsidR="00626FE2" w:rsidRPr="00766D70" w:rsidRDefault="00626FE2" w:rsidP="00302082">
            <w:pPr>
              <w:spacing w:after="120"/>
              <w:rPr>
                <w:rFonts w:ascii="Arial" w:hAnsi="Arial" w:cs="Arial"/>
              </w:rPr>
            </w:pPr>
            <w:r w:rsidRPr="00766D70">
              <w:rPr>
                <w:rFonts w:ascii="Arial" w:hAnsi="Arial" w:cs="Arial"/>
              </w:rPr>
              <w:t>Individual Business Model Report</w:t>
            </w:r>
          </w:p>
        </w:tc>
        <w:tc>
          <w:tcPr>
            <w:tcW w:w="327" w:type="pct"/>
          </w:tcPr>
          <w:p w14:paraId="070DF140" w14:textId="7C1462AB" w:rsidR="00626FE2" w:rsidRPr="00302082" w:rsidRDefault="00626FE2" w:rsidP="00302082">
            <w:pPr>
              <w:spacing w:after="120"/>
              <w:rPr>
                <w:rFonts w:ascii="Arial" w:hAnsi="Arial" w:cs="Arial"/>
                <w:b/>
              </w:rPr>
            </w:pPr>
            <w:r>
              <w:rPr>
                <w:rFonts w:ascii="Arial" w:hAnsi="Arial" w:cs="Arial"/>
                <w:b/>
              </w:rPr>
              <w:t>x</w:t>
            </w:r>
          </w:p>
        </w:tc>
        <w:tc>
          <w:tcPr>
            <w:tcW w:w="490" w:type="pct"/>
          </w:tcPr>
          <w:p w14:paraId="3CECD8ED" w14:textId="70C92672" w:rsidR="00626FE2" w:rsidRPr="00302082" w:rsidRDefault="00626FE2" w:rsidP="00302082">
            <w:pPr>
              <w:spacing w:after="120"/>
              <w:rPr>
                <w:rFonts w:ascii="Arial" w:hAnsi="Arial" w:cs="Arial"/>
                <w:b/>
              </w:rPr>
            </w:pPr>
            <w:r>
              <w:rPr>
                <w:rFonts w:ascii="Arial" w:hAnsi="Arial" w:cs="Arial"/>
                <w:b/>
              </w:rPr>
              <w:t>x</w:t>
            </w:r>
          </w:p>
        </w:tc>
        <w:tc>
          <w:tcPr>
            <w:tcW w:w="490" w:type="pct"/>
          </w:tcPr>
          <w:p w14:paraId="654ACA2C" w14:textId="6A9375FF" w:rsidR="00626FE2" w:rsidRPr="00302082" w:rsidRDefault="00626FE2" w:rsidP="00302082">
            <w:pPr>
              <w:spacing w:after="120"/>
              <w:rPr>
                <w:rFonts w:ascii="Arial" w:hAnsi="Arial" w:cs="Arial"/>
                <w:b/>
              </w:rPr>
            </w:pPr>
            <w:r>
              <w:rPr>
                <w:rFonts w:ascii="Arial" w:hAnsi="Arial" w:cs="Arial"/>
                <w:b/>
              </w:rPr>
              <w:t>x</w:t>
            </w:r>
          </w:p>
        </w:tc>
        <w:tc>
          <w:tcPr>
            <w:tcW w:w="490" w:type="pct"/>
          </w:tcPr>
          <w:p w14:paraId="013ADE2B" w14:textId="133E4564" w:rsidR="00626FE2" w:rsidRPr="00302082" w:rsidRDefault="00626FE2" w:rsidP="00302082">
            <w:pPr>
              <w:spacing w:after="120"/>
              <w:rPr>
                <w:rFonts w:ascii="Arial" w:hAnsi="Arial" w:cs="Arial"/>
                <w:b/>
              </w:rPr>
            </w:pPr>
            <w:r>
              <w:rPr>
                <w:rFonts w:ascii="Arial" w:hAnsi="Arial" w:cs="Arial"/>
                <w:b/>
              </w:rPr>
              <w:t>x</w:t>
            </w:r>
          </w:p>
        </w:tc>
        <w:tc>
          <w:tcPr>
            <w:tcW w:w="490" w:type="pct"/>
          </w:tcPr>
          <w:p w14:paraId="56C9B974" w14:textId="27B7B4EF" w:rsidR="00626FE2" w:rsidRPr="00302082" w:rsidRDefault="00626FE2" w:rsidP="00302082">
            <w:pPr>
              <w:spacing w:after="120"/>
              <w:rPr>
                <w:rFonts w:ascii="Arial" w:hAnsi="Arial" w:cs="Arial"/>
                <w:b/>
              </w:rPr>
            </w:pPr>
            <w:r>
              <w:rPr>
                <w:rFonts w:ascii="Arial" w:hAnsi="Arial" w:cs="Arial"/>
                <w:b/>
              </w:rPr>
              <w:t>x</w:t>
            </w:r>
          </w:p>
        </w:tc>
        <w:tc>
          <w:tcPr>
            <w:tcW w:w="490" w:type="pct"/>
          </w:tcPr>
          <w:p w14:paraId="13DC7E2C" w14:textId="4605D473" w:rsidR="00626FE2" w:rsidRPr="00302082" w:rsidRDefault="00626FE2" w:rsidP="00302082">
            <w:pPr>
              <w:spacing w:after="120"/>
              <w:rPr>
                <w:rFonts w:ascii="Arial" w:hAnsi="Arial" w:cs="Arial"/>
                <w:b/>
              </w:rPr>
            </w:pPr>
            <w:r>
              <w:rPr>
                <w:rFonts w:ascii="Arial" w:hAnsi="Arial" w:cs="Arial"/>
                <w:b/>
              </w:rPr>
              <w:t>x</w:t>
            </w:r>
          </w:p>
        </w:tc>
        <w:tc>
          <w:tcPr>
            <w:tcW w:w="409" w:type="pct"/>
          </w:tcPr>
          <w:p w14:paraId="0CE10819" w14:textId="6DE590A3" w:rsidR="00626FE2" w:rsidRPr="00302082" w:rsidRDefault="00626FE2" w:rsidP="00302082">
            <w:pPr>
              <w:spacing w:after="120"/>
              <w:rPr>
                <w:rFonts w:ascii="Arial" w:hAnsi="Arial" w:cs="Arial"/>
                <w:b/>
              </w:rPr>
            </w:pPr>
            <w:r>
              <w:rPr>
                <w:rFonts w:ascii="Arial" w:hAnsi="Arial" w:cs="Arial"/>
                <w:b/>
              </w:rPr>
              <w:t>x</w:t>
            </w:r>
          </w:p>
        </w:tc>
        <w:tc>
          <w:tcPr>
            <w:tcW w:w="408" w:type="pct"/>
          </w:tcPr>
          <w:p w14:paraId="30005DB5" w14:textId="297988D6" w:rsidR="00626FE2" w:rsidRPr="00302082" w:rsidRDefault="00DC509B" w:rsidP="00302082">
            <w:pPr>
              <w:spacing w:after="120"/>
              <w:rPr>
                <w:rFonts w:ascii="Arial" w:hAnsi="Arial" w:cs="Arial"/>
                <w:b/>
              </w:rPr>
            </w:pPr>
            <w:r>
              <w:rPr>
                <w:rFonts w:ascii="Arial" w:hAnsi="Arial" w:cs="Arial"/>
                <w:b/>
              </w:rPr>
              <w:t>x</w:t>
            </w:r>
          </w:p>
        </w:tc>
      </w:tr>
      <w:tr w:rsidR="00626FE2" w:rsidRPr="00302082" w14:paraId="20AB1F79" w14:textId="77777777" w:rsidTr="00DC509B">
        <w:tc>
          <w:tcPr>
            <w:tcW w:w="1406" w:type="pct"/>
          </w:tcPr>
          <w:p w14:paraId="6F50E0E8" w14:textId="3A5E62A5" w:rsidR="00626FE2" w:rsidRPr="00766D70" w:rsidRDefault="00626FE2" w:rsidP="00626FE2">
            <w:pPr>
              <w:spacing w:after="120"/>
              <w:rPr>
                <w:rFonts w:ascii="Arial" w:hAnsi="Arial" w:cs="Arial"/>
              </w:rPr>
            </w:pPr>
            <w:r w:rsidRPr="00766D70">
              <w:rPr>
                <w:rFonts w:ascii="Arial" w:hAnsi="Arial" w:cs="Arial"/>
              </w:rPr>
              <w:t>Group Presentation</w:t>
            </w:r>
          </w:p>
        </w:tc>
        <w:tc>
          <w:tcPr>
            <w:tcW w:w="327" w:type="pct"/>
          </w:tcPr>
          <w:p w14:paraId="0CD11BF2" w14:textId="733040A7" w:rsidR="00626FE2" w:rsidRPr="00302082" w:rsidRDefault="00626FE2" w:rsidP="00302082">
            <w:pPr>
              <w:spacing w:after="120"/>
              <w:rPr>
                <w:rFonts w:ascii="Arial" w:hAnsi="Arial" w:cs="Arial"/>
                <w:b/>
              </w:rPr>
            </w:pPr>
            <w:r>
              <w:rPr>
                <w:rFonts w:ascii="Arial" w:hAnsi="Arial" w:cs="Arial"/>
                <w:b/>
              </w:rPr>
              <w:t>x</w:t>
            </w:r>
          </w:p>
        </w:tc>
        <w:tc>
          <w:tcPr>
            <w:tcW w:w="490" w:type="pct"/>
          </w:tcPr>
          <w:p w14:paraId="4D29C989" w14:textId="08C8C8E3" w:rsidR="00626FE2" w:rsidRPr="00302082" w:rsidRDefault="00626FE2" w:rsidP="00302082">
            <w:pPr>
              <w:spacing w:after="120"/>
              <w:rPr>
                <w:rFonts w:ascii="Arial" w:hAnsi="Arial" w:cs="Arial"/>
                <w:b/>
              </w:rPr>
            </w:pPr>
            <w:r>
              <w:rPr>
                <w:rFonts w:ascii="Arial" w:hAnsi="Arial" w:cs="Arial"/>
                <w:b/>
              </w:rPr>
              <w:t>x</w:t>
            </w:r>
          </w:p>
        </w:tc>
        <w:tc>
          <w:tcPr>
            <w:tcW w:w="490" w:type="pct"/>
          </w:tcPr>
          <w:p w14:paraId="57257691" w14:textId="1F560BE4" w:rsidR="00626FE2" w:rsidRPr="00302082" w:rsidRDefault="00626FE2" w:rsidP="00302082">
            <w:pPr>
              <w:spacing w:after="120"/>
              <w:rPr>
                <w:rFonts w:ascii="Arial" w:hAnsi="Arial" w:cs="Arial"/>
                <w:b/>
              </w:rPr>
            </w:pPr>
            <w:r>
              <w:rPr>
                <w:rFonts w:ascii="Arial" w:hAnsi="Arial" w:cs="Arial"/>
                <w:b/>
              </w:rPr>
              <w:t>x</w:t>
            </w:r>
          </w:p>
        </w:tc>
        <w:tc>
          <w:tcPr>
            <w:tcW w:w="490" w:type="pct"/>
          </w:tcPr>
          <w:p w14:paraId="534284CC" w14:textId="28899ECD" w:rsidR="00626FE2" w:rsidRPr="00302082" w:rsidRDefault="00626FE2" w:rsidP="00302082">
            <w:pPr>
              <w:spacing w:after="120"/>
              <w:rPr>
                <w:rFonts w:ascii="Arial" w:hAnsi="Arial" w:cs="Arial"/>
                <w:b/>
              </w:rPr>
            </w:pPr>
            <w:r>
              <w:rPr>
                <w:rFonts w:ascii="Arial" w:hAnsi="Arial" w:cs="Arial"/>
                <w:b/>
              </w:rPr>
              <w:t>x</w:t>
            </w:r>
          </w:p>
        </w:tc>
        <w:tc>
          <w:tcPr>
            <w:tcW w:w="490" w:type="pct"/>
          </w:tcPr>
          <w:p w14:paraId="6324D7D6" w14:textId="070CE3DA" w:rsidR="00626FE2" w:rsidRPr="00302082" w:rsidRDefault="00626FE2" w:rsidP="00302082">
            <w:pPr>
              <w:spacing w:after="120"/>
              <w:rPr>
                <w:rFonts w:ascii="Arial" w:hAnsi="Arial" w:cs="Arial"/>
                <w:b/>
              </w:rPr>
            </w:pPr>
            <w:r>
              <w:rPr>
                <w:rFonts w:ascii="Arial" w:hAnsi="Arial" w:cs="Arial"/>
                <w:b/>
              </w:rPr>
              <w:t>x</w:t>
            </w:r>
          </w:p>
        </w:tc>
        <w:tc>
          <w:tcPr>
            <w:tcW w:w="490" w:type="pct"/>
          </w:tcPr>
          <w:p w14:paraId="177909A8" w14:textId="725505AF" w:rsidR="00626FE2" w:rsidRPr="00302082" w:rsidRDefault="00626FE2" w:rsidP="00302082">
            <w:pPr>
              <w:spacing w:after="120"/>
              <w:rPr>
                <w:rFonts w:ascii="Arial" w:hAnsi="Arial" w:cs="Arial"/>
                <w:b/>
              </w:rPr>
            </w:pPr>
            <w:r>
              <w:rPr>
                <w:rFonts w:ascii="Arial" w:hAnsi="Arial" w:cs="Arial"/>
                <w:b/>
              </w:rPr>
              <w:t>x</w:t>
            </w:r>
          </w:p>
        </w:tc>
        <w:tc>
          <w:tcPr>
            <w:tcW w:w="409" w:type="pct"/>
          </w:tcPr>
          <w:p w14:paraId="19742E80" w14:textId="4B038EF2" w:rsidR="00626FE2" w:rsidRPr="00302082" w:rsidRDefault="00626FE2" w:rsidP="00302082">
            <w:pPr>
              <w:spacing w:after="120"/>
              <w:rPr>
                <w:rFonts w:ascii="Arial" w:hAnsi="Arial" w:cs="Arial"/>
                <w:b/>
              </w:rPr>
            </w:pPr>
          </w:p>
        </w:tc>
        <w:tc>
          <w:tcPr>
            <w:tcW w:w="408" w:type="pct"/>
          </w:tcPr>
          <w:p w14:paraId="1928AE62" w14:textId="6ED18137" w:rsidR="00626FE2" w:rsidRPr="00302082" w:rsidRDefault="00626FE2" w:rsidP="00302082">
            <w:pPr>
              <w:spacing w:after="120"/>
              <w:rPr>
                <w:rFonts w:ascii="Arial" w:hAnsi="Arial" w:cs="Arial"/>
                <w:b/>
              </w:rPr>
            </w:pPr>
            <w:r>
              <w:rPr>
                <w:rFonts w:ascii="Arial" w:hAnsi="Arial" w:cs="Arial"/>
                <w:b/>
              </w:rPr>
              <w:t>x</w:t>
            </w:r>
          </w:p>
        </w:tc>
      </w:tr>
    </w:tbl>
    <w:p w14:paraId="76362246" w14:textId="77777777" w:rsidR="007A6245" w:rsidRDefault="007A6245" w:rsidP="00302082">
      <w:pPr>
        <w:spacing w:after="120" w:line="240" w:lineRule="auto"/>
        <w:ind w:left="426" w:right="260"/>
        <w:rPr>
          <w:rFonts w:ascii="Arial" w:hAnsi="Arial" w:cs="Arial"/>
          <w:b/>
          <w:iCs/>
        </w:rPr>
      </w:pPr>
    </w:p>
    <w:p w14:paraId="15CDD5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92A69A" w14:textId="3CF8B274" w:rsidR="00883204" w:rsidRPr="00D50113" w:rsidRDefault="00FC4B8D"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985F4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0E2C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D0D9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45EAE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F7DC15" w14:textId="77777777" w:rsidR="00096DA4" w:rsidRPr="00302082" w:rsidRDefault="00096DA4" w:rsidP="00302082">
      <w:pPr>
        <w:spacing w:after="120" w:line="240" w:lineRule="auto"/>
        <w:ind w:left="426" w:right="260"/>
        <w:rPr>
          <w:rFonts w:ascii="Arial" w:hAnsi="Arial" w:cs="Arial"/>
          <w:i/>
          <w:iCs/>
        </w:rPr>
      </w:pPr>
    </w:p>
    <w:p w14:paraId="10C2CF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01380" w14:textId="77777777" w:rsidR="009A2D37" w:rsidRPr="004A0A3A" w:rsidRDefault="009A2D37" w:rsidP="00696FF5">
      <w:pPr>
        <w:spacing w:after="120" w:line="240" w:lineRule="auto"/>
        <w:ind w:left="567" w:right="260"/>
        <w:jc w:val="both"/>
        <w:rPr>
          <w:rFonts w:ascii="Arial" w:hAnsi="Arial" w:cs="Arial"/>
          <w:bCs/>
          <w:iCs/>
        </w:rPr>
      </w:pPr>
      <w:r w:rsidRPr="004A0A3A">
        <w:rPr>
          <w:rFonts w:ascii="Arial" w:hAnsi="Arial" w:cs="Arial"/>
          <w:bCs/>
          <w:iCs/>
        </w:rPr>
        <w:t>Medway</w:t>
      </w:r>
      <w:r w:rsidR="004A0A3A" w:rsidRPr="004A0A3A">
        <w:rPr>
          <w:rFonts w:ascii="Arial" w:hAnsi="Arial" w:cs="Arial"/>
          <w:bCs/>
          <w:iCs/>
        </w:rPr>
        <w:t xml:space="preserve"> </w:t>
      </w:r>
      <w:r w:rsidRPr="004A0A3A">
        <w:rPr>
          <w:rFonts w:ascii="Arial" w:hAnsi="Arial" w:cs="Arial"/>
          <w:bCs/>
          <w:iCs/>
        </w:rPr>
        <w:t xml:space="preserve"> </w:t>
      </w:r>
    </w:p>
    <w:p w14:paraId="4418D933" w14:textId="77777777" w:rsidR="009A2D37" w:rsidRDefault="009A2D37" w:rsidP="00302082">
      <w:pPr>
        <w:spacing w:after="120" w:line="240" w:lineRule="auto"/>
        <w:ind w:left="426" w:right="260"/>
        <w:rPr>
          <w:rFonts w:ascii="Arial" w:hAnsi="Arial" w:cs="Arial"/>
          <w:i/>
          <w:iCs/>
        </w:rPr>
      </w:pPr>
    </w:p>
    <w:p w14:paraId="0851447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37BEC7" w14:textId="78CD5780" w:rsidR="00985F43" w:rsidRDefault="00985F43" w:rsidP="00985F43">
      <w:pPr>
        <w:spacing w:after="120" w:line="240" w:lineRule="auto"/>
        <w:ind w:left="567" w:right="261"/>
        <w:jc w:val="both"/>
        <w:rPr>
          <w:rFonts w:ascii="Arial" w:hAnsi="Arial" w:cs="Arial"/>
        </w:rPr>
      </w:pPr>
      <w:r>
        <w:rPr>
          <w:rFonts w:ascii="Arial" w:hAnsi="Arial" w:cs="Arial"/>
        </w:rPr>
        <w:t>The module’s content covers entrepreneurship in a global and international context. It considers previous barriers to international trade, and how these can be overcome by modern entrepreneurs whose ideas can ‘go global from birth.’ It also considers immigrant entrepreneurship, and how innovation and business ideas can be sparked by relocating to new countries in the aim of achieving success. Real-life examples of innovation and entrepreneurship are also taken from around the world.</w:t>
      </w:r>
    </w:p>
    <w:p w14:paraId="78A2C38E" w14:textId="17351ABF" w:rsidR="00DC509B" w:rsidRDefault="00DC509B" w:rsidP="00985F43">
      <w:pPr>
        <w:spacing w:after="120" w:line="240" w:lineRule="auto"/>
        <w:ind w:left="567" w:right="261"/>
        <w:jc w:val="both"/>
        <w:rPr>
          <w:rFonts w:ascii="Arial" w:hAnsi="Arial" w:cs="Arial"/>
        </w:rPr>
      </w:pPr>
    </w:p>
    <w:p w14:paraId="6B4FC41C" w14:textId="77777777" w:rsidR="00DC509B" w:rsidRDefault="00DC509B" w:rsidP="00985F43">
      <w:pPr>
        <w:spacing w:after="120" w:line="240" w:lineRule="auto"/>
        <w:ind w:left="567" w:right="261"/>
        <w:jc w:val="both"/>
        <w:rPr>
          <w:rFonts w:ascii="Arial" w:hAnsi="Arial" w:cs="Arial"/>
          <w:b/>
        </w:rPr>
      </w:pPr>
    </w:p>
    <w:p w14:paraId="175358CD" w14:textId="77777777" w:rsidR="00641D6D" w:rsidRPr="00302082" w:rsidRDefault="00641D6D" w:rsidP="00302082">
      <w:pPr>
        <w:pBdr>
          <w:bottom w:val="single" w:sz="6" w:space="1" w:color="auto"/>
        </w:pBdr>
        <w:spacing w:after="120" w:line="240" w:lineRule="auto"/>
        <w:ind w:right="260"/>
        <w:rPr>
          <w:rFonts w:ascii="Arial" w:hAnsi="Arial" w:cs="Arial"/>
        </w:rPr>
      </w:pPr>
    </w:p>
    <w:p w14:paraId="7382655F" w14:textId="2B8A6EE7" w:rsidR="00441E76" w:rsidRPr="00BA453C" w:rsidRDefault="00DC509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77D0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8649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3BD078" w14:textId="77777777" w:rsidTr="00710647">
        <w:trPr>
          <w:trHeight w:val="317"/>
        </w:trPr>
        <w:tc>
          <w:tcPr>
            <w:tcW w:w="1526" w:type="dxa"/>
          </w:tcPr>
          <w:p w14:paraId="79C4DB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17F2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CCA24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27AA5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62B4D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29A8AB" w14:textId="77777777" w:rsidTr="00710647">
        <w:trPr>
          <w:trHeight w:val="305"/>
        </w:trPr>
        <w:tc>
          <w:tcPr>
            <w:tcW w:w="1526" w:type="dxa"/>
          </w:tcPr>
          <w:p w14:paraId="4FB97CBC" w14:textId="77777777" w:rsidR="00422B69" w:rsidRPr="00302082" w:rsidRDefault="00422B69" w:rsidP="00302082">
            <w:pPr>
              <w:spacing w:after="120"/>
              <w:ind w:right="-330"/>
              <w:rPr>
                <w:rFonts w:ascii="Arial" w:hAnsi="Arial" w:cs="Arial"/>
              </w:rPr>
            </w:pPr>
          </w:p>
        </w:tc>
        <w:tc>
          <w:tcPr>
            <w:tcW w:w="1701" w:type="dxa"/>
          </w:tcPr>
          <w:p w14:paraId="19F31CC7" w14:textId="77777777" w:rsidR="00422B69" w:rsidRPr="00302082" w:rsidRDefault="00422B69" w:rsidP="00302082">
            <w:pPr>
              <w:spacing w:after="120"/>
              <w:ind w:right="-330"/>
              <w:rPr>
                <w:rFonts w:ascii="Arial" w:hAnsi="Arial" w:cs="Arial"/>
              </w:rPr>
            </w:pPr>
          </w:p>
        </w:tc>
        <w:tc>
          <w:tcPr>
            <w:tcW w:w="1871" w:type="dxa"/>
          </w:tcPr>
          <w:p w14:paraId="1EA3C806" w14:textId="77777777" w:rsidR="00422B69" w:rsidRPr="00302082" w:rsidRDefault="00422B69" w:rsidP="00302082">
            <w:pPr>
              <w:spacing w:after="120"/>
              <w:ind w:right="-330"/>
              <w:rPr>
                <w:rFonts w:ascii="Arial" w:hAnsi="Arial" w:cs="Arial"/>
              </w:rPr>
            </w:pPr>
          </w:p>
        </w:tc>
        <w:tc>
          <w:tcPr>
            <w:tcW w:w="2552" w:type="dxa"/>
          </w:tcPr>
          <w:p w14:paraId="0C3D5DD5" w14:textId="77777777" w:rsidR="00422B69" w:rsidRPr="00302082" w:rsidRDefault="00422B69" w:rsidP="00302082">
            <w:pPr>
              <w:spacing w:after="120"/>
              <w:ind w:right="-330"/>
              <w:rPr>
                <w:rFonts w:ascii="Arial" w:hAnsi="Arial" w:cs="Arial"/>
              </w:rPr>
            </w:pPr>
          </w:p>
        </w:tc>
        <w:tc>
          <w:tcPr>
            <w:tcW w:w="3032" w:type="dxa"/>
          </w:tcPr>
          <w:p w14:paraId="29456B14" w14:textId="77777777" w:rsidR="00422B69" w:rsidRPr="00302082" w:rsidRDefault="00422B69" w:rsidP="00302082">
            <w:pPr>
              <w:spacing w:after="120"/>
              <w:ind w:right="-330"/>
              <w:rPr>
                <w:rFonts w:ascii="Arial" w:hAnsi="Arial" w:cs="Arial"/>
              </w:rPr>
            </w:pPr>
          </w:p>
        </w:tc>
      </w:tr>
      <w:tr w:rsidR="00302082" w:rsidRPr="00302082" w14:paraId="43D05310" w14:textId="77777777" w:rsidTr="00710647">
        <w:trPr>
          <w:trHeight w:val="305"/>
        </w:trPr>
        <w:tc>
          <w:tcPr>
            <w:tcW w:w="1526" w:type="dxa"/>
          </w:tcPr>
          <w:p w14:paraId="4438901F" w14:textId="77777777" w:rsidR="00422B69" w:rsidRPr="00302082" w:rsidRDefault="00422B69" w:rsidP="00302082">
            <w:pPr>
              <w:spacing w:after="120"/>
              <w:ind w:right="-330"/>
              <w:rPr>
                <w:rFonts w:ascii="Arial" w:hAnsi="Arial" w:cs="Arial"/>
              </w:rPr>
            </w:pPr>
          </w:p>
        </w:tc>
        <w:tc>
          <w:tcPr>
            <w:tcW w:w="1701" w:type="dxa"/>
          </w:tcPr>
          <w:p w14:paraId="48FDD399" w14:textId="77777777" w:rsidR="00422B69" w:rsidRPr="00302082" w:rsidRDefault="00422B69" w:rsidP="00302082">
            <w:pPr>
              <w:spacing w:after="120"/>
              <w:ind w:right="-330"/>
              <w:rPr>
                <w:rFonts w:ascii="Arial" w:hAnsi="Arial" w:cs="Arial"/>
              </w:rPr>
            </w:pPr>
          </w:p>
        </w:tc>
        <w:tc>
          <w:tcPr>
            <w:tcW w:w="1871" w:type="dxa"/>
          </w:tcPr>
          <w:p w14:paraId="4CAB625B" w14:textId="77777777" w:rsidR="00422B69" w:rsidRPr="00302082" w:rsidRDefault="00422B69" w:rsidP="00302082">
            <w:pPr>
              <w:spacing w:after="120"/>
              <w:ind w:right="-330"/>
              <w:rPr>
                <w:rFonts w:ascii="Arial" w:hAnsi="Arial" w:cs="Arial"/>
              </w:rPr>
            </w:pPr>
          </w:p>
        </w:tc>
        <w:tc>
          <w:tcPr>
            <w:tcW w:w="2552" w:type="dxa"/>
          </w:tcPr>
          <w:p w14:paraId="65E92BBA" w14:textId="77777777" w:rsidR="00422B69" w:rsidRPr="00302082" w:rsidRDefault="00422B69" w:rsidP="00302082">
            <w:pPr>
              <w:spacing w:after="120"/>
              <w:ind w:right="-330"/>
              <w:rPr>
                <w:rFonts w:ascii="Arial" w:hAnsi="Arial" w:cs="Arial"/>
              </w:rPr>
            </w:pPr>
          </w:p>
        </w:tc>
        <w:tc>
          <w:tcPr>
            <w:tcW w:w="3032" w:type="dxa"/>
          </w:tcPr>
          <w:p w14:paraId="3D3F6346" w14:textId="77777777" w:rsidR="00422B69" w:rsidRPr="00302082" w:rsidRDefault="00422B69" w:rsidP="00302082">
            <w:pPr>
              <w:spacing w:after="120"/>
              <w:ind w:right="-330"/>
              <w:rPr>
                <w:rFonts w:ascii="Arial" w:hAnsi="Arial" w:cs="Arial"/>
              </w:rPr>
            </w:pPr>
          </w:p>
        </w:tc>
      </w:tr>
    </w:tbl>
    <w:p w14:paraId="2A0F767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3C14" w14:textId="77777777" w:rsidR="00CD6386" w:rsidRDefault="00CD6386" w:rsidP="009A2D37">
      <w:pPr>
        <w:spacing w:after="0" w:line="240" w:lineRule="auto"/>
      </w:pPr>
      <w:r>
        <w:separator/>
      </w:r>
    </w:p>
  </w:endnote>
  <w:endnote w:type="continuationSeparator" w:id="0">
    <w:p w14:paraId="45948C0A" w14:textId="77777777" w:rsidR="00CD6386" w:rsidRDefault="00CD6386" w:rsidP="009A2D37">
      <w:pPr>
        <w:spacing w:after="0" w:line="240" w:lineRule="auto"/>
      </w:pPr>
      <w:r>
        <w:continuationSeparator/>
      </w:r>
    </w:p>
  </w:endnote>
  <w:endnote w:type="continuationNotice" w:id="1">
    <w:p w14:paraId="52412C5A" w14:textId="77777777" w:rsidR="00CD6386" w:rsidRDefault="00CD6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F8930" w14:textId="5A6CA332" w:rsidR="008B2543" w:rsidRDefault="0019787E" w:rsidP="009A2D37">
        <w:pPr>
          <w:pStyle w:val="Footer"/>
          <w:jc w:val="center"/>
        </w:pPr>
        <w:r>
          <w:fldChar w:fldCharType="begin"/>
        </w:r>
        <w:r>
          <w:instrText xml:space="preserve"> PAGE   \* MERGEFORMAT </w:instrText>
        </w:r>
        <w:r>
          <w:fldChar w:fldCharType="separate"/>
        </w:r>
        <w:r w:rsidR="00EB4112">
          <w:rPr>
            <w:noProof/>
          </w:rPr>
          <w:t>3</w:t>
        </w:r>
        <w:r>
          <w:rPr>
            <w:noProof/>
          </w:rPr>
          <w:fldChar w:fldCharType="end"/>
        </w:r>
      </w:p>
    </w:sdtContent>
  </w:sdt>
  <w:p w14:paraId="019EB8E7" w14:textId="30BF9CA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w:t>
    </w:r>
    <w:r w:rsidR="00DC509B">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410CA933" w14:textId="19CADCA1" w:rsidR="00EB41D1" w:rsidRDefault="00EB41D1" w:rsidP="00EB41D1">
        <w:pPr>
          <w:pStyle w:val="Footer"/>
          <w:jc w:val="center"/>
        </w:pPr>
        <w:r>
          <w:fldChar w:fldCharType="begin"/>
        </w:r>
        <w:r>
          <w:instrText xml:space="preserve"> PAGE   \* MERGEFORMAT </w:instrText>
        </w:r>
        <w:r>
          <w:fldChar w:fldCharType="separate"/>
        </w:r>
        <w:r w:rsidR="00EB4112">
          <w:rPr>
            <w:noProof/>
          </w:rPr>
          <w:t>1</w:t>
        </w:r>
        <w:r>
          <w:rPr>
            <w:noProof/>
          </w:rPr>
          <w:fldChar w:fldCharType="end"/>
        </w:r>
      </w:p>
    </w:sdtContent>
  </w:sdt>
  <w:p w14:paraId="1DC3CE04"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7BC323A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C03E" w14:textId="77777777" w:rsidR="00CD6386" w:rsidRDefault="00CD6386" w:rsidP="009A2D37">
      <w:pPr>
        <w:spacing w:after="0" w:line="240" w:lineRule="auto"/>
      </w:pPr>
      <w:r>
        <w:separator/>
      </w:r>
    </w:p>
  </w:footnote>
  <w:footnote w:type="continuationSeparator" w:id="0">
    <w:p w14:paraId="15E4BDEC" w14:textId="77777777" w:rsidR="00CD6386" w:rsidRDefault="00CD6386" w:rsidP="009A2D37">
      <w:pPr>
        <w:spacing w:after="0" w:line="240" w:lineRule="auto"/>
      </w:pPr>
      <w:r>
        <w:continuationSeparator/>
      </w:r>
    </w:p>
  </w:footnote>
  <w:footnote w:type="continuationNotice" w:id="1">
    <w:p w14:paraId="33B65E52" w14:textId="77777777" w:rsidR="00CD6386" w:rsidRDefault="00CD6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B7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7CFA5" w14:textId="77777777" w:rsidR="008B2543" w:rsidRPr="008C00F8" w:rsidRDefault="008B2543" w:rsidP="005E6D38">
    <w:pPr>
      <w:pStyle w:val="Heading1"/>
      <w:spacing w:before="60" w:after="60"/>
      <w:rPr>
        <w:rFonts w:ascii="Arial" w:hAnsi="Arial" w:cs="Arial"/>
      </w:rPr>
    </w:pPr>
  </w:p>
  <w:p w14:paraId="7025D0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71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8211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B04A9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4F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E48"/>
    <w:rsid w:val="00196C6A"/>
    <w:rsid w:val="0019787E"/>
    <w:rsid w:val="001A425B"/>
    <w:rsid w:val="001A7762"/>
    <w:rsid w:val="001B1B28"/>
    <w:rsid w:val="001B27FB"/>
    <w:rsid w:val="001C1787"/>
    <w:rsid w:val="001C4A85"/>
    <w:rsid w:val="001C5443"/>
    <w:rsid w:val="001C6042"/>
    <w:rsid w:val="001D06AE"/>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196"/>
    <w:rsid w:val="0028461D"/>
    <w:rsid w:val="0028590C"/>
    <w:rsid w:val="00292C46"/>
    <w:rsid w:val="002938D6"/>
    <w:rsid w:val="00294B73"/>
    <w:rsid w:val="002A0C18"/>
    <w:rsid w:val="002A219B"/>
    <w:rsid w:val="002A22DB"/>
    <w:rsid w:val="002B20F5"/>
    <w:rsid w:val="002B2A1A"/>
    <w:rsid w:val="002B71F2"/>
    <w:rsid w:val="002D674B"/>
    <w:rsid w:val="002E6C0E"/>
    <w:rsid w:val="002E71C0"/>
    <w:rsid w:val="002F05F4"/>
    <w:rsid w:val="002F0CE4"/>
    <w:rsid w:val="002F23EF"/>
    <w:rsid w:val="002F2626"/>
    <w:rsid w:val="00302082"/>
    <w:rsid w:val="00302314"/>
    <w:rsid w:val="00306620"/>
    <w:rsid w:val="00307A8E"/>
    <w:rsid w:val="00312007"/>
    <w:rsid w:val="003262B9"/>
    <w:rsid w:val="00331B9C"/>
    <w:rsid w:val="00334A02"/>
    <w:rsid w:val="00335875"/>
    <w:rsid w:val="00335FBE"/>
    <w:rsid w:val="00351D4F"/>
    <w:rsid w:val="00352D8E"/>
    <w:rsid w:val="00356B68"/>
    <w:rsid w:val="0035702D"/>
    <w:rsid w:val="003604D4"/>
    <w:rsid w:val="003627B0"/>
    <w:rsid w:val="00374DF6"/>
    <w:rsid w:val="003759B0"/>
    <w:rsid w:val="00375F84"/>
    <w:rsid w:val="00376E34"/>
    <w:rsid w:val="003803DE"/>
    <w:rsid w:val="003804E7"/>
    <w:rsid w:val="003934D2"/>
    <w:rsid w:val="003973A1"/>
    <w:rsid w:val="003A018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2DB"/>
    <w:rsid w:val="00441E76"/>
    <w:rsid w:val="004443DA"/>
    <w:rsid w:val="00446A75"/>
    <w:rsid w:val="004474A2"/>
    <w:rsid w:val="00460925"/>
    <w:rsid w:val="00471C6C"/>
    <w:rsid w:val="00472023"/>
    <w:rsid w:val="00486993"/>
    <w:rsid w:val="00492DA4"/>
    <w:rsid w:val="00496AA3"/>
    <w:rsid w:val="00497C98"/>
    <w:rsid w:val="004A0A3A"/>
    <w:rsid w:val="004A39D7"/>
    <w:rsid w:val="004A55FA"/>
    <w:rsid w:val="004B5D03"/>
    <w:rsid w:val="004C1EC4"/>
    <w:rsid w:val="004D035C"/>
    <w:rsid w:val="004F3C18"/>
    <w:rsid w:val="004F4328"/>
    <w:rsid w:val="005005E4"/>
    <w:rsid w:val="00513689"/>
    <w:rsid w:val="0051375A"/>
    <w:rsid w:val="0051549D"/>
    <w:rsid w:val="00516C7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D9"/>
    <w:rsid w:val="005C1A4F"/>
    <w:rsid w:val="005C27D7"/>
    <w:rsid w:val="005C5DBF"/>
    <w:rsid w:val="005D7CD0"/>
    <w:rsid w:val="005E1A3A"/>
    <w:rsid w:val="005E6ADC"/>
    <w:rsid w:val="005E6D10"/>
    <w:rsid w:val="005E6D38"/>
    <w:rsid w:val="005E7B3F"/>
    <w:rsid w:val="005F040F"/>
    <w:rsid w:val="005F2C42"/>
    <w:rsid w:val="00601C1C"/>
    <w:rsid w:val="006043FC"/>
    <w:rsid w:val="006050CF"/>
    <w:rsid w:val="0062219E"/>
    <w:rsid w:val="006253AA"/>
    <w:rsid w:val="00626023"/>
    <w:rsid w:val="00626FE2"/>
    <w:rsid w:val="00631E1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372"/>
    <w:rsid w:val="006A6BB4"/>
    <w:rsid w:val="006A7FB0"/>
    <w:rsid w:val="006B1C7B"/>
    <w:rsid w:val="006C2A9A"/>
    <w:rsid w:val="006C423D"/>
    <w:rsid w:val="006C46EF"/>
    <w:rsid w:val="006C4C67"/>
    <w:rsid w:val="006D13C0"/>
    <w:rsid w:val="006D41AB"/>
    <w:rsid w:val="006D444F"/>
    <w:rsid w:val="006E4FEA"/>
    <w:rsid w:val="006F13B1"/>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66AC1"/>
    <w:rsid w:val="00766D70"/>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13B"/>
    <w:rsid w:val="007E3412"/>
    <w:rsid w:val="007F393D"/>
    <w:rsid w:val="008029AF"/>
    <w:rsid w:val="00802FFA"/>
    <w:rsid w:val="00806D8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DF1"/>
    <w:rsid w:val="00921CF6"/>
    <w:rsid w:val="00922E9E"/>
    <w:rsid w:val="00924EF0"/>
    <w:rsid w:val="00927216"/>
    <w:rsid w:val="00934D7B"/>
    <w:rsid w:val="00947180"/>
    <w:rsid w:val="009567BE"/>
    <w:rsid w:val="009676FA"/>
    <w:rsid w:val="009679E0"/>
    <w:rsid w:val="00973323"/>
    <w:rsid w:val="00977632"/>
    <w:rsid w:val="00982A8E"/>
    <w:rsid w:val="00985F43"/>
    <w:rsid w:val="00987DB4"/>
    <w:rsid w:val="0099029D"/>
    <w:rsid w:val="00996204"/>
    <w:rsid w:val="009A179F"/>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369A8"/>
    <w:rsid w:val="00A41F06"/>
    <w:rsid w:val="00A50FD4"/>
    <w:rsid w:val="00A52819"/>
    <w:rsid w:val="00A52DB4"/>
    <w:rsid w:val="00A618E1"/>
    <w:rsid w:val="00A629B9"/>
    <w:rsid w:val="00A6522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70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5B8"/>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403C"/>
    <w:rsid w:val="00CC25A2"/>
    <w:rsid w:val="00CC30D9"/>
    <w:rsid w:val="00CD6386"/>
    <w:rsid w:val="00CD7F07"/>
    <w:rsid w:val="00CE04F3"/>
    <w:rsid w:val="00CE12D8"/>
    <w:rsid w:val="00CE4574"/>
    <w:rsid w:val="00CE70E6"/>
    <w:rsid w:val="00CF0BCA"/>
    <w:rsid w:val="00CF2E1E"/>
    <w:rsid w:val="00D02E99"/>
    <w:rsid w:val="00D13357"/>
    <w:rsid w:val="00D13A13"/>
    <w:rsid w:val="00D2689A"/>
    <w:rsid w:val="00D32F5F"/>
    <w:rsid w:val="00D65506"/>
    <w:rsid w:val="00D70B03"/>
    <w:rsid w:val="00D773CF"/>
    <w:rsid w:val="00D83563"/>
    <w:rsid w:val="00D8448F"/>
    <w:rsid w:val="00D92F97"/>
    <w:rsid w:val="00DA64B6"/>
    <w:rsid w:val="00DB2E1E"/>
    <w:rsid w:val="00DB5C9D"/>
    <w:rsid w:val="00DC509B"/>
    <w:rsid w:val="00DD02E6"/>
    <w:rsid w:val="00DF665B"/>
    <w:rsid w:val="00DF68B1"/>
    <w:rsid w:val="00E0152A"/>
    <w:rsid w:val="00E03394"/>
    <w:rsid w:val="00E066E5"/>
    <w:rsid w:val="00E21923"/>
    <w:rsid w:val="00E22F03"/>
    <w:rsid w:val="00E233C1"/>
    <w:rsid w:val="00E47419"/>
    <w:rsid w:val="00E51404"/>
    <w:rsid w:val="00E574C9"/>
    <w:rsid w:val="00E610DE"/>
    <w:rsid w:val="00E66167"/>
    <w:rsid w:val="00E71F2F"/>
    <w:rsid w:val="00E77786"/>
    <w:rsid w:val="00E806FB"/>
    <w:rsid w:val="00EB1C2D"/>
    <w:rsid w:val="00EB4112"/>
    <w:rsid w:val="00EB41D1"/>
    <w:rsid w:val="00EC1810"/>
    <w:rsid w:val="00EC3FCC"/>
    <w:rsid w:val="00ED32FF"/>
    <w:rsid w:val="00EF039B"/>
    <w:rsid w:val="00EF4933"/>
    <w:rsid w:val="00EF5044"/>
    <w:rsid w:val="00EF5DCE"/>
    <w:rsid w:val="00F01956"/>
    <w:rsid w:val="00F116CE"/>
    <w:rsid w:val="00F15058"/>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94B"/>
    <w:rsid w:val="00FB12CA"/>
    <w:rsid w:val="00FB2E32"/>
    <w:rsid w:val="00FB36EC"/>
    <w:rsid w:val="00FB4E1B"/>
    <w:rsid w:val="00FC0291"/>
    <w:rsid w:val="00FC1C92"/>
    <w:rsid w:val="00FC4B8D"/>
    <w:rsid w:val="00FD333B"/>
    <w:rsid w:val="00FD5E3B"/>
    <w:rsid w:val="00FD689C"/>
    <w:rsid w:val="00FD705C"/>
    <w:rsid w:val="00FD777A"/>
    <w:rsid w:val="00FE260B"/>
    <w:rsid w:val="00FE692E"/>
    <w:rsid w:val="00FF31CA"/>
    <w:rsid w:val="00FF6EB4"/>
    <w:rsid w:val="00FF701E"/>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BE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xmsonormal">
    <w:name w:val="x_xmsonormal"/>
    <w:basedOn w:val="Normal"/>
    <w:uiPriority w:val="99"/>
    <w:rsid w:val="00A65225"/>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30543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82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331559">
      <w:bodyDiv w:val="1"/>
      <w:marLeft w:val="0"/>
      <w:marRight w:val="0"/>
      <w:marTop w:val="0"/>
      <w:marBottom w:val="0"/>
      <w:divBdr>
        <w:top w:val="none" w:sz="0" w:space="0" w:color="auto"/>
        <w:left w:val="none" w:sz="0" w:space="0" w:color="auto"/>
        <w:bottom w:val="none" w:sz="0" w:space="0" w:color="auto"/>
        <w:right w:val="none" w:sz="0" w:space="0" w:color="auto"/>
      </w:divBdr>
    </w:div>
    <w:div w:id="11343711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1AAD4-540C-481A-9866-CCB3C7ADAD98}">
  <ds:schemaRefs>
    <ds:schemaRef ds:uri="http://schemas.openxmlformats.org/officeDocument/2006/bibliography"/>
  </ds:schemaRefs>
</ds:datastoreItem>
</file>

<file path=customXml/itemProps2.xml><?xml version="1.0" encoding="utf-8"?>
<ds:datastoreItem xmlns:ds="http://schemas.openxmlformats.org/officeDocument/2006/customXml" ds:itemID="{EB56AEDE-D7F4-462C-9505-AF3A636F3DD2}"/>
</file>

<file path=customXml/itemProps3.xml><?xml version="1.0" encoding="utf-8"?>
<ds:datastoreItem xmlns:ds="http://schemas.openxmlformats.org/officeDocument/2006/customXml" ds:itemID="{2EAA516E-7F83-4ABC-A4C6-739EC5664512}"/>
</file>

<file path=customXml/itemProps4.xml><?xml version="1.0" encoding="utf-8"?>
<ds:datastoreItem xmlns:ds="http://schemas.openxmlformats.org/officeDocument/2006/customXml" ds:itemID="{D430EF7C-3191-46BD-9E2C-B68DB28C5D3D}"/>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2021-01-29T09:21:00Z</dcterms:created>
  <dcterms:modified xsi:type="dcterms:W3CDTF">2021-02-18T12:52:00Z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274ea99c-bc78-4886-88cd-9bbbbe2e764f</vt:lpwstr>
  </property>
  <property fmtid="{D5CDD505-2E9C-101B-9397-08002B2CF9AE}" pid="3" name="ContentTypeId">
    <vt:lpwstr>0x01010042FF863D45A9CB4BA9540D2BC5DB9BE0</vt:lpwstr>
  </property>
  <property fmtid="{D5CDD505-2E9C-101B-9397-08002B2CF9AE}" pid="4" name="Order">
    <vt:r8>100900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