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7569" w14:textId="77777777" w:rsidR="00A71A62" w:rsidRDefault="00A71A62" w:rsidP="006B3392">
      <w:pPr>
        <w:spacing w:after="120" w:line="240" w:lineRule="auto"/>
        <w:ind w:right="260"/>
        <w:jc w:val="both"/>
        <w:rPr>
          <w:rFonts w:ascii="Arial" w:hAnsi="Arial" w:cs="Arial"/>
          <w:b/>
        </w:rPr>
      </w:pPr>
    </w:p>
    <w:p w14:paraId="5F0C8C07" w14:textId="16FC3CF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0177C8A" w:rsidR="009A2D37" w:rsidRPr="00DE5518" w:rsidRDefault="00E468A2" w:rsidP="00DE5518">
      <w:pPr>
        <w:spacing w:after="120" w:line="240" w:lineRule="auto"/>
        <w:ind w:left="567" w:right="260"/>
        <w:jc w:val="both"/>
        <w:rPr>
          <w:rFonts w:ascii="Arial" w:hAnsi="Arial" w:cs="Arial"/>
        </w:rPr>
      </w:pPr>
      <w:r>
        <w:rPr>
          <w:rFonts w:ascii="Arial" w:hAnsi="Arial" w:cs="Arial"/>
        </w:rPr>
        <w:t>BUSN67</w:t>
      </w:r>
      <w:r w:rsidR="00DE5518">
        <w:rPr>
          <w:rFonts w:ascii="Arial" w:hAnsi="Arial" w:cs="Arial"/>
        </w:rPr>
        <w:t>7</w:t>
      </w:r>
      <w:r w:rsidR="0098588E">
        <w:rPr>
          <w:rFonts w:ascii="Arial" w:hAnsi="Arial" w:cs="Arial"/>
        </w:rPr>
        <w:t>0</w:t>
      </w:r>
      <w:r w:rsidR="00DE5518">
        <w:rPr>
          <w:rFonts w:ascii="Arial" w:hAnsi="Arial" w:cs="Arial"/>
        </w:rPr>
        <w:t xml:space="preserve"> (CB677</w:t>
      </w:r>
      <w:r w:rsidR="007C05EE">
        <w:rPr>
          <w:rFonts w:ascii="Arial" w:hAnsi="Arial" w:cs="Arial"/>
        </w:rPr>
        <w:t>)</w:t>
      </w:r>
      <w:r w:rsidR="0019748D">
        <w:rPr>
          <w:rFonts w:ascii="Arial" w:hAnsi="Arial" w:cs="Arial"/>
        </w:rPr>
        <w:t xml:space="preserve"> </w:t>
      </w:r>
      <w:r w:rsidR="00DE5518" w:rsidRPr="00DE5518">
        <w:rPr>
          <w:rFonts w:ascii="Arial" w:hAnsi="Arial" w:cs="Arial"/>
        </w:rPr>
        <w:t>Financial Management for Decisio</w:t>
      </w:r>
      <w:r w:rsidR="00DE5518">
        <w:rPr>
          <w:rFonts w:ascii="Arial" w:hAnsi="Arial" w:cs="Arial"/>
        </w:rPr>
        <w:t xml:space="preserve">n Making and </w:t>
      </w:r>
      <w:r w:rsidR="00DE5518" w:rsidRPr="00DE5518">
        <w:rPr>
          <w:rFonts w:ascii="Arial" w:hAnsi="Arial" w:cs="Arial"/>
        </w:rPr>
        <w:t>Control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287455E" w:rsidR="009A2D37" w:rsidRDefault="00A33A64" w:rsidP="005F0105">
      <w:pPr>
        <w:pStyle w:val="ListParagraph"/>
        <w:spacing w:after="0"/>
        <w:ind w:left="567"/>
        <w:rPr>
          <w:rFonts w:ascii="Arial" w:hAnsi="Arial" w:cs="Arial"/>
        </w:rPr>
      </w:pPr>
      <w:r>
        <w:rPr>
          <w:rFonts w:ascii="Arial" w:hAnsi="Arial" w:cs="Arial"/>
        </w:rPr>
        <w:t xml:space="preserve">Autumn or </w:t>
      </w:r>
      <w:r w:rsidR="00A215D5">
        <w:rPr>
          <w:rFonts w:ascii="Arial" w:hAnsi="Arial" w:cs="Arial"/>
        </w:rPr>
        <w:t>Spring</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5C5865A" w:rsidR="00CC3554" w:rsidRPr="00A33A64" w:rsidRDefault="00A33A64" w:rsidP="00A33A64">
      <w:pPr>
        <w:spacing w:after="120" w:line="240" w:lineRule="auto"/>
        <w:ind w:right="260" w:firstLine="567"/>
        <w:jc w:val="both"/>
        <w:rPr>
          <w:rFonts w:ascii="Arial" w:hAnsi="Arial" w:cs="Arial"/>
        </w:rPr>
      </w:pPr>
      <w:r>
        <w:rPr>
          <w:rFonts w:ascii="Arial" w:hAnsi="Arial" w:cs="Arial"/>
          <w:iCs/>
        </w:rPr>
        <w:t xml:space="preserve">BUSN3690 or BUSN6750 </w:t>
      </w:r>
      <w:r w:rsidRPr="00A33A64">
        <w:rPr>
          <w:rFonts w:ascii="Arial" w:hAnsi="Arial" w:cs="Arial"/>
          <w:iCs/>
        </w:rPr>
        <w:t>Financial Accounting, Reporting &amp; Analysis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2A8C94E"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6C20A7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B4DAC" w14:textId="7B3B2B10"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8.1 d</w:t>
      </w:r>
      <w:r w:rsidRPr="00A33A64">
        <w:rPr>
          <w:rFonts w:ascii="Arial" w:hAnsi="Arial" w:cs="Arial"/>
        </w:rPr>
        <w:t>emonstrate an in-depth knowledge of accounting and control systems that businesses use for making managerial decisions.</w:t>
      </w:r>
    </w:p>
    <w:p w14:paraId="3A2F8D56" w14:textId="7107BF24"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8.2 e</w:t>
      </w:r>
      <w:r w:rsidRPr="00A33A64">
        <w:rPr>
          <w:rFonts w:ascii="Arial" w:hAnsi="Arial" w:cs="Arial"/>
        </w:rPr>
        <w:t>valuate the function and range of financial controls managers use for making profit planning decisions.</w:t>
      </w:r>
    </w:p>
    <w:p w14:paraId="4D4DEB84" w14:textId="27C260EB"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8.3 d</w:t>
      </w:r>
      <w:r w:rsidRPr="00A33A64">
        <w:rPr>
          <w:rFonts w:ascii="Arial" w:hAnsi="Arial" w:cs="Arial"/>
        </w:rPr>
        <w:t>evelop a business plan that integrates strategic and marketing considerations with financial objectives and analysis.</w:t>
      </w:r>
    </w:p>
    <w:p w14:paraId="41510789" w14:textId="36350BCF"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8.4 u</w:t>
      </w:r>
      <w:r w:rsidRPr="00A33A64">
        <w:rPr>
          <w:rFonts w:ascii="Arial" w:hAnsi="Arial" w:cs="Arial"/>
        </w:rPr>
        <w:t>se accounting and control tools to assess business performance, provide feedback and give recommendations for improvements.</w:t>
      </w:r>
    </w:p>
    <w:p w14:paraId="5C9AF1C7" w14:textId="1F5DC0DD"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8.5 u</w:t>
      </w:r>
      <w:r w:rsidRPr="00A33A64">
        <w:rPr>
          <w:rFonts w:ascii="Arial" w:hAnsi="Arial" w:cs="Arial"/>
        </w:rPr>
        <w:t>nderstand the sources and availability of finance, set financial controls and make capital investment decisions.</w:t>
      </w:r>
    </w:p>
    <w:p w14:paraId="14E0F80D" w14:textId="6C96C5B0" w:rsidR="004B6895" w:rsidRPr="00A33A64" w:rsidRDefault="00A33A64" w:rsidP="00A33A64">
      <w:pPr>
        <w:pStyle w:val="ListParagraph"/>
        <w:spacing w:after="120" w:line="240" w:lineRule="auto"/>
        <w:ind w:left="567" w:right="260"/>
        <w:jc w:val="both"/>
        <w:rPr>
          <w:rFonts w:ascii="Arial" w:hAnsi="Arial" w:cs="Arial"/>
        </w:rPr>
      </w:pPr>
      <w:r>
        <w:rPr>
          <w:rFonts w:ascii="Arial" w:hAnsi="Arial" w:cs="Arial"/>
        </w:rPr>
        <w:t>8.6 u</w:t>
      </w:r>
      <w:r w:rsidRPr="00A33A64">
        <w:rPr>
          <w:rFonts w:ascii="Arial" w:hAnsi="Arial" w:cs="Arial"/>
        </w:rPr>
        <w:t xml:space="preserve">se accounting and control tools for corporate social responsibility strategy implementation and   sustainable business performance achievement. </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E3FFE7" w14:textId="5BA97F78"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9.1 demonstrate problem-solving abilities</w:t>
      </w:r>
    </w:p>
    <w:p w14:paraId="32E6B767" w14:textId="245D61D6"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9.2 demonstrate decision making skills</w:t>
      </w:r>
    </w:p>
    <w:p w14:paraId="7B20B8E8" w14:textId="70095483"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9.3 structure and critically analyse information from a variety of sources</w:t>
      </w:r>
    </w:p>
    <w:p w14:paraId="2D2BA90A" w14:textId="6BD37B45"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9.4 write coherently and provide recommendations for making managerial decisions</w:t>
      </w:r>
    </w:p>
    <w:p w14:paraId="7F00B0E8" w14:textId="60AFD364" w:rsidR="00A33A64" w:rsidRPr="007A7FE7" w:rsidRDefault="00A33A64" w:rsidP="00A33A64">
      <w:pPr>
        <w:pStyle w:val="ListParagraph"/>
        <w:spacing w:after="0" w:line="240" w:lineRule="auto"/>
        <w:ind w:left="567" w:right="260"/>
        <w:jc w:val="both"/>
        <w:rPr>
          <w:rFonts w:ascii="Arial" w:hAnsi="Arial" w:cs="Arial"/>
        </w:rPr>
      </w:pPr>
      <w:r>
        <w:rPr>
          <w:rFonts w:ascii="Arial" w:hAnsi="Arial" w:cs="Arial"/>
        </w:rPr>
        <w:t>9.5 plan work, manage time and study independently</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3DC90C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20DA9A" w14:textId="7A3BC1E4" w:rsidR="007D06C9" w:rsidRDefault="007D06C9" w:rsidP="007D06C9">
      <w:pPr>
        <w:spacing w:after="120" w:line="240" w:lineRule="auto"/>
        <w:ind w:left="426" w:right="260"/>
        <w:jc w:val="both"/>
        <w:rPr>
          <w:rFonts w:ascii="Arial" w:hAnsi="Arial" w:cs="Arial"/>
        </w:rPr>
      </w:pPr>
      <w:r>
        <w:rPr>
          <w:rFonts w:ascii="Arial" w:hAnsi="Arial" w:cs="Arial"/>
        </w:rPr>
        <w:t xml:space="preserve">The aim of this module is to provide students with in-depth knowledge about the accounting and control systems businesses use for making managerial decisions. In particular, the module focuses on profit planning decisions and it gives students a thoughtful understanding of the functioning and range of financial controls managers use for making profit planning decisions, related to both the business as a whole and its segments. Students are expected to conduct a management project: they will prepare a business plan that takes into account strategic, marketing and financial aspects. The module also enables students to know how to use accounting and control tools to assess business performance, provide feedback and give recommendations for improvements aimed to create more </w:t>
      </w:r>
      <w:r>
        <w:rPr>
          <w:rFonts w:ascii="Arial" w:hAnsi="Arial" w:cs="Arial"/>
        </w:rPr>
        <w:lastRenderedPageBreak/>
        <w:t>socially responsible and sustainable businesses. As such, this module is core to the degree program, because it gives an introduction to three key areas: managerial decision making, performance management and organi</w:t>
      </w:r>
      <w:r w:rsidR="00E1485F">
        <w:rPr>
          <w:rFonts w:ascii="Arial" w:hAnsi="Arial" w:cs="Arial"/>
        </w:rPr>
        <w:t>s</w:t>
      </w:r>
      <w:r>
        <w:rPr>
          <w:rFonts w:ascii="Arial" w:hAnsi="Arial" w:cs="Arial"/>
        </w:rPr>
        <w:t>ational financial management.</w:t>
      </w:r>
    </w:p>
    <w:p w14:paraId="64FD05B0" w14:textId="77777777" w:rsidR="00A33A64" w:rsidRDefault="00A33A64" w:rsidP="00A33A64">
      <w:pPr>
        <w:spacing w:after="120" w:line="240" w:lineRule="auto"/>
        <w:ind w:left="567" w:right="260"/>
        <w:jc w:val="both"/>
        <w:rPr>
          <w:rFonts w:ascii="Arial" w:hAnsi="Arial" w:cs="Arial"/>
          <w:b/>
        </w:rPr>
      </w:pP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E9F72C" w14:textId="536E21FF" w:rsidR="007D06C9" w:rsidRPr="007D06C9" w:rsidRDefault="007D06C9" w:rsidP="007D06C9">
      <w:pPr>
        <w:pStyle w:val="ListParagraph"/>
        <w:ind w:left="567"/>
        <w:rPr>
          <w:rFonts w:ascii="Arial" w:hAnsi="Arial" w:cs="Arial"/>
        </w:rPr>
      </w:pPr>
      <w:r w:rsidRPr="007D06C9">
        <w:rPr>
          <w:rFonts w:ascii="Arial" w:hAnsi="Arial" w:cs="Arial"/>
        </w:rPr>
        <w:t xml:space="preserve">Core text:  </w:t>
      </w:r>
      <w:r w:rsidR="003A1472" w:rsidRPr="007D06C9">
        <w:rPr>
          <w:rFonts w:ascii="Arial" w:hAnsi="Arial" w:cs="Arial"/>
        </w:rPr>
        <w:t>Drury C. (201</w:t>
      </w:r>
      <w:r w:rsidR="003A1472">
        <w:rPr>
          <w:rFonts w:ascii="Arial" w:hAnsi="Arial" w:cs="Arial"/>
        </w:rPr>
        <w:t>9</w:t>
      </w:r>
      <w:r w:rsidR="003A1472" w:rsidRPr="007D06C9">
        <w:rPr>
          <w:rFonts w:ascii="Arial" w:hAnsi="Arial" w:cs="Arial"/>
        </w:rPr>
        <w:t xml:space="preserve">) </w:t>
      </w:r>
      <w:r w:rsidR="003A1472" w:rsidRPr="00E1485F">
        <w:rPr>
          <w:rFonts w:ascii="Arial" w:hAnsi="Arial" w:cs="Arial"/>
          <w:i/>
        </w:rPr>
        <w:t>Management Accounting for business</w:t>
      </w:r>
      <w:r w:rsidR="003A1472" w:rsidRPr="007D06C9">
        <w:rPr>
          <w:rFonts w:ascii="Arial" w:hAnsi="Arial" w:cs="Arial"/>
        </w:rPr>
        <w:t xml:space="preserve">, </w:t>
      </w:r>
      <w:r w:rsidR="003A1472">
        <w:rPr>
          <w:rFonts w:ascii="Arial" w:hAnsi="Arial" w:cs="Arial"/>
        </w:rPr>
        <w:t>7</w:t>
      </w:r>
      <w:r w:rsidR="003A1472" w:rsidRPr="007D06C9">
        <w:rPr>
          <w:rFonts w:ascii="Arial" w:hAnsi="Arial" w:cs="Arial"/>
          <w:vertAlign w:val="superscript"/>
        </w:rPr>
        <w:t>th</w:t>
      </w:r>
      <w:r w:rsidR="003A1472" w:rsidRPr="007D06C9">
        <w:rPr>
          <w:rFonts w:ascii="Arial" w:hAnsi="Arial" w:cs="Arial"/>
        </w:rPr>
        <w:t xml:space="preserve"> edition. London: Cengage Learning.</w:t>
      </w:r>
    </w:p>
    <w:p w14:paraId="225A76A5" w14:textId="7040BFCC" w:rsidR="00DB783B" w:rsidRPr="004B6895" w:rsidRDefault="007D06C9" w:rsidP="007D06C9">
      <w:pPr>
        <w:pStyle w:val="ListParagraph"/>
        <w:ind w:left="567"/>
        <w:rPr>
          <w:rFonts w:ascii="Arial" w:hAnsi="Arial" w:cs="Arial"/>
        </w:rPr>
      </w:pPr>
      <w:r w:rsidRPr="007D06C9">
        <w:rPr>
          <w:rFonts w:ascii="Arial" w:hAnsi="Arial" w:cs="Arial"/>
        </w:rPr>
        <w:t xml:space="preserve">Suggested reading: </w:t>
      </w:r>
      <w:proofErr w:type="spellStart"/>
      <w:r w:rsidR="003A1472">
        <w:rPr>
          <w:rFonts w:ascii="Arial" w:hAnsi="Arial" w:cs="Arial"/>
        </w:rPr>
        <w:t>Atrill</w:t>
      </w:r>
      <w:proofErr w:type="spellEnd"/>
      <w:r w:rsidR="003A1472">
        <w:rPr>
          <w:rFonts w:ascii="Arial" w:hAnsi="Arial" w:cs="Arial"/>
        </w:rPr>
        <w:t xml:space="preserve">, P., McLaney, E. (2018) </w:t>
      </w:r>
      <w:r w:rsidR="003A1472" w:rsidRPr="00B07BF2">
        <w:rPr>
          <w:rFonts w:ascii="Arial" w:hAnsi="Arial" w:cs="Arial"/>
          <w:i/>
        </w:rPr>
        <w:t>Management accounting for decision makers</w:t>
      </w:r>
      <w:r w:rsidR="003A1472">
        <w:rPr>
          <w:rFonts w:ascii="Arial" w:hAnsi="Arial" w:cs="Arial"/>
        </w:rPr>
        <w:t xml:space="preserve">. London: Pearson. </w:t>
      </w:r>
      <w:r w:rsidR="003A1472" w:rsidRPr="007D06C9">
        <w:rPr>
          <w:rFonts w:ascii="Arial" w:hAnsi="Arial" w:cs="Arial"/>
        </w:rPr>
        <w:t xml:space="preserve">Seal, W. (2011) </w:t>
      </w:r>
      <w:r w:rsidR="003A1472" w:rsidRPr="007D06C9">
        <w:rPr>
          <w:rFonts w:ascii="Arial" w:hAnsi="Arial" w:cs="Arial"/>
          <w:i/>
        </w:rPr>
        <w:t>Management Accounting for business decisions,</w:t>
      </w:r>
      <w:r w:rsidR="003A1472" w:rsidRPr="007D06C9">
        <w:rPr>
          <w:rFonts w:ascii="Arial" w:hAnsi="Arial" w:cs="Arial"/>
        </w:rPr>
        <w:t xml:space="preserve"> 1st edition. London: McGraw Hill.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C88B6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7D06C9">
        <w:rPr>
          <w:rFonts w:ascii="Arial" w:hAnsi="Arial" w:cs="Arial"/>
          <w:iCs/>
        </w:rPr>
        <w:t>3</w:t>
      </w:r>
      <w:r w:rsidR="009878F2" w:rsidRPr="009878F2">
        <w:rPr>
          <w:rFonts w:ascii="Arial" w:hAnsi="Arial" w:cs="Arial"/>
          <w:iCs/>
        </w:rPr>
        <w:t>2</w:t>
      </w:r>
    </w:p>
    <w:p w14:paraId="0AB4FB84" w14:textId="041FECA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D06C9">
        <w:rPr>
          <w:rFonts w:ascii="Arial" w:hAnsi="Arial" w:cs="Arial"/>
          <w:iCs/>
        </w:rPr>
        <w:t xml:space="preserve"> 11</w:t>
      </w:r>
      <w:r w:rsidR="009878F2">
        <w:rPr>
          <w:rFonts w:ascii="Arial" w:hAnsi="Arial" w:cs="Arial"/>
          <w:iCs/>
        </w:rPr>
        <w:t>8</w:t>
      </w:r>
    </w:p>
    <w:p w14:paraId="153D50FC" w14:textId="31226E54" w:rsidR="009A2D37" w:rsidRPr="007D06C9" w:rsidRDefault="00C57028" w:rsidP="007D06C9">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F4A645" w14:textId="7F6B10AD" w:rsidR="006B2F7B" w:rsidRDefault="006B2F7B" w:rsidP="00696FF5">
      <w:pPr>
        <w:spacing w:after="120" w:line="240" w:lineRule="auto"/>
        <w:ind w:left="567" w:right="260"/>
        <w:jc w:val="both"/>
        <w:rPr>
          <w:rFonts w:ascii="Arial" w:hAnsi="Arial" w:cs="Arial"/>
          <w:iCs/>
        </w:rPr>
      </w:pPr>
      <w:r w:rsidRPr="00E1485F">
        <w:rPr>
          <w:rFonts w:ascii="Arial" w:hAnsi="Arial" w:cs="Arial"/>
          <w:iCs/>
        </w:rPr>
        <w:t xml:space="preserve">VLE MCQ </w:t>
      </w:r>
      <w:r w:rsidR="003A1472">
        <w:rPr>
          <w:rFonts w:ascii="Arial" w:hAnsi="Arial" w:cs="Arial"/>
          <w:iCs/>
        </w:rPr>
        <w:t xml:space="preserve">part 1 </w:t>
      </w:r>
      <w:r w:rsidRPr="00E1485F">
        <w:rPr>
          <w:rFonts w:ascii="Arial" w:hAnsi="Arial" w:cs="Arial"/>
          <w:iCs/>
        </w:rPr>
        <w:t>(20%)</w:t>
      </w:r>
    </w:p>
    <w:p w14:paraId="496BC2AB" w14:textId="60368630" w:rsidR="003A1472" w:rsidRPr="00E1485F" w:rsidRDefault="003A1472" w:rsidP="00696FF5">
      <w:pPr>
        <w:spacing w:after="120" w:line="240" w:lineRule="auto"/>
        <w:ind w:left="567" w:right="260"/>
        <w:jc w:val="both"/>
        <w:rPr>
          <w:rFonts w:ascii="Arial" w:hAnsi="Arial" w:cs="Arial"/>
          <w:iCs/>
        </w:rPr>
      </w:pPr>
      <w:r w:rsidRPr="00E1485F">
        <w:rPr>
          <w:rFonts w:ascii="Arial" w:hAnsi="Arial" w:cs="Arial"/>
          <w:iCs/>
        </w:rPr>
        <w:t xml:space="preserve">VLE MCQ </w:t>
      </w:r>
      <w:r>
        <w:rPr>
          <w:rFonts w:ascii="Arial" w:hAnsi="Arial" w:cs="Arial"/>
          <w:iCs/>
        </w:rPr>
        <w:t xml:space="preserve">part 2 </w:t>
      </w:r>
      <w:r w:rsidRPr="00E1485F">
        <w:rPr>
          <w:rFonts w:ascii="Arial" w:hAnsi="Arial" w:cs="Arial"/>
          <w:iCs/>
        </w:rPr>
        <w:t>(20%)</w:t>
      </w:r>
    </w:p>
    <w:p w14:paraId="5B0A1707" w14:textId="4120F98B" w:rsidR="007A6245" w:rsidRPr="00612B9D" w:rsidRDefault="00E1485F" w:rsidP="00696FF5">
      <w:pPr>
        <w:spacing w:after="120" w:line="240" w:lineRule="auto"/>
        <w:ind w:left="567" w:right="260"/>
        <w:jc w:val="both"/>
        <w:rPr>
          <w:rFonts w:ascii="Arial" w:hAnsi="Arial" w:cs="Arial"/>
          <w:b/>
          <w:i/>
          <w:iCs/>
        </w:rPr>
      </w:pPr>
      <w:r>
        <w:rPr>
          <w:rFonts w:ascii="Arial" w:hAnsi="Arial" w:cs="Arial"/>
          <w:iCs/>
        </w:rPr>
        <w:t>Individual report</w:t>
      </w:r>
      <w:r w:rsidR="006B2F7B" w:rsidRPr="00E1485F">
        <w:rPr>
          <w:rFonts w:ascii="Arial" w:hAnsi="Arial" w:cs="Arial"/>
          <w:iCs/>
        </w:rPr>
        <w:t xml:space="preserve"> (3,000 words) (60%)</w:t>
      </w:r>
      <w:r w:rsidR="00C57028" w:rsidRPr="00E1485F">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9121B9F" w:rsidR="00C57028" w:rsidRPr="00E45B5B" w:rsidRDefault="00E45B5B" w:rsidP="00C57028">
      <w:pPr>
        <w:spacing w:after="120" w:line="240" w:lineRule="auto"/>
        <w:ind w:left="567" w:right="260"/>
        <w:jc w:val="both"/>
        <w:rPr>
          <w:rFonts w:ascii="Arial" w:hAnsi="Arial" w:cs="Arial"/>
          <w:b/>
          <w:iCs/>
        </w:rPr>
      </w:pPr>
      <w:r w:rsidRPr="00E45B5B">
        <w:rPr>
          <w:rFonts w:ascii="Arial" w:hAnsi="Arial" w:cs="Arial"/>
          <w:iCs/>
        </w:rPr>
        <w:t>Reassessment Instrument:</w:t>
      </w:r>
      <w:r w:rsidR="00E1485F">
        <w:rPr>
          <w:rFonts w:ascii="Arial" w:hAnsi="Arial" w:cs="Arial"/>
          <w:iCs/>
        </w:rPr>
        <w:t xml:space="preserve"> </w:t>
      </w:r>
      <w:r w:rsidRPr="00E45B5B">
        <w:rPr>
          <w:rFonts w:ascii="Arial" w:hAnsi="Arial" w:cs="Arial"/>
          <w:iCs/>
        </w:rPr>
        <w:t>100% coursework</w:t>
      </w:r>
      <w:r w:rsidR="00C57028" w:rsidRPr="00E45B5B">
        <w:rPr>
          <w:rFonts w:ascii="Arial" w:hAnsi="Arial" w:cs="Arial"/>
          <w:iCs/>
        </w:rPr>
        <w:t>.</w:t>
      </w:r>
    </w:p>
    <w:p w14:paraId="6DE3590E" w14:textId="77777777" w:rsidR="00696FF5" w:rsidRPr="00E45B5B" w:rsidRDefault="00696FF5" w:rsidP="00302082">
      <w:pPr>
        <w:spacing w:after="120" w:line="240" w:lineRule="auto"/>
        <w:ind w:left="426" w:right="260"/>
        <w:rPr>
          <w:rFonts w:ascii="Arial" w:hAnsi="Arial" w:cs="Arial"/>
          <w:b/>
          <w:iCs/>
        </w:rPr>
      </w:pPr>
    </w:p>
    <w:p w14:paraId="45DC6BF7" w14:textId="2FDA7771" w:rsidR="00274ED7" w:rsidRPr="005F65F8" w:rsidRDefault="006F3F8B" w:rsidP="00696FF5">
      <w:pPr>
        <w:numPr>
          <w:ilvl w:val="0"/>
          <w:numId w:val="1"/>
        </w:numPr>
        <w:spacing w:after="120" w:line="240" w:lineRule="auto"/>
        <w:ind w:left="567" w:right="261" w:hanging="567"/>
        <w:jc w:val="both"/>
        <w:rPr>
          <w:rFonts w:ascii="Arial" w:hAnsi="Arial" w:cs="Arial"/>
          <w:b/>
          <w:iCs/>
        </w:rPr>
      </w:pPr>
      <w:r w:rsidRPr="005F65F8">
        <w:rPr>
          <w:rFonts w:ascii="Arial" w:hAnsi="Arial" w:cs="Arial"/>
          <w:b/>
          <w:iCs/>
        </w:rPr>
        <w:t xml:space="preserve">Map of </w:t>
      </w:r>
      <w:r w:rsidR="00883204" w:rsidRPr="005F65F8">
        <w:rPr>
          <w:rFonts w:ascii="Arial" w:hAnsi="Arial" w:cs="Arial"/>
          <w:b/>
          <w:iCs/>
        </w:rPr>
        <w:t xml:space="preserve">module learning outcomes </w:t>
      </w:r>
      <w:r w:rsidR="00B30E07" w:rsidRPr="005F65F8">
        <w:rPr>
          <w:rFonts w:ascii="Arial" w:hAnsi="Arial" w:cs="Arial"/>
          <w:b/>
          <w:iCs/>
        </w:rPr>
        <w:t>(sections 8 &amp; 9)</w:t>
      </w:r>
      <w:r w:rsidR="00883204" w:rsidRPr="005F65F8">
        <w:rPr>
          <w:rFonts w:ascii="Arial" w:hAnsi="Arial" w:cs="Arial"/>
          <w:b/>
          <w:iCs/>
        </w:rPr>
        <w:t xml:space="preserve"> to l</w:t>
      </w:r>
      <w:r w:rsidRPr="005F65F8">
        <w:rPr>
          <w:rFonts w:ascii="Arial" w:hAnsi="Arial" w:cs="Arial"/>
          <w:b/>
          <w:iCs/>
        </w:rPr>
        <w:t>earning</w:t>
      </w:r>
      <w:r w:rsidR="00B30E07" w:rsidRPr="005F65F8">
        <w:rPr>
          <w:rFonts w:ascii="Arial" w:hAnsi="Arial" w:cs="Arial"/>
          <w:b/>
          <w:iCs/>
        </w:rPr>
        <w:t xml:space="preserve"> and </w:t>
      </w:r>
      <w:r w:rsidR="00883204" w:rsidRPr="005F65F8">
        <w:rPr>
          <w:rFonts w:ascii="Arial" w:hAnsi="Arial" w:cs="Arial"/>
          <w:b/>
          <w:iCs/>
        </w:rPr>
        <w:t>teaching m</w:t>
      </w:r>
      <w:r w:rsidR="00B30E07" w:rsidRPr="005F65F8">
        <w:rPr>
          <w:rFonts w:ascii="Arial" w:hAnsi="Arial" w:cs="Arial"/>
          <w:b/>
          <w:iCs/>
        </w:rPr>
        <w:t>ethods (section12</w:t>
      </w:r>
      <w:r w:rsidRPr="005F65F8">
        <w:rPr>
          <w:rFonts w:ascii="Arial" w:hAnsi="Arial" w:cs="Arial"/>
          <w:b/>
          <w:iCs/>
        </w:rPr>
        <w:t>) and m</w:t>
      </w:r>
      <w:r w:rsidR="00883204" w:rsidRPr="005F65F8">
        <w:rPr>
          <w:rFonts w:ascii="Arial" w:hAnsi="Arial" w:cs="Arial"/>
          <w:b/>
          <w:iCs/>
        </w:rPr>
        <w:t>ethods of a</w:t>
      </w:r>
      <w:r w:rsidR="00B30E07" w:rsidRPr="005F65F8">
        <w:rPr>
          <w:rFonts w:ascii="Arial" w:hAnsi="Arial" w:cs="Arial"/>
          <w:b/>
          <w:iCs/>
        </w:rPr>
        <w:t>ssessment (section 13</w:t>
      </w:r>
      <w:r w:rsidR="00EF4933" w:rsidRPr="005F65F8">
        <w:rPr>
          <w:rFonts w:ascii="Arial" w:hAnsi="Arial" w:cs="Arial"/>
          <w:b/>
          <w:iCs/>
        </w:rPr>
        <w:t>)</w:t>
      </w:r>
    </w:p>
    <w:tbl>
      <w:tblPr>
        <w:tblStyle w:val="TableGrid"/>
        <w:tblW w:w="5000" w:type="pct"/>
        <w:tblLook w:val="04A0" w:firstRow="1" w:lastRow="0" w:firstColumn="1" w:lastColumn="0" w:noHBand="0" w:noVBand="1"/>
      </w:tblPr>
      <w:tblGrid>
        <w:gridCol w:w="2266"/>
        <w:gridCol w:w="749"/>
        <w:gridCol w:w="749"/>
        <w:gridCol w:w="749"/>
        <w:gridCol w:w="749"/>
        <w:gridCol w:w="744"/>
        <w:gridCol w:w="744"/>
        <w:gridCol w:w="744"/>
        <w:gridCol w:w="744"/>
        <w:gridCol w:w="744"/>
        <w:gridCol w:w="744"/>
        <w:gridCol w:w="730"/>
      </w:tblGrid>
      <w:tr w:rsidR="007D06C9" w:rsidRPr="008911BE" w14:paraId="0F80DB10" w14:textId="77777777" w:rsidTr="005F65F8">
        <w:tc>
          <w:tcPr>
            <w:tcW w:w="1083" w:type="pct"/>
            <w:shd w:val="clear" w:color="auto" w:fill="D9D9D9" w:themeFill="background1" w:themeFillShade="D9"/>
          </w:tcPr>
          <w:p w14:paraId="5AB61C29" w14:textId="77777777" w:rsidR="007D06C9" w:rsidRPr="00302082" w:rsidRDefault="007D06C9" w:rsidP="00A95E72">
            <w:pPr>
              <w:spacing w:after="120"/>
              <w:ind w:left="33"/>
              <w:rPr>
                <w:rFonts w:ascii="Arial" w:hAnsi="Arial" w:cs="Arial"/>
                <w:b/>
              </w:rPr>
            </w:pPr>
            <w:r w:rsidRPr="00302082">
              <w:rPr>
                <w:rFonts w:ascii="Arial" w:hAnsi="Arial" w:cs="Arial"/>
                <w:b/>
              </w:rPr>
              <w:t>Module learning outcome</w:t>
            </w:r>
          </w:p>
        </w:tc>
        <w:tc>
          <w:tcPr>
            <w:tcW w:w="358" w:type="pct"/>
          </w:tcPr>
          <w:p w14:paraId="562B54C6" w14:textId="77777777" w:rsidR="007D06C9" w:rsidRPr="00302082" w:rsidRDefault="007D06C9" w:rsidP="00A95E72">
            <w:pPr>
              <w:spacing w:after="120"/>
              <w:rPr>
                <w:rFonts w:ascii="Arial" w:hAnsi="Arial" w:cs="Arial"/>
                <w:i/>
              </w:rPr>
            </w:pPr>
            <w:r w:rsidRPr="00302082">
              <w:rPr>
                <w:rFonts w:ascii="Arial" w:hAnsi="Arial" w:cs="Arial"/>
                <w:i/>
              </w:rPr>
              <w:t>8.1</w:t>
            </w:r>
          </w:p>
        </w:tc>
        <w:tc>
          <w:tcPr>
            <w:tcW w:w="358" w:type="pct"/>
          </w:tcPr>
          <w:p w14:paraId="57600DF7" w14:textId="77777777" w:rsidR="007D06C9" w:rsidRPr="00302082" w:rsidRDefault="007D06C9" w:rsidP="00A95E72">
            <w:pPr>
              <w:spacing w:after="120"/>
              <w:rPr>
                <w:rFonts w:ascii="Arial" w:hAnsi="Arial" w:cs="Arial"/>
                <w:i/>
              </w:rPr>
            </w:pPr>
            <w:r w:rsidRPr="00302082">
              <w:rPr>
                <w:rFonts w:ascii="Arial" w:hAnsi="Arial" w:cs="Arial"/>
                <w:i/>
              </w:rPr>
              <w:t>8.2</w:t>
            </w:r>
          </w:p>
        </w:tc>
        <w:tc>
          <w:tcPr>
            <w:tcW w:w="358" w:type="pct"/>
          </w:tcPr>
          <w:p w14:paraId="1B049500" w14:textId="77777777" w:rsidR="007D06C9" w:rsidRPr="00302082" w:rsidRDefault="007D06C9" w:rsidP="00A95E72">
            <w:pPr>
              <w:spacing w:after="120"/>
              <w:rPr>
                <w:rFonts w:ascii="Arial" w:hAnsi="Arial" w:cs="Arial"/>
                <w:i/>
              </w:rPr>
            </w:pPr>
            <w:r w:rsidRPr="00302082">
              <w:rPr>
                <w:rFonts w:ascii="Arial" w:hAnsi="Arial" w:cs="Arial"/>
                <w:i/>
              </w:rPr>
              <w:t>8.3</w:t>
            </w:r>
          </w:p>
        </w:tc>
        <w:tc>
          <w:tcPr>
            <w:tcW w:w="358" w:type="pct"/>
          </w:tcPr>
          <w:p w14:paraId="19D4D36E" w14:textId="77777777" w:rsidR="007D06C9" w:rsidRPr="00302082" w:rsidRDefault="007D06C9" w:rsidP="00A95E72">
            <w:pPr>
              <w:spacing w:after="120"/>
              <w:rPr>
                <w:rFonts w:ascii="Arial" w:hAnsi="Arial" w:cs="Arial"/>
                <w:i/>
              </w:rPr>
            </w:pPr>
            <w:r w:rsidRPr="00302082">
              <w:rPr>
                <w:rFonts w:ascii="Arial" w:hAnsi="Arial" w:cs="Arial"/>
                <w:i/>
              </w:rPr>
              <w:t>8.4</w:t>
            </w:r>
          </w:p>
        </w:tc>
        <w:tc>
          <w:tcPr>
            <w:tcW w:w="356" w:type="pct"/>
          </w:tcPr>
          <w:p w14:paraId="14BFDFCE" w14:textId="77777777" w:rsidR="007D06C9" w:rsidRPr="00302082" w:rsidRDefault="007D06C9" w:rsidP="00A95E72">
            <w:pPr>
              <w:spacing w:after="120"/>
              <w:rPr>
                <w:rFonts w:ascii="Arial" w:hAnsi="Arial" w:cs="Arial"/>
                <w:i/>
              </w:rPr>
            </w:pPr>
            <w:r w:rsidRPr="00302082">
              <w:rPr>
                <w:rFonts w:ascii="Arial" w:hAnsi="Arial" w:cs="Arial"/>
                <w:i/>
              </w:rPr>
              <w:t>8.5</w:t>
            </w:r>
          </w:p>
        </w:tc>
        <w:tc>
          <w:tcPr>
            <w:tcW w:w="356" w:type="pct"/>
          </w:tcPr>
          <w:p w14:paraId="1FF9A832" w14:textId="77777777" w:rsidR="007D06C9" w:rsidRPr="00302082" w:rsidRDefault="007D06C9" w:rsidP="00A95E72">
            <w:pPr>
              <w:spacing w:after="120"/>
              <w:rPr>
                <w:rFonts w:ascii="Arial" w:hAnsi="Arial" w:cs="Arial"/>
                <w:i/>
              </w:rPr>
            </w:pPr>
            <w:r w:rsidRPr="00302082">
              <w:rPr>
                <w:rFonts w:ascii="Arial" w:hAnsi="Arial" w:cs="Arial"/>
                <w:i/>
              </w:rPr>
              <w:t>8.6</w:t>
            </w:r>
          </w:p>
        </w:tc>
        <w:tc>
          <w:tcPr>
            <w:tcW w:w="356" w:type="pct"/>
          </w:tcPr>
          <w:p w14:paraId="47B64F25"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1</w:t>
            </w:r>
          </w:p>
        </w:tc>
        <w:tc>
          <w:tcPr>
            <w:tcW w:w="356" w:type="pct"/>
          </w:tcPr>
          <w:p w14:paraId="38071522"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2</w:t>
            </w:r>
          </w:p>
        </w:tc>
        <w:tc>
          <w:tcPr>
            <w:tcW w:w="356" w:type="pct"/>
          </w:tcPr>
          <w:p w14:paraId="02C29944"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3</w:t>
            </w:r>
          </w:p>
        </w:tc>
        <w:tc>
          <w:tcPr>
            <w:tcW w:w="356" w:type="pct"/>
          </w:tcPr>
          <w:p w14:paraId="7E7E65FE" w14:textId="77777777" w:rsidR="007D06C9" w:rsidRPr="008911BE" w:rsidRDefault="007D06C9" w:rsidP="00A95E72">
            <w:pPr>
              <w:spacing w:after="120"/>
              <w:rPr>
                <w:rFonts w:ascii="Arial" w:hAnsi="Arial" w:cs="Arial"/>
                <w:i/>
              </w:rPr>
            </w:pPr>
            <w:r w:rsidRPr="008911BE">
              <w:rPr>
                <w:rFonts w:ascii="Arial" w:hAnsi="Arial" w:cs="Arial"/>
                <w:i/>
              </w:rPr>
              <w:t>9.4</w:t>
            </w:r>
          </w:p>
        </w:tc>
        <w:tc>
          <w:tcPr>
            <w:tcW w:w="350" w:type="pct"/>
          </w:tcPr>
          <w:p w14:paraId="521BCC7E" w14:textId="77777777" w:rsidR="007D06C9" w:rsidRPr="008911BE" w:rsidRDefault="007D06C9" w:rsidP="00A95E72">
            <w:pPr>
              <w:spacing w:after="120"/>
              <w:rPr>
                <w:rFonts w:ascii="Arial" w:hAnsi="Arial" w:cs="Arial"/>
                <w:i/>
              </w:rPr>
            </w:pPr>
            <w:r w:rsidRPr="008911BE">
              <w:rPr>
                <w:rFonts w:ascii="Arial" w:hAnsi="Arial" w:cs="Arial"/>
                <w:i/>
              </w:rPr>
              <w:t>9.5</w:t>
            </w:r>
          </w:p>
        </w:tc>
      </w:tr>
      <w:tr w:rsidR="007D06C9" w:rsidRPr="00302082" w14:paraId="20EF7180" w14:textId="77777777" w:rsidTr="005F65F8">
        <w:tc>
          <w:tcPr>
            <w:tcW w:w="1083" w:type="pct"/>
            <w:shd w:val="clear" w:color="auto" w:fill="D9D9D9" w:themeFill="background1" w:themeFillShade="D9"/>
          </w:tcPr>
          <w:p w14:paraId="5D60ADC2" w14:textId="77777777" w:rsidR="007D06C9" w:rsidRPr="00302082" w:rsidRDefault="007D06C9" w:rsidP="00A95E72">
            <w:pPr>
              <w:spacing w:after="120"/>
              <w:rPr>
                <w:rFonts w:ascii="Arial" w:hAnsi="Arial" w:cs="Arial"/>
                <w:b/>
              </w:rPr>
            </w:pPr>
            <w:r w:rsidRPr="00302082">
              <w:rPr>
                <w:rFonts w:ascii="Arial" w:hAnsi="Arial" w:cs="Arial"/>
                <w:b/>
              </w:rPr>
              <w:t>Learning/ teaching method</w:t>
            </w:r>
          </w:p>
        </w:tc>
        <w:tc>
          <w:tcPr>
            <w:tcW w:w="358" w:type="pct"/>
          </w:tcPr>
          <w:p w14:paraId="764182FE" w14:textId="77777777" w:rsidR="007D06C9" w:rsidRPr="00302082" w:rsidRDefault="007D06C9" w:rsidP="00A95E72">
            <w:pPr>
              <w:spacing w:after="120"/>
              <w:rPr>
                <w:rFonts w:ascii="Arial" w:hAnsi="Arial" w:cs="Arial"/>
                <w:b/>
              </w:rPr>
            </w:pPr>
          </w:p>
        </w:tc>
        <w:tc>
          <w:tcPr>
            <w:tcW w:w="358" w:type="pct"/>
          </w:tcPr>
          <w:p w14:paraId="4A4B33D9" w14:textId="77777777" w:rsidR="007D06C9" w:rsidRPr="00302082" w:rsidRDefault="007D06C9" w:rsidP="00A95E72">
            <w:pPr>
              <w:spacing w:after="120"/>
              <w:rPr>
                <w:rFonts w:ascii="Arial" w:hAnsi="Arial" w:cs="Arial"/>
                <w:b/>
              </w:rPr>
            </w:pPr>
          </w:p>
        </w:tc>
        <w:tc>
          <w:tcPr>
            <w:tcW w:w="358" w:type="pct"/>
          </w:tcPr>
          <w:p w14:paraId="4210E320" w14:textId="77777777" w:rsidR="007D06C9" w:rsidRPr="00302082" w:rsidRDefault="007D06C9" w:rsidP="00A95E72">
            <w:pPr>
              <w:spacing w:after="120"/>
              <w:rPr>
                <w:rFonts w:ascii="Arial" w:hAnsi="Arial" w:cs="Arial"/>
                <w:b/>
              </w:rPr>
            </w:pPr>
          </w:p>
        </w:tc>
        <w:tc>
          <w:tcPr>
            <w:tcW w:w="358" w:type="pct"/>
          </w:tcPr>
          <w:p w14:paraId="1CE60D8E" w14:textId="77777777" w:rsidR="007D06C9" w:rsidRPr="00302082" w:rsidRDefault="007D06C9" w:rsidP="00A95E72">
            <w:pPr>
              <w:spacing w:after="120"/>
              <w:rPr>
                <w:rFonts w:ascii="Arial" w:hAnsi="Arial" w:cs="Arial"/>
                <w:b/>
              </w:rPr>
            </w:pPr>
          </w:p>
        </w:tc>
        <w:tc>
          <w:tcPr>
            <w:tcW w:w="356" w:type="pct"/>
          </w:tcPr>
          <w:p w14:paraId="40A2CCA3" w14:textId="77777777" w:rsidR="007D06C9" w:rsidRPr="00302082" w:rsidRDefault="007D06C9" w:rsidP="00A95E72">
            <w:pPr>
              <w:spacing w:after="120"/>
              <w:rPr>
                <w:rFonts w:ascii="Arial" w:hAnsi="Arial" w:cs="Arial"/>
                <w:b/>
              </w:rPr>
            </w:pPr>
          </w:p>
        </w:tc>
        <w:tc>
          <w:tcPr>
            <w:tcW w:w="356" w:type="pct"/>
          </w:tcPr>
          <w:p w14:paraId="40917111" w14:textId="77777777" w:rsidR="007D06C9" w:rsidRPr="00302082" w:rsidRDefault="007D06C9" w:rsidP="00A95E72">
            <w:pPr>
              <w:spacing w:after="120"/>
              <w:rPr>
                <w:rFonts w:ascii="Arial" w:hAnsi="Arial" w:cs="Arial"/>
                <w:b/>
              </w:rPr>
            </w:pPr>
          </w:p>
        </w:tc>
        <w:tc>
          <w:tcPr>
            <w:tcW w:w="356" w:type="pct"/>
          </w:tcPr>
          <w:p w14:paraId="26AB6993" w14:textId="77777777" w:rsidR="007D06C9" w:rsidRPr="00302082" w:rsidRDefault="007D06C9" w:rsidP="00A95E72">
            <w:pPr>
              <w:spacing w:after="120"/>
              <w:rPr>
                <w:rFonts w:ascii="Arial" w:hAnsi="Arial" w:cs="Arial"/>
                <w:b/>
              </w:rPr>
            </w:pPr>
          </w:p>
        </w:tc>
        <w:tc>
          <w:tcPr>
            <w:tcW w:w="356" w:type="pct"/>
          </w:tcPr>
          <w:p w14:paraId="18FE026C" w14:textId="77777777" w:rsidR="007D06C9" w:rsidRPr="00302082" w:rsidRDefault="007D06C9" w:rsidP="00A95E72">
            <w:pPr>
              <w:spacing w:after="120"/>
              <w:rPr>
                <w:rFonts w:ascii="Arial" w:hAnsi="Arial" w:cs="Arial"/>
                <w:b/>
              </w:rPr>
            </w:pPr>
          </w:p>
        </w:tc>
        <w:tc>
          <w:tcPr>
            <w:tcW w:w="356" w:type="pct"/>
          </w:tcPr>
          <w:p w14:paraId="63AFB0CA" w14:textId="77777777" w:rsidR="007D06C9" w:rsidRPr="00302082" w:rsidRDefault="007D06C9" w:rsidP="00A95E72">
            <w:pPr>
              <w:spacing w:after="120"/>
              <w:rPr>
                <w:rFonts w:ascii="Arial" w:hAnsi="Arial" w:cs="Arial"/>
                <w:b/>
              </w:rPr>
            </w:pPr>
          </w:p>
        </w:tc>
        <w:tc>
          <w:tcPr>
            <w:tcW w:w="356" w:type="pct"/>
          </w:tcPr>
          <w:p w14:paraId="661E2121" w14:textId="77777777" w:rsidR="007D06C9" w:rsidRPr="00302082" w:rsidRDefault="007D06C9" w:rsidP="00A95E72">
            <w:pPr>
              <w:spacing w:after="120"/>
              <w:rPr>
                <w:rFonts w:ascii="Arial" w:hAnsi="Arial" w:cs="Arial"/>
                <w:b/>
              </w:rPr>
            </w:pPr>
          </w:p>
        </w:tc>
        <w:tc>
          <w:tcPr>
            <w:tcW w:w="350" w:type="pct"/>
          </w:tcPr>
          <w:p w14:paraId="2CE9D079" w14:textId="77777777" w:rsidR="007D06C9" w:rsidRPr="00302082" w:rsidRDefault="007D06C9" w:rsidP="00A95E72">
            <w:pPr>
              <w:spacing w:after="120"/>
              <w:rPr>
                <w:rFonts w:ascii="Arial" w:hAnsi="Arial" w:cs="Arial"/>
                <w:b/>
              </w:rPr>
            </w:pPr>
          </w:p>
        </w:tc>
      </w:tr>
      <w:tr w:rsidR="007D06C9" w14:paraId="64A56E08" w14:textId="77777777" w:rsidTr="005F65F8">
        <w:tc>
          <w:tcPr>
            <w:tcW w:w="1083" w:type="pct"/>
          </w:tcPr>
          <w:p w14:paraId="1CE1F02D" w14:textId="77777777" w:rsidR="007D06C9" w:rsidRPr="00302082" w:rsidRDefault="007D06C9" w:rsidP="00A95E72">
            <w:pPr>
              <w:spacing w:after="120"/>
              <w:rPr>
                <w:rFonts w:ascii="Arial" w:hAnsi="Arial" w:cs="Arial"/>
                <w:b/>
              </w:rPr>
            </w:pPr>
            <w:r w:rsidRPr="00DA4676">
              <w:rPr>
                <w:rFonts w:ascii="Arial" w:hAnsi="Arial" w:cs="Arial"/>
                <w:i/>
              </w:rPr>
              <w:t>Private Study</w:t>
            </w:r>
          </w:p>
        </w:tc>
        <w:tc>
          <w:tcPr>
            <w:tcW w:w="358" w:type="pct"/>
          </w:tcPr>
          <w:p w14:paraId="63945F69"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4E1D39BA"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523C74B4"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455F8F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13C8122"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932BCC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A803C4A"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4495A63E"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C177DAD"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6C3D37ED" w14:textId="77777777" w:rsidR="007D06C9" w:rsidRDefault="007D06C9" w:rsidP="00A95E72">
            <w:pPr>
              <w:spacing w:after="120"/>
              <w:rPr>
                <w:rFonts w:ascii="Arial" w:hAnsi="Arial" w:cs="Arial"/>
                <w:b/>
              </w:rPr>
            </w:pPr>
            <w:r>
              <w:rPr>
                <w:rFonts w:ascii="Arial" w:hAnsi="Arial" w:cs="Arial"/>
                <w:b/>
              </w:rPr>
              <w:t>x</w:t>
            </w:r>
          </w:p>
        </w:tc>
        <w:tc>
          <w:tcPr>
            <w:tcW w:w="350" w:type="pct"/>
          </w:tcPr>
          <w:p w14:paraId="03977663" w14:textId="77777777" w:rsidR="007D06C9" w:rsidRDefault="007D06C9" w:rsidP="00A95E72">
            <w:pPr>
              <w:spacing w:after="120"/>
              <w:rPr>
                <w:rFonts w:ascii="Arial" w:hAnsi="Arial" w:cs="Arial"/>
                <w:b/>
              </w:rPr>
            </w:pPr>
            <w:r>
              <w:rPr>
                <w:rFonts w:ascii="Arial" w:hAnsi="Arial" w:cs="Arial"/>
                <w:b/>
              </w:rPr>
              <w:t>x</w:t>
            </w:r>
          </w:p>
        </w:tc>
      </w:tr>
      <w:tr w:rsidR="007D06C9" w14:paraId="01E142C3" w14:textId="77777777" w:rsidTr="005F65F8">
        <w:tc>
          <w:tcPr>
            <w:tcW w:w="1083" w:type="pct"/>
          </w:tcPr>
          <w:p w14:paraId="397B2058" w14:textId="77777777" w:rsidR="007D06C9" w:rsidRPr="00302082" w:rsidRDefault="007D06C9" w:rsidP="00A95E72">
            <w:pPr>
              <w:spacing w:after="120"/>
              <w:rPr>
                <w:rFonts w:ascii="Arial" w:hAnsi="Arial" w:cs="Arial"/>
                <w:i/>
              </w:rPr>
            </w:pPr>
            <w:r>
              <w:rPr>
                <w:rFonts w:ascii="Arial" w:hAnsi="Arial" w:cs="Arial"/>
                <w:i/>
              </w:rPr>
              <w:t>Lectures</w:t>
            </w:r>
          </w:p>
        </w:tc>
        <w:tc>
          <w:tcPr>
            <w:tcW w:w="358" w:type="pct"/>
          </w:tcPr>
          <w:p w14:paraId="36971AA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5DE6416C"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6568B462"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CDCFFDF"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550F9E9"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E9028B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B7638B1" w14:textId="77777777" w:rsidR="007D06C9" w:rsidRPr="00302082" w:rsidRDefault="007D06C9" w:rsidP="00A95E72">
            <w:pPr>
              <w:spacing w:after="120"/>
              <w:rPr>
                <w:rFonts w:ascii="Arial" w:hAnsi="Arial" w:cs="Arial"/>
                <w:b/>
              </w:rPr>
            </w:pPr>
          </w:p>
        </w:tc>
        <w:tc>
          <w:tcPr>
            <w:tcW w:w="356" w:type="pct"/>
          </w:tcPr>
          <w:p w14:paraId="516993B9" w14:textId="77777777" w:rsidR="007D06C9" w:rsidRPr="00302082" w:rsidRDefault="007D06C9" w:rsidP="00A95E72">
            <w:pPr>
              <w:spacing w:after="120"/>
              <w:rPr>
                <w:rFonts w:ascii="Arial" w:hAnsi="Arial" w:cs="Arial"/>
                <w:b/>
              </w:rPr>
            </w:pPr>
          </w:p>
        </w:tc>
        <w:tc>
          <w:tcPr>
            <w:tcW w:w="356" w:type="pct"/>
          </w:tcPr>
          <w:p w14:paraId="5A550D9A" w14:textId="77777777" w:rsidR="007D06C9" w:rsidRPr="00302082" w:rsidRDefault="007D06C9" w:rsidP="00A95E72">
            <w:pPr>
              <w:spacing w:after="120"/>
              <w:rPr>
                <w:rFonts w:ascii="Arial" w:hAnsi="Arial" w:cs="Arial"/>
                <w:b/>
              </w:rPr>
            </w:pPr>
          </w:p>
        </w:tc>
        <w:tc>
          <w:tcPr>
            <w:tcW w:w="356" w:type="pct"/>
          </w:tcPr>
          <w:p w14:paraId="0BF7AE48" w14:textId="77777777" w:rsidR="007D06C9" w:rsidRDefault="007D06C9" w:rsidP="00A95E72">
            <w:pPr>
              <w:spacing w:after="120"/>
              <w:rPr>
                <w:rFonts w:ascii="Arial" w:hAnsi="Arial" w:cs="Arial"/>
                <w:b/>
              </w:rPr>
            </w:pPr>
          </w:p>
        </w:tc>
        <w:tc>
          <w:tcPr>
            <w:tcW w:w="350" w:type="pct"/>
          </w:tcPr>
          <w:p w14:paraId="37E5B1C2" w14:textId="77777777" w:rsidR="007D06C9" w:rsidRDefault="007D06C9" w:rsidP="00A95E72">
            <w:pPr>
              <w:spacing w:after="120"/>
              <w:rPr>
                <w:rFonts w:ascii="Arial" w:hAnsi="Arial" w:cs="Arial"/>
                <w:b/>
              </w:rPr>
            </w:pPr>
          </w:p>
        </w:tc>
      </w:tr>
      <w:tr w:rsidR="007D06C9" w14:paraId="5699E874" w14:textId="77777777" w:rsidTr="005F65F8">
        <w:tc>
          <w:tcPr>
            <w:tcW w:w="1083" w:type="pct"/>
          </w:tcPr>
          <w:p w14:paraId="39CAD9CE" w14:textId="77777777" w:rsidR="007D06C9" w:rsidRPr="00302082" w:rsidRDefault="007D06C9" w:rsidP="00A95E72">
            <w:pPr>
              <w:spacing w:after="120"/>
              <w:rPr>
                <w:rFonts w:ascii="Arial" w:hAnsi="Arial" w:cs="Arial"/>
                <w:i/>
              </w:rPr>
            </w:pPr>
            <w:r>
              <w:rPr>
                <w:rFonts w:ascii="Arial" w:hAnsi="Arial" w:cs="Arial"/>
                <w:i/>
              </w:rPr>
              <w:t>Seminars</w:t>
            </w:r>
          </w:p>
        </w:tc>
        <w:tc>
          <w:tcPr>
            <w:tcW w:w="358" w:type="pct"/>
          </w:tcPr>
          <w:p w14:paraId="7DAD32BB"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880299D"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67C96BA3" w14:textId="77777777" w:rsidR="007D06C9" w:rsidRPr="00302082" w:rsidRDefault="007D06C9" w:rsidP="00A95E72">
            <w:pPr>
              <w:spacing w:after="120"/>
              <w:rPr>
                <w:rFonts w:ascii="Arial" w:hAnsi="Arial" w:cs="Arial"/>
                <w:b/>
              </w:rPr>
            </w:pPr>
          </w:p>
        </w:tc>
        <w:tc>
          <w:tcPr>
            <w:tcW w:w="358" w:type="pct"/>
          </w:tcPr>
          <w:p w14:paraId="353332F1"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8362284"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FD6E910"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2B7CCC1"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036B599"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DE16BE0"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0BF43A2F" w14:textId="77777777" w:rsidR="007D06C9" w:rsidRDefault="007D06C9" w:rsidP="00A95E72">
            <w:pPr>
              <w:spacing w:after="120"/>
              <w:rPr>
                <w:rFonts w:ascii="Arial" w:hAnsi="Arial" w:cs="Arial"/>
                <w:b/>
              </w:rPr>
            </w:pPr>
            <w:r>
              <w:rPr>
                <w:rFonts w:ascii="Arial" w:hAnsi="Arial" w:cs="Arial"/>
                <w:b/>
              </w:rPr>
              <w:t>x</w:t>
            </w:r>
          </w:p>
        </w:tc>
        <w:tc>
          <w:tcPr>
            <w:tcW w:w="350" w:type="pct"/>
          </w:tcPr>
          <w:p w14:paraId="3368CD54" w14:textId="77777777" w:rsidR="007D06C9" w:rsidRDefault="007D06C9" w:rsidP="00A95E72">
            <w:pPr>
              <w:spacing w:after="120"/>
              <w:rPr>
                <w:rFonts w:ascii="Arial" w:hAnsi="Arial" w:cs="Arial"/>
                <w:b/>
              </w:rPr>
            </w:pPr>
          </w:p>
        </w:tc>
      </w:tr>
      <w:tr w:rsidR="007D06C9" w:rsidRPr="00302082" w14:paraId="58FC345D" w14:textId="77777777" w:rsidTr="005F65F8">
        <w:trPr>
          <w:trHeight w:val="496"/>
        </w:trPr>
        <w:tc>
          <w:tcPr>
            <w:tcW w:w="1083" w:type="pct"/>
            <w:shd w:val="clear" w:color="auto" w:fill="D9D9D9" w:themeFill="background1" w:themeFillShade="D9"/>
          </w:tcPr>
          <w:p w14:paraId="69779B48" w14:textId="77777777" w:rsidR="007D06C9" w:rsidRPr="00302082" w:rsidRDefault="007D06C9" w:rsidP="00A95E72">
            <w:pPr>
              <w:spacing w:after="120"/>
              <w:rPr>
                <w:rFonts w:ascii="Arial" w:hAnsi="Arial" w:cs="Arial"/>
                <w:b/>
              </w:rPr>
            </w:pPr>
            <w:r w:rsidRPr="00302082">
              <w:rPr>
                <w:rFonts w:ascii="Arial" w:hAnsi="Arial" w:cs="Arial"/>
                <w:b/>
              </w:rPr>
              <w:t>Assessment method</w:t>
            </w:r>
          </w:p>
        </w:tc>
        <w:tc>
          <w:tcPr>
            <w:tcW w:w="358" w:type="pct"/>
          </w:tcPr>
          <w:p w14:paraId="37EB1FF2" w14:textId="77777777" w:rsidR="007D06C9" w:rsidRPr="00302082" w:rsidRDefault="007D06C9" w:rsidP="00A95E72">
            <w:pPr>
              <w:spacing w:after="120"/>
              <w:rPr>
                <w:rFonts w:ascii="Arial" w:hAnsi="Arial" w:cs="Arial"/>
                <w:b/>
              </w:rPr>
            </w:pPr>
          </w:p>
        </w:tc>
        <w:tc>
          <w:tcPr>
            <w:tcW w:w="358" w:type="pct"/>
          </w:tcPr>
          <w:p w14:paraId="52355690" w14:textId="77777777" w:rsidR="007D06C9" w:rsidRPr="00302082" w:rsidRDefault="007D06C9" w:rsidP="00A95E72">
            <w:pPr>
              <w:spacing w:after="120"/>
              <w:rPr>
                <w:rFonts w:ascii="Arial" w:hAnsi="Arial" w:cs="Arial"/>
                <w:b/>
              </w:rPr>
            </w:pPr>
          </w:p>
        </w:tc>
        <w:tc>
          <w:tcPr>
            <w:tcW w:w="358" w:type="pct"/>
          </w:tcPr>
          <w:p w14:paraId="6346AF5F" w14:textId="77777777" w:rsidR="007D06C9" w:rsidRPr="00302082" w:rsidRDefault="007D06C9" w:rsidP="00A95E72">
            <w:pPr>
              <w:spacing w:after="120"/>
              <w:rPr>
                <w:rFonts w:ascii="Arial" w:hAnsi="Arial" w:cs="Arial"/>
                <w:b/>
              </w:rPr>
            </w:pPr>
          </w:p>
        </w:tc>
        <w:tc>
          <w:tcPr>
            <w:tcW w:w="358" w:type="pct"/>
          </w:tcPr>
          <w:p w14:paraId="29C2C048" w14:textId="77777777" w:rsidR="007D06C9" w:rsidRPr="00302082" w:rsidRDefault="007D06C9" w:rsidP="00A95E72">
            <w:pPr>
              <w:spacing w:after="120"/>
              <w:rPr>
                <w:rFonts w:ascii="Arial" w:hAnsi="Arial" w:cs="Arial"/>
                <w:b/>
              </w:rPr>
            </w:pPr>
          </w:p>
        </w:tc>
        <w:tc>
          <w:tcPr>
            <w:tcW w:w="356" w:type="pct"/>
          </w:tcPr>
          <w:p w14:paraId="2F574BCB" w14:textId="77777777" w:rsidR="007D06C9" w:rsidRPr="00302082" w:rsidRDefault="007D06C9" w:rsidP="00A95E72">
            <w:pPr>
              <w:spacing w:after="120"/>
              <w:rPr>
                <w:rFonts w:ascii="Arial" w:hAnsi="Arial" w:cs="Arial"/>
                <w:b/>
              </w:rPr>
            </w:pPr>
          </w:p>
        </w:tc>
        <w:tc>
          <w:tcPr>
            <w:tcW w:w="356" w:type="pct"/>
          </w:tcPr>
          <w:p w14:paraId="43038915" w14:textId="77777777" w:rsidR="007D06C9" w:rsidRPr="00302082" w:rsidRDefault="007D06C9" w:rsidP="00A95E72">
            <w:pPr>
              <w:spacing w:after="120"/>
              <w:rPr>
                <w:rFonts w:ascii="Arial" w:hAnsi="Arial" w:cs="Arial"/>
                <w:b/>
              </w:rPr>
            </w:pPr>
          </w:p>
        </w:tc>
        <w:tc>
          <w:tcPr>
            <w:tcW w:w="356" w:type="pct"/>
          </w:tcPr>
          <w:p w14:paraId="79AEB867" w14:textId="77777777" w:rsidR="007D06C9" w:rsidRPr="00302082" w:rsidRDefault="007D06C9" w:rsidP="00A95E72">
            <w:pPr>
              <w:spacing w:after="120"/>
              <w:rPr>
                <w:rFonts w:ascii="Arial" w:hAnsi="Arial" w:cs="Arial"/>
                <w:b/>
              </w:rPr>
            </w:pPr>
          </w:p>
        </w:tc>
        <w:tc>
          <w:tcPr>
            <w:tcW w:w="356" w:type="pct"/>
          </w:tcPr>
          <w:p w14:paraId="3EE53616" w14:textId="77777777" w:rsidR="007D06C9" w:rsidRPr="00302082" w:rsidRDefault="007D06C9" w:rsidP="00A95E72">
            <w:pPr>
              <w:spacing w:after="120"/>
              <w:rPr>
                <w:rFonts w:ascii="Arial" w:hAnsi="Arial" w:cs="Arial"/>
                <w:b/>
              </w:rPr>
            </w:pPr>
          </w:p>
        </w:tc>
        <w:tc>
          <w:tcPr>
            <w:tcW w:w="356" w:type="pct"/>
          </w:tcPr>
          <w:p w14:paraId="7A58CEC4" w14:textId="77777777" w:rsidR="007D06C9" w:rsidRPr="00302082" w:rsidRDefault="007D06C9" w:rsidP="00A95E72">
            <w:pPr>
              <w:spacing w:after="120"/>
              <w:rPr>
                <w:rFonts w:ascii="Arial" w:hAnsi="Arial" w:cs="Arial"/>
                <w:b/>
              </w:rPr>
            </w:pPr>
          </w:p>
        </w:tc>
        <w:tc>
          <w:tcPr>
            <w:tcW w:w="356" w:type="pct"/>
          </w:tcPr>
          <w:p w14:paraId="3C01412B" w14:textId="77777777" w:rsidR="007D06C9" w:rsidRPr="00302082" w:rsidRDefault="007D06C9" w:rsidP="00A95E72">
            <w:pPr>
              <w:spacing w:after="120"/>
              <w:rPr>
                <w:rFonts w:ascii="Arial" w:hAnsi="Arial" w:cs="Arial"/>
                <w:b/>
              </w:rPr>
            </w:pPr>
          </w:p>
        </w:tc>
        <w:tc>
          <w:tcPr>
            <w:tcW w:w="350" w:type="pct"/>
          </w:tcPr>
          <w:p w14:paraId="172DF427" w14:textId="77777777" w:rsidR="007D06C9" w:rsidRPr="00302082" w:rsidRDefault="007D06C9" w:rsidP="00A95E72">
            <w:pPr>
              <w:spacing w:after="120"/>
              <w:rPr>
                <w:rFonts w:ascii="Arial" w:hAnsi="Arial" w:cs="Arial"/>
                <w:b/>
              </w:rPr>
            </w:pPr>
          </w:p>
        </w:tc>
      </w:tr>
      <w:tr w:rsidR="007D06C9" w14:paraId="006E9AAA" w14:textId="77777777" w:rsidTr="005F65F8">
        <w:tc>
          <w:tcPr>
            <w:tcW w:w="1083" w:type="pct"/>
          </w:tcPr>
          <w:p w14:paraId="5E71B677" w14:textId="37E7177E" w:rsidR="007D06C9" w:rsidRPr="00302082" w:rsidRDefault="006B2F7B" w:rsidP="00E1485F">
            <w:pPr>
              <w:spacing w:after="120"/>
              <w:rPr>
                <w:rFonts w:ascii="Arial" w:hAnsi="Arial" w:cs="Arial"/>
                <w:i/>
              </w:rPr>
            </w:pPr>
            <w:r>
              <w:rPr>
                <w:rFonts w:ascii="Arial" w:hAnsi="Arial" w:cs="Arial"/>
                <w:i/>
              </w:rPr>
              <w:t xml:space="preserve">Individual </w:t>
            </w:r>
            <w:r w:rsidR="00E1485F">
              <w:rPr>
                <w:rFonts w:ascii="Arial" w:hAnsi="Arial" w:cs="Arial"/>
                <w:i/>
              </w:rPr>
              <w:t>report</w:t>
            </w:r>
          </w:p>
        </w:tc>
        <w:tc>
          <w:tcPr>
            <w:tcW w:w="358" w:type="pct"/>
          </w:tcPr>
          <w:p w14:paraId="6919CE98"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1E1797A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0A21B3DE"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49FE091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1AF8F19"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7118075"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579E232"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1FE75BE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9BD6831"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4252C6EA" w14:textId="77777777" w:rsidR="007D06C9" w:rsidRDefault="007D06C9" w:rsidP="00A95E72">
            <w:pPr>
              <w:spacing w:after="120"/>
              <w:rPr>
                <w:rFonts w:ascii="Arial" w:hAnsi="Arial" w:cs="Arial"/>
                <w:b/>
              </w:rPr>
            </w:pPr>
            <w:r>
              <w:rPr>
                <w:rFonts w:ascii="Arial" w:hAnsi="Arial" w:cs="Arial"/>
                <w:b/>
              </w:rPr>
              <w:t>x</w:t>
            </w:r>
          </w:p>
        </w:tc>
        <w:tc>
          <w:tcPr>
            <w:tcW w:w="350" w:type="pct"/>
          </w:tcPr>
          <w:p w14:paraId="7CA5D1CD" w14:textId="77777777" w:rsidR="007D06C9" w:rsidRDefault="007D06C9" w:rsidP="00A95E72">
            <w:pPr>
              <w:spacing w:after="120"/>
              <w:rPr>
                <w:rFonts w:ascii="Arial" w:hAnsi="Arial" w:cs="Arial"/>
                <w:b/>
              </w:rPr>
            </w:pPr>
            <w:r>
              <w:rPr>
                <w:rFonts w:ascii="Arial" w:hAnsi="Arial" w:cs="Arial"/>
                <w:b/>
              </w:rPr>
              <w:t>x</w:t>
            </w:r>
          </w:p>
        </w:tc>
      </w:tr>
      <w:tr w:rsidR="007D06C9" w14:paraId="64833495" w14:textId="77777777" w:rsidTr="005F65F8">
        <w:tc>
          <w:tcPr>
            <w:tcW w:w="1083" w:type="pct"/>
          </w:tcPr>
          <w:p w14:paraId="2E302288" w14:textId="36BA593C" w:rsidR="007D06C9" w:rsidRPr="00302082" w:rsidRDefault="003A1472" w:rsidP="00A95E72">
            <w:pPr>
              <w:spacing w:after="120"/>
              <w:rPr>
                <w:rFonts w:ascii="Arial" w:hAnsi="Arial" w:cs="Arial"/>
                <w:i/>
              </w:rPr>
            </w:pPr>
            <w:r>
              <w:rPr>
                <w:rFonts w:ascii="Arial" w:hAnsi="Arial" w:cs="Arial"/>
                <w:i/>
              </w:rPr>
              <w:t xml:space="preserve"> VLE test MCQ part 1</w:t>
            </w:r>
          </w:p>
        </w:tc>
        <w:tc>
          <w:tcPr>
            <w:tcW w:w="358" w:type="pct"/>
          </w:tcPr>
          <w:p w14:paraId="0E8A9DAD"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6CFBCD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1A8C7523" w14:textId="77777777" w:rsidR="007D06C9" w:rsidRPr="00302082" w:rsidRDefault="007D06C9" w:rsidP="00A95E72">
            <w:pPr>
              <w:spacing w:after="120"/>
              <w:rPr>
                <w:rFonts w:ascii="Arial" w:hAnsi="Arial" w:cs="Arial"/>
                <w:b/>
              </w:rPr>
            </w:pPr>
          </w:p>
        </w:tc>
        <w:tc>
          <w:tcPr>
            <w:tcW w:w="358" w:type="pct"/>
          </w:tcPr>
          <w:p w14:paraId="197686AD"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73194ED8"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CF2B6EC"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76603859" w14:textId="44730D5E"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645EAC82" w14:textId="60925717" w:rsidR="007D06C9" w:rsidRPr="00302082" w:rsidRDefault="003A1472" w:rsidP="00A95E72">
            <w:pPr>
              <w:spacing w:after="120"/>
              <w:rPr>
                <w:rFonts w:ascii="Arial" w:hAnsi="Arial" w:cs="Arial"/>
                <w:b/>
              </w:rPr>
            </w:pPr>
            <w:r>
              <w:rPr>
                <w:rFonts w:ascii="Arial" w:hAnsi="Arial" w:cs="Arial"/>
                <w:b/>
              </w:rPr>
              <w:t>x</w:t>
            </w:r>
          </w:p>
        </w:tc>
        <w:tc>
          <w:tcPr>
            <w:tcW w:w="356" w:type="pct"/>
          </w:tcPr>
          <w:p w14:paraId="1F0CF2EF" w14:textId="77777777" w:rsidR="007D06C9" w:rsidRPr="00302082" w:rsidRDefault="007D06C9" w:rsidP="00A95E72">
            <w:pPr>
              <w:spacing w:after="120"/>
              <w:rPr>
                <w:rFonts w:ascii="Arial" w:hAnsi="Arial" w:cs="Arial"/>
                <w:b/>
              </w:rPr>
            </w:pPr>
          </w:p>
        </w:tc>
        <w:tc>
          <w:tcPr>
            <w:tcW w:w="356" w:type="pct"/>
          </w:tcPr>
          <w:p w14:paraId="4ED09064" w14:textId="25FE2EA9" w:rsidR="007D06C9" w:rsidRDefault="007D06C9" w:rsidP="00A95E72">
            <w:pPr>
              <w:spacing w:after="120"/>
              <w:rPr>
                <w:rFonts w:ascii="Arial" w:hAnsi="Arial" w:cs="Arial"/>
                <w:b/>
              </w:rPr>
            </w:pPr>
          </w:p>
        </w:tc>
        <w:tc>
          <w:tcPr>
            <w:tcW w:w="350" w:type="pct"/>
          </w:tcPr>
          <w:p w14:paraId="324036CD" w14:textId="77777777" w:rsidR="007D06C9" w:rsidRDefault="007D06C9" w:rsidP="00A95E72">
            <w:pPr>
              <w:spacing w:after="120"/>
              <w:rPr>
                <w:rFonts w:ascii="Arial" w:hAnsi="Arial" w:cs="Arial"/>
                <w:b/>
              </w:rPr>
            </w:pPr>
          </w:p>
        </w:tc>
      </w:tr>
      <w:tr w:rsidR="007D06C9" w14:paraId="3840E9E0" w14:textId="77777777" w:rsidTr="005F65F8">
        <w:tc>
          <w:tcPr>
            <w:tcW w:w="1083" w:type="pct"/>
          </w:tcPr>
          <w:p w14:paraId="1885175E" w14:textId="5DC33B64" w:rsidR="007D06C9" w:rsidRPr="00302082" w:rsidRDefault="007D06C9" w:rsidP="00A95E72">
            <w:pPr>
              <w:spacing w:after="120"/>
              <w:rPr>
                <w:rFonts w:ascii="Arial" w:hAnsi="Arial" w:cs="Arial"/>
                <w:i/>
              </w:rPr>
            </w:pPr>
            <w:r>
              <w:rPr>
                <w:rFonts w:ascii="Arial" w:hAnsi="Arial" w:cs="Arial"/>
                <w:i/>
              </w:rPr>
              <w:t>VLE test</w:t>
            </w:r>
            <w:r w:rsidR="003A1472">
              <w:rPr>
                <w:rFonts w:ascii="Arial" w:hAnsi="Arial" w:cs="Arial"/>
                <w:i/>
              </w:rPr>
              <w:t xml:space="preserve"> MCQ part 2</w:t>
            </w:r>
          </w:p>
        </w:tc>
        <w:tc>
          <w:tcPr>
            <w:tcW w:w="358" w:type="pct"/>
          </w:tcPr>
          <w:p w14:paraId="186988B9"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23AEE40C"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076F54BD" w14:textId="77777777" w:rsidR="007D06C9" w:rsidRPr="00302082" w:rsidRDefault="007D06C9" w:rsidP="00A95E72">
            <w:pPr>
              <w:spacing w:after="120"/>
              <w:rPr>
                <w:rFonts w:ascii="Arial" w:hAnsi="Arial" w:cs="Arial"/>
                <w:b/>
              </w:rPr>
            </w:pPr>
          </w:p>
        </w:tc>
        <w:tc>
          <w:tcPr>
            <w:tcW w:w="358" w:type="pct"/>
          </w:tcPr>
          <w:p w14:paraId="551288DC"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3195496"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DCED13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23CF2D6" w14:textId="4E7F8AC2" w:rsidR="007D06C9" w:rsidRPr="00302082" w:rsidRDefault="003A1472" w:rsidP="00A95E72">
            <w:pPr>
              <w:spacing w:after="120"/>
              <w:rPr>
                <w:rFonts w:ascii="Arial" w:hAnsi="Arial" w:cs="Arial"/>
                <w:b/>
              </w:rPr>
            </w:pPr>
            <w:r>
              <w:rPr>
                <w:rFonts w:ascii="Arial" w:hAnsi="Arial" w:cs="Arial"/>
                <w:b/>
              </w:rPr>
              <w:t>x</w:t>
            </w:r>
          </w:p>
        </w:tc>
        <w:tc>
          <w:tcPr>
            <w:tcW w:w="356" w:type="pct"/>
          </w:tcPr>
          <w:p w14:paraId="373CDD00" w14:textId="77777777" w:rsidR="007D06C9" w:rsidRPr="00302082" w:rsidRDefault="007D06C9" w:rsidP="00A95E72">
            <w:pPr>
              <w:spacing w:after="120"/>
              <w:rPr>
                <w:rFonts w:ascii="Arial" w:hAnsi="Arial" w:cs="Arial"/>
                <w:b/>
              </w:rPr>
            </w:pPr>
            <w:r>
              <w:rPr>
                <w:rFonts w:ascii="Arial" w:hAnsi="Arial" w:cs="Arial"/>
                <w:b/>
              </w:rPr>
              <w:t>x</w:t>
            </w:r>
            <w:r w:rsidDel="00314AF5">
              <w:rPr>
                <w:rFonts w:ascii="Arial" w:hAnsi="Arial" w:cs="Arial"/>
                <w:b/>
              </w:rPr>
              <w:t xml:space="preserve"> </w:t>
            </w:r>
          </w:p>
        </w:tc>
        <w:tc>
          <w:tcPr>
            <w:tcW w:w="356" w:type="pct"/>
          </w:tcPr>
          <w:p w14:paraId="34F71A00" w14:textId="77777777" w:rsidR="007D06C9" w:rsidRPr="00302082" w:rsidRDefault="007D06C9" w:rsidP="00A95E72">
            <w:pPr>
              <w:spacing w:after="120"/>
              <w:rPr>
                <w:rFonts w:ascii="Arial" w:hAnsi="Arial" w:cs="Arial"/>
                <w:b/>
              </w:rPr>
            </w:pPr>
          </w:p>
        </w:tc>
        <w:tc>
          <w:tcPr>
            <w:tcW w:w="356" w:type="pct"/>
          </w:tcPr>
          <w:p w14:paraId="06AD330B" w14:textId="77777777" w:rsidR="007D06C9" w:rsidRDefault="007D06C9" w:rsidP="00A95E72">
            <w:pPr>
              <w:spacing w:after="120"/>
              <w:rPr>
                <w:rFonts w:ascii="Arial" w:hAnsi="Arial" w:cs="Arial"/>
                <w:b/>
              </w:rPr>
            </w:pPr>
          </w:p>
        </w:tc>
        <w:tc>
          <w:tcPr>
            <w:tcW w:w="350" w:type="pct"/>
          </w:tcPr>
          <w:p w14:paraId="3D8BD396" w14:textId="77777777" w:rsidR="007D06C9" w:rsidRDefault="007D06C9" w:rsidP="00A95E72">
            <w:pPr>
              <w:spacing w:after="120"/>
              <w:rPr>
                <w:rFonts w:ascii="Arial" w:hAnsi="Arial" w:cs="Arial"/>
                <w:b/>
              </w:rPr>
            </w:pPr>
          </w:p>
        </w:tc>
      </w:tr>
    </w:tbl>
    <w:p w14:paraId="4B9808A1" w14:textId="4E156000" w:rsidR="007A6245" w:rsidRDefault="007A6245" w:rsidP="00873473">
      <w:pPr>
        <w:spacing w:after="120" w:line="240" w:lineRule="auto"/>
        <w:ind w:right="260"/>
        <w:rPr>
          <w:rFonts w:ascii="Arial" w:hAnsi="Arial" w:cs="Arial"/>
          <w:b/>
          <w:iCs/>
        </w:rPr>
      </w:pPr>
    </w:p>
    <w:p w14:paraId="377D012F" w14:textId="77777777" w:rsidR="00E1485F" w:rsidRDefault="00E1485F"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7D06C9" w:rsidRDefault="00883204" w:rsidP="00696FF5">
      <w:pPr>
        <w:numPr>
          <w:ilvl w:val="0"/>
          <w:numId w:val="1"/>
        </w:numPr>
        <w:spacing w:after="120" w:line="240" w:lineRule="auto"/>
        <w:ind w:left="567" w:right="261" w:hanging="568"/>
        <w:jc w:val="both"/>
        <w:rPr>
          <w:rFonts w:ascii="Arial" w:hAnsi="Arial" w:cs="Arial"/>
          <w:b/>
        </w:rPr>
      </w:pPr>
      <w:r w:rsidRPr="007D06C9">
        <w:rPr>
          <w:rFonts w:ascii="Arial" w:hAnsi="Arial" w:cs="Arial"/>
          <w:b/>
        </w:rPr>
        <w:t xml:space="preserve">Internationalisation </w:t>
      </w:r>
    </w:p>
    <w:p w14:paraId="649F9FCD" w14:textId="0F08EA54" w:rsidR="007D06C9" w:rsidRPr="007D06C9" w:rsidRDefault="007D06C9" w:rsidP="007D06C9">
      <w:pPr>
        <w:pStyle w:val="ListParagraph"/>
        <w:autoSpaceDE w:val="0"/>
        <w:autoSpaceDN w:val="0"/>
        <w:adjustRightInd w:val="0"/>
        <w:spacing w:after="120" w:line="240" w:lineRule="auto"/>
        <w:ind w:left="567" w:right="261"/>
        <w:jc w:val="both"/>
        <w:rPr>
          <w:rFonts w:ascii="Arial" w:hAnsi="Arial" w:cs="Arial"/>
          <w:b/>
        </w:rPr>
      </w:pPr>
      <w:r w:rsidRPr="007D06C9">
        <w:rPr>
          <w:rFonts w:ascii="Arial" w:hAnsi="Arial" w:cs="Arial"/>
        </w:rPr>
        <w:t xml:space="preserve">Internationalization will be incorporated in the design of this module by using case studies and examples taken from companies operating in different countries. In addition, students will be encouraged to contribute to case studies discussion by providing their own perspective on the use of accounting and control tools in their home countries to enrich and facilitate other students’ learning experiences. </w:t>
      </w:r>
    </w:p>
    <w:p w14:paraId="1BD91928" w14:textId="1F207209"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06C9" w:rsidRPr="00302082" w14:paraId="07085151" w14:textId="77777777" w:rsidTr="00694309">
        <w:trPr>
          <w:trHeight w:val="305"/>
        </w:trPr>
        <w:tc>
          <w:tcPr>
            <w:tcW w:w="1526" w:type="dxa"/>
          </w:tcPr>
          <w:p w14:paraId="3A16B3FC" w14:textId="5CBE2A22" w:rsidR="007D06C9" w:rsidRPr="00506EEA" w:rsidRDefault="007D06C9" w:rsidP="006B3392">
            <w:pPr>
              <w:spacing w:after="120"/>
              <w:ind w:right="-330"/>
              <w:rPr>
                <w:rFonts w:ascii="Arial" w:hAnsi="Arial" w:cs="Arial"/>
              </w:rPr>
            </w:pPr>
            <w:r>
              <w:rPr>
                <w:rFonts w:ascii="Arial" w:hAnsi="Arial" w:cs="Arial"/>
              </w:rPr>
              <w:t>10/02/17</w:t>
            </w:r>
          </w:p>
        </w:tc>
        <w:tc>
          <w:tcPr>
            <w:tcW w:w="1701" w:type="dxa"/>
          </w:tcPr>
          <w:p w14:paraId="1403AEBB" w14:textId="0663425B" w:rsidR="007D06C9" w:rsidRPr="00506EEA" w:rsidRDefault="007D06C9" w:rsidP="007D06C9">
            <w:pPr>
              <w:spacing w:after="120"/>
              <w:ind w:right="-330"/>
              <w:rPr>
                <w:rFonts w:ascii="Arial" w:hAnsi="Arial" w:cs="Arial"/>
              </w:rPr>
            </w:pPr>
            <w:r>
              <w:rPr>
                <w:rFonts w:ascii="Arial" w:hAnsi="Arial" w:cs="Arial"/>
              </w:rPr>
              <w:t>Major</w:t>
            </w:r>
          </w:p>
        </w:tc>
        <w:tc>
          <w:tcPr>
            <w:tcW w:w="2410" w:type="dxa"/>
          </w:tcPr>
          <w:p w14:paraId="6C52E9CA" w14:textId="28F55508" w:rsidR="007D06C9" w:rsidRPr="00506EEA" w:rsidRDefault="007D06C9" w:rsidP="007D06C9">
            <w:pPr>
              <w:spacing w:after="120"/>
              <w:ind w:right="-330"/>
              <w:rPr>
                <w:rFonts w:ascii="Arial" w:hAnsi="Arial" w:cs="Arial"/>
              </w:rPr>
            </w:pPr>
            <w:r>
              <w:rPr>
                <w:rFonts w:ascii="Arial" w:hAnsi="Arial" w:cs="Arial"/>
              </w:rPr>
              <w:t>September 2017</w:t>
            </w:r>
          </w:p>
        </w:tc>
        <w:tc>
          <w:tcPr>
            <w:tcW w:w="2448" w:type="dxa"/>
          </w:tcPr>
          <w:p w14:paraId="43DFCA84" w14:textId="66CBE1AE" w:rsidR="007D06C9" w:rsidRPr="00506EEA" w:rsidRDefault="007D06C9" w:rsidP="007D06C9">
            <w:pPr>
              <w:spacing w:after="120"/>
              <w:ind w:right="-330"/>
              <w:rPr>
                <w:rFonts w:ascii="Arial" w:hAnsi="Arial" w:cs="Arial"/>
              </w:rPr>
            </w:pPr>
            <w:r>
              <w:rPr>
                <w:rFonts w:ascii="Arial" w:hAnsi="Arial" w:cs="Arial"/>
              </w:rPr>
              <w:t>1,8,9,14</w:t>
            </w:r>
          </w:p>
        </w:tc>
        <w:tc>
          <w:tcPr>
            <w:tcW w:w="2597" w:type="dxa"/>
          </w:tcPr>
          <w:p w14:paraId="7B690596" w14:textId="369DBEE2" w:rsidR="007D06C9" w:rsidRPr="00506EEA" w:rsidRDefault="007D06C9" w:rsidP="007D06C9">
            <w:pPr>
              <w:spacing w:after="120"/>
              <w:ind w:right="-330"/>
              <w:rPr>
                <w:rFonts w:ascii="Arial" w:hAnsi="Arial" w:cs="Arial"/>
              </w:rPr>
            </w:pPr>
            <w:r>
              <w:rPr>
                <w:rFonts w:ascii="Arial" w:hAnsi="Arial" w:cs="Arial"/>
              </w:rPr>
              <w:t>Yes</w:t>
            </w:r>
          </w:p>
        </w:tc>
      </w:tr>
      <w:tr w:rsidR="007D06C9" w:rsidRPr="00302082" w14:paraId="647DDE06" w14:textId="77777777" w:rsidTr="00694309">
        <w:trPr>
          <w:trHeight w:val="305"/>
        </w:trPr>
        <w:tc>
          <w:tcPr>
            <w:tcW w:w="1526" w:type="dxa"/>
          </w:tcPr>
          <w:p w14:paraId="652453C9" w14:textId="681E176C" w:rsidR="007D06C9" w:rsidRPr="00302082" w:rsidRDefault="006B3392" w:rsidP="007D06C9">
            <w:pPr>
              <w:spacing w:after="120"/>
              <w:ind w:right="-330"/>
              <w:rPr>
                <w:rFonts w:ascii="Arial" w:hAnsi="Arial" w:cs="Arial"/>
              </w:rPr>
            </w:pPr>
            <w:r>
              <w:rPr>
                <w:rFonts w:ascii="Arial" w:hAnsi="Arial" w:cs="Arial"/>
              </w:rPr>
              <w:t>03/11/20</w:t>
            </w:r>
          </w:p>
        </w:tc>
        <w:tc>
          <w:tcPr>
            <w:tcW w:w="1701" w:type="dxa"/>
          </w:tcPr>
          <w:p w14:paraId="3DAF2B2C" w14:textId="015ED71F" w:rsidR="007D06C9" w:rsidRPr="00302082" w:rsidRDefault="006B3392" w:rsidP="007D06C9">
            <w:pPr>
              <w:spacing w:after="120"/>
              <w:ind w:right="-330"/>
              <w:rPr>
                <w:rFonts w:ascii="Arial" w:hAnsi="Arial" w:cs="Arial"/>
              </w:rPr>
            </w:pPr>
            <w:r>
              <w:rPr>
                <w:rFonts w:ascii="Arial" w:hAnsi="Arial" w:cs="Arial"/>
              </w:rPr>
              <w:t>Major</w:t>
            </w:r>
          </w:p>
        </w:tc>
        <w:tc>
          <w:tcPr>
            <w:tcW w:w="2410" w:type="dxa"/>
          </w:tcPr>
          <w:p w14:paraId="04181912" w14:textId="4ACE792D" w:rsidR="007D06C9" w:rsidRPr="00302082" w:rsidRDefault="006B3392" w:rsidP="007D06C9">
            <w:pPr>
              <w:spacing w:after="120"/>
              <w:ind w:right="-330"/>
              <w:rPr>
                <w:rFonts w:ascii="Arial" w:hAnsi="Arial" w:cs="Arial"/>
              </w:rPr>
            </w:pPr>
            <w:r>
              <w:rPr>
                <w:rFonts w:ascii="Arial" w:hAnsi="Arial" w:cs="Arial"/>
              </w:rPr>
              <w:t>January 2022</w:t>
            </w:r>
          </w:p>
        </w:tc>
        <w:tc>
          <w:tcPr>
            <w:tcW w:w="2448" w:type="dxa"/>
          </w:tcPr>
          <w:p w14:paraId="2B86721A" w14:textId="24F6F2A7" w:rsidR="007D06C9" w:rsidRPr="00302082" w:rsidRDefault="006B3392" w:rsidP="007D06C9">
            <w:pPr>
              <w:spacing w:after="120"/>
              <w:ind w:right="-330"/>
              <w:rPr>
                <w:rFonts w:ascii="Arial" w:hAnsi="Arial" w:cs="Arial"/>
              </w:rPr>
            </w:pPr>
            <w:r>
              <w:rPr>
                <w:rFonts w:ascii="Arial" w:hAnsi="Arial" w:cs="Arial"/>
              </w:rPr>
              <w:t>13</w:t>
            </w:r>
          </w:p>
        </w:tc>
        <w:tc>
          <w:tcPr>
            <w:tcW w:w="2597" w:type="dxa"/>
          </w:tcPr>
          <w:p w14:paraId="5FD40983" w14:textId="7ABC59E3" w:rsidR="007D06C9" w:rsidRPr="00302082" w:rsidRDefault="006B3392" w:rsidP="007D06C9">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9581" w14:textId="77777777" w:rsidR="00B81BCF" w:rsidRDefault="00B81BCF" w:rsidP="009A2D37">
      <w:pPr>
        <w:spacing w:after="0" w:line="240" w:lineRule="auto"/>
      </w:pPr>
      <w:r>
        <w:separator/>
      </w:r>
    </w:p>
  </w:endnote>
  <w:endnote w:type="continuationSeparator" w:id="0">
    <w:p w14:paraId="07ABCACC" w14:textId="77777777" w:rsidR="00B81BCF" w:rsidRDefault="00B81BCF" w:rsidP="009A2D37">
      <w:pPr>
        <w:spacing w:after="0" w:line="240" w:lineRule="auto"/>
      </w:pPr>
      <w:r>
        <w:continuationSeparator/>
      </w:r>
    </w:p>
  </w:endnote>
  <w:endnote w:type="continuationNotice" w:id="1">
    <w:p w14:paraId="76031853" w14:textId="77777777" w:rsidR="00B81BCF" w:rsidRDefault="00B81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4D46DD2" w:rsidR="008B2543" w:rsidRDefault="0019787E" w:rsidP="009A2D37">
        <w:pPr>
          <w:pStyle w:val="Footer"/>
          <w:jc w:val="center"/>
        </w:pPr>
        <w:r>
          <w:fldChar w:fldCharType="begin"/>
        </w:r>
        <w:r>
          <w:instrText xml:space="preserve"> PAGE   \* MERGEFORMAT </w:instrText>
        </w:r>
        <w:r>
          <w:fldChar w:fldCharType="separate"/>
        </w:r>
        <w:r w:rsidR="00CA7EB9">
          <w:rPr>
            <w:noProof/>
          </w:rPr>
          <w:t>3</w:t>
        </w:r>
        <w:r>
          <w:rPr>
            <w:noProof/>
          </w:rPr>
          <w:fldChar w:fldCharType="end"/>
        </w:r>
      </w:p>
    </w:sdtContent>
  </w:sdt>
  <w:p w14:paraId="35172B54" w14:textId="149E4DE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A71A62">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C14C" w14:textId="77777777" w:rsidR="00B81BCF" w:rsidRDefault="00B81BCF" w:rsidP="009A2D37">
      <w:pPr>
        <w:spacing w:after="0" w:line="240" w:lineRule="auto"/>
      </w:pPr>
      <w:r>
        <w:separator/>
      </w:r>
    </w:p>
  </w:footnote>
  <w:footnote w:type="continuationSeparator" w:id="0">
    <w:p w14:paraId="0CEAC483" w14:textId="77777777" w:rsidR="00B81BCF" w:rsidRDefault="00B81BCF" w:rsidP="009A2D37">
      <w:pPr>
        <w:spacing w:after="0" w:line="240" w:lineRule="auto"/>
      </w:pPr>
      <w:r>
        <w:continuationSeparator/>
      </w:r>
    </w:p>
  </w:footnote>
  <w:footnote w:type="continuationNotice" w:id="1">
    <w:p w14:paraId="77798B91" w14:textId="77777777" w:rsidR="00B81BCF" w:rsidRDefault="00B81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4F843D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5"/>
  </w:num>
  <w:num w:numId="6">
    <w:abstractNumId w:val="13"/>
  </w:num>
  <w:num w:numId="7">
    <w:abstractNumId w:val="20"/>
  </w:num>
  <w:num w:numId="8">
    <w:abstractNumId w:val="14"/>
  </w:num>
  <w:num w:numId="9">
    <w:abstractNumId w:val="9"/>
  </w:num>
  <w:num w:numId="10">
    <w:abstractNumId w:val="17"/>
  </w:num>
  <w:num w:numId="11">
    <w:abstractNumId w:val="11"/>
  </w:num>
  <w:num w:numId="12">
    <w:abstractNumId w:val="10"/>
  </w:num>
  <w:num w:numId="13">
    <w:abstractNumId w:val="21"/>
  </w:num>
  <w:num w:numId="14">
    <w:abstractNumId w:val="3"/>
  </w:num>
  <w:num w:numId="15">
    <w:abstractNumId w:val="5"/>
  </w:num>
  <w:num w:numId="16">
    <w:abstractNumId w:val="7"/>
  </w:num>
  <w:num w:numId="17">
    <w:abstractNumId w:val="2"/>
  </w:num>
  <w:num w:numId="18">
    <w:abstractNumId w:val="12"/>
  </w:num>
  <w:num w:numId="19">
    <w:abstractNumId w:val="18"/>
  </w:num>
  <w:num w:numId="20">
    <w:abstractNumId w:val="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5290D"/>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AE6"/>
    <w:rsid w:val="001B1B28"/>
    <w:rsid w:val="001B27FB"/>
    <w:rsid w:val="001C4A85"/>
    <w:rsid w:val="001C5443"/>
    <w:rsid w:val="001D0C7D"/>
    <w:rsid w:val="001D1F2D"/>
    <w:rsid w:val="001D2314"/>
    <w:rsid w:val="001D6398"/>
    <w:rsid w:val="001E1F45"/>
    <w:rsid w:val="001E62C1"/>
    <w:rsid w:val="001E74FC"/>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47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F9"/>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5F65F8"/>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B2F7B"/>
    <w:rsid w:val="006B339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06C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B6902"/>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6618"/>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215D5"/>
    <w:rsid w:val="00A3007E"/>
    <w:rsid w:val="00A32048"/>
    <w:rsid w:val="00A33A64"/>
    <w:rsid w:val="00A41F06"/>
    <w:rsid w:val="00A50FD4"/>
    <w:rsid w:val="00A52DB4"/>
    <w:rsid w:val="00A618E1"/>
    <w:rsid w:val="00A629B9"/>
    <w:rsid w:val="00A63F0C"/>
    <w:rsid w:val="00A70C20"/>
    <w:rsid w:val="00A71A62"/>
    <w:rsid w:val="00A74292"/>
    <w:rsid w:val="00A776DE"/>
    <w:rsid w:val="00A80640"/>
    <w:rsid w:val="00A87FFD"/>
    <w:rsid w:val="00A97038"/>
    <w:rsid w:val="00AA3C15"/>
    <w:rsid w:val="00AA6330"/>
    <w:rsid w:val="00AB6D9A"/>
    <w:rsid w:val="00AC7501"/>
    <w:rsid w:val="00AD748B"/>
    <w:rsid w:val="00AE4865"/>
    <w:rsid w:val="00AF50EE"/>
    <w:rsid w:val="00B0591D"/>
    <w:rsid w:val="00B07BF2"/>
    <w:rsid w:val="00B13402"/>
    <w:rsid w:val="00B14BC2"/>
    <w:rsid w:val="00B17024"/>
    <w:rsid w:val="00B17CD2"/>
    <w:rsid w:val="00B213D2"/>
    <w:rsid w:val="00B248BA"/>
    <w:rsid w:val="00B24B56"/>
    <w:rsid w:val="00B30E07"/>
    <w:rsid w:val="00B34ADD"/>
    <w:rsid w:val="00B36CB3"/>
    <w:rsid w:val="00B52FF5"/>
    <w:rsid w:val="00B5498B"/>
    <w:rsid w:val="00B57219"/>
    <w:rsid w:val="00B658A3"/>
    <w:rsid w:val="00B746A8"/>
    <w:rsid w:val="00B7664D"/>
    <w:rsid w:val="00B80989"/>
    <w:rsid w:val="00B81BC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E5"/>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A7EB9"/>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3E66"/>
    <w:rsid w:val="00DA64B6"/>
    <w:rsid w:val="00DB5C9D"/>
    <w:rsid w:val="00DB783B"/>
    <w:rsid w:val="00DD02E6"/>
    <w:rsid w:val="00DE2B4B"/>
    <w:rsid w:val="00DE5518"/>
    <w:rsid w:val="00DF665B"/>
    <w:rsid w:val="00E0152A"/>
    <w:rsid w:val="00E03394"/>
    <w:rsid w:val="00E066E5"/>
    <w:rsid w:val="00E1485F"/>
    <w:rsid w:val="00E22F03"/>
    <w:rsid w:val="00E233C1"/>
    <w:rsid w:val="00E45B5B"/>
    <w:rsid w:val="00E468A2"/>
    <w:rsid w:val="00E51404"/>
    <w:rsid w:val="00E560DB"/>
    <w:rsid w:val="00E574C9"/>
    <w:rsid w:val="00E610DE"/>
    <w:rsid w:val="00E65A33"/>
    <w:rsid w:val="00E66167"/>
    <w:rsid w:val="00E71F2F"/>
    <w:rsid w:val="00E77786"/>
    <w:rsid w:val="00E806FB"/>
    <w:rsid w:val="00E84B63"/>
    <w:rsid w:val="00EB1C2D"/>
    <w:rsid w:val="00EB5CB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C3E"/>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t1">
    <w:name w:val="st1"/>
    <w:basedOn w:val="DefaultParagraphFont"/>
    <w:rsid w:val="008B6902"/>
  </w:style>
  <w:style w:type="table" w:styleId="LightList">
    <w:name w:val="Light List"/>
    <w:basedOn w:val="TableNormal"/>
    <w:uiPriority w:val="61"/>
    <w:rsid w:val="00A71A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4DBA5-E77A-47A1-A57A-8E2BBD7DC2EA}">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DFE5E5-FCB1-49C1-8E45-B490D7B0C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21F45-9FBA-42AA-A202-C1D2B4B4CD74}"/>
</file>

<file path=customXml/itemProps4.xml><?xml version="1.0" encoding="utf-8"?>
<ds:datastoreItem xmlns:ds="http://schemas.openxmlformats.org/officeDocument/2006/customXml" ds:itemID="{B57EEE66-BC22-4943-A9B9-7875A56F09F5}">
  <ds:schemaRefs>
    <ds:schemaRef ds:uri="http://schemas.openxmlformats.org/officeDocument/2006/bibliography"/>
  </ds:schemaRefs>
</ds:datastoreItem>
</file>

<file path=customXml/itemProps5.xml><?xml version="1.0" encoding="utf-8"?>
<ds:datastoreItem xmlns:ds="http://schemas.openxmlformats.org/officeDocument/2006/customXml" ds:itemID="{D942F841-AB2C-4BBB-AA77-1E59BF560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2</cp:revision>
  <cp:lastPrinted>2015-09-09T08:37:00Z</cp:lastPrinted>
  <dcterms:created xsi:type="dcterms:W3CDTF">2020-11-09T10:56:00Z</dcterms:created>
  <dcterms:modified xsi:type="dcterms:W3CDTF">2020-11-09T10:56:00Z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d84fab93-74dc-42a7-88a8-65f768db15b1</vt:lpwstr>
  </property>
  <property fmtid="{D5CDD505-2E9C-101B-9397-08002B2CF9AE}" pid="4" name="Order">
    <vt:r8>98900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