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61A66332" w14:textId="672B22D8" w:rsidR="001E7C9C" w:rsidRPr="001E7C9C" w:rsidRDefault="001E7C9C" w:rsidP="001E7C9C">
      <w:pPr>
        <w:pStyle w:val="header2"/>
        <w:numPr>
          <w:ilvl w:val="0"/>
          <w:numId w:val="0"/>
        </w:numPr>
        <w:ind w:left="567"/>
        <w:rPr>
          <w:b w:val="0"/>
          <w:bCs/>
        </w:rPr>
      </w:pPr>
      <w:r w:rsidRPr="001E7C9C">
        <w:rPr>
          <w:b w:val="0"/>
          <w:bCs/>
        </w:rPr>
        <w:t xml:space="preserve">WCON5350 Tropical </w:t>
      </w:r>
      <w:r w:rsidRPr="001E7C9C">
        <w:rPr>
          <w:b w:val="0"/>
          <w:bCs/>
          <w:lang w:eastAsia="en-US"/>
        </w:rPr>
        <w:t>Conservation Science Field Course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CEF5744" w14:textId="13519EC1" w:rsidR="001E7C9C" w:rsidRPr="001E7C9C" w:rsidRDefault="001E7C9C" w:rsidP="001E7C9C">
      <w:pPr>
        <w:pStyle w:val="header2"/>
        <w:numPr>
          <w:ilvl w:val="0"/>
          <w:numId w:val="0"/>
        </w:numPr>
        <w:ind w:left="567"/>
        <w:rPr>
          <w:b w:val="0"/>
          <w:bCs/>
        </w:rPr>
      </w:pPr>
      <w:r w:rsidRPr="001E7C9C">
        <w:rPr>
          <w:b w:val="0"/>
          <w:bCs/>
        </w:rPr>
        <w:t xml:space="preserve">Division of Human </w:t>
      </w:r>
      <w:r w:rsidR="00643EF3">
        <w:rPr>
          <w:b w:val="0"/>
          <w:bCs/>
        </w:rPr>
        <w:t>and</w:t>
      </w:r>
      <w:r w:rsidRPr="001E7C9C">
        <w:rPr>
          <w:b w:val="0"/>
          <w:bCs/>
        </w:rPr>
        <w:t xml:space="preserve"> Social Sciences</w:t>
      </w:r>
      <w:r w:rsidR="00643EF3">
        <w:rPr>
          <w:b w:val="0"/>
          <w:bCs/>
        </w:rPr>
        <w:t>, School of Anthropology and Conservation</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D87D46">
      <w:pPr>
        <w:pStyle w:val="Heading2"/>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9DD955F" w:rsidR="009A2D37" w:rsidRPr="001E7C9C" w:rsidRDefault="001E7C9C" w:rsidP="00D87D46">
      <w:pPr>
        <w:spacing w:after="120" w:line="240" w:lineRule="auto"/>
        <w:ind w:left="567" w:right="543"/>
        <w:rPr>
          <w:rFonts w:ascii="Arial" w:hAnsi="Arial" w:cs="Arial"/>
          <w:sz w:val="24"/>
          <w:szCs w:val="24"/>
        </w:rPr>
      </w:pPr>
      <w:r w:rsidRPr="001E7C9C">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8D9E463" w:rsidR="00694B52" w:rsidRDefault="00DC490D" w:rsidP="00DC490D">
      <w:pPr>
        <w:spacing w:after="120" w:line="240" w:lineRule="auto"/>
        <w:ind w:left="567" w:right="543"/>
        <w:rPr>
          <w:rFonts w:ascii="Arial" w:hAnsi="Arial" w:cs="Arial"/>
          <w:sz w:val="24"/>
          <w:szCs w:val="24"/>
        </w:rPr>
      </w:pPr>
      <w:r w:rsidRPr="001E7C9C">
        <w:rPr>
          <w:rFonts w:ascii="Arial" w:hAnsi="Arial" w:cs="Arial"/>
          <w:sz w:val="24"/>
          <w:szCs w:val="24"/>
        </w:rPr>
        <w:t>15 credits (7.5 ECTS)</w:t>
      </w:r>
    </w:p>
    <w:p w14:paraId="0A1BA9F2" w14:textId="77777777" w:rsidR="001E7C9C" w:rsidRPr="001E7C9C" w:rsidRDefault="001E7C9C"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7C960B9A" w14:textId="126AF34D" w:rsidR="0038110D" w:rsidRDefault="0038110D" w:rsidP="0038110D">
      <w:pPr>
        <w:spacing w:after="120" w:line="240" w:lineRule="auto"/>
        <w:ind w:left="567" w:right="543"/>
        <w:rPr>
          <w:rFonts w:ascii="Arial" w:hAnsi="Arial" w:cs="Arial"/>
          <w:sz w:val="24"/>
          <w:szCs w:val="24"/>
        </w:rPr>
      </w:pPr>
      <w:r>
        <w:rPr>
          <w:rFonts w:ascii="Arial" w:hAnsi="Arial" w:cs="Arial"/>
          <w:sz w:val="24"/>
          <w:szCs w:val="24"/>
        </w:rPr>
        <w:t>Autumn</w:t>
      </w:r>
      <w:r w:rsidR="006D2ABF">
        <w:rPr>
          <w:rFonts w:ascii="Arial" w:hAnsi="Arial" w:cs="Arial"/>
          <w:sz w:val="24"/>
          <w:szCs w:val="24"/>
        </w:rPr>
        <w:t xml:space="preserve">, </w:t>
      </w:r>
      <w:r>
        <w:rPr>
          <w:rFonts w:ascii="Arial" w:hAnsi="Arial" w:cs="Arial"/>
          <w:sz w:val="24"/>
          <w:szCs w:val="24"/>
        </w:rPr>
        <w:t>Spring</w:t>
      </w:r>
      <w:r w:rsidR="006D2ABF">
        <w:rPr>
          <w:rFonts w:ascii="Arial" w:hAnsi="Arial" w:cs="Arial"/>
          <w:sz w:val="24"/>
          <w:szCs w:val="24"/>
        </w:rPr>
        <w:t xml:space="preserve"> or Summer</w:t>
      </w:r>
    </w:p>
    <w:p w14:paraId="234816BF" w14:textId="77777777" w:rsidR="0038110D" w:rsidRDefault="0038110D" w:rsidP="0038110D">
      <w:pPr>
        <w:spacing w:after="120" w:line="240" w:lineRule="auto"/>
        <w:ind w:left="567" w:right="543"/>
        <w:rPr>
          <w:rFonts w:ascii="Arial" w:hAnsi="Arial" w:cs="Arial"/>
          <w:sz w:val="24"/>
          <w:szCs w:val="24"/>
        </w:rPr>
      </w:pPr>
      <w:r w:rsidRPr="002F26E7">
        <w:rPr>
          <w:rFonts w:ascii="Arial" w:hAnsi="Arial" w:cs="Arial"/>
          <w:sz w:val="24"/>
          <w:szCs w:val="24"/>
        </w:rPr>
        <w:t xml:space="preserve">The module will be offered to Stage 3 students and taught in </w:t>
      </w:r>
      <w:r>
        <w:rPr>
          <w:rFonts w:ascii="Arial" w:hAnsi="Arial" w:cs="Arial"/>
          <w:sz w:val="24"/>
          <w:szCs w:val="24"/>
        </w:rPr>
        <w:t xml:space="preserve">either: </w:t>
      </w:r>
    </w:p>
    <w:p w14:paraId="1F9D6459" w14:textId="77777777" w:rsidR="0038110D" w:rsidRPr="0038110D" w:rsidRDefault="0038110D" w:rsidP="0038110D">
      <w:pPr>
        <w:pStyle w:val="ListParagraph"/>
        <w:numPr>
          <w:ilvl w:val="0"/>
          <w:numId w:val="11"/>
        </w:numPr>
        <w:spacing w:after="120" w:line="240" w:lineRule="auto"/>
        <w:ind w:right="543"/>
        <w:rPr>
          <w:rFonts w:ascii="Arial" w:hAnsi="Arial" w:cs="Arial"/>
          <w:sz w:val="24"/>
          <w:szCs w:val="24"/>
        </w:rPr>
      </w:pPr>
      <w:r w:rsidRPr="005B42BA">
        <w:rPr>
          <w:rFonts w:ascii="Arial" w:hAnsi="Arial" w:cs="Arial"/>
          <w:sz w:val="24"/>
          <w:szCs w:val="24"/>
        </w:rPr>
        <w:t>the summer vacation</w:t>
      </w:r>
      <w:r w:rsidRPr="0038110D">
        <w:rPr>
          <w:rFonts w:ascii="Arial" w:hAnsi="Arial" w:cs="Arial"/>
          <w:sz w:val="24"/>
          <w:szCs w:val="24"/>
        </w:rPr>
        <w:t xml:space="preserve"> </w:t>
      </w:r>
      <w:r w:rsidRPr="005B42BA">
        <w:rPr>
          <w:rFonts w:ascii="Arial" w:hAnsi="Arial" w:cs="Arial"/>
          <w:sz w:val="24"/>
          <w:szCs w:val="24"/>
        </w:rPr>
        <w:t>between Stages 2 and 3</w:t>
      </w:r>
      <w:r w:rsidRPr="0038110D">
        <w:rPr>
          <w:rFonts w:ascii="Arial" w:hAnsi="Arial" w:cs="Arial"/>
          <w:sz w:val="24"/>
          <w:szCs w:val="24"/>
        </w:rPr>
        <w:t xml:space="preserve"> with c</w:t>
      </w:r>
      <w:r w:rsidRPr="005B42BA">
        <w:rPr>
          <w:rFonts w:ascii="Arial" w:hAnsi="Arial" w:cs="Arial"/>
          <w:sz w:val="24"/>
          <w:szCs w:val="24"/>
        </w:rPr>
        <w:t>redit awarded in Autumn term at Stage 3</w:t>
      </w:r>
      <w:r>
        <w:rPr>
          <w:rFonts w:ascii="Arial" w:hAnsi="Arial" w:cs="Arial"/>
          <w:sz w:val="24"/>
          <w:szCs w:val="24"/>
        </w:rPr>
        <w:t>, or</w:t>
      </w:r>
      <w:r w:rsidRPr="0038110D">
        <w:rPr>
          <w:rFonts w:ascii="Arial" w:hAnsi="Arial" w:cs="Arial"/>
          <w:sz w:val="24"/>
          <w:szCs w:val="24"/>
        </w:rPr>
        <w:t xml:space="preserve"> </w:t>
      </w:r>
    </w:p>
    <w:p w14:paraId="741F5E54" w14:textId="77777777" w:rsidR="0038110D" w:rsidRPr="0038110D" w:rsidRDefault="0038110D" w:rsidP="0038110D">
      <w:pPr>
        <w:pStyle w:val="ListParagraph"/>
        <w:numPr>
          <w:ilvl w:val="0"/>
          <w:numId w:val="11"/>
        </w:numPr>
        <w:spacing w:after="120" w:line="240" w:lineRule="auto"/>
        <w:ind w:right="543"/>
        <w:rPr>
          <w:rFonts w:ascii="Arial" w:hAnsi="Arial" w:cs="Arial"/>
          <w:sz w:val="24"/>
          <w:szCs w:val="24"/>
        </w:rPr>
      </w:pPr>
      <w:r w:rsidRPr="0038110D">
        <w:rPr>
          <w:rFonts w:ascii="Arial" w:hAnsi="Arial" w:cs="Arial"/>
          <w:sz w:val="24"/>
          <w:szCs w:val="24"/>
        </w:rPr>
        <w:t>the winter vacation of Stage 3 with credit awarded in the Spring term</w:t>
      </w:r>
      <w:r w:rsidRPr="005B42BA">
        <w:rPr>
          <w:rFonts w:ascii="Arial" w:hAnsi="Arial" w:cs="Arial"/>
          <w:sz w:val="24"/>
          <w:szCs w:val="24"/>
        </w:rPr>
        <w:t>.</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2E042626" w:rsidR="00DC490D" w:rsidRPr="0038110D" w:rsidRDefault="0038110D" w:rsidP="00DC490D">
      <w:pPr>
        <w:spacing w:after="120" w:line="240" w:lineRule="auto"/>
        <w:ind w:left="567" w:right="543"/>
        <w:jc w:val="both"/>
        <w:rPr>
          <w:rFonts w:ascii="Arial" w:hAnsi="Arial" w:cs="Arial"/>
          <w:bCs/>
          <w:sz w:val="24"/>
          <w:szCs w:val="24"/>
        </w:rPr>
      </w:pPr>
      <w:r w:rsidRPr="0038110D">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0DADE6E8"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38110D">
        <w:rPr>
          <w:rFonts w:ascii="Arial" w:hAnsi="Arial" w:cs="Arial"/>
          <w:iCs/>
          <w:sz w:val="24"/>
          <w:szCs w:val="24"/>
        </w:rPr>
        <w:t xml:space="preserve"> </w:t>
      </w:r>
    </w:p>
    <w:p w14:paraId="2CA15C4B" w14:textId="433FCFC3" w:rsidR="00E1736E" w:rsidRPr="006132E2" w:rsidRDefault="0038110D" w:rsidP="006132E2">
      <w:pPr>
        <w:pStyle w:val="ListParagraph"/>
        <w:numPr>
          <w:ilvl w:val="0"/>
          <w:numId w:val="13"/>
        </w:numPr>
        <w:spacing w:after="120" w:line="240" w:lineRule="auto"/>
        <w:ind w:right="543"/>
        <w:jc w:val="both"/>
        <w:rPr>
          <w:rFonts w:ascii="Arial" w:hAnsi="Arial" w:cs="Arial"/>
          <w:i/>
          <w:sz w:val="24"/>
          <w:szCs w:val="24"/>
        </w:rPr>
      </w:pPr>
      <w:r w:rsidRPr="006132E2">
        <w:rPr>
          <w:rFonts w:ascii="Arial" w:hAnsi="Arial" w:cs="Arial"/>
          <w:sz w:val="24"/>
          <w:szCs w:val="24"/>
        </w:rPr>
        <w:t xml:space="preserve">BSc Wildlife Conservation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72B770B" w14:textId="782EFCBA" w:rsidR="0038110D" w:rsidRPr="002F26E7" w:rsidRDefault="0038110D" w:rsidP="00631382">
      <w:pPr>
        <w:spacing w:after="120" w:line="240" w:lineRule="auto"/>
        <w:ind w:leftChars="258" w:left="1134" w:hanging="566"/>
        <w:rPr>
          <w:rFonts w:ascii="Arial" w:hAnsi="Arial" w:cs="Arial"/>
          <w:sz w:val="24"/>
          <w:szCs w:val="24"/>
        </w:rPr>
      </w:pPr>
      <w:r w:rsidRPr="002F26E7">
        <w:rPr>
          <w:rFonts w:ascii="Arial" w:hAnsi="Arial" w:cs="Arial"/>
          <w:sz w:val="24"/>
          <w:szCs w:val="24"/>
        </w:rPr>
        <w:t>8.1</w:t>
      </w:r>
      <w:r w:rsidR="006132E2">
        <w:rPr>
          <w:rFonts w:ascii="Arial" w:hAnsi="Arial" w:cs="Arial"/>
          <w:sz w:val="24"/>
          <w:szCs w:val="24"/>
        </w:rPr>
        <w:tab/>
      </w:r>
      <w:r w:rsidRPr="002F26E7">
        <w:rPr>
          <w:rFonts w:ascii="Arial" w:hAnsi="Arial" w:cs="Arial"/>
          <w:sz w:val="24"/>
          <w:szCs w:val="24"/>
        </w:rPr>
        <w:t>Explain in depth the characteristics and ecological processes that define tropical rainforests as well as the characteristics of disturbed tropical forests and the breakdown of ecological processes within these habitats.</w:t>
      </w:r>
    </w:p>
    <w:p w14:paraId="0982D91C" w14:textId="4875BC4B" w:rsidR="0038110D" w:rsidRPr="002F26E7" w:rsidRDefault="0038110D" w:rsidP="00631382">
      <w:pPr>
        <w:spacing w:after="120" w:line="240" w:lineRule="auto"/>
        <w:ind w:leftChars="258" w:left="1134" w:hanging="566"/>
        <w:rPr>
          <w:rFonts w:ascii="Arial" w:hAnsi="Arial" w:cs="Arial"/>
          <w:sz w:val="24"/>
          <w:szCs w:val="24"/>
        </w:rPr>
      </w:pPr>
      <w:r w:rsidRPr="002F26E7">
        <w:rPr>
          <w:rFonts w:ascii="Arial" w:hAnsi="Arial" w:cs="Arial"/>
          <w:sz w:val="24"/>
          <w:szCs w:val="24"/>
        </w:rPr>
        <w:t>8.2</w:t>
      </w:r>
      <w:r w:rsidR="00846D66">
        <w:rPr>
          <w:rFonts w:ascii="Arial" w:hAnsi="Arial" w:cs="Arial"/>
          <w:sz w:val="24"/>
          <w:szCs w:val="24"/>
        </w:rPr>
        <w:tab/>
      </w:r>
      <w:r w:rsidRPr="002F26E7">
        <w:rPr>
          <w:rFonts w:ascii="Arial" w:hAnsi="Arial" w:cs="Arial"/>
          <w:sz w:val="24"/>
          <w:szCs w:val="24"/>
        </w:rPr>
        <w:t>Demonstrate a critical of understanding the importance of tropical forests as centres of biodiversity and ecological diversification.</w:t>
      </w:r>
    </w:p>
    <w:p w14:paraId="6C246836" w14:textId="2EA35833" w:rsidR="00D87D46" w:rsidRPr="00D87D46" w:rsidRDefault="0038110D" w:rsidP="00631382">
      <w:pPr>
        <w:spacing w:after="120" w:line="240" w:lineRule="auto"/>
        <w:ind w:leftChars="258" w:left="1134" w:hanging="566"/>
        <w:rPr>
          <w:rFonts w:ascii="Arial" w:hAnsi="Arial" w:cs="Arial"/>
          <w:sz w:val="24"/>
          <w:szCs w:val="24"/>
        </w:rPr>
      </w:pPr>
      <w:r w:rsidRPr="002F26E7">
        <w:rPr>
          <w:rFonts w:ascii="Arial" w:hAnsi="Arial" w:cs="Arial"/>
          <w:sz w:val="24"/>
          <w:szCs w:val="24"/>
        </w:rPr>
        <w:t>8.3</w:t>
      </w:r>
      <w:r w:rsidR="00846D66">
        <w:rPr>
          <w:rFonts w:ascii="Arial" w:hAnsi="Arial" w:cs="Arial"/>
          <w:sz w:val="24"/>
          <w:szCs w:val="24"/>
        </w:rPr>
        <w:tab/>
      </w:r>
      <w:r w:rsidRPr="002F26E7">
        <w:rPr>
          <w:rFonts w:ascii="Arial" w:hAnsi="Arial" w:cs="Arial"/>
          <w:sz w:val="24"/>
          <w:szCs w:val="24"/>
        </w:rPr>
        <w:t>Apply theoretical and experiential knowledge gained regarding the major conservation issues surrounding rainforests to evaluate ways by which environmental impacts on tropical habitats can be mitigated.</w:t>
      </w:r>
    </w:p>
    <w:p w14:paraId="6C3258B9" w14:textId="4BBEDA47" w:rsidR="0038110D" w:rsidRPr="002F26E7" w:rsidRDefault="0038110D" w:rsidP="00631382">
      <w:pPr>
        <w:spacing w:after="120" w:line="240" w:lineRule="auto"/>
        <w:ind w:leftChars="258" w:left="1134" w:hanging="566"/>
        <w:rPr>
          <w:rFonts w:ascii="Arial" w:hAnsi="Arial" w:cs="Arial"/>
          <w:sz w:val="24"/>
          <w:szCs w:val="24"/>
        </w:rPr>
      </w:pPr>
      <w:r w:rsidRPr="002F26E7">
        <w:rPr>
          <w:rFonts w:ascii="Arial" w:hAnsi="Arial" w:cs="Arial"/>
          <w:sz w:val="24"/>
          <w:szCs w:val="24"/>
        </w:rPr>
        <w:lastRenderedPageBreak/>
        <w:t>8.4</w:t>
      </w:r>
      <w:r w:rsidR="00846D66">
        <w:rPr>
          <w:rFonts w:ascii="Arial" w:hAnsi="Arial" w:cs="Arial"/>
          <w:sz w:val="24"/>
          <w:szCs w:val="24"/>
        </w:rPr>
        <w:tab/>
      </w:r>
      <w:r w:rsidRPr="002F26E7">
        <w:rPr>
          <w:rFonts w:ascii="Arial" w:hAnsi="Arial" w:cs="Arial"/>
          <w:sz w:val="24"/>
          <w:szCs w:val="24"/>
        </w:rPr>
        <w:t>Apply practical and analytical skills concerning ecological survey techniques and ecological assessment methods for a range of tropical biota, which can also be applied to other ecosystems.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B862162" w14:textId="64FCCF85" w:rsidR="003E663E" w:rsidRPr="00846D66" w:rsidRDefault="003E663E" w:rsidP="00631382">
      <w:pPr>
        <w:spacing w:after="120" w:line="240" w:lineRule="auto"/>
        <w:ind w:leftChars="258" w:left="1134" w:hanging="566"/>
        <w:rPr>
          <w:rFonts w:ascii="Arial" w:hAnsi="Arial" w:cs="Arial"/>
          <w:sz w:val="24"/>
          <w:szCs w:val="24"/>
        </w:rPr>
      </w:pPr>
      <w:r w:rsidRPr="00846D66">
        <w:rPr>
          <w:rFonts w:ascii="Arial" w:hAnsi="Arial" w:cs="Arial"/>
          <w:sz w:val="24"/>
          <w:szCs w:val="24"/>
        </w:rPr>
        <w:t>9.1</w:t>
      </w:r>
      <w:r w:rsidR="00846D66">
        <w:rPr>
          <w:rFonts w:ascii="Arial" w:hAnsi="Arial" w:cs="Arial"/>
          <w:sz w:val="24"/>
          <w:szCs w:val="24"/>
        </w:rPr>
        <w:tab/>
      </w:r>
      <w:r w:rsidRPr="00846D66">
        <w:rPr>
          <w:rFonts w:ascii="Arial" w:hAnsi="Arial" w:cs="Arial"/>
          <w:sz w:val="24"/>
          <w:szCs w:val="24"/>
        </w:rPr>
        <w:t xml:space="preserve">Work effectively as a member of a team. </w:t>
      </w:r>
    </w:p>
    <w:p w14:paraId="13BBAB4F" w14:textId="3043A14A" w:rsidR="003E663E" w:rsidRPr="00846D66" w:rsidRDefault="003E663E" w:rsidP="00631382">
      <w:pPr>
        <w:spacing w:after="120" w:line="240" w:lineRule="auto"/>
        <w:ind w:leftChars="258" w:left="1134" w:hanging="566"/>
        <w:rPr>
          <w:rFonts w:ascii="Arial" w:hAnsi="Arial" w:cs="Arial"/>
          <w:sz w:val="24"/>
          <w:szCs w:val="24"/>
        </w:rPr>
      </w:pPr>
      <w:r w:rsidRPr="00846D66">
        <w:rPr>
          <w:rFonts w:ascii="Arial" w:hAnsi="Arial" w:cs="Arial"/>
          <w:sz w:val="24"/>
          <w:szCs w:val="24"/>
        </w:rPr>
        <w:t>9.2</w:t>
      </w:r>
      <w:r w:rsidR="00846D66">
        <w:rPr>
          <w:rFonts w:ascii="Arial" w:hAnsi="Arial" w:cs="Arial"/>
          <w:sz w:val="24"/>
          <w:szCs w:val="24"/>
        </w:rPr>
        <w:tab/>
      </w:r>
      <w:r w:rsidRPr="00846D66">
        <w:rPr>
          <w:rFonts w:ascii="Arial" w:hAnsi="Arial" w:cs="Arial"/>
          <w:sz w:val="24"/>
          <w:szCs w:val="24"/>
        </w:rPr>
        <w:t>Make effective use of information sources.</w:t>
      </w:r>
    </w:p>
    <w:p w14:paraId="21A7AF2C" w14:textId="2CC02665" w:rsidR="003E663E" w:rsidRPr="00846D66" w:rsidRDefault="003E663E" w:rsidP="00631382">
      <w:pPr>
        <w:spacing w:after="120" w:line="240" w:lineRule="auto"/>
        <w:ind w:leftChars="258" w:left="1134" w:hanging="566"/>
        <w:rPr>
          <w:rFonts w:ascii="Arial" w:hAnsi="Arial" w:cs="Arial"/>
          <w:sz w:val="24"/>
          <w:szCs w:val="24"/>
        </w:rPr>
      </w:pPr>
      <w:r w:rsidRPr="00846D66">
        <w:rPr>
          <w:rFonts w:ascii="Arial" w:hAnsi="Arial" w:cs="Arial"/>
          <w:sz w:val="24"/>
          <w:szCs w:val="24"/>
        </w:rPr>
        <w:t>9.3</w:t>
      </w:r>
      <w:r w:rsidR="00846D66">
        <w:rPr>
          <w:rFonts w:ascii="Arial" w:hAnsi="Arial" w:cs="Arial"/>
          <w:sz w:val="24"/>
          <w:szCs w:val="24"/>
        </w:rPr>
        <w:tab/>
      </w:r>
      <w:r w:rsidRPr="00846D66">
        <w:rPr>
          <w:rFonts w:ascii="Arial" w:hAnsi="Arial" w:cs="Arial"/>
          <w:sz w:val="24"/>
          <w:szCs w:val="24"/>
        </w:rPr>
        <w:t>Communicate succinctly the subject matter of practical tasks in group-based activities.</w:t>
      </w:r>
    </w:p>
    <w:p w14:paraId="38F7EAAD" w14:textId="416F07B4" w:rsidR="003E663E" w:rsidRPr="00846D66" w:rsidRDefault="003E663E" w:rsidP="00631382">
      <w:pPr>
        <w:spacing w:after="120" w:line="240" w:lineRule="auto"/>
        <w:ind w:leftChars="258" w:left="1134" w:hanging="566"/>
        <w:rPr>
          <w:rFonts w:ascii="Arial" w:hAnsi="Arial" w:cs="Arial"/>
          <w:sz w:val="24"/>
          <w:szCs w:val="24"/>
        </w:rPr>
      </w:pPr>
      <w:r w:rsidRPr="00846D66">
        <w:rPr>
          <w:rFonts w:ascii="Arial" w:hAnsi="Arial" w:cs="Arial"/>
          <w:sz w:val="24"/>
          <w:szCs w:val="24"/>
        </w:rPr>
        <w:t>9.4</w:t>
      </w:r>
      <w:r w:rsidR="00846D66">
        <w:rPr>
          <w:rFonts w:ascii="Arial" w:hAnsi="Arial" w:cs="Arial"/>
          <w:sz w:val="24"/>
          <w:szCs w:val="24"/>
        </w:rPr>
        <w:tab/>
      </w:r>
      <w:r w:rsidRPr="00846D66">
        <w:rPr>
          <w:rFonts w:ascii="Arial" w:hAnsi="Arial" w:cs="Arial"/>
          <w:sz w:val="24"/>
          <w:szCs w:val="24"/>
        </w:rPr>
        <w:t>Understand and explain the theoretical, technical or applied dimensions of a problem.</w:t>
      </w:r>
    </w:p>
    <w:p w14:paraId="19F2B176" w14:textId="6F0FCB5C" w:rsidR="003E663E" w:rsidRPr="00846D66" w:rsidRDefault="003E663E" w:rsidP="00631382">
      <w:pPr>
        <w:spacing w:after="120" w:line="240" w:lineRule="auto"/>
        <w:ind w:leftChars="258" w:left="1134" w:hanging="566"/>
        <w:rPr>
          <w:rFonts w:ascii="Arial" w:hAnsi="Arial" w:cs="Arial"/>
          <w:sz w:val="24"/>
          <w:szCs w:val="24"/>
        </w:rPr>
      </w:pPr>
      <w:r w:rsidRPr="00846D66">
        <w:rPr>
          <w:rFonts w:ascii="Arial" w:hAnsi="Arial" w:cs="Arial"/>
          <w:sz w:val="24"/>
          <w:szCs w:val="24"/>
        </w:rPr>
        <w:t>9.5</w:t>
      </w:r>
      <w:r w:rsidR="00846D66">
        <w:rPr>
          <w:rFonts w:ascii="Arial" w:hAnsi="Arial" w:cs="Arial"/>
          <w:sz w:val="24"/>
          <w:szCs w:val="24"/>
        </w:rPr>
        <w:tab/>
      </w:r>
      <w:r w:rsidRPr="00846D66">
        <w:rPr>
          <w:rFonts w:ascii="Arial" w:hAnsi="Arial" w:cs="Arial"/>
          <w:sz w:val="24"/>
          <w:szCs w:val="24"/>
        </w:rPr>
        <w:t>Work independently, manage their own learning and development, including time management and organisational skills.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1CB968C" w14:textId="77777777" w:rsidR="000901A6" w:rsidRDefault="003E663E" w:rsidP="003E663E">
      <w:pPr>
        <w:spacing w:after="120" w:line="240" w:lineRule="auto"/>
        <w:ind w:left="567" w:right="543"/>
        <w:rPr>
          <w:rFonts w:ascii="Arial" w:hAnsi="Arial" w:cs="Arial"/>
          <w:sz w:val="24"/>
          <w:szCs w:val="24"/>
        </w:rPr>
      </w:pPr>
      <w:r w:rsidRPr="002F26E7">
        <w:rPr>
          <w:rFonts w:ascii="Arial" w:hAnsi="Arial" w:cs="Arial"/>
          <w:sz w:val="24"/>
          <w:szCs w:val="24"/>
        </w:rPr>
        <w:t xml:space="preserve">This residential module is designed to provide students with first-hand experience of ecological processes, biodiversity and conservation issues associated with humid tropical environments. Tropical rainforests are the most biologically diverse habitats on Earth and the loss of rainforest is of tremendous conservation concern, both due to loss of diversity as well as its consequences for global warming. </w:t>
      </w:r>
    </w:p>
    <w:p w14:paraId="2711F7BE" w14:textId="6B98D90C" w:rsidR="003E663E" w:rsidRPr="002F26E7" w:rsidRDefault="003E663E" w:rsidP="003E663E">
      <w:pPr>
        <w:spacing w:after="120" w:line="240" w:lineRule="auto"/>
        <w:ind w:left="567" w:right="543"/>
        <w:rPr>
          <w:rFonts w:ascii="Arial" w:hAnsi="Arial" w:cs="Arial"/>
          <w:strike/>
          <w:color w:val="0033CC"/>
          <w:sz w:val="24"/>
          <w:szCs w:val="24"/>
        </w:rPr>
      </w:pPr>
      <w:r w:rsidRPr="002F26E7">
        <w:rPr>
          <w:rFonts w:ascii="Arial" w:hAnsi="Arial" w:cs="Arial"/>
          <w:sz w:val="24"/>
          <w:szCs w:val="24"/>
        </w:rPr>
        <w:t xml:space="preserve">Topics to be covered in the curriculum </w:t>
      </w:r>
      <w:r w:rsidR="000901A6">
        <w:rPr>
          <w:rFonts w:ascii="Arial" w:hAnsi="Arial" w:cs="Arial"/>
          <w:sz w:val="24"/>
          <w:szCs w:val="24"/>
        </w:rPr>
        <w:t>:</w:t>
      </w:r>
    </w:p>
    <w:p w14:paraId="1364D7D1" w14:textId="77777777" w:rsidR="00846D66" w:rsidRDefault="003E663E" w:rsidP="00846D66">
      <w:pPr>
        <w:pStyle w:val="ListParagraph"/>
        <w:numPr>
          <w:ilvl w:val="0"/>
          <w:numId w:val="13"/>
        </w:numPr>
        <w:spacing w:after="120" w:line="240" w:lineRule="auto"/>
        <w:ind w:right="543"/>
        <w:rPr>
          <w:rFonts w:ascii="Arial" w:hAnsi="Arial" w:cs="Arial"/>
          <w:sz w:val="24"/>
          <w:szCs w:val="24"/>
        </w:rPr>
      </w:pPr>
      <w:r w:rsidRPr="00846D66">
        <w:rPr>
          <w:rFonts w:ascii="Arial" w:hAnsi="Arial" w:cs="Arial"/>
          <w:sz w:val="24"/>
          <w:szCs w:val="24"/>
        </w:rPr>
        <w:t xml:space="preserve">Rainforest structure and defining characteristics of pristine and disturbed habitats. </w:t>
      </w:r>
    </w:p>
    <w:p w14:paraId="6DD69F09" w14:textId="77777777" w:rsidR="00846D66" w:rsidRDefault="003E663E" w:rsidP="00846D66">
      <w:pPr>
        <w:pStyle w:val="ListParagraph"/>
        <w:numPr>
          <w:ilvl w:val="0"/>
          <w:numId w:val="13"/>
        </w:numPr>
        <w:spacing w:after="120" w:line="240" w:lineRule="auto"/>
        <w:ind w:right="543"/>
        <w:rPr>
          <w:rFonts w:ascii="Arial" w:hAnsi="Arial" w:cs="Arial"/>
          <w:sz w:val="24"/>
          <w:szCs w:val="24"/>
        </w:rPr>
      </w:pPr>
      <w:r w:rsidRPr="00846D66">
        <w:rPr>
          <w:rFonts w:ascii="Arial" w:hAnsi="Arial" w:cs="Arial"/>
          <w:sz w:val="24"/>
          <w:szCs w:val="24"/>
        </w:rPr>
        <w:t xml:space="preserve">Practical training in ecological techniques and survey methods for a range of terrestrial taxonomic groups. </w:t>
      </w:r>
    </w:p>
    <w:p w14:paraId="58A43B88" w14:textId="42C3218C" w:rsidR="003E663E" w:rsidRPr="00846D66" w:rsidRDefault="003E663E" w:rsidP="00846D66">
      <w:pPr>
        <w:pStyle w:val="ListParagraph"/>
        <w:numPr>
          <w:ilvl w:val="0"/>
          <w:numId w:val="13"/>
        </w:numPr>
        <w:spacing w:after="120" w:line="240" w:lineRule="auto"/>
        <w:ind w:right="543"/>
        <w:rPr>
          <w:rFonts w:ascii="Arial" w:hAnsi="Arial" w:cs="Arial"/>
          <w:sz w:val="24"/>
          <w:szCs w:val="24"/>
        </w:rPr>
      </w:pPr>
      <w:r w:rsidRPr="00846D66">
        <w:rPr>
          <w:rFonts w:ascii="Arial" w:hAnsi="Arial" w:cs="Arial"/>
          <w:sz w:val="24"/>
          <w:szCs w:val="24"/>
        </w:rPr>
        <w:t>Anthropogenic factors affecting rainforests including logging, fragmentation, global warming</w:t>
      </w:r>
      <w:r w:rsidR="00846D66">
        <w:rPr>
          <w:rFonts w:ascii="Arial" w:hAnsi="Arial" w:cs="Arial"/>
          <w:sz w:val="24"/>
          <w:szCs w:val="24"/>
        </w:rPr>
        <w:t xml:space="preserve"> and</w:t>
      </w:r>
      <w:r w:rsidRPr="00846D66">
        <w:rPr>
          <w:rFonts w:ascii="Arial" w:hAnsi="Arial" w:cs="Arial"/>
          <w:sz w:val="24"/>
          <w:szCs w:val="24"/>
        </w:rPr>
        <w:t xml:space="preserve"> agriculture.</w:t>
      </w:r>
    </w:p>
    <w:p w14:paraId="420D28D4" w14:textId="77777777" w:rsidR="003E663E" w:rsidRPr="002F26E7" w:rsidRDefault="003E663E" w:rsidP="003E663E">
      <w:pPr>
        <w:spacing w:after="120" w:line="240" w:lineRule="auto"/>
        <w:ind w:left="567" w:right="543"/>
        <w:rPr>
          <w:rFonts w:ascii="Arial" w:hAnsi="Arial" w:cs="Arial"/>
          <w:sz w:val="24"/>
          <w:szCs w:val="24"/>
        </w:rPr>
      </w:pPr>
      <w:r w:rsidRPr="002F26E7">
        <w:rPr>
          <w:rFonts w:ascii="Arial" w:hAnsi="Arial" w:cs="Arial"/>
          <w:sz w:val="24"/>
          <w:szCs w:val="24"/>
        </w:rPr>
        <w:t xml:space="preserve">The module will take place in a field studies centre at a rainforest location where there is an adequate infrastructure to ensure an acceptable standard of logistical support and health and safety conditions. Students will spend time working in forest systems, and there will be an emphasis on practical training in ecological survey and assessment methods. Teaching on conservation will be integrated with short visits to surrounding sites to gain direct appreciation of the issues, problems and solutions surrounding rainforests and their wildlife. </w:t>
      </w:r>
    </w:p>
    <w:p w14:paraId="02047025" w14:textId="77777777" w:rsidR="003E663E" w:rsidRPr="002F26E7" w:rsidRDefault="003E663E" w:rsidP="003E663E">
      <w:pPr>
        <w:spacing w:after="120" w:line="240" w:lineRule="auto"/>
        <w:ind w:left="567" w:right="543"/>
        <w:rPr>
          <w:rFonts w:ascii="Arial" w:hAnsi="Arial" w:cs="Arial"/>
          <w:sz w:val="24"/>
          <w:szCs w:val="24"/>
        </w:rPr>
      </w:pPr>
      <w:r w:rsidRPr="002F26E7">
        <w:rPr>
          <w:rFonts w:ascii="Arial" w:hAnsi="Arial" w:cs="Arial"/>
          <w:sz w:val="24"/>
          <w:szCs w:val="24"/>
        </w:rPr>
        <w:t>Participation in the module will be dependent on maintaining a clean disciplinary record during registration on the degree programme prior to the module. These requirements may be waived in individual cases at the discretion of the module and programme convenors where we judge that there is a strong case for allowing the student onto the module.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FD783F">
      <w:pPr>
        <w:pStyle w:val="Heading2"/>
        <w:keepNext/>
        <w:ind w:right="544"/>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531DAE44" w:rsidR="00636058" w:rsidRPr="00DC490D" w:rsidRDefault="00636058" w:rsidP="00636058">
      <w:pPr>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447A3F">
        <w:rPr>
          <w:rFonts w:ascii="Arial" w:hAnsi="Arial" w:cs="Arial"/>
          <w:sz w:val="24"/>
          <w:szCs w:val="24"/>
        </w:rPr>
        <w:tab/>
      </w:r>
      <w:r w:rsidR="00447A3F">
        <w:rPr>
          <w:rFonts w:ascii="Arial" w:hAnsi="Arial" w:cs="Arial"/>
          <w:sz w:val="24"/>
          <w:szCs w:val="24"/>
        </w:rPr>
        <w:tab/>
        <w:t xml:space="preserve">  </w:t>
      </w:r>
      <w:r w:rsidR="003E663E">
        <w:rPr>
          <w:rFonts w:ascii="Arial" w:hAnsi="Arial" w:cs="Arial"/>
          <w:sz w:val="24"/>
          <w:szCs w:val="24"/>
        </w:rPr>
        <w:t>74</w:t>
      </w:r>
    </w:p>
    <w:p w14:paraId="3BE5E6D9" w14:textId="4C2A748F" w:rsidR="00636058" w:rsidRPr="003E663E"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447A3F">
        <w:tab/>
      </w:r>
      <w:r w:rsidR="004A11CE">
        <w:t xml:space="preserve"> </w:t>
      </w:r>
      <w:r w:rsidR="00447A3F">
        <w:t xml:space="preserve">  </w:t>
      </w:r>
      <w:r w:rsidR="003E663E" w:rsidRPr="003E663E">
        <w:rPr>
          <w:rFonts w:ascii="Arial" w:hAnsi="Arial" w:cs="Arial"/>
          <w:sz w:val="24"/>
          <w:szCs w:val="24"/>
        </w:rPr>
        <w:t>76</w:t>
      </w:r>
    </w:p>
    <w:p w14:paraId="260000FF" w14:textId="130EB2F0" w:rsidR="00636058" w:rsidRPr="00DC490D" w:rsidRDefault="00636058" w:rsidP="00A2586B">
      <w:pPr>
        <w:spacing w:after="120"/>
        <w:ind w:left="567"/>
        <w:rPr>
          <w:rFonts w:ascii="Arial" w:hAnsi="Arial" w:cs="Arial"/>
          <w:i/>
          <w:iCs/>
          <w:sz w:val="24"/>
          <w:szCs w:val="24"/>
        </w:rPr>
      </w:pPr>
      <w:r w:rsidRPr="00636058">
        <w:rPr>
          <w:rFonts w:ascii="Arial" w:hAnsi="Arial" w:cs="Arial"/>
          <w:sz w:val="24"/>
          <w:szCs w:val="24"/>
        </w:rPr>
        <w:t>Total</w:t>
      </w:r>
      <w:r w:rsidR="007A3F31">
        <w:rPr>
          <w:rFonts w:ascii="Arial" w:hAnsi="Arial" w:cs="Arial"/>
          <w:sz w:val="24"/>
          <w:szCs w:val="24"/>
        </w:rPr>
        <w:t>:</w:t>
      </w:r>
      <w:r w:rsidR="00447A3F">
        <w:rPr>
          <w:rFonts w:ascii="Arial" w:hAnsi="Arial" w:cs="Arial"/>
          <w:sz w:val="24"/>
          <w:szCs w:val="24"/>
        </w:rPr>
        <w:tab/>
      </w:r>
      <w:r w:rsidR="00447A3F">
        <w:rPr>
          <w:rFonts w:ascii="Arial" w:hAnsi="Arial" w:cs="Arial"/>
          <w:sz w:val="24"/>
          <w:szCs w:val="24"/>
        </w:rPr>
        <w:tab/>
      </w:r>
      <w:r w:rsidR="00447A3F">
        <w:rPr>
          <w:rFonts w:ascii="Arial" w:hAnsi="Arial" w:cs="Arial"/>
          <w:sz w:val="24"/>
          <w:szCs w:val="24"/>
        </w:rPr>
        <w:tab/>
      </w:r>
      <w:r w:rsidR="003E663E" w:rsidRPr="003E663E">
        <w:rPr>
          <w:rFonts w:ascii="Arial" w:hAnsi="Arial" w:cs="Arial"/>
          <w:sz w:val="24"/>
          <w:szCs w:val="24"/>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7F9E4AC" w:rsidR="00696FF5" w:rsidRPr="00B2615D" w:rsidRDefault="00696FF5" w:rsidP="00505121">
      <w:pPr>
        <w:pStyle w:val="header2"/>
        <w:numPr>
          <w:ilvl w:val="1"/>
          <w:numId w:val="12"/>
        </w:numPr>
        <w:tabs>
          <w:tab w:val="left" w:pos="567"/>
        </w:tabs>
        <w:rPr>
          <w:b w:val="0"/>
          <w:bCs/>
          <w:i/>
          <w:iCs/>
        </w:rPr>
      </w:pPr>
      <w:r w:rsidRPr="00B2615D">
        <w:rPr>
          <w:b w:val="0"/>
          <w:bCs/>
          <w:iCs/>
        </w:rPr>
        <w:t>Main assessment methods</w:t>
      </w:r>
    </w:p>
    <w:p w14:paraId="398C20A5" w14:textId="77777777" w:rsidR="003E663E" w:rsidRPr="00447A3F" w:rsidRDefault="003E663E" w:rsidP="00447A3F">
      <w:pPr>
        <w:pStyle w:val="ListParagraph"/>
        <w:numPr>
          <w:ilvl w:val="0"/>
          <w:numId w:val="14"/>
        </w:numPr>
        <w:spacing w:before="120" w:after="120" w:line="240" w:lineRule="auto"/>
        <w:ind w:left="1281" w:right="544" w:hanging="357"/>
        <w:contextualSpacing w:val="0"/>
        <w:rPr>
          <w:rFonts w:ascii="Arial" w:hAnsi="Arial" w:cs="Arial"/>
          <w:iCs/>
          <w:sz w:val="24"/>
          <w:szCs w:val="24"/>
        </w:rPr>
      </w:pPr>
      <w:r w:rsidRPr="00447A3F">
        <w:rPr>
          <w:rFonts w:ascii="Arial" w:hAnsi="Arial" w:cs="Arial"/>
          <w:iCs/>
          <w:sz w:val="24"/>
          <w:szCs w:val="24"/>
        </w:rPr>
        <w:t>Written Assignment 1 (2,000 words)</w:t>
      </w:r>
      <w:r w:rsidRPr="00447A3F">
        <w:rPr>
          <w:rFonts w:ascii="Arial" w:hAnsi="Arial" w:cs="Arial"/>
          <w:iCs/>
          <w:sz w:val="24"/>
          <w:szCs w:val="24"/>
        </w:rPr>
        <w:tab/>
        <w:t>35%</w:t>
      </w:r>
    </w:p>
    <w:p w14:paraId="4FCD3534" w14:textId="77777777" w:rsidR="003E663E" w:rsidRPr="00447A3F" w:rsidRDefault="003E663E" w:rsidP="00447A3F">
      <w:pPr>
        <w:pStyle w:val="ListParagraph"/>
        <w:numPr>
          <w:ilvl w:val="0"/>
          <w:numId w:val="14"/>
        </w:numPr>
        <w:spacing w:before="120" w:after="120" w:line="240" w:lineRule="auto"/>
        <w:ind w:left="1281" w:right="544" w:hanging="357"/>
        <w:contextualSpacing w:val="0"/>
        <w:rPr>
          <w:rFonts w:ascii="Arial" w:hAnsi="Arial" w:cs="Arial"/>
          <w:iCs/>
          <w:sz w:val="24"/>
          <w:szCs w:val="24"/>
        </w:rPr>
      </w:pPr>
      <w:r w:rsidRPr="00447A3F">
        <w:rPr>
          <w:rFonts w:ascii="Arial" w:hAnsi="Arial" w:cs="Arial"/>
          <w:iCs/>
          <w:sz w:val="24"/>
          <w:szCs w:val="24"/>
        </w:rPr>
        <w:t>Written Assignment 2 (2,000 words)</w:t>
      </w:r>
      <w:r w:rsidRPr="00447A3F">
        <w:rPr>
          <w:rFonts w:ascii="Arial" w:hAnsi="Arial" w:cs="Arial"/>
          <w:iCs/>
          <w:sz w:val="24"/>
          <w:szCs w:val="24"/>
        </w:rPr>
        <w:tab/>
        <w:t>35%</w:t>
      </w:r>
    </w:p>
    <w:p w14:paraId="0E7EEEE0" w14:textId="77777777" w:rsidR="003E663E" w:rsidRPr="00447A3F" w:rsidRDefault="003E663E" w:rsidP="00447A3F">
      <w:pPr>
        <w:pStyle w:val="ListParagraph"/>
        <w:numPr>
          <w:ilvl w:val="0"/>
          <w:numId w:val="14"/>
        </w:numPr>
        <w:spacing w:before="120" w:after="120" w:line="240" w:lineRule="auto"/>
        <w:ind w:left="1281" w:right="544" w:hanging="357"/>
        <w:contextualSpacing w:val="0"/>
        <w:rPr>
          <w:rFonts w:ascii="Arial" w:hAnsi="Arial" w:cs="Arial"/>
          <w:iCs/>
          <w:sz w:val="24"/>
          <w:szCs w:val="24"/>
        </w:rPr>
      </w:pPr>
      <w:r w:rsidRPr="00447A3F">
        <w:rPr>
          <w:rFonts w:ascii="Arial" w:hAnsi="Arial" w:cs="Arial"/>
          <w:iCs/>
          <w:sz w:val="24"/>
          <w:szCs w:val="24"/>
        </w:rPr>
        <w:t>Field notebook (ca. 30 pages)</w:t>
      </w:r>
      <w:r w:rsidRPr="00447A3F">
        <w:rPr>
          <w:rFonts w:ascii="Arial" w:hAnsi="Arial" w:cs="Arial"/>
          <w:iCs/>
          <w:sz w:val="24"/>
          <w:szCs w:val="24"/>
        </w:rPr>
        <w:tab/>
      </w:r>
      <w:r w:rsidRPr="00447A3F">
        <w:rPr>
          <w:rFonts w:ascii="Arial" w:hAnsi="Arial" w:cs="Arial"/>
          <w:iCs/>
          <w:sz w:val="24"/>
          <w:szCs w:val="24"/>
        </w:rPr>
        <w:tab/>
        <w:t>15%</w:t>
      </w:r>
    </w:p>
    <w:p w14:paraId="369EB8D4" w14:textId="0D8689EE" w:rsidR="003E663E" w:rsidRPr="00447A3F" w:rsidRDefault="003E663E" w:rsidP="00447A3F">
      <w:pPr>
        <w:pStyle w:val="ListParagraph"/>
        <w:numPr>
          <w:ilvl w:val="0"/>
          <w:numId w:val="14"/>
        </w:numPr>
        <w:spacing w:before="120" w:after="120" w:line="240" w:lineRule="auto"/>
        <w:ind w:left="1281" w:right="544" w:hanging="357"/>
        <w:contextualSpacing w:val="0"/>
        <w:rPr>
          <w:rFonts w:ascii="Arial" w:hAnsi="Arial" w:cs="Arial"/>
          <w:iCs/>
          <w:sz w:val="24"/>
          <w:szCs w:val="24"/>
        </w:rPr>
      </w:pPr>
      <w:r w:rsidRPr="00447A3F">
        <w:rPr>
          <w:rFonts w:ascii="Arial" w:hAnsi="Arial" w:cs="Arial"/>
          <w:iCs/>
          <w:sz w:val="24"/>
          <w:szCs w:val="24"/>
        </w:rPr>
        <w:t>Presentation (group work)</w:t>
      </w:r>
      <w:r w:rsidRPr="00447A3F">
        <w:rPr>
          <w:rFonts w:ascii="Arial" w:hAnsi="Arial" w:cs="Arial"/>
          <w:iCs/>
          <w:sz w:val="24"/>
          <w:szCs w:val="24"/>
        </w:rPr>
        <w:tab/>
      </w:r>
      <w:r w:rsidRPr="00447A3F">
        <w:rPr>
          <w:rFonts w:ascii="Arial" w:hAnsi="Arial" w:cs="Arial"/>
          <w:iCs/>
          <w:sz w:val="24"/>
          <w:szCs w:val="24"/>
        </w:rPr>
        <w:tab/>
      </w:r>
      <w:r w:rsidRPr="00447A3F">
        <w:rPr>
          <w:rFonts w:ascii="Arial" w:hAnsi="Arial" w:cs="Arial"/>
          <w:iCs/>
          <w:sz w:val="24"/>
          <w:szCs w:val="24"/>
        </w:rPr>
        <w:tab/>
        <w:t>15%</w:t>
      </w:r>
    </w:p>
    <w:p w14:paraId="0225725D" w14:textId="77777777" w:rsidR="003E663E" w:rsidRPr="002F26E7" w:rsidRDefault="003E663E" w:rsidP="00447A3F">
      <w:pPr>
        <w:spacing w:after="120" w:line="240" w:lineRule="auto"/>
        <w:ind w:left="1287" w:right="543"/>
        <w:rPr>
          <w:rFonts w:ascii="Arial" w:hAnsi="Arial" w:cs="Arial"/>
          <w:iCs/>
          <w:sz w:val="24"/>
          <w:szCs w:val="24"/>
        </w:rPr>
      </w:pPr>
      <w:r w:rsidRPr="002F26E7">
        <w:rPr>
          <w:rFonts w:ascii="Arial" w:hAnsi="Arial" w:cs="Arial"/>
          <w:iCs/>
          <w:sz w:val="24"/>
          <w:szCs w:val="24"/>
        </w:rPr>
        <w:t>(10 mins plus supporting documentation)</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D6616F2" w:rsidR="00696FF5" w:rsidRPr="009D52D0" w:rsidRDefault="00B2615D" w:rsidP="00505121">
      <w:pPr>
        <w:tabs>
          <w:tab w:val="left" w:pos="426"/>
        </w:tabs>
        <w:spacing w:after="120"/>
        <w:ind w:left="567" w:right="543" w:hanging="567"/>
        <w:rPr>
          <w:rFonts w:ascii="Arial" w:hAnsi="Arial" w:cs="Arial"/>
          <w:iCs/>
          <w:sz w:val="24"/>
          <w:szCs w:val="24"/>
        </w:rPr>
      </w:pPr>
      <w:r>
        <w:rPr>
          <w:rFonts w:ascii="Arial" w:hAnsi="Arial" w:cs="Arial"/>
          <w:iCs/>
          <w:sz w:val="24"/>
          <w:szCs w:val="24"/>
        </w:rPr>
        <w:t>1</w:t>
      </w:r>
      <w:r w:rsidR="003E663E">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C68888E" w:rsidR="00B72470" w:rsidRPr="003E663E" w:rsidRDefault="003E663E" w:rsidP="00FC217A">
      <w:pPr>
        <w:spacing w:after="120" w:line="240" w:lineRule="auto"/>
        <w:ind w:left="567" w:right="543"/>
        <w:rPr>
          <w:rFonts w:ascii="Arial" w:hAnsi="Arial" w:cs="Arial"/>
          <w:iCs/>
          <w:sz w:val="24"/>
          <w:szCs w:val="24"/>
        </w:rPr>
      </w:pPr>
      <w:r w:rsidRPr="003E663E">
        <w:rPr>
          <w:rFonts w:ascii="Arial" w:hAnsi="Arial" w:cs="Arial"/>
          <w:iCs/>
          <w:sz w:val="24"/>
          <w:szCs w:val="24"/>
        </w:rPr>
        <w:t>Like for like</w:t>
      </w:r>
    </w:p>
    <w:p w14:paraId="2FCD427F" w14:textId="4B463FE8" w:rsidR="00274ED7" w:rsidRPr="009D52D0" w:rsidRDefault="006F3F8B" w:rsidP="00661E1F">
      <w:pPr>
        <w:pStyle w:val="Heading2"/>
        <w:spacing w:before="600" w:after="240"/>
        <w:ind w:right="544"/>
        <w:jc w:val="left"/>
      </w:pPr>
      <w:r w:rsidRPr="009D52D0">
        <w:t xml:space="preserve">Map of </w:t>
      </w:r>
      <w:r w:rsidR="00883204" w:rsidRPr="009D52D0">
        <w:t xml:space="preserve">module learning outcomes </w:t>
      </w:r>
      <w:r w:rsidR="00B30E07" w:rsidRPr="009D52D0">
        <w:t xml:space="preserve">(sections </w:t>
      </w:r>
      <w:r w:rsidR="00A61DFD">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A61DFD">
        <w:t>3</w:t>
      </w:r>
      <w:r w:rsidR="00EF4933" w:rsidRPr="009D52D0">
        <w:t>)</w:t>
      </w:r>
    </w:p>
    <w:p w14:paraId="6F5E84D9" w14:textId="6D326247" w:rsidR="00636058" w:rsidRDefault="00636058" w:rsidP="00661E1F">
      <w:pPr>
        <w:spacing w:before="120" w:after="120" w:line="240" w:lineRule="auto"/>
        <w:ind w:left="567" w:right="544"/>
        <w:rPr>
          <w:rFonts w:ascii="Arial" w:hAnsi="Arial" w:cs="Arial"/>
          <w:b/>
          <w:bCs/>
          <w:sz w:val="24"/>
          <w:szCs w:val="24"/>
        </w:rPr>
      </w:pPr>
      <w:r w:rsidRPr="00636058">
        <w:rPr>
          <w:rFonts w:ascii="Arial" w:hAnsi="Arial" w:cs="Arial"/>
          <w:b/>
          <w:bCs/>
          <w:sz w:val="24"/>
          <w:szCs w:val="24"/>
        </w:rPr>
        <w:t>Module learning outcomes against learning and teaching methods:</w:t>
      </w:r>
    </w:p>
    <w:p w14:paraId="40F13D19" w14:textId="77777777" w:rsidR="00447A3F" w:rsidRPr="00636058" w:rsidRDefault="00447A3F" w:rsidP="009D52D0">
      <w:pPr>
        <w:spacing w:after="120" w:line="240" w:lineRule="auto"/>
        <w:ind w:left="567" w:right="543"/>
        <w:jc w:val="both"/>
        <w:rPr>
          <w:rFonts w:ascii="Arial" w:hAnsi="Arial" w:cs="Arial"/>
          <w:b/>
          <w:bCs/>
          <w:sz w:val="24"/>
          <w:szCs w:val="24"/>
        </w:rPr>
      </w:pPr>
    </w:p>
    <w:tbl>
      <w:tblPr>
        <w:tblStyle w:val="TableGrid"/>
        <w:tblW w:w="8883" w:type="dxa"/>
        <w:tblInd w:w="610" w:type="dxa"/>
        <w:tblLayout w:type="fixed"/>
        <w:tblLook w:val="04A0" w:firstRow="1" w:lastRow="0" w:firstColumn="1" w:lastColumn="0" w:noHBand="0" w:noVBand="1"/>
      </w:tblPr>
      <w:tblGrid>
        <w:gridCol w:w="2646"/>
        <w:gridCol w:w="623"/>
        <w:gridCol w:w="624"/>
        <w:gridCol w:w="624"/>
        <w:gridCol w:w="623"/>
        <w:gridCol w:w="624"/>
        <w:gridCol w:w="624"/>
        <w:gridCol w:w="623"/>
        <w:gridCol w:w="624"/>
        <w:gridCol w:w="624"/>
        <w:gridCol w:w="624"/>
      </w:tblGrid>
      <w:tr w:rsidR="003C717A" w:rsidRPr="009D52D0" w14:paraId="5413EC92" w14:textId="13ADDAE9" w:rsidTr="003C717A">
        <w:trPr>
          <w:cantSplit/>
        </w:trPr>
        <w:tc>
          <w:tcPr>
            <w:tcW w:w="2646" w:type="dxa"/>
            <w:shd w:val="clear" w:color="auto" w:fill="D9D9D9" w:themeFill="background1" w:themeFillShade="D9"/>
          </w:tcPr>
          <w:p w14:paraId="140365DD" w14:textId="77777777" w:rsidR="003C717A" w:rsidRPr="007D5183" w:rsidRDefault="003C717A" w:rsidP="004F0496">
            <w:pPr>
              <w:spacing w:after="120"/>
              <w:ind w:left="33" w:right="543"/>
              <w:rPr>
                <w:rFonts w:ascii="Arial" w:hAnsi="Arial" w:cs="Arial"/>
                <w:b/>
              </w:rPr>
            </w:pPr>
            <w:r w:rsidRPr="007D5183">
              <w:rPr>
                <w:rFonts w:ascii="Arial" w:hAnsi="Arial" w:cs="Arial"/>
                <w:b/>
              </w:rPr>
              <w:t>Module learning outcome</w:t>
            </w:r>
          </w:p>
        </w:tc>
        <w:tc>
          <w:tcPr>
            <w:tcW w:w="623" w:type="dxa"/>
          </w:tcPr>
          <w:p w14:paraId="6167848F" w14:textId="77777777" w:rsidR="003C717A" w:rsidRPr="007D5183" w:rsidRDefault="003C717A" w:rsidP="008A2E48">
            <w:pPr>
              <w:spacing w:after="120"/>
              <w:jc w:val="center"/>
              <w:rPr>
                <w:rFonts w:ascii="Arial" w:hAnsi="Arial" w:cs="Arial"/>
              </w:rPr>
            </w:pPr>
            <w:r w:rsidRPr="007D5183">
              <w:rPr>
                <w:rFonts w:ascii="Arial" w:hAnsi="Arial" w:cs="Arial"/>
              </w:rPr>
              <w:t>8.1</w:t>
            </w:r>
          </w:p>
        </w:tc>
        <w:tc>
          <w:tcPr>
            <w:tcW w:w="624" w:type="dxa"/>
          </w:tcPr>
          <w:p w14:paraId="5B554168" w14:textId="77777777" w:rsidR="003C717A" w:rsidRPr="007D5183" w:rsidRDefault="003C717A" w:rsidP="008A2E48">
            <w:pPr>
              <w:spacing w:after="120"/>
              <w:jc w:val="center"/>
              <w:rPr>
                <w:rFonts w:ascii="Arial" w:hAnsi="Arial" w:cs="Arial"/>
              </w:rPr>
            </w:pPr>
            <w:r w:rsidRPr="007D5183">
              <w:rPr>
                <w:rFonts w:ascii="Arial" w:hAnsi="Arial" w:cs="Arial"/>
              </w:rPr>
              <w:t>8.2</w:t>
            </w:r>
          </w:p>
        </w:tc>
        <w:tc>
          <w:tcPr>
            <w:tcW w:w="624" w:type="dxa"/>
          </w:tcPr>
          <w:p w14:paraId="70BB1C5A" w14:textId="77777777" w:rsidR="003C717A" w:rsidRPr="007D5183" w:rsidRDefault="003C717A" w:rsidP="008A2E48">
            <w:pPr>
              <w:spacing w:after="120"/>
              <w:jc w:val="center"/>
              <w:rPr>
                <w:rFonts w:ascii="Arial" w:hAnsi="Arial" w:cs="Arial"/>
              </w:rPr>
            </w:pPr>
            <w:r w:rsidRPr="007D5183">
              <w:rPr>
                <w:rFonts w:ascii="Arial" w:hAnsi="Arial" w:cs="Arial"/>
              </w:rPr>
              <w:t>8.3</w:t>
            </w:r>
          </w:p>
        </w:tc>
        <w:tc>
          <w:tcPr>
            <w:tcW w:w="623" w:type="dxa"/>
          </w:tcPr>
          <w:p w14:paraId="553BA646" w14:textId="77777777" w:rsidR="003C717A" w:rsidRPr="007D5183" w:rsidRDefault="003C717A" w:rsidP="008A2E48">
            <w:pPr>
              <w:spacing w:after="120"/>
              <w:jc w:val="center"/>
              <w:rPr>
                <w:rFonts w:ascii="Arial" w:hAnsi="Arial" w:cs="Arial"/>
              </w:rPr>
            </w:pPr>
            <w:r w:rsidRPr="007D5183">
              <w:rPr>
                <w:rFonts w:ascii="Arial" w:hAnsi="Arial" w:cs="Arial"/>
              </w:rPr>
              <w:t>8.4</w:t>
            </w:r>
          </w:p>
        </w:tc>
        <w:tc>
          <w:tcPr>
            <w:tcW w:w="624" w:type="dxa"/>
          </w:tcPr>
          <w:p w14:paraId="6C66B5C0" w14:textId="77777777" w:rsidR="003C717A" w:rsidRPr="007D5183" w:rsidRDefault="003C717A" w:rsidP="008A2E48">
            <w:pPr>
              <w:spacing w:after="120"/>
              <w:jc w:val="center"/>
              <w:rPr>
                <w:rFonts w:ascii="Arial" w:hAnsi="Arial" w:cs="Arial"/>
              </w:rPr>
            </w:pPr>
            <w:r w:rsidRPr="007D5183">
              <w:rPr>
                <w:rFonts w:ascii="Arial" w:hAnsi="Arial" w:cs="Arial"/>
              </w:rPr>
              <w:t>8.5</w:t>
            </w:r>
          </w:p>
        </w:tc>
        <w:tc>
          <w:tcPr>
            <w:tcW w:w="624" w:type="dxa"/>
          </w:tcPr>
          <w:p w14:paraId="3B577D4A" w14:textId="77777777" w:rsidR="003C717A" w:rsidRPr="007D5183" w:rsidRDefault="003C717A" w:rsidP="008A2E48">
            <w:pPr>
              <w:spacing w:after="120"/>
              <w:jc w:val="center"/>
              <w:rPr>
                <w:rFonts w:ascii="Arial" w:hAnsi="Arial" w:cs="Arial"/>
              </w:rPr>
            </w:pPr>
            <w:r w:rsidRPr="007D5183">
              <w:rPr>
                <w:rFonts w:ascii="Arial" w:hAnsi="Arial" w:cs="Arial"/>
              </w:rPr>
              <w:t>9.1</w:t>
            </w:r>
          </w:p>
        </w:tc>
        <w:tc>
          <w:tcPr>
            <w:tcW w:w="623" w:type="dxa"/>
          </w:tcPr>
          <w:p w14:paraId="266E4126" w14:textId="77777777" w:rsidR="003C717A" w:rsidRPr="007D5183" w:rsidRDefault="003C717A" w:rsidP="008A2E48">
            <w:pPr>
              <w:spacing w:after="120"/>
              <w:jc w:val="center"/>
              <w:rPr>
                <w:rFonts w:ascii="Arial" w:hAnsi="Arial" w:cs="Arial"/>
              </w:rPr>
            </w:pPr>
            <w:r w:rsidRPr="007D5183">
              <w:rPr>
                <w:rFonts w:ascii="Arial" w:hAnsi="Arial" w:cs="Arial"/>
              </w:rPr>
              <w:t>9.2</w:t>
            </w:r>
          </w:p>
        </w:tc>
        <w:tc>
          <w:tcPr>
            <w:tcW w:w="624" w:type="dxa"/>
          </w:tcPr>
          <w:p w14:paraId="6EC60A4C" w14:textId="77777777" w:rsidR="003C717A" w:rsidRPr="007D5183" w:rsidRDefault="003C717A" w:rsidP="008A2E48">
            <w:pPr>
              <w:spacing w:after="120"/>
              <w:jc w:val="center"/>
              <w:rPr>
                <w:rFonts w:ascii="Arial" w:hAnsi="Arial" w:cs="Arial"/>
              </w:rPr>
            </w:pPr>
            <w:r w:rsidRPr="007D5183">
              <w:rPr>
                <w:rFonts w:ascii="Arial" w:hAnsi="Arial" w:cs="Arial"/>
              </w:rPr>
              <w:t>9.3</w:t>
            </w:r>
          </w:p>
        </w:tc>
        <w:tc>
          <w:tcPr>
            <w:tcW w:w="624" w:type="dxa"/>
          </w:tcPr>
          <w:p w14:paraId="3E85E7FE" w14:textId="77777777" w:rsidR="003C717A" w:rsidRPr="007D5183" w:rsidRDefault="003C717A" w:rsidP="008A2E48">
            <w:pPr>
              <w:spacing w:after="120"/>
              <w:jc w:val="center"/>
              <w:rPr>
                <w:rFonts w:ascii="Arial" w:hAnsi="Arial" w:cs="Arial"/>
              </w:rPr>
            </w:pPr>
            <w:r w:rsidRPr="007D5183">
              <w:rPr>
                <w:rFonts w:ascii="Arial" w:hAnsi="Arial" w:cs="Arial"/>
              </w:rPr>
              <w:t>9.4</w:t>
            </w:r>
          </w:p>
        </w:tc>
        <w:tc>
          <w:tcPr>
            <w:tcW w:w="624" w:type="dxa"/>
          </w:tcPr>
          <w:p w14:paraId="3221C1C8" w14:textId="77777777" w:rsidR="003C717A" w:rsidRPr="007D5183" w:rsidRDefault="003C717A" w:rsidP="008A2E48">
            <w:pPr>
              <w:spacing w:after="120"/>
              <w:jc w:val="center"/>
              <w:rPr>
                <w:rFonts w:ascii="Arial" w:hAnsi="Arial" w:cs="Arial"/>
              </w:rPr>
            </w:pPr>
            <w:r w:rsidRPr="007D5183">
              <w:rPr>
                <w:rFonts w:ascii="Arial" w:hAnsi="Arial" w:cs="Arial"/>
              </w:rPr>
              <w:t>9.5</w:t>
            </w:r>
          </w:p>
        </w:tc>
      </w:tr>
      <w:tr w:rsidR="003C717A" w:rsidRPr="009D52D0" w14:paraId="780DC4A5" w14:textId="02E1C8CE" w:rsidTr="003C717A">
        <w:tc>
          <w:tcPr>
            <w:tcW w:w="2646" w:type="dxa"/>
          </w:tcPr>
          <w:p w14:paraId="16F79E00" w14:textId="77777777" w:rsidR="003C717A" w:rsidRPr="007D5183" w:rsidRDefault="003C717A" w:rsidP="003E663E">
            <w:pPr>
              <w:spacing w:after="120"/>
              <w:ind w:right="543"/>
              <w:rPr>
                <w:rFonts w:ascii="Arial" w:hAnsi="Arial" w:cs="Arial"/>
                <w:bCs/>
              </w:rPr>
            </w:pPr>
            <w:r w:rsidRPr="007D5183">
              <w:rPr>
                <w:rFonts w:ascii="Arial" w:hAnsi="Arial" w:cs="Arial"/>
                <w:bCs/>
              </w:rPr>
              <w:t>Private Study</w:t>
            </w:r>
          </w:p>
        </w:tc>
        <w:tc>
          <w:tcPr>
            <w:tcW w:w="623" w:type="dxa"/>
          </w:tcPr>
          <w:p w14:paraId="34752F0E" w14:textId="31ADEF5C"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0E9B09C0" w14:textId="213C5992"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6CD1C02C" w14:textId="26EA312D" w:rsidR="003C717A" w:rsidRPr="007D5183" w:rsidRDefault="003C717A" w:rsidP="00CE7774">
            <w:pPr>
              <w:spacing w:after="120"/>
              <w:jc w:val="center"/>
              <w:rPr>
                <w:rFonts w:ascii="Arial" w:hAnsi="Arial" w:cs="Arial"/>
                <w:b/>
              </w:rPr>
            </w:pPr>
            <w:r w:rsidRPr="007D5183">
              <w:rPr>
                <w:rFonts w:ascii="Arial" w:hAnsi="Arial" w:cs="Arial"/>
                <w:b/>
              </w:rPr>
              <w:t>x</w:t>
            </w:r>
          </w:p>
        </w:tc>
        <w:tc>
          <w:tcPr>
            <w:tcW w:w="623" w:type="dxa"/>
          </w:tcPr>
          <w:p w14:paraId="45C64561" w14:textId="5BC18044"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62607B91" w14:textId="44E84DF1"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2A716802" w14:textId="4F1A9A82" w:rsidR="003C717A" w:rsidRPr="007D5183" w:rsidRDefault="003C717A" w:rsidP="00CE7774">
            <w:pPr>
              <w:spacing w:after="120"/>
              <w:jc w:val="center"/>
              <w:rPr>
                <w:rFonts w:ascii="Arial" w:hAnsi="Arial" w:cs="Arial"/>
                <w:b/>
              </w:rPr>
            </w:pPr>
            <w:r w:rsidRPr="007D5183">
              <w:rPr>
                <w:rFonts w:ascii="Arial" w:hAnsi="Arial" w:cs="Arial"/>
                <w:b/>
              </w:rPr>
              <w:t>x</w:t>
            </w:r>
          </w:p>
        </w:tc>
        <w:tc>
          <w:tcPr>
            <w:tcW w:w="623" w:type="dxa"/>
          </w:tcPr>
          <w:p w14:paraId="5BAFD1A4" w14:textId="68828307"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030A7445" w14:textId="265F000F"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431B3FED" w14:textId="6E06DE67"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07703E2C" w14:textId="3EA7B66E" w:rsidR="003C717A" w:rsidRPr="007D5183" w:rsidRDefault="00CE7774" w:rsidP="00CE7774">
            <w:pPr>
              <w:spacing w:after="120"/>
              <w:jc w:val="center"/>
              <w:rPr>
                <w:rFonts w:ascii="Arial" w:hAnsi="Arial" w:cs="Arial"/>
                <w:b/>
              </w:rPr>
            </w:pPr>
            <w:r w:rsidRPr="007D5183">
              <w:rPr>
                <w:rFonts w:ascii="Arial" w:hAnsi="Arial" w:cs="Arial"/>
                <w:b/>
              </w:rPr>
              <w:t>x</w:t>
            </w:r>
          </w:p>
        </w:tc>
      </w:tr>
      <w:tr w:rsidR="003C717A" w:rsidRPr="009D52D0" w14:paraId="460BDA99" w14:textId="1D4A8374" w:rsidTr="003C717A">
        <w:tc>
          <w:tcPr>
            <w:tcW w:w="2646" w:type="dxa"/>
          </w:tcPr>
          <w:p w14:paraId="1CDAA785" w14:textId="72CC2282" w:rsidR="003C717A" w:rsidRPr="007D5183" w:rsidRDefault="003C717A" w:rsidP="003E663E">
            <w:pPr>
              <w:spacing w:after="120"/>
              <w:ind w:right="543"/>
              <w:rPr>
                <w:rFonts w:ascii="Arial" w:hAnsi="Arial" w:cs="Arial"/>
              </w:rPr>
            </w:pPr>
            <w:r w:rsidRPr="007D5183">
              <w:rPr>
                <w:rFonts w:ascii="Arial" w:hAnsi="Arial" w:cs="Arial"/>
              </w:rPr>
              <w:t xml:space="preserve">Field </w:t>
            </w:r>
            <w:proofErr w:type="spellStart"/>
            <w:r w:rsidRPr="007D5183">
              <w:rPr>
                <w:rFonts w:ascii="Arial" w:hAnsi="Arial" w:cs="Arial"/>
              </w:rPr>
              <w:t>practicals</w:t>
            </w:r>
            <w:proofErr w:type="spellEnd"/>
            <w:r w:rsidRPr="007D5183">
              <w:rPr>
                <w:rFonts w:ascii="Arial" w:hAnsi="Arial" w:cs="Arial"/>
              </w:rPr>
              <w:t xml:space="preserve"> </w:t>
            </w:r>
          </w:p>
        </w:tc>
        <w:tc>
          <w:tcPr>
            <w:tcW w:w="623" w:type="dxa"/>
          </w:tcPr>
          <w:p w14:paraId="0B596153" w14:textId="400FF69E"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7EF775FB" w14:textId="034BBE2C"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76760D4D" w14:textId="10CD5B62" w:rsidR="003C717A" w:rsidRPr="007D5183" w:rsidRDefault="003C717A" w:rsidP="00CE7774">
            <w:pPr>
              <w:spacing w:after="120"/>
              <w:jc w:val="center"/>
              <w:rPr>
                <w:rFonts w:ascii="Arial" w:hAnsi="Arial" w:cs="Arial"/>
                <w:b/>
              </w:rPr>
            </w:pPr>
            <w:r w:rsidRPr="007D5183">
              <w:rPr>
                <w:rFonts w:ascii="Arial" w:hAnsi="Arial" w:cs="Arial"/>
                <w:b/>
              </w:rPr>
              <w:t>x</w:t>
            </w:r>
          </w:p>
        </w:tc>
        <w:tc>
          <w:tcPr>
            <w:tcW w:w="623" w:type="dxa"/>
          </w:tcPr>
          <w:p w14:paraId="29E92B33" w14:textId="37989988"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712B107A" w14:textId="5BC281AE"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1C240711" w14:textId="248018F2" w:rsidR="003C717A" w:rsidRPr="007D5183" w:rsidRDefault="003C717A" w:rsidP="00CE7774">
            <w:pPr>
              <w:spacing w:after="120"/>
              <w:jc w:val="center"/>
              <w:rPr>
                <w:rFonts w:ascii="Arial" w:hAnsi="Arial" w:cs="Arial"/>
                <w:b/>
              </w:rPr>
            </w:pPr>
            <w:r w:rsidRPr="007D5183">
              <w:rPr>
                <w:rFonts w:ascii="Arial" w:hAnsi="Arial" w:cs="Arial"/>
                <w:b/>
              </w:rPr>
              <w:t>x</w:t>
            </w:r>
          </w:p>
        </w:tc>
        <w:tc>
          <w:tcPr>
            <w:tcW w:w="623" w:type="dxa"/>
          </w:tcPr>
          <w:p w14:paraId="2D2FDCA3" w14:textId="77777777" w:rsidR="003C717A" w:rsidRPr="007D5183" w:rsidRDefault="003C717A" w:rsidP="00CE7774">
            <w:pPr>
              <w:spacing w:after="120"/>
              <w:jc w:val="center"/>
              <w:rPr>
                <w:rFonts w:ascii="Arial" w:hAnsi="Arial" w:cs="Arial"/>
                <w:b/>
              </w:rPr>
            </w:pPr>
          </w:p>
        </w:tc>
        <w:tc>
          <w:tcPr>
            <w:tcW w:w="624" w:type="dxa"/>
          </w:tcPr>
          <w:p w14:paraId="20301B4E" w14:textId="678BEAF1"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70943AC0" w14:textId="77777777" w:rsidR="003C717A" w:rsidRPr="007D5183" w:rsidRDefault="003C717A" w:rsidP="00CE7774">
            <w:pPr>
              <w:spacing w:after="120"/>
              <w:jc w:val="center"/>
              <w:rPr>
                <w:rFonts w:ascii="Arial" w:hAnsi="Arial" w:cs="Arial"/>
                <w:b/>
              </w:rPr>
            </w:pPr>
          </w:p>
        </w:tc>
        <w:tc>
          <w:tcPr>
            <w:tcW w:w="624" w:type="dxa"/>
          </w:tcPr>
          <w:p w14:paraId="019ED988" w14:textId="430E6C4F" w:rsidR="003C717A" w:rsidRPr="007D5183" w:rsidRDefault="00CE7774" w:rsidP="00CE7774">
            <w:pPr>
              <w:spacing w:after="120"/>
              <w:jc w:val="center"/>
              <w:rPr>
                <w:rFonts w:ascii="Arial" w:hAnsi="Arial" w:cs="Arial"/>
                <w:b/>
              </w:rPr>
            </w:pPr>
            <w:r w:rsidRPr="007D5183">
              <w:rPr>
                <w:rFonts w:ascii="Arial" w:hAnsi="Arial" w:cs="Arial"/>
                <w:b/>
              </w:rPr>
              <w:t>x</w:t>
            </w:r>
          </w:p>
        </w:tc>
      </w:tr>
      <w:tr w:rsidR="003C717A" w:rsidRPr="009D52D0" w14:paraId="22619170" w14:textId="3041C334" w:rsidTr="003C717A">
        <w:tc>
          <w:tcPr>
            <w:tcW w:w="2646" w:type="dxa"/>
          </w:tcPr>
          <w:p w14:paraId="4FCDEF28" w14:textId="678E71E0" w:rsidR="003C717A" w:rsidRPr="007D5183" w:rsidRDefault="003C717A" w:rsidP="003E663E">
            <w:pPr>
              <w:spacing w:after="120"/>
              <w:ind w:right="543"/>
              <w:rPr>
                <w:rFonts w:ascii="Arial" w:hAnsi="Arial" w:cs="Arial"/>
              </w:rPr>
            </w:pPr>
            <w:r w:rsidRPr="007D5183">
              <w:rPr>
                <w:rFonts w:ascii="Arial" w:hAnsi="Arial" w:cs="Arial"/>
              </w:rPr>
              <w:t>Group activity and presentations</w:t>
            </w:r>
          </w:p>
        </w:tc>
        <w:tc>
          <w:tcPr>
            <w:tcW w:w="623" w:type="dxa"/>
          </w:tcPr>
          <w:p w14:paraId="2A5CB317" w14:textId="77777777" w:rsidR="003C717A" w:rsidRPr="007D5183" w:rsidRDefault="003C717A" w:rsidP="00CE7774">
            <w:pPr>
              <w:spacing w:after="120"/>
              <w:jc w:val="center"/>
              <w:rPr>
                <w:rFonts w:ascii="Arial" w:hAnsi="Arial" w:cs="Arial"/>
                <w:b/>
              </w:rPr>
            </w:pPr>
          </w:p>
        </w:tc>
        <w:tc>
          <w:tcPr>
            <w:tcW w:w="624" w:type="dxa"/>
          </w:tcPr>
          <w:p w14:paraId="414F3FDD" w14:textId="77777777" w:rsidR="003C717A" w:rsidRPr="007D5183" w:rsidRDefault="003C717A" w:rsidP="00CE7774">
            <w:pPr>
              <w:spacing w:after="120"/>
              <w:jc w:val="center"/>
              <w:rPr>
                <w:rFonts w:ascii="Arial" w:hAnsi="Arial" w:cs="Arial"/>
                <w:b/>
              </w:rPr>
            </w:pPr>
          </w:p>
        </w:tc>
        <w:tc>
          <w:tcPr>
            <w:tcW w:w="624" w:type="dxa"/>
          </w:tcPr>
          <w:p w14:paraId="1851D834" w14:textId="77777777" w:rsidR="003C717A" w:rsidRPr="007D5183" w:rsidRDefault="003C717A" w:rsidP="00CE7774">
            <w:pPr>
              <w:spacing w:after="120"/>
              <w:jc w:val="center"/>
              <w:rPr>
                <w:rFonts w:ascii="Arial" w:hAnsi="Arial" w:cs="Arial"/>
                <w:b/>
              </w:rPr>
            </w:pPr>
          </w:p>
        </w:tc>
        <w:tc>
          <w:tcPr>
            <w:tcW w:w="623" w:type="dxa"/>
          </w:tcPr>
          <w:p w14:paraId="16E01158" w14:textId="77777777" w:rsidR="003C717A" w:rsidRPr="007D5183" w:rsidRDefault="003C717A" w:rsidP="00CE7774">
            <w:pPr>
              <w:spacing w:after="120"/>
              <w:jc w:val="center"/>
              <w:rPr>
                <w:rFonts w:ascii="Arial" w:hAnsi="Arial" w:cs="Arial"/>
                <w:b/>
              </w:rPr>
            </w:pPr>
          </w:p>
        </w:tc>
        <w:tc>
          <w:tcPr>
            <w:tcW w:w="624" w:type="dxa"/>
          </w:tcPr>
          <w:p w14:paraId="2D061744" w14:textId="77777777" w:rsidR="003C717A" w:rsidRPr="007D5183" w:rsidRDefault="003C717A" w:rsidP="00CE7774">
            <w:pPr>
              <w:spacing w:after="120"/>
              <w:jc w:val="center"/>
              <w:rPr>
                <w:rFonts w:ascii="Arial" w:hAnsi="Arial" w:cs="Arial"/>
                <w:b/>
              </w:rPr>
            </w:pPr>
          </w:p>
        </w:tc>
        <w:tc>
          <w:tcPr>
            <w:tcW w:w="624" w:type="dxa"/>
          </w:tcPr>
          <w:p w14:paraId="5DB74B51" w14:textId="77777777" w:rsidR="003C717A" w:rsidRPr="007D5183" w:rsidRDefault="003C717A" w:rsidP="00CE7774">
            <w:pPr>
              <w:spacing w:after="120"/>
              <w:jc w:val="center"/>
              <w:rPr>
                <w:rFonts w:ascii="Arial" w:hAnsi="Arial" w:cs="Arial"/>
                <w:b/>
              </w:rPr>
            </w:pPr>
          </w:p>
        </w:tc>
        <w:tc>
          <w:tcPr>
            <w:tcW w:w="623" w:type="dxa"/>
          </w:tcPr>
          <w:p w14:paraId="5BD1446E" w14:textId="6FAABD4F"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063B2048" w14:textId="77777777" w:rsidR="003C717A" w:rsidRPr="007D5183" w:rsidRDefault="003C717A" w:rsidP="00CE7774">
            <w:pPr>
              <w:spacing w:after="120"/>
              <w:jc w:val="center"/>
              <w:rPr>
                <w:rFonts w:ascii="Arial" w:hAnsi="Arial" w:cs="Arial"/>
                <w:b/>
              </w:rPr>
            </w:pPr>
          </w:p>
        </w:tc>
        <w:tc>
          <w:tcPr>
            <w:tcW w:w="624" w:type="dxa"/>
          </w:tcPr>
          <w:p w14:paraId="25522859" w14:textId="5C57C34A" w:rsidR="003C717A" w:rsidRPr="007D5183" w:rsidRDefault="003C717A" w:rsidP="00CE7774">
            <w:pPr>
              <w:spacing w:after="120"/>
              <w:jc w:val="center"/>
              <w:rPr>
                <w:rFonts w:ascii="Arial" w:hAnsi="Arial" w:cs="Arial"/>
                <w:b/>
              </w:rPr>
            </w:pPr>
            <w:r w:rsidRPr="007D5183">
              <w:rPr>
                <w:rFonts w:ascii="Arial" w:hAnsi="Arial" w:cs="Arial"/>
                <w:b/>
              </w:rPr>
              <w:t>x</w:t>
            </w:r>
          </w:p>
        </w:tc>
        <w:tc>
          <w:tcPr>
            <w:tcW w:w="624" w:type="dxa"/>
          </w:tcPr>
          <w:p w14:paraId="5BE2AF07" w14:textId="77777777" w:rsidR="003C717A" w:rsidRPr="007D5183" w:rsidRDefault="003C717A" w:rsidP="00CE7774">
            <w:pPr>
              <w:spacing w:after="120"/>
              <w:jc w:val="center"/>
              <w:rPr>
                <w:rFonts w:ascii="Arial" w:hAnsi="Arial" w:cs="Arial"/>
                <w:b/>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D81F6AC"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Pr="00505121" w:rsidRDefault="00636058" w:rsidP="00661E1F">
      <w:pPr>
        <w:keepNext/>
        <w:spacing w:after="240" w:line="240" w:lineRule="auto"/>
        <w:ind w:left="567" w:right="544"/>
        <w:jc w:val="both"/>
        <w:rPr>
          <w:rFonts w:ascii="Arial" w:hAnsi="Arial" w:cs="Arial"/>
          <w:b/>
          <w:bCs/>
          <w:sz w:val="24"/>
          <w:szCs w:val="24"/>
        </w:rPr>
      </w:pPr>
      <w:r w:rsidRPr="00505121">
        <w:rPr>
          <w:rFonts w:ascii="Arial" w:hAnsi="Arial" w:cs="Arial"/>
          <w:b/>
          <w:bCs/>
          <w:sz w:val="24"/>
          <w:szCs w:val="24"/>
        </w:rPr>
        <w:lastRenderedPageBreak/>
        <w:t>Module learning outcomes against assessment methods:</w:t>
      </w:r>
    </w:p>
    <w:tbl>
      <w:tblPr>
        <w:tblStyle w:val="TableGrid"/>
        <w:tblpPr w:leftFromText="180" w:rightFromText="180" w:vertAnchor="text" w:horzAnchor="page" w:tblpX="1294" w:tblpY="108"/>
        <w:tblW w:w="8926" w:type="dxa"/>
        <w:tblLayout w:type="fixed"/>
        <w:tblLook w:val="04A0" w:firstRow="1" w:lastRow="0" w:firstColumn="1" w:lastColumn="0" w:noHBand="0" w:noVBand="1"/>
      </w:tblPr>
      <w:tblGrid>
        <w:gridCol w:w="2405"/>
        <w:gridCol w:w="652"/>
        <w:gridCol w:w="652"/>
        <w:gridCol w:w="652"/>
        <w:gridCol w:w="652"/>
        <w:gridCol w:w="652"/>
        <w:gridCol w:w="652"/>
        <w:gridCol w:w="652"/>
        <w:gridCol w:w="652"/>
        <w:gridCol w:w="652"/>
        <w:gridCol w:w="653"/>
      </w:tblGrid>
      <w:tr w:rsidR="00636058" w:rsidRPr="009D52D0" w14:paraId="7367825C" w14:textId="77777777" w:rsidTr="003C717A">
        <w:trPr>
          <w:tblHeader/>
        </w:trPr>
        <w:tc>
          <w:tcPr>
            <w:tcW w:w="2405" w:type="dxa"/>
            <w:shd w:val="clear" w:color="auto" w:fill="D9D9D9" w:themeFill="background1" w:themeFillShade="D9"/>
          </w:tcPr>
          <w:p w14:paraId="4E99BFB5" w14:textId="3166CA78" w:rsidR="00636058" w:rsidRPr="007D5183" w:rsidRDefault="00636058" w:rsidP="00636058">
            <w:pPr>
              <w:spacing w:after="120"/>
              <w:ind w:left="33" w:right="543"/>
              <w:rPr>
                <w:rFonts w:ascii="Arial" w:hAnsi="Arial" w:cs="Arial"/>
                <w:b/>
              </w:rPr>
            </w:pPr>
            <w:r w:rsidRPr="007D5183">
              <w:rPr>
                <w:rFonts w:ascii="Arial" w:hAnsi="Arial" w:cs="Arial"/>
                <w:b/>
              </w:rPr>
              <w:t xml:space="preserve">Module </w:t>
            </w:r>
            <w:r w:rsidR="003C717A" w:rsidRPr="007D5183">
              <w:rPr>
                <w:rFonts w:ascii="Arial" w:hAnsi="Arial" w:cs="Arial"/>
                <w:b/>
              </w:rPr>
              <w:t>l</w:t>
            </w:r>
            <w:r w:rsidRPr="007D5183">
              <w:rPr>
                <w:rFonts w:ascii="Arial" w:hAnsi="Arial" w:cs="Arial"/>
                <w:b/>
              </w:rPr>
              <w:t>earning outcome</w:t>
            </w:r>
          </w:p>
        </w:tc>
        <w:tc>
          <w:tcPr>
            <w:tcW w:w="652" w:type="dxa"/>
          </w:tcPr>
          <w:p w14:paraId="7B5C6163" w14:textId="77777777" w:rsidR="00636058" w:rsidRPr="007D5183" w:rsidRDefault="00636058" w:rsidP="008A2E48">
            <w:pPr>
              <w:spacing w:after="120"/>
              <w:jc w:val="center"/>
              <w:rPr>
                <w:rFonts w:ascii="Arial" w:hAnsi="Arial" w:cs="Arial"/>
              </w:rPr>
            </w:pPr>
            <w:r w:rsidRPr="007D5183">
              <w:rPr>
                <w:rFonts w:ascii="Arial" w:hAnsi="Arial" w:cs="Arial"/>
              </w:rPr>
              <w:t>8.1</w:t>
            </w:r>
          </w:p>
        </w:tc>
        <w:tc>
          <w:tcPr>
            <w:tcW w:w="652" w:type="dxa"/>
          </w:tcPr>
          <w:p w14:paraId="2210FC9E" w14:textId="77777777" w:rsidR="00636058" w:rsidRPr="007D5183" w:rsidRDefault="00636058" w:rsidP="008A2E48">
            <w:pPr>
              <w:spacing w:after="120"/>
              <w:jc w:val="center"/>
              <w:rPr>
                <w:rFonts w:ascii="Arial" w:hAnsi="Arial" w:cs="Arial"/>
              </w:rPr>
            </w:pPr>
            <w:r w:rsidRPr="007D5183">
              <w:rPr>
                <w:rFonts w:ascii="Arial" w:hAnsi="Arial" w:cs="Arial"/>
              </w:rPr>
              <w:t>8.2</w:t>
            </w:r>
          </w:p>
        </w:tc>
        <w:tc>
          <w:tcPr>
            <w:tcW w:w="652" w:type="dxa"/>
          </w:tcPr>
          <w:p w14:paraId="00B7F160" w14:textId="77777777" w:rsidR="00636058" w:rsidRPr="007D5183" w:rsidRDefault="00636058" w:rsidP="008A2E48">
            <w:pPr>
              <w:spacing w:after="120"/>
              <w:jc w:val="center"/>
              <w:rPr>
                <w:rFonts w:ascii="Arial" w:hAnsi="Arial" w:cs="Arial"/>
              </w:rPr>
            </w:pPr>
            <w:r w:rsidRPr="007D5183">
              <w:rPr>
                <w:rFonts w:ascii="Arial" w:hAnsi="Arial" w:cs="Arial"/>
              </w:rPr>
              <w:t>8.3</w:t>
            </w:r>
          </w:p>
        </w:tc>
        <w:tc>
          <w:tcPr>
            <w:tcW w:w="652" w:type="dxa"/>
          </w:tcPr>
          <w:p w14:paraId="2BB3974A" w14:textId="77777777" w:rsidR="00636058" w:rsidRPr="007D5183" w:rsidRDefault="00636058" w:rsidP="008A2E48">
            <w:pPr>
              <w:spacing w:after="120"/>
              <w:jc w:val="center"/>
              <w:rPr>
                <w:rFonts w:ascii="Arial" w:hAnsi="Arial" w:cs="Arial"/>
              </w:rPr>
            </w:pPr>
            <w:r w:rsidRPr="007D5183">
              <w:rPr>
                <w:rFonts w:ascii="Arial" w:hAnsi="Arial" w:cs="Arial"/>
              </w:rPr>
              <w:t>8.4</w:t>
            </w:r>
          </w:p>
        </w:tc>
        <w:tc>
          <w:tcPr>
            <w:tcW w:w="652" w:type="dxa"/>
          </w:tcPr>
          <w:p w14:paraId="23BFBA31" w14:textId="77777777" w:rsidR="00636058" w:rsidRPr="007D5183" w:rsidRDefault="00636058" w:rsidP="008A2E48">
            <w:pPr>
              <w:spacing w:after="120"/>
              <w:jc w:val="center"/>
              <w:rPr>
                <w:rFonts w:ascii="Arial" w:hAnsi="Arial" w:cs="Arial"/>
              </w:rPr>
            </w:pPr>
            <w:r w:rsidRPr="007D5183">
              <w:rPr>
                <w:rFonts w:ascii="Arial" w:hAnsi="Arial" w:cs="Arial"/>
              </w:rPr>
              <w:t>8.5</w:t>
            </w:r>
          </w:p>
        </w:tc>
        <w:tc>
          <w:tcPr>
            <w:tcW w:w="652" w:type="dxa"/>
          </w:tcPr>
          <w:p w14:paraId="0D56B3A5" w14:textId="77777777" w:rsidR="00636058" w:rsidRPr="007D5183" w:rsidRDefault="00636058" w:rsidP="008A2E48">
            <w:pPr>
              <w:spacing w:after="120"/>
              <w:jc w:val="center"/>
              <w:rPr>
                <w:rFonts w:ascii="Arial" w:hAnsi="Arial" w:cs="Arial"/>
              </w:rPr>
            </w:pPr>
            <w:r w:rsidRPr="007D5183">
              <w:rPr>
                <w:rFonts w:ascii="Arial" w:hAnsi="Arial" w:cs="Arial"/>
              </w:rPr>
              <w:t>9.1</w:t>
            </w:r>
          </w:p>
        </w:tc>
        <w:tc>
          <w:tcPr>
            <w:tcW w:w="652" w:type="dxa"/>
          </w:tcPr>
          <w:p w14:paraId="523687DC" w14:textId="77777777" w:rsidR="00636058" w:rsidRPr="007D5183" w:rsidRDefault="00636058" w:rsidP="008A2E48">
            <w:pPr>
              <w:spacing w:after="120"/>
              <w:jc w:val="center"/>
              <w:rPr>
                <w:rFonts w:ascii="Arial" w:hAnsi="Arial" w:cs="Arial"/>
              </w:rPr>
            </w:pPr>
            <w:r w:rsidRPr="007D5183">
              <w:rPr>
                <w:rFonts w:ascii="Arial" w:hAnsi="Arial" w:cs="Arial"/>
              </w:rPr>
              <w:t>9.2</w:t>
            </w:r>
          </w:p>
        </w:tc>
        <w:tc>
          <w:tcPr>
            <w:tcW w:w="652" w:type="dxa"/>
          </w:tcPr>
          <w:p w14:paraId="1106ECFC" w14:textId="77777777" w:rsidR="00636058" w:rsidRPr="007D5183" w:rsidRDefault="00636058" w:rsidP="008A2E48">
            <w:pPr>
              <w:spacing w:after="120"/>
              <w:jc w:val="center"/>
              <w:rPr>
                <w:rFonts w:ascii="Arial" w:hAnsi="Arial" w:cs="Arial"/>
              </w:rPr>
            </w:pPr>
            <w:r w:rsidRPr="007D5183">
              <w:rPr>
                <w:rFonts w:ascii="Arial" w:hAnsi="Arial" w:cs="Arial"/>
              </w:rPr>
              <w:t>9.3</w:t>
            </w:r>
          </w:p>
        </w:tc>
        <w:tc>
          <w:tcPr>
            <w:tcW w:w="652" w:type="dxa"/>
          </w:tcPr>
          <w:p w14:paraId="51BE4A79" w14:textId="77777777" w:rsidR="00636058" w:rsidRPr="007D5183" w:rsidRDefault="00636058" w:rsidP="008A2E48">
            <w:pPr>
              <w:spacing w:after="120"/>
              <w:jc w:val="center"/>
              <w:rPr>
                <w:rFonts w:ascii="Arial" w:hAnsi="Arial" w:cs="Arial"/>
              </w:rPr>
            </w:pPr>
            <w:r w:rsidRPr="007D5183">
              <w:rPr>
                <w:rFonts w:ascii="Arial" w:hAnsi="Arial" w:cs="Arial"/>
              </w:rPr>
              <w:t>9.4</w:t>
            </w:r>
          </w:p>
        </w:tc>
        <w:tc>
          <w:tcPr>
            <w:tcW w:w="653" w:type="dxa"/>
          </w:tcPr>
          <w:p w14:paraId="0C3BF660" w14:textId="77777777" w:rsidR="00636058" w:rsidRPr="007D5183" w:rsidRDefault="00636058" w:rsidP="00625C59">
            <w:pPr>
              <w:spacing w:after="120"/>
              <w:jc w:val="center"/>
              <w:rPr>
                <w:rFonts w:ascii="Arial" w:hAnsi="Arial" w:cs="Arial"/>
              </w:rPr>
            </w:pPr>
            <w:r w:rsidRPr="007D5183">
              <w:rPr>
                <w:rFonts w:ascii="Arial" w:hAnsi="Arial" w:cs="Arial"/>
              </w:rPr>
              <w:t>9.5</w:t>
            </w:r>
          </w:p>
        </w:tc>
      </w:tr>
      <w:tr w:rsidR="003E663E" w:rsidRPr="009D52D0" w14:paraId="6D8FD37D" w14:textId="77777777" w:rsidTr="003C717A">
        <w:trPr>
          <w:tblHeader/>
        </w:trPr>
        <w:tc>
          <w:tcPr>
            <w:tcW w:w="2405" w:type="dxa"/>
          </w:tcPr>
          <w:p w14:paraId="6500FA2E" w14:textId="351FA1D9" w:rsidR="003E663E" w:rsidRPr="007D5183" w:rsidRDefault="003E663E" w:rsidP="003E663E">
            <w:pPr>
              <w:spacing w:after="120"/>
              <w:ind w:right="543"/>
              <w:rPr>
                <w:rFonts w:ascii="Arial" w:hAnsi="Arial" w:cs="Arial"/>
                <w:iCs/>
              </w:rPr>
            </w:pPr>
            <w:r w:rsidRPr="007D5183">
              <w:rPr>
                <w:rFonts w:ascii="Arial" w:hAnsi="Arial" w:cs="Arial"/>
                <w:iCs/>
              </w:rPr>
              <w:t>Written Assignment 1</w:t>
            </w:r>
          </w:p>
        </w:tc>
        <w:tc>
          <w:tcPr>
            <w:tcW w:w="652" w:type="dxa"/>
          </w:tcPr>
          <w:p w14:paraId="718AB32A" w14:textId="48A89088"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71084725" w14:textId="77777777" w:rsidR="003E663E" w:rsidRPr="007D5183" w:rsidRDefault="003E663E" w:rsidP="00CE7774">
            <w:pPr>
              <w:spacing w:after="120"/>
              <w:jc w:val="center"/>
              <w:rPr>
                <w:rFonts w:ascii="Arial" w:hAnsi="Arial" w:cs="Arial"/>
                <w:b/>
              </w:rPr>
            </w:pPr>
          </w:p>
        </w:tc>
        <w:tc>
          <w:tcPr>
            <w:tcW w:w="652" w:type="dxa"/>
          </w:tcPr>
          <w:p w14:paraId="659E3E11" w14:textId="77777777" w:rsidR="003E663E" w:rsidRPr="007D5183" w:rsidRDefault="003E663E" w:rsidP="00CE7774">
            <w:pPr>
              <w:spacing w:after="120"/>
              <w:jc w:val="center"/>
              <w:rPr>
                <w:rFonts w:ascii="Arial" w:hAnsi="Arial" w:cs="Arial"/>
                <w:b/>
              </w:rPr>
            </w:pPr>
          </w:p>
        </w:tc>
        <w:tc>
          <w:tcPr>
            <w:tcW w:w="652" w:type="dxa"/>
          </w:tcPr>
          <w:p w14:paraId="02BFF41C" w14:textId="53268679"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19049929" w14:textId="77777777" w:rsidR="003E663E" w:rsidRPr="007D5183" w:rsidRDefault="003E663E" w:rsidP="00CE7774">
            <w:pPr>
              <w:spacing w:after="120"/>
              <w:jc w:val="center"/>
              <w:rPr>
                <w:rFonts w:ascii="Arial" w:hAnsi="Arial" w:cs="Arial"/>
                <w:b/>
              </w:rPr>
            </w:pPr>
          </w:p>
        </w:tc>
        <w:tc>
          <w:tcPr>
            <w:tcW w:w="652" w:type="dxa"/>
          </w:tcPr>
          <w:p w14:paraId="60747C35" w14:textId="43434420"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6FCDE494" w14:textId="77777777" w:rsidR="003E663E" w:rsidRPr="007D5183" w:rsidRDefault="003E663E" w:rsidP="00CE7774">
            <w:pPr>
              <w:spacing w:after="120"/>
              <w:jc w:val="center"/>
              <w:rPr>
                <w:rFonts w:ascii="Arial" w:hAnsi="Arial" w:cs="Arial"/>
                <w:b/>
              </w:rPr>
            </w:pPr>
          </w:p>
        </w:tc>
        <w:tc>
          <w:tcPr>
            <w:tcW w:w="652" w:type="dxa"/>
          </w:tcPr>
          <w:p w14:paraId="48C6EE1D" w14:textId="44BC33E2"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12A99B31" w14:textId="62A15F7E" w:rsidR="003E663E" w:rsidRPr="007D5183" w:rsidRDefault="00850824" w:rsidP="00CE7774">
            <w:pPr>
              <w:spacing w:after="120"/>
              <w:jc w:val="center"/>
              <w:rPr>
                <w:rFonts w:ascii="Arial" w:hAnsi="Arial" w:cs="Arial"/>
                <w:b/>
              </w:rPr>
            </w:pPr>
            <w:r w:rsidRPr="007D5183">
              <w:rPr>
                <w:rFonts w:ascii="Arial" w:hAnsi="Arial" w:cs="Arial"/>
                <w:b/>
              </w:rPr>
              <w:t>x</w:t>
            </w:r>
          </w:p>
        </w:tc>
        <w:tc>
          <w:tcPr>
            <w:tcW w:w="653" w:type="dxa"/>
          </w:tcPr>
          <w:p w14:paraId="0FB35350" w14:textId="34155254" w:rsidR="003E663E" w:rsidRPr="007D5183" w:rsidRDefault="00CE7774" w:rsidP="00625C59">
            <w:pPr>
              <w:spacing w:after="120"/>
              <w:jc w:val="center"/>
              <w:rPr>
                <w:rFonts w:ascii="Arial" w:hAnsi="Arial" w:cs="Arial"/>
                <w:b/>
              </w:rPr>
            </w:pPr>
            <w:r w:rsidRPr="007D5183">
              <w:rPr>
                <w:rFonts w:ascii="Arial" w:hAnsi="Arial" w:cs="Arial"/>
                <w:b/>
              </w:rPr>
              <w:t>x</w:t>
            </w:r>
          </w:p>
        </w:tc>
      </w:tr>
      <w:tr w:rsidR="003E663E" w:rsidRPr="009D52D0" w14:paraId="33EAAC8E" w14:textId="77777777" w:rsidTr="003C717A">
        <w:trPr>
          <w:tblHeader/>
        </w:trPr>
        <w:tc>
          <w:tcPr>
            <w:tcW w:w="2405" w:type="dxa"/>
          </w:tcPr>
          <w:p w14:paraId="41B161CA" w14:textId="6553A6A3" w:rsidR="003E663E" w:rsidRPr="007D5183" w:rsidRDefault="003E663E" w:rsidP="003E663E">
            <w:pPr>
              <w:spacing w:after="120"/>
              <w:ind w:right="543"/>
              <w:rPr>
                <w:rFonts w:ascii="Arial" w:hAnsi="Arial" w:cs="Arial"/>
                <w:iCs/>
              </w:rPr>
            </w:pPr>
            <w:r w:rsidRPr="007D5183">
              <w:rPr>
                <w:rFonts w:ascii="Arial" w:hAnsi="Arial" w:cs="Arial"/>
                <w:iCs/>
              </w:rPr>
              <w:t>Written Assignment 2</w:t>
            </w:r>
          </w:p>
        </w:tc>
        <w:tc>
          <w:tcPr>
            <w:tcW w:w="652" w:type="dxa"/>
          </w:tcPr>
          <w:p w14:paraId="4D015421" w14:textId="25AD7760"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47055659" w14:textId="77777777" w:rsidR="003E663E" w:rsidRPr="007D5183" w:rsidRDefault="003E663E" w:rsidP="00CE7774">
            <w:pPr>
              <w:spacing w:after="120"/>
              <w:jc w:val="center"/>
              <w:rPr>
                <w:rFonts w:ascii="Arial" w:hAnsi="Arial" w:cs="Arial"/>
                <w:b/>
              </w:rPr>
            </w:pPr>
          </w:p>
        </w:tc>
        <w:tc>
          <w:tcPr>
            <w:tcW w:w="652" w:type="dxa"/>
          </w:tcPr>
          <w:p w14:paraId="32CE5E70" w14:textId="6DDD1AD5"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3209BAD1" w14:textId="77777777" w:rsidR="003E663E" w:rsidRPr="007D5183" w:rsidRDefault="003E663E" w:rsidP="00CE7774">
            <w:pPr>
              <w:spacing w:after="120"/>
              <w:jc w:val="center"/>
              <w:rPr>
                <w:rFonts w:ascii="Arial" w:hAnsi="Arial" w:cs="Arial"/>
                <w:b/>
              </w:rPr>
            </w:pPr>
          </w:p>
        </w:tc>
        <w:tc>
          <w:tcPr>
            <w:tcW w:w="652" w:type="dxa"/>
          </w:tcPr>
          <w:p w14:paraId="3A50AC62" w14:textId="77777777" w:rsidR="003E663E" w:rsidRPr="007D5183" w:rsidRDefault="003E663E" w:rsidP="00CE7774">
            <w:pPr>
              <w:spacing w:after="120"/>
              <w:jc w:val="center"/>
              <w:rPr>
                <w:rFonts w:ascii="Arial" w:hAnsi="Arial" w:cs="Arial"/>
                <w:b/>
              </w:rPr>
            </w:pPr>
          </w:p>
        </w:tc>
        <w:tc>
          <w:tcPr>
            <w:tcW w:w="652" w:type="dxa"/>
          </w:tcPr>
          <w:p w14:paraId="43F1F7E1" w14:textId="0698778B"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34BF4922" w14:textId="77777777" w:rsidR="003E663E" w:rsidRPr="007D5183" w:rsidRDefault="003E663E" w:rsidP="00CE7774">
            <w:pPr>
              <w:spacing w:after="120"/>
              <w:jc w:val="center"/>
              <w:rPr>
                <w:rFonts w:ascii="Arial" w:hAnsi="Arial" w:cs="Arial"/>
                <w:b/>
              </w:rPr>
            </w:pPr>
          </w:p>
        </w:tc>
        <w:tc>
          <w:tcPr>
            <w:tcW w:w="652" w:type="dxa"/>
          </w:tcPr>
          <w:p w14:paraId="29656163" w14:textId="75FAC7A3"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3155EA1C" w14:textId="431CB06B" w:rsidR="003E663E" w:rsidRPr="007D5183" w:rsidRDefault="00850824" w:rsidP="00CE7774">
            <w:pPr>
              <w:spacing w:after="120"/>
              <w:jc w:val="center"/>
              <w:rPr>
                <w:rFonts w:ascii="Arial" w:hAnsi="Arial" w:cs="Arial"/>
                <w:b/>
              </w:rPr>
            </w:pPr>
            <w:r w:rsidRPr="007D5183">
              <w:rPr>
                <w:rFonts w:ascii="Arial" w:hAnsi="Arial" w:cs="Arial"/>
                <w:b/>
              </w:rPr>
              <w:t>x</w:t>
            </w:r>
          </w:p>
        </w:tc>
        <w:tc>
          <w:tcPr>
            <w:tcW w:w="653" w:type="dxa"/>
          </w:tcPr>
          <w:p w14:paraId="4802F12A" w14:textId="3104332A" w:rsidR="003E663E" w:rsidRPr="007D5183" w:rsidRDefault="00CE7774" w:rsidP="00625C59">
            <w:pPr>
              <w:spacing w:after="120"/>
              <w:jc w:val="center"/>
              <w:rPr>
                <w:rFonts w:ascii="Arial" w:hAnsi="Arial" w:cs="Arial"/>
                <w:b/>
              </w:rPr>
            </w:pPr>
            <w:r w:rsidRPr="007D5183">
              <w:rPr>
                <w:rFonts w:ascii="Arial" w:hAnsi="Arial" w:cs="Arial"/>
                <w:b/>
              </w:rPr>
              <w:t>x</w:t>
            </w:r>
          </w:p>
        </w:tc>
      </w:tr>
      <w:tr w:rsidR="003E663E" w:rsidRPr="009D52D0" w14:paraId="3E872A1E" w14:textId="77777777" w:rsidTr="003C717A">
        <w:trPr>
          <w:tblHeader/>
        </w:trPr>
        <w:tc>
          <w:tcPr>
            <w:tcW w:w="2405" w:type="dxa"/>
          </w:tcPr>
          <w:p w14:paraId="4CEA8453" w14:textId="2D9526C6" w:rsidR="003E663E" w:rsidRPr="007D5183" w:rsidRDefault="003E663E" w:rsidP="003E663E">
            <w:pPr>
              <w:spacing w:after="120"/>
              <w:ind w:right="543"/>
              <w:rPr>
                <w:rFonts w:ascii="Arial" w:hAnsi="Arial" w:cs="Arial"/>
                <w:iCs/>
              </w:rPr>
            </w:pPr>
            <w:r w:rsidRPr="007D5183">
              <w:rPr>
                <w:rFonts w:ascii="Arial" w:hAnsi="Arial" w:cs="Arial"/>
                <w:iCs/>
              </w:rPr>
              <w:t>Field notebook</w:t>
            </w:r>
          </w:p>
        </w:tc>
        <w:tc>
          <w:tcPr>
            <w:tcW w:w="652" w:type="dxa"/>
          </w:tcPr>
          <w:p w14:paraId="5BE33B98" w14:textId="6C860ED9"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37720F16" w14:textId="5AFDE4AD"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2DB982CE" w14:textId="37C329D1"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40DBDB13" w14:textId="7DECB74D"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4D703142" w14:textId="77777777" w:rsidR="003E663E" w:rsidRPr="007D5183" w:rsidRDefault="003E663E" w:rsidP="00CE7774">
            <w:pPr>
              <w:spacing w:after="120"/>
              <w:jc w:val="center"/>
              <w:rPr>
                <w:rFonts w:ascii="Arial" w:hAnsi="Arial" w:cs="Arial"/>
                <w:b/>
              </w:rPr>
            </w:pPr>
          </w:p>
        </w:tc>
        <w:tc>
          <w:tcPr>
            <w:tcW w:w="652" w:type="dxa"/>
          </w:tcPr>
          <w:p w14:paraId="641E8425" w14:textId="77777777" w:rsidR="003E663E" w:rsidRPr="007D5183" w:rsidRDefault="003E663E" w:rsidP="00CE7774">
            <w:pPr>
              <w:spacing w:after="120"/>
              <w:jc w:val="center"/>
              <w:rPr>
                <w:rFonts w:ascii="Arial" w:hAnsi="Arial" w:cs="Arial"/>
                <w:b/>
              </w:rPr>
            </w:pPr>
          </w:p>
        </w:tc>
        <w:tc>
          <w:tcPr>
            <w:tcW w:w="652" w:type="dxa"/>
          </w:tcPr>
          <w:p w14:paraId="01C0711D" w14:textId="77777777" w:rsidR="003E663E" w:rsidRPr="007D5183" w:rsidRDefault="003E663E" w:rsidP="00CE7774">
            <w:pPr>
              <w:spacing w:after="120"/>
              <w:jc w:val="center"/>
              <w:rPr>
                <w:rFonts w:ascii="Arial" w:hAnsi="Arial" w:cs="Arial"/>
                <w:b/>
              </w:rPr>
            </w:pPr>
          </w:p>
        </w:tc>
        <w:tc>
          <w:tcPr>
            <w:tcW w:w="652" w:type="dxa"/>
          </w:tcPr>
          <w:p w14:paraId="4EC007B4" w14:textId="77777777" w:rsidR="003E663E" w:rsidRPr="007D5183" w:rsidRDefault="003E663E" w:rsidP="00CE7774">
            <w:pPr>
              <w:spacing w:after="120"/>
              <w:jc w:val="center"/>
              <w:rPr>
                <w:rFonts w:ascii="Arial" w:hAnsi="Arial" w:cs="Arial"/>
                <w:b/>
              </w:rPr>
            </w:pPr>
          </w:p>
        </w:tc>
        <w:tc>
          <w:tcPr>
            <w:tcW w:w="652" w:type="dxa"/>
          </w:tcPr>
          <w:p w14:paraId="37F457A4" w14:textId="42A9DE82" w:rsidR="003E663E" w:rsidRPr="007D5183" w:rsidRDefault="00850824" w:rsidP="00CE7774">
            <w:pPr>
              <w:spacing w:after="120"/>
              <w:jc w:val="center"/>
              <w:rPr>
                <w:rFonts w:ascii="Arial" w:hAnsi="Arial" w:cs="Arial"/>
                <w:b/>
              </w:rPr>
            </w:pPr>
            <w:r w:rsidRPr="007D5183">
              <w:rPr>
                <w:rFonts w:ascii="Arial" w:hAnsi="Arial" w:cs="Arial"/>
                <w:b/>
              </w:rPr>
              <w:t>x</w:t>
            </w:r>
          </w:p>
        </w:tc>
        <w:tc>
          <w:tcPr>
            <w:tcW w:w="653" w:type="dxa"/>
          </w:tcPr>
          <w:p w14:paraId="33D2F17D" w14:textId="092B9326" w:rsidR="003E663E" w:rsidRPr="007D5183" w:rsidRDefault="00CE7774" w:rsidP="00625C59">
            <w:pPr>
              <w:spacing w:after="120"/>
              <w:jc w:val="center"/>
              <w:rPr>
                <w:rFonts w:ascii="Arial" w:hAnsi="Arial" w:cs="Arial"/>
                <w:b/>
              </w:rPr>
            </w:pPr>
            <w:r w:rsidRPr="007D5183">
              <w:rPr>
                <w:rFonts w:ascii="Arial" w:hAnsi="Arial" w:cs="Arial"/>
                <w:b/>
              </w:rPr>
              <w:t>x</w:t>
            </w:r>
          </w:p>
        </w:tc>
      </w:tr>
      <w:tr w:rsidR="003E663E" w:rsidRPr="009D52D0" w14:paraId="24A3F2DE" w14:textId="77777777" w:rsidTr="003C717A">
        <w:trPr>
          <w:tblHeader/>
        </w:trPr>
        <w:tc>
          <w:tcPr>
            <w:tcW w:w="2405" w:type="dxa"/>
          </w:tcPr>
          <w:p w14:paraId="62679557" w14:textId="064AAEDE" w:rsidR="003E663E" w:rsidRPr="007D5183" w:rsidRDefault="003E663E" w:rsidP="003E663E">
            <w:pPr>
              <w:spacing w:after="120"/>
              <w:ind w:right="543"/>
              <w:rPr>
                <w:rFonts w:ascii="Arial" w:hAnsi="Arial" w:cs="Arial"/>
                <w:iCs/>
              </w:rPr>
            </w:pPr>
            <w:r w:rsidRPr="007D5183">
              <w:rPr>
                <w:rFonts w:ascii="Arial" w:hAnsi="Arial" w:cs="Arial"/>
                <w:iCs/>
              </w:rPr>
              <w:t>Presentation</w:t>
            </w:r>
          </w:p>
        </w:tc>
        <w:tc>
          <w:tcPr>
            <w:tcW w:w="652" w:type="dxa"/>
          </w:tcPr>
          <w:p w14:paraId="3AD91FA5" w14:textId="24D40B4C"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369FCC24" w14:textId="35DB2D5E"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2B675AB2" w14:textId="1D13029F"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370F1B6F" w14:textId="77777777" w:rsidR="003E663E" w:rsidRPr="007D5183" w:rsidRDefault="003E663E" w:rsidP="00CE7774">
            <w:pPr>
              <w:spacing w:after="120"/>
              <w:jc w:val="center"/>
              <w:rPr>
                <w:rFonts w:ascii="Arial" w:hAnsi="Arial" w:cs="Arial"/>
                <w:b/>
              </w:rPr>
            </w:pPr>
          </w:p>
        </w:tc>
        <w:tc>
          <w:tcPr>
            <w:tcW w:w="652" w:type="dxa"/>
          </w:tcPr>
          <w:p w14:paraId="599C30B6" w14:textId="42381FE1"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5805A995" w14:textId="77777777" w:rsidR="003E663E" w:rsidRPr="007D5183" w:rsidRDefault="003E663E" w:rsidP="00CE7774">
            <w:pPr>
              <w:spacing w:after="120"/>
              <w:jc w:val="center"/>
              <w:rPr>
                <w:rFonts w:ascii="Arial" w:hAnsi="Arial" w:cs="Arial"/>
                <w:b/>
              </w:rPr>
            </w:pPr>
          </w:p>
        </w:tc>
        <w:tc>
          <w:tcPr>
            <w:tcW w:w="652" w:type="dxa"/>
          </w:tcPr>
          <w:p w14:paraId="6C478F72" w14:textId="709899AE" w:rsidR="003E663E" w:rsidRPr="007D5183" w:rsidRDefault="00850824" w:rsidP="00CE7774">
            <w:pPr>
              <w:spacing w:after="120"/>
              <w:jc w:val="center"/>
              <w:rPr>
                <w:rFonts w:ascii="Arial" w:hAnsi="Arial" w:cs="Arial"/>
                <w:b/>
              </w:rPr>
            </w:pPr>
            <w:r w:rsidRPr="007D5183">
              <w:rPr>
                <w:rFonts w:ascii="Arial" w:hAnsi="Arial" w:cs="Arial"/>
                <w:b/>
              </w:rPr>
              <w:t>x</w:t>
            </w:r>
          </w:p>
        </w:tc>
        <w:tc>
          <w:tcPr>
            <w:tcW w:w="652" w:type="dxa"/>
          </w:tcPr>
          <w:p w14:paraId="1056EBD9" w14:textId="77777777" w:rsidR="003E663E" w:rsidRPr="007D5183" w:rsidRDefault="003E663E" w:rsidP="00CE7774">
            <w:pPr>
              <w:spacing w:after="120"/>
              <w:jc w:val="center"/>
              <w:rPr>
                <w:rFonts w:ascii="Arial" w:hAnsi="Arial" w:cs="Arial"/>
                <w:b/>
              </w:rPr>
            </w:pPr>
          </w:p>
        </w:tc>
        <w:tc>
          <w:tcPr>
            <w:tcW w:w="652" w:type="dxa"/>
          </w:tcPr>
          <w:p w14:paraId="71A298CE" w14:textId="77777777" w:rsidR="003E663E" w:rsidRPr="007D5183" w:rsidRDefault="003E663E" w:rsidP="00CE7774">
            <w:pPr>
              <w:spacing w:after="120"/>
              <w:jc w:val="center"/>
              <w:rPr>
                <w:rFonts w:ascii="Arial" w:hAnsi="Arial" w:cs="Arial"/>
                <w:b/>
              </w:rPr>
            </w:pPr>
          </w:p>
        </w:tc>
        <w:tc>
          <w:tcPr>
            <w:tcW w:w="653" w:type="dxa"/>
          </w:tcPr>
          <w:p w14:paraId="05CD00CA" w14:textId="77777777" w:rsidR="003E663E" w:rsidRPr="007D5183" w:rsidRDefault="003E663E" w:rsidP="00625C59">
            <w:pPr>
              <w:spacing w:after="120"/>
              <w:jc w:val="center"/>
              <w:rPr>
                <w:rFonts w:ascii="Arial" w:hAnsi="Arial" w:cs="Arial"/>
                <w:b/>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8A2E48">
      <w:pPr>
        <w:spacing w:after="120" w:line="240" w:lineRule="auto"/>
        <w:ind w:right="543"/>
        <w:rPr>
          <w:rFonts w:ascii="Arial" w:hAnsi="Arial" w:cs="Arial"/>
          <w:b/>
          <w:iCs/>
          <w:sz w:val="24"/>
          <w:szCs w:val="24"/>
        </w:rPr>
      </w:pPr>
    </w:p>
    <w:p w14:paraId="03283DDF" w14:textId="77777777" w:rsidR="00883204" w:rsidRPr="009D52D0" w:rsidRDefault="00883204" w:rsidP="003C717A">
      <w:pPr>
        <w:pStyle w:val="Heading2"/>
        <w:spacing w:before="600"/>
        <w:ind w:right="544"/>
        <w:jc w:val="left"/>
        <w:rPr>
          <w:iCs/>
        </w:rPr>
      </w:pPr>
      <w:r w:rsidRPr="009D52D0">
        <w:t xml:space="preserve">Inclusive module design </w:t>
      </w:r>
    </w:p>
    <w:p w14:paraId="39DA4ADC" w14:textId="5DC55C37" w:rsidR="00883204" w:rsidRPr="009D52D0" w:rsidRDefault="00883204" w:rsidP="0024798C">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66665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24798C">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24798C">
      <w:pPr>
        <w:autoSpaceDE w:val="0"/>
        <w:autoSpaceDN w:val="0"/>
        <w:adjustRightInd w:val="0"/>
        <w:spacing w:after="120" w:line="240" w:lineRule="auto"/>
        <w:ind w:left="567" w:right="543"/>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24798C">
      <w:pPr>
        <w:tabs>
          <w:tab w:val="left" w:pos="567"/>
        </w:tabs>
        <w:autoSpaceDE w:val="0"/>
        <w:autoSpaceDN w:val="0"/>
        <w:adjustRightInd w:val="0"/>
        <w:spacing w:after="120" w:line="240" w:lineRule="auto"/>
        <w:ind w:left="567" w:right="543"/>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71C73FC" w14:textId="052389FB" w:rsidR="003E663E" w:rsidRDefault="003E663E" w:rsidP="003E663E">
      <w:pPr>
        <w:spacing w:after="120" w:line="240" w:lineRule="auto"/>
        <w:ind w:left="567" w:right="543"/>
        <w:rPr>
          <w:rFonts w:ascii="Arial" w:hAnsi="Arial" w:cs="Arial"/>
          <w:iCs/>
          <w:sz w:val="24"/>
          <w:szCs w:val="24"/>
        </w:rPr>
      </w:pPr>
      <w:r w:rsidRPr="005A6F4D">
        <w:rPr>
          <w:rFonts w:ascii="Arial" w:hAnsi="Arial" w:cs="Arial"/>
          <w:iCs/>
          <w:sz w:val="24"/>
          <w:szCs w:val="24"/>
        </w:rPr>
        <w:t xml:space="preserve">As part of this process, a full </w:t>
      </w:r>
      <w:proofErr w:type="spellStart"/>
      <w:r w:rsidRPr="005A6F4D">
        <w:rPr>
          <w:rFonts w:ascii="Arial" w:hAnsi="Arial" w:cs="Arial"/>
          <w:iCs/>
          <w:sz w:val="24"/>
          <w:szCs w:val="24"/>
        </w:rPr>
        <w:t>UoK</w:t>
      </w:r>
      <w:proofErr w:type="spellEnd"/>
      <w:r w:rsidRPr="005A6F4D">
        <w:rPr>
          <w:rFonts w:ascii="Arial" w:hAnsi="Arial" w:cs="Arial"/>
          <w:iCs/>
          <w:sz w:val="24"/>
          <w:szCs w:val="24"/>
        </w:rPr>
        <w:t xml:space="preserve"> risk assessment will be prepared in consultation with, and in addition to, that available from the field studies centre host. As part of local health and safety obligations all participants at the field centre (staff and students alike) will be required to complete a short health questionnaire in which they will be asked to declare any pre-existing dietary, physical or mental health conditions that may affect procedures in place to minimise local hazards and risk. In accordance with fieldwork health and safety guidelines published by the Universities Safety and Health Association* we will discuss any issues arising with the individual student, and the appropriate Adviser from Student Support and Wellbeing. If necessary, we will seek advice from an appropriately qualified health professional (e.g. a travel health practitioner, general practitioner or practice nurse) regarding alternative procedures. Should alternative arrangements be identified and agreed, these will then be written into the Inclusive Learning Plan.</w:t>
      </w:r>
    </w:p>
    <w:p w14:paraId="3F712372" w14:textId="08912F51" w:rsidR="00661E1F" w:rsidRPr="005E3CBD" w:rsidRDefault="00661E1F" w:rsidP="003E663E">
      <w:pPr>
        <w:spacing w:after="120" w:line="240" w:lineRule="auto"/>
        <w:ind w:left="567" w:right="543"/>
        <w:rPr>
          <w:rFonts w:ascii="Arial" w:hAnsi="Arial" w:cs="Arial"/>
          <w:iCs/>
          <w:sz w:val="24"/>
          <w:szCs w:val="24"/>
        </w:rPr>
      </w:pPr>
      <w:r>
        <w:rPr>
          <w:rFonts w:ascii="Arial" w:hAnsi="Arial" w:cs="Arial"/>
          <w:iCs/>
          <w:sz w:val="24"/>
          <w:szCs w:val="24"/>
        </w:rPr>
        <w:t>*</w:t>
      </w:r>
      <w:hyperlink r:id="rId13" w:history="1">
        <w:r w:rsidRPr="00661E1F">
          <w:rPr>
            <w:rStyle w:val="Hyperlink"/>
            <w:rFonts w:ascii="Arial" w:hAnsi="Arial" w:cs="Arial"/>
            <w:iCs/>
            <w:sz w:val="24"/>
            <w:szCs w:val="24"/>
          </w:rPr>
          <w:t>Guidance on Health and Safety in Fieldwork</w:t>
        </w:r>
      </w:hyperlink>
      <w:r>
        <w:rPr>
          <w:rFonts w:ascii="Arial" w:hAnsi="Arial" w:cs="Arial"/>
          <w:iCs/>
          <w:sz w:val="24"/>
          <w:szCs w:val="24"/>
        </w:rPr>
        <w:t>.</w:t>
      </w:r>
    </w:p>
    <w:p w14:paraId="01B2A0D7" w14:textId="77777777" w:rsidR="009A2D37" w:rsidRPr="009D52D0" w:rsidRDefault="00883204" w:rsidP="00661E1F">
      <w:pPr>
        <w:pStyle w:val="Heading2"/>
        <w:spacing w:before="600"/>
        <w:ind w:right="544"/>
      </w:pPr>
      <w:r w:rsidRPr="009D52D0">
        <w:t>Campus(es) or c</w:t>
      </w:r>
      <w:r w:rsidR="009A2D37" w:rsidRPr="009D52D0">
        <w:t>entre(s)</w:t>
      </w:r>
      <w:r w:rsidRPr="009D52D0">
        <w:t xml:space="preserve"> where module will be delivered</w:t>
      </w:r>
    </w:p>
    <w:p w14:paraId="372A399C" w14:textId="77777777" w:rsidR="003E663E" w:rsidRPr="003E663E" w:rsidRDefault="003E663E" w:rsidP="00661E1F">
      <w:pPr>
        <w:pStyle w:val="header2"/>
        <w:numPr>
          <w:ilvl w:val="0"/>
          <w:numId w:val="15"/>
        </w:numPr>
        <w:rPr>
          <w:b w:val="0"/>
          <w:bCs/>
        </w:rPr>
      </w:pPr>
      <w:r w:rsidRPr="003E663E">
        <w:rPr>
          <w:b w:val="0"/>
          <w:bCs/>
        </w:rPr>
        <w:t>Canterbury</w:t>
      </w:r>
    </w:p>
    <w:p w14:paraId="3CD0FF38" w14:textId="2F40664D" w:rsidR="009A2D37" w:rsidRPr="00661E1F" w:rsidRDefault="003E663E" w:rsidP="00661E1F">
      <w:pPr>
        <w:pStyle w:val="header2"/>
        <w:numPr>
          <w:ilvl w:val="0"/>
          <w:numId w:val="15"/>
        </w:numPr>
        <w:rPr>
          <w:b w:val="0"/>
          <w:bCs/>
        </w:rPr>
      </w:pPr>
      <w:r w:rsidRPr="003E663E">
        <w:rPr>
          <w:b w:val="0"/>
          <w:bCs/>
        </w:rPr>
        <w:t>Off-site at a research station in a tropical location</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936A74">
      <w:pPr>
        <w:pStyle w:val="Heading2"/>
        <w:keepNext/>
        <w:ind w:right="544"/>
      </w:pPr>
      <w:r w:rsidRPr="009D52D0">
        <w:lastRenderedPageBreak/>
        <w:t xml:space="preserve">Internationalisation </w:t>
      </w:r>
    </w:p>
    <w:p w14:paraId="5D4DB445" w14:textId="77777777" w:rsidR="003E663E" w:rsidRPr="003E663E" w:rsidRDefault="003E663E" w:rsidP="0024798C">
      <w:pPr>
        <w:pStyle w:val="header2"/>
        <w:numPr>
          <w:ilvl w:val="0"/>
          <w:numId w:val="0"/>
        </w:numPr>
        <w:ind w:left="567"/>
        <w:jc w:val="left"/>
        <w:rPr>
          <w:b w:val="0"/>
          <w:bCs/>
        </w:rPr>
      </w:pPr>
      <w:r w:rsidRPr="003E663E">
        <w:rPr>
          <w:b w:val="0"/>
          <w:bCs/>
        </w:rPr>
        <w:t xml:space="preserve">The module covers the ecology of tropical forests and the conservation threats facing them and is taught exclusively at a field site in the tropics. The subject content and module activities concern tropical countries, and will require students to appreciate and respect new customs and culture in Indonesia/Malaysia. </w:t>
      </w:r>
    </w:p>
    <w:p w14:paraId="3F5B9073" w14:textId="6B341C2A" w:rsidR="009D52D0" w:rsidRDefault="009D52D0" w:rsidP="0024798C">
      <w:pPr>
        <w:rPr>
          <w:rFonts w:ascii="Arial" w:hAnsi="Arial" w:cs="Arial"/>
          <w:sz w:val="24"/>
          <w:szCs w:val="24"/>
        </w:rPr>
      </w:pPr>
    </w:p>
    <w:p w14:paraId="36C1544F" w14:textId="77777777" w:rsidR="00641D6D" w:rsidRPr="00661E1F" w:rsidRDefault="00641D6D" w:rsidP="009D52D0">
      <w:pPr>
        <w:pBdr>
          <w:bottom w:val="single" w:sz="6" w:space="1" w:color="auto"/>
        </w:pBdr>
        <w:spacing w:after="120" w:line="240" w:lineRule="auto"/>
        <w:ind w:right="543"/>
        <w:rPr>
          <w:rFonts w:ascii="Arial" w:hAnsi="Arial" w:cs="Arial"/>
        </w:rPr>
      </w:pPr>
    </w:p>
    <w:p w14:paraId="31CC2DF2" w14:textId="77777777" w:rsidR="00441E76" w:rsidRPr="00661E1F" w:rsidRDefault="009F5EA4" w:rsidP="009D52D0">
      <w:pPr>
        <w:spacing w:after="120" w:line="240" w:lineRule="auto"/>
        <w:ind w:right="543"/>
        <w:rPr>
          <w:rFonts w:ascii="Arial" w:hAnsi="Arial" w:cs="Arial"/>
          <w:b/>
        </w:rPr>
      </w:pPr>
      <w:r w:rsidRPr="00661E1F">
        <w:rPr>
          <w:rFonts w:ascii="Arial" w:hAnsi="Arial" w:cs="Arial"/>
          <w:b/>
        </w:rPr>
        <w:t xml:space="preserve">DIVISIONAL </w:t>
      </w:r>
      <w:r w:rsidR="00441E76" w:rsidRPr="00661E1F">
        <w:rPr>
          <w:rFonts w:ascii="Arial" w:hAnsi="Arial" w:cs="Arial"/>
          <w:b/>
        </w:rPr>
        <w:t>USE ONLY</w:t>
      </w:r>
      <w:r w:rsidR="00C612A8" w:rsidRPr="00661E1F">
        <w:rPr>
          <w:rFonts w:ascii="Arial" w:hAnsi="Arial" w:cs="Arial"/>
          <w:b/>
        </w:rPr>
        <w:t xml:space="preserve"> </w:t>
      </w:r>
    </w:p>
    <w:p w14:paraId="010B6F31" w14:textId="359B19D8" w:rsidR="00D83563" w:rsidRPr="00661E1F" w:rsidRDefault="00E1736E" w:rsidP="009D52D0">
      <w:pPr>
        <w:spacing w:after="120" w:line="240" w:lineRule="auto"/>
        <w:ind w:right="543"/>
        <w:rPr>
          <w:rFonts w:ascii="Arial" w:hAnsi="Arial" w:cs="Arial"/>
          <w:b/>
        </w:rPr>
      </w:pPr>
      <w:r w:rsidRPr="00661E1F">
        <w:rPr>
          <w:rFonts w:ascii="Arial" w:hAnsi="Arial" w:cs="Arial"/>
          <w:b/>
        </w:rPr>
        <w:t xml:space="preserve">Module </w:t>
      </w:r>
      <w:r w:rsidR="00D83563" w:rsidRPr="00661E1F">
        <w:rPr>
          <w:rFonts w:ascii="Arial" w:hAnsi="Arial" w:cs="Arial"/>
          <w:b/>
        </w:rPr>
        <w:t>record – all revisions must be recorded in the grid and full details of the change retained in the appropriate committee records.</w:t>
      </w:r>
    </w:p>
    <w:p w14:paraId="2EB548D9" w14:textId="77777777" w:rsidR="00422B69" w:rsidRPr="00B751CB" w:rsidRDefault="00422B69" w:rsidP="009D52D0">
      <w:pPr>
        <w:spacing w:after="120" w:line="240" w:lineRule="auto"/>
        <w:ind w:right="543"/>
        <w:rPr>
          <w:rFonts w:ascii="Arial" w:hAnsi="Arial" w:cs="Arial"/>
          <w:b/>
          <w:sz w:val="20"/>
          <w:szCs w:val="20"/>
        </w:rPr>
      </w:pPr>
    </w:p>
    <w:tbl>
      <w:tblPr>
        <w:tblStyle w:val="TableGrid"/>
        <w:tblW w:w="10682" w:type="dxa"/>
        <w:tblLayout w:type="fixed"/>
        <w:tblLook w:val="04A0" w:firstRow="1" w:lastRow="0" w:firstColumn="1" w:lastColumn="0" w:noHBand="0" w:noVBand="1"/>
      </w:tblPr>
      <w:tblGrid>
        <w:gridCol w:w="1696"/>
        <w:gridCol w:w="2127"/>
        <w:gridCol w:w="2693"/>
        <w:gridCol w:w="2029"/>
        <w:gridCol w:w="2137"/>
      </w:tblGrid>
      <w:tr w:rsidR="00302082" w:rsidRPr="009D52D0" w14:paraId="52814657" w14:textId="77777777" w:rsidTr="003933D7">
        <w:trPr>
          <w:trHeight w:val="317"/>
          <w:tblHeader/>
        </w:trPr>
        <w:tc>
          <w:tcPr>
            <w:tcW w:w="1696" w:type="dxa"/>
          </w:tcPr>
          <w:p w14:paraId="7BB88073" w14:textId="77777777" w:rsidR="00422B69" w:rsidRPr="00661E1F" w:rsidRDefault="00422B69" w:rsidP="003933D7">
            <w:pPr>
              <w:spacing w:after="120"/>
              <w:rPr>
                <w:rFonts w:ascii="Arial" w:hAnsi="Arial" w:cs="Arial"/>
                <w:b/>
                <w:bCs/>
                <w:sz w:val="20"/>
                <w:szCs w:val="20"/>
              </w:rPr>
            </w:pPr>
            <w:r w:rsidRPr="00661E1F">
              <w:rPr>
                <w:rFonts w:ascii="Arial" w:hAnsi="Arial" w:cs="Arial"/>
                <w:b/>
                <w:bCs/>
                <w:sz w:val="20"/>
                <w:szCs w:val="20"/>
              </w:rPr>
              <w:t>Date approved</w:t>
            </w:r>
          </w:p>
        </w:tc>
        <w:tc>
          <w:tcPr>
            <w:tcW w:w="2127" w:type="dxa"/>
          </w:tcPr>
          <w:p w14:paraId="7024BC64" w14:textId="45740816" w:rsidR="00422B69" w:rsidRPr="00661E1F" w:rsidRDefault="00E1736E" w:rsidP="003933D7">
            <w:pPr>
              <w:spacing w:after="120"/>
              <w:rPr>
                <w:rFonts w:ascii="Arial" w:hAnsi="Arial" w:cs="Arial"/>
                <w:b/>
                <w:bCs/>
                <w:sz w:val="20"/>
                <w:szCs w:val="20"/>
              </w:rPr>
            </w:pPr>
            <w:r w:rsidRPr="00661E1F">
              <w:rPr>
                <w:rFonts w:ascii="Arial" w:hAnsi="Arial" w:cs="Arial"/>
                <w:b/>
                <w:bCs/>
                <w:sz w:val="20"/>
                <w:szCs w:val="20"/>
              </w:rPr>
              <w:t>New/</w:t>
            </w:r>
            <w:r w:rsidR="00422B69" w:rsidRPr="00661E1F">
              <w:rPr>
                <w:rFonts w:ascii="Arial" w:hAnsi="Arial" w:cs="Arial"/>
                <w:b/>
                <w:bCs/>
                <w:sz w:val="20"/>
                <w:szCs w:val="20"/>
              </w:rPr>
              <w:t>Major/</w:t>
            </w:r>
            <w:r w:rsidR="003933D7">
              <w:rPr>
                <w:rFonts w:ascii="Arial" w:hAnsi="Arial" w:cs="Arial"/>
                <w:b/>
                <w:bCs/>
                <w:sz w:val="20"/>
                <w:szCs w:val="20"/>
              </w:rPr>
              <w:t xml:space="preserve"> </w:t>
            </w:r>
            <w:r w:rsidR="002B4637" w:rsidRPr="00661E1F">
              <w:rPr>
                <w:rFonts w:ascii="Arial" w:hAnsi="Arial" w:cs="Arial"/>
                <w:b/>
                <w:bCs/>
                <w:sz w:val="20"/>
                <w:szCs w:val="20"/>
              </w:rPr>
              <w:t>M</w:t>
            </w:r>
            <w:r w:rsidR="00422B69" w:rsidRPr="00661E1F">
              <w:rPr>
                <w:rFonts w:ascii="Arial" w:hAnsi="Arial" w:cs="Arial"/>
                <w:b/>
                <w:bCs/>
                <w:sz w:val="20"/>
                <w:szCs w:val="20"/>
              </w:rPr>
              <w:t>inor revision</w:t>
            </w:r>
          </w:p>
        </w:tc>
        <w:tc>
          <w:tcPr>
            <w:tcW w:w="2693" w:type="dxa"/>
          </w:tcPr>
          <w:p w14:paraId="4C5C2D42" w14:textId="4EDEE8A2" w:rsidR="00422B69" w:rsidRPr="00661E1F" w:rsidRDefault="00422B69" w:rsidP="003933D7">
            <w:pPr>
              <w:spacing w:after="120"/>
              <w:rPr>
                <w:rFonts w:ascii="Arial" w:hAnsi="Arial" w:cs="Arial"/>
                <w:b/>
                <w:bCs/>
                <w:sz w:val="20"/>
                <w:szCs w:val="20"/>
              </w:rPr>
            </w:pPr>
            <w:r w:rsidRPr="00661E1F">
              <w:rPr>
                <w:rFonts w:ascii="Arial" w:hAnsi="Arial" w:cs="Arial"/>
                <w:b/>
                <w:bCs/>
                <w:sz w:val="20"/>
                <w:szCs w:val="20"/>
              </w:rPr>
              <w:t>Start date of</w:t>
            </w:r>
            <w:r w:rsidR="00710647" w:rsidRPr="00661E1F">
              <w:rPr>
                <w:rFonts w:ascii="Arial" w:hAnsi="Arial" w:cs="Arial"/>
                <w:b/>
                <w:bCs/>
                <w:sz w:val="20"/>
                <w:szCs w:val="20"/>
              </w:rPr>
              <w:t xml:space="preserve"> delivery of </w:t>
            </w:r>
            <w:r w:rsidR="00661E1F" w:rsidRPr="00661E1F">
              <w:rPr>
                <w:rFonts w:ascii="Arial" w:hAnsi="Arial" w:cs="Arial"/>
                <w:b/>
                <w:bCs/>
                <w:sz w:val="20"/>
                <w:szCs w:val="20"/>
              </w:rPr>
              <w:t>(</w:t>
            </w:r>
            <w:r w:rsidRPr="00661E1F">
              <w:rPr>
                <w:rFonts w:ascii="Arial" w:hAnsi="Arial" w:cs="Arial"/>
                <w:b/>
                <w:bCs/>
                <w:sz w:val="20"/>
                <w:szCs w:val="20"/>
              </w:rPr>
              <w:t>revised</w:t>
            </w:r>
            <w:r w:rsidR="00E1736E" w:rsidRPr="00661E1F">
              <w:rPr>
                <w:rFonts w:ascii="Arial" w:hAnsi="Arial" w:cs="Arial"/>
                <w:b/>
                <w:bCs/>
                <w:sz w:val="20"/>
                <w:szCs w:val="20"/>
              </w:rPr>
              <w:t>)</w:t>
            </w:r>
            <w:r w:rsidRPr="00661E1F">
              <w:rPr>
                <w:rFonts w:ascii="Arial" w:hAnsi="Arial" w:cs="Arial"/>
                <w:b/>
                <w:bCs/>
                <w:sz w:val="20"/>
                <w:szCs w:val="20"/>
              </w:rPr>
              <w:t xml:space="preserve"> version</w:t>
            </w:r>
          </w:p>
        </w:tc>
        <w:tc>
          <w:tcPr>
            <w:tcW w:w="2029" w:type="dxa"/>
          </w:tcPr>
          <w:p w14:paraId="07410A3B" w14:textId="341FE4BC" w:rsidR="00E1736E" w:rsidRPr="00661E1F" w:rsidRDefault="00422B69" w:rsidP="003933D7">
            <w:pPr>
              <w:spacing w:after="120"/>
              <w:rPr>
                <w:rFonts w:ascii="Arial" w:hAnsi="Arial" w:cs="Arial"/>
                <w:b/>
                <w:bCs/>
                <w:sz w:val="20"/>
                <w:szCs w:val="20"/>
              </w:rPr>
            </w:pPr>
            <w:r w:rsidRPr="00661E1F">
              <w:rPr>
                <w:rFonts w:ascii="Arial" w:hAnsi="Arial" w:cs="Arial"/>
                <w:b/>
                <w:bCs/>
                <w:sz w:val="20"/>
                <w:szCs w:val="20"/>
              </w:rPr>
              <w:t>Section revised</w:t>
            </w:r>
            <w:r w:rsidR="008A4501" w:rsidRPr="00661E1F">
              <w:rPr>
                <w:rFonts w:ascii="Arial" w:hAnsi="Arial" w:cs="Arial"/>
                <w:b/>
                <w:bCs/>
                <w:sz w:val="20"/>
                <w:szCs w:val="20"/>
              </w:rPr>
              <w:br/>
            </w:r>
            <w:r w:rsidR="00E1736E" w:rsidRPr="00661E1F">
              <w:rPr>
                <w:rFonts w:ascii="Arial" w:hAnsi="Arial" w:cs="Arial"/>
                <w:b/>
                <w:bCs/>
                <w:sz w:val="20"/>
                <w:szCs w:val="20"/>
              </w:rPr>
              <w:t>(if applicable)</w:t>
            </w:r>
          </w:p>
        </w:tc>
        <w:tc>
          <w:tcPr>
            <w:tcW w:w="2137" w:type="dxa"/>
          </w:tcPr>
          <w:p w14:paraId="65323753" w14:textId="47EA3354" w:rsidR="00422B69" w:rsidRPr="00661E1F" w:rsidRDefault="00422B69" w:rsidP="003933D7">
            <w:pPr>
              <w:spacing w:after="120"/>
              <w:rPr>
                <w:rFonts w:ascii="Arial" w:hAnsi="Arial" w:cs="Arial"/>
                <w:b/>
                <w:bCs/>
                <w:sz w:val="20"/>
                <w:szCs w:val="20"/>
              </w:rPr>
            </w:pPr>
            <w:r w:rsidRPr="00661E1F">
              <w:rPr>
                <w:rFonts w:ascii="Arial" w:hAnsi="Arial" w:cs="Arial"/>
                <w:b/>
                <w:bCs/>
                <w:sz w:val="20"/>
                <w:szCs w:val="20"/>
              </w:rPr>
              <w:t>Impacts PLOs</w:t>
            </w:r>
            <w:r w:rsidR="00694309" w:rsidRPr="00661E1F">
              <w:rPr>
                <w:rFonts w:ascii="Arial" w:hAnsi="Arial" w:cs="Arial"/>
                <w:b/>
                <w:bCs/>
                <w:sz w:val="20"/>
                <w:szCs w:val="20"/>
              </w:rPr>
              <w:t xml:space="preserve"> (</w:t>
            </w:r>
            <w:r w:rsidR="001A425B" w:rsidRPr="00661E1F">
              <w:rPr>
                <w:rFonts w:ascii="Arial" w:hAnsi="Arial" w:cs="Arial"/>
                <w:b/>
                <w:bCs/>
                <w:sz w:val="20"/>
                <w:szCs w:val="20"/>
              </w:rPr>
              <w:t>Q6</w:t>
            </w:r>
            <w:r w:rsidR="00D177A0">
              <w:rPr>
                <w:rFonts w:ascii="Arial" w:hAnsi="Arial" w:cs="Arial"/>
                <w:b/>
                <w:bCs/>
                <w:sz w:val="20"/>
                <w:szCs w:val="20"/>
              </w:rPr>
              <w:t xml:space="preserve"> </w:t>
            </w:r>
            <w:r w:rsidR="001A425B" w:rsidRPr="00661E1F">
              <w:rPr>
                <w:rFonts w:ascii="Arial" w:hAnsi="Arial" w:cs="Arial"/>
                <w:b/>
                <w:bCs/>
                <w:sz w:val="20"/>
                <w:szCs w:val="20"/>
              </w:rPr>
              <w:t>&amp;</w:t>
            </w:r>
            <w:r w:rsidR="00D177A0">
              <w:rPr>
                <w:rFonts w:ascii="Arial" w:hAnsi="Arial" w:cs="Arial"/>
                <w:b/>
                <w:bCs/>
                <w:sz w:val="20"/>
                <w:szCs w:val="20"/>
              </w:rPr>
              <w:t xml:space="preserve"> </w:t>
            </w:r>
            <w:r w:rsidR="001A425B" w:rsidRPr="00661E1F">
              <w:rPr>
                <w:rFonts w:ascii="Arial" w:hAnsi="Arial" w:cs="Arial"/>
                <w:b/>
                <w:bCs/>
                <w:sz w:val="20"/>
                <w:szCs w:val="20"/>
              </w:rPr>
              <w:t>7 cover sheet)</w:t>
            </w:r>
          </w:p>
        </w:tc>
      </w:tr>
      <w:tr w:rsidR="00302082" w:rsidRPr="009D52D0" w14:paraId="29EF87B4" w14:textId="77777777" w:rsidTr="003933D7">
        <w:trPr>
          <w:trHeight w:val="305"/>
        </w:trPr>
        <w:tc>
          <w:tcPr>
            <w:tcW w:w="1696" w:type="dxa"/>
          </w:tcPr>
          <w:p w14:paraId="4474539E" w14:textId="615094A9" w:rsidR="00422B69" w:rsidRPr="009D52D0" w:rsidRDefault="00154AC7" w:rsidP="009D52D0">
            <w:pPr>
              <w:spacing w:after="120"/>
              <w:ind w:right="543"/>
              <w:rPr>
                <w:rFonts w:ascii="Arial" w:hAnsi="Arial" w:cs="Arial"/>
                <w:sz w:val="20"/>
                <w:szCs w:val="20"/>
              </w:rPr>
            </w:pPr>
            <w:r>
              <w:rPr>
                <w:rFonts w:ascii="Arial" w:hAnsi="Arial" w:cs="Arial"/>
                <w:sz w:val="20"/>
                <w:szCs w:val="20"/>
              </w:rPr>
              <w:t>26.01.22</w:t>
            </w:r>
          </w:p>
        </w:tc>
        <w:tc>
          <w:tcPr>
            <w:tcW w:w="2127" w:type="dxa"/>
          </w:tcPr>
          <w:p w14:paraId="3DB8B056" w14:textId="178DED9D" w:rsidR="00422B69" w:rsidRPr="009D52D0" w:rsidRDefault="00360570" w:rsidP="009D52D0">
            <w:pPr>
              <w:spacing w:after="120"/>
              <w:ind w:right="543"/>
              <w:rPr>
                <w:rFonts w:ascii="Arial" w:hAnsi="Arial" w:cs="Arial"/>
                <w:sz w:val="20"/>
                <w:szCs w:val="20"/>
              </w:rPr>
            </w:pPr>
            <w:r>
              <w:rPr>
                <w:rFonts w:ascii="Arial" w:hAnsi="Arial" w:cs="Arial"/>
                <w:sz w:val="20"/>
                <w:szCs w:val="20"/>
              </w:rPr>
              <w:t>Minor</w:t>
            </w:r>
          </w:p>
        </w:tc>
        <w:tc>
          <w:tcPr>
            <w:tcW w:w="2693" w:type="dxa"/>
          </w:tcPr>
          <w:p w14:paraId="7151A835" w14:textId="6B3D0D21" w:rsidR="00422B69" w:rsidRPr="009D52D0" w:rsidRDefault="00360570" w:rsidP="009D52D0">
            <w:pPr>
              <w:spacing w:after="120"/>
              <w:ind w:right="543"/>
              <w:rPr>
                <w:rFonts w:ascii="Arial" w:hAnsi="Arial" w:cs="Arial"/>
                <w:sz w:val="20"/>
                <w:szCs w:val="20"/>
              </w:rPr>
            </w:pPr>
            <w:r>
              <w:rPr>
                <w:rFonts w:ascii="Arial" w:hAnsi="Arial" w:cs="Arial"/>
                <w:sz w:val="20"/>
                <w:szCs w:val="20"/>
              </w:rPr>
              <w:t>September 2022</w:t>
            </w:r>
          </w:p>
        </w:tc>
        <w:tc>
          <w:tcPr>
            <w:tcW w:w="2029" w:type="dxa"/>
          </w:tcPr>
          <w:p w14:paraId="64AEF8B4" w14:textId="788D98B5" w:rsidR="00422B69" w:rsidRPr="009D52D0" w:rsidRDefault="00360570" w:rsidP="009D52D0">
            <w:pPr>
              <w:spacing w:after="120"/>
              <w:ind w:right="543"/>
              <w:rPr>
                <w:rFonts w:ascii="Arial" w:hAnsi="Arial" w:cs="Arial"/>
                <w:sz w:val="20"/>
                <w:szCs w:val="20"/>
              </w:rPr>
            </w:pPr>
            <w:r>
              <w:rPr>
                <w:rFonts w:ascii="Arial" w:hAnsi="Arial" w:cs="Arial"/>
                <w:sz w:val="20"/>
                <w:szCs w:val="20"/>
              </w:rPr>
              <w:t>5</w:t>
            </w:r>
          </w:p>
        </w:tc>
        <w:tc>
          <w:tcPr>
            <w:tcW w:w="2137" w:type="dxa"/>
          </w:tcPr>
          <w:p w14:paraId="2788108C" w14:textId="6E87B71F" w:rsidR="00422B69" w:rsidRPr="009D52D0" w:rsidRDefault="0036057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3933D7">
        <w:trPr>
          <w:trHeight w:val="305"/>
        </w:trPr>
        <w:tc>
          <w:tcPr>
            <w:tcW w:w="1696" w:type="dxa"/>
          </w:tcPr>
          <w:p w14:paraId="6535CABF" w14:textId="77777777" w:rsidR="00422B69" w:rsidRPr="009D52D0" w:rsidRDefault="00422B69" w:rsidP="009D52D0">
            <w:pPr>
              <w:spacing w:after="120"/>
              <w:ind w:right="543"/>
              <w:rPr>
                <w:rFonts w:ascii="Arial" w:hAnsi="Arial" w:cs="Arial"/>
                <w:sz w:val="20"/>
                <w:szCs w:val="20"/>
              </w:rPr>
            </w:pPr>
          </w:p>
        </w:tc>
        <w:tc>
          <w:tcPr>
            <w:tcW w:w="2127" w:type="dxa"/>
          </w:tcPr>
          <w:p w14:paraId="5BAFF0BB" w14:textId="77777777" w:rsidR="00422B69" w:rsidRPr="009D52D0" w:rsidRDefault="00422B69" w:rsidP="009D52D0">
            <w:pPr>
              <w:spacing w:after="120"/>
              <w:ind w:right="543"/>
              <w:rPr>
                <w:rFonts w:ascii="Arial" w:hAnsi="Arial" w:cs="Arial"/>
                <w:sz w:val="20"/>
                <w:szCs w:val="20"/>
              </w:rPr>
            </w:pPr>
          </w:p>
        </w:tc>
        <w:tc>
          <w:tcPr>
            <w:tcW w:w="2693" w:type="dxa"/>
          </w:tcPr>
          <w:p w14:paraId="07B30CA1" w14:textId="77777777" w:rsidR="00422B69" w:rsidRPr="009D52D0" w:rsidRDefault="00422B69" w:rsidP="009D52D0">
            <w:pPr>
              <w:spacing w:after="120"/>
              <w:ind w:right="543"/>
              <w:rPr>
                <w:rFonts w:ascii="Arial" w:hAnsi="Arial" w:cs="Arial"/>
                <w:sz w:val="20"/>
                <w:szCs w:val="20"/>
              </w:rPr>
            </w:pPr>
          </w:p>
        </w:tc>
        <w:tc>
          <w:tcPr>
            <w:tcW w:w="2029" w:type="dxa"/>
          </w:tcPr>
          <w:p w14:paraId="7AF83608" w14:textId="77777777" w:rsidR="00422B69" w:rsidRPr="009D52D0" w:rsidRDefault="00422B69" w:rsidP="009D52D0">
            <w:pPr>
              <w:spacing w:after="120"/>
              <w:ind w:right="543"/>
              <w:rPr>
                <w:rFonts w:ascii="Arial" w:hAnsi="Arial" w:cs="Arial"/>
                <w:sz w:val="20"/>
                <w:szCs w:val="20"/>
              </w:rPr>
            </w:pPr>
          </w:p>
        </w:tc>
        <w:tc>
          <w:tcPr>
            <w:tcW w:w="2137"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4696C35C" w:rsidR="00FC217A" w:rsidRDefault="00FC217A" w:rsidP="00FC217A">
      <w:pPr>
        <w:jc w:val="center"/>
        <w:rPr>
          <w:rFonts w:ascii="Arial" w:hAnsi="Arial" w:cs="Arial"/>
          <w:sz w:val="24"/>
          <w:szCs w:val="24"/>
        </w:rPr>
      </w:pPr>
    </w:p>
    <w:p w14:paraId="20D169B4" w14:textId="1CD0EA98" w:rsidR="008A4501" w:rsidRPr="008A4501" w:rsidRDefault="008A4501" w:rsidP="008A4501">
      <w:pPr>
        <w:rPr>
          <w:rFonts w:ascii="Arial" w:hAnsi="Arial" w:cs="Arial"/>
          <w:sz w:val="24"/>
          <w:szCs w:val="24"/>
        </w:rPr>
      </w:pPr>
    </w:p>
    <w:p w14:paraId="15C498A5" w14:textId="3220BA19" w:rsidR="008A4501" w:rsidRPr="008A4501" w:rsidRDefault="008A4501" w:rsidP="008A4501">
      <w:pPr>
        <w:rPr>
          <w:rFonts w:ascii="Arial" w:hAnsi="Arial" w:cs="Arial"/>
          <w:sz w:val="24"/>
          <w:szCs w:val="24"/>
        </w:rPr>
      </w:pPr>
    </w:p>
    <w:p w14:paraId="2C9027DA" w14:textId="315596B6" w:rsidR="008A4501" w:rsidRPr="008A4501" w:rsidRDefault="008A4501" w:rsidP="008A4501">
      <w:pPr>
        <w:rPr>
          <w:rFonts w:ascii="Arial" w:hAnsi="Arial" w:cs="Arial"/>
          <w:sz w:val="24"/>
          <w:szCs w:val="24"/>
        </w:rPr>
      </w:pPr>
    </w:p>
    <w:p w14:paraId="3B8386A7" w14:textId="3FD199E5" w:rsidR="008A4501" w:rsidRPr="008A4501" w:rsidRDefault="008A4501" w:rsidP="008A4501">
      <w:pPr>
        <w:rPr>
          <w:rFonts w:ascii="Arial" w:hAnsi="Arial" w:cs="Arial"/>
          <w:sz w:val="24"/>
          <w:szCs w:val="24"/>
        </w:rPr>
      </w:pPr>
    </w:p>
    <w:p w14:paraId="6709CF3D" w14:textId="7E604A52" w:rsidR="008A4501" w:rsidRPr="008A4501" w:rsidRDefault="008A4501" w:rsidP="008A4501">
      <w:pPr>
        <w:tabs>
          <w:tab w:val="left" w:pos="1162"/>
        </w:tabs>
        <w:rPr>
          <w:rFonts w:ascii="Arial" w:hAnsi="Arial" w:cs="Arial"/>
          <w:sz w:val="24"/>
          <w:szCs w:val="24"/>
        </w:rPr>
      </w:pPr>
      <w:r>
        <w:rPr>
          <w:rFonts w:ascii="Arial" w:hAnsi="Arial" w:cs="Arial"/>
          <w:sz w:val="24"/>
          <w:szCs w:val="24"/>
        </w:rPr>
        <w:tab/>
      </w:r>
    </w:p>
    <w:sectPr w:rsidR="008A4501" w:rsidRPr="008A4501" w:rsidSect="00553D19">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05BC33A" w14:textId="77777777" w:rsidR="00D87D46" w:rsidRDefault="0019787E" w:rsidP="009A2D37">
        <w:pPr>
          <w:pStyle w:val="Footer"/>
          <w:jc w:val="center"/>
          <w:rPr>
            <w:noProof/>
          </w:rPr>
        </w:pPr>
        <w:r>
          <w:fldChar w:fldCharType="begin"/>
        </w:r>
        <w:r>
          <w:instrText xml:space="preserve"> PAGE   \* MERGEFORMAT </w:instrText>
        </w:r>
        <w:r>
          <w:fldChar w:fldCharType="separate"/>
        </w:r>
        <w:r w:rsidR="0022570F">
          <w:rPr>
            <w:noProof/>
          </w:rPr>
          <w:t>8</w:t>
        </w:r>
        <w:r>
          <w:rPr>
            <w:noProof/>
          </w:rPr>
          <w:fldChar w:fldCharType="end"/>
        </w:r>
      </w:p>
      <w:p w14:paraId="5BC8183C" w14:textId="2B78B245" w:rsidR="008B2543" w:rsidRDefault="004A11CE" w:rsidP="009A2D37">
        <w:pPr>
          <w:pStyle w:val="Footer"/>
          <w:jc w:val="center"/>
        </w:pPr>
      </w:p>
    </w:sdtContent>
  </w:sdt>
  <w:p w14:paraId="26569854" w14:textId="489A6E62" w:rsidR="008B2543" w:rsidRPr="007B7724" w:rsidRDefault="001D7D3F" w:rsidP="001D7D3F">
    <w:pPr>
      <w:pStyle w:val="Footer"/>
      <w:spacing w:after="120"/>
      <w:ind w:right="-330"/>
      <w:rPr>
        <w:rFonts w:ascii="Arial" w:hAnsi="Arial"/>
        <w:sz w:val="18"/>
      </w:rPr>
    </w:pPr>
    <w:r w:rsidRPr="007B7724">
      <w:rPr>
        <w:rFonts w:ascii="Arial" w:hAnsi="Arial"/>
        <w:sz w:val="18"/>
      </w:rPr>
      <w:t>Module Specification</w:t>
    </w:r>
    <w:r w:rsidR="00D87D46">
      <w:rPr>
        <w:rFonts w:ascii="Arial" w:hAnsi="Arial"/>
        <w:sz w:val="18"/>
      </w:rPr>
      <w:t xml:space="preserve">: </w:t>
    </w:r>
    <w:r w:rsidRPr="007B7724">
      <w:rPr>
        <w:rFonts w:ascii="Arial" w:hAnsi="Arial"/>
        <w:sz w:val="18"/>
      </w:rPr>
      <w:t xml:space="preserve"> </w:t>
    </w:r>
    <w:r w:rsidR="00DF0196">
      <w:rPr>
        <w:rFonts w:ascii="Arial" w:hAnsi="Arial"/>
        <w:sz w:val="18"/>
      </w:rPr>
      <w:t xml:space="preserve">WCON5350 </w:t>
    </w:r>
    <w:r w:rsidRPr="008A4501">
      <w:rPr>
        <w:rFonts w:ascii="Arial" w:hAnsi="Arial"/>
        <w:sz w:val="18"/>
      </w:rPr>
      <w:t>Tropical Conservation Science Field Course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F96F837" w14:textId="77777777" w:rsidR="00D87D46"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4E1B7CFE" w:rsidR="00EB41D1" w:rsidRDefault="004A11CE" w:rsidP="00EB41D1">
        <w:pPr>
          <w:pStyle w:val="Footer"/>
          <w:jc w:val="center"/>
        </w:pPr>
      </w:p>
    </w:sdtContent>
  </w:sdt>
  <w:p w14:paraId="24F79DDC" w14:textId="08A01DF9" w:rsidR="00F17B94" w:rsidRPr="00D87D46" w:rsidRDefault="00EB41D1" w:rsidP="008A4501">
    <w:pPr>
      <w:pStyle w:val="Footer"/>
      <w:spacing w:after="120"/>
      <w:ind w:right="-330"/>
      <w:rPr>
        <w:rFonts w:ascii="Arial" w:hAnsi="Arial" w:cs="Arial"/>
        <w:sz w:val="18"/>
        <w:szCs w:val="18"/>
      </w:rPr>
    </w:pPr>
    <w:r w:rsidRPr="00D87D46">
      <w:rPr>
        <w:rFonts w:ascii="Arial" w:hAnsi="Arial" w:cs="Arial"/>
        <w:sz w:val="18"/>
        <w:szCs w:val="18"/>
      </w:rPr>
      <w:t>Module Specification</w:t>
    </w:r>
    <w:r w:rsidR="00D87D46">
      <w:rPr>
        <w:rFonts w:ascii="Arial" w:hAnsi="Arial" w:cs="Arial"/>
        <w:sz w:val="18"/>
        <w:szCs w:val="18"/>
      </w:rPr>
      <w:t xml:space="preserve">: </w:t>
    </w:r>
    <w:r w:rsidRPr="00D87D46">
      <w:rPr>
        <w:rFonts w:ascii="Arial" w:hAnsi="Arial" w:cs="Arial"/>
        <w:sz w:val="18"/>
        <w:szCs w:val="18"/>
      </w:rPr>
      <w:t xml:space="preserve"> </w:t>
    </w:r>
    <w:r w:rsidR="00D87D46" w:rsidRPr="00D87D46">
      <w:rPr>
        <w:rFonts w:ascii="Arial" w:hAnsi="Arial" w:cs="Arial"/>
        <w:bCs/>
        <w:sz w:val="18"/>
        <w:szCs w:val="18"/>
      </w:rPr>
      <w:t xml:space="preserve">WCON5350 </w:t>
    </w:r>
    <w:r w:rsidR="008A4501" w:rsidRPr="00D87D46">
      <w:rPr>
        <w:rFonts w:ascii="Arial" w:hAnsi="Arial" w:cs="Arial"/>
        <w:sz w:val="18"/>
        <w:szCs w:val="18"/>
      </w:rPr>
      <w:t>Tropical Conservation Science Field Course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72113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23907"/>
    <w:multiLevelType w:val="hybridMultilevel"/>
    <w:tmpl w:val="2138B1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0E374E6"/>
    <w:multiLevelType w:val="hybridMultilevel"/>
    <w:tmpl w:val="DCF8D7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4A04F97"/>
    <w:multiLevelType w:val="hybridMultilevel"/>
    <w:tmpl w:val="3AA40E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C519B5"/>
    <w:multiLevelType w:val="multilevel"/>
    <w:tmpl w:val="B87C00C0"/>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6D6C1093"/>
    <w:multiLevelType w:val="hybridMultilevel"/>
    <w:tmpl w:val="17C07F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4"/>
  </w:num>
  <w:num w:numId="8">
    <w:abstractNumId w:val="10"/>
  </w:num>
  <w:num w:numId="9">
    <w:abstractNumId w:val="5"/>
  </w:num>
  <w:num w:numId="10">
    <w:abstractNumId w:val="6"/>
  </w:num>
  <w:num w:numId="11">
    <w:abstractNumId w:val="1"/>
  </w:num>
  <w:num w:numId="12">
    <w:abstractNumId w:val="12"/>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01A6"/>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4AC7"/>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D3F"/>
    <w:rsid w:val="001E1F45"/>
    <w:rsid w:val="001E62C1"/>
    <w:rsid w:val="001E7C9C"/>
    <w:rsid w:val="001F0779"/>
    <w:rsid w:val="001F3C3E"/>
    <w:rsid w:val="00201C5F"/>
    <w:rsid w:val="0020243A"/>
    <w:rsid w:val="00204081"/>
    <w:rsid w:val="0021578E"/>
    <w:rsid w:val="0022570F"/>
    <w:rsid w:val="00227582"/>
    <w:rsid w:val="002302FD"/>
    <w:rsid w:val="002308BE"/>
    <w:rsid w:val="002407C0"/>
    <w:rsid w:val="002461AF"/>
    <w:rsid w:val="002465A1"/>
    <w:rsid w:val="0024798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637"/>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570"/>
    <w:rsid w:val="003627B0"/>
    <w:rsid w:val="00374DF6"/>
    <w:rsid w:val="003759B0"/>
    <w:rsid w:val="00375F84"/>
    <w:rsid w:val="00376E34"/>
    <w:rsid w:val="003804E7"/>
    <w:rsid w:val="0038110D"/>
    <w:rsid w:val="00391263"/>
    <w:rsid w:val="003933D7"/>
    <w:rsid w:val="003934D2"/>
    <w:rsid w:val="003973A1"/>
    <w:rsid w:val="003A5DA0"/>
    <w:rsid w:val="003A5EEB"/>
    <w:rsid w:val="003A6143"/>
    <w:rsid w:val="003B35F4"/>
    <w:rsid w:val="003B7C76"/>
    <w:rsid w:val="003C3E0C"/>
    <w:rsid w:val="003C717A"/>
    <w:rsid w:val="003C776B"/>
    <w:rsid w:val="003D4A1C"/>
    <w:rsid w:val="003D7AA0"/>
    <w:rsid w:val="003E1FF7"/>
    <w:rsid w:val="003E311D"/>
    <w:rsid w:val="003E663E"/>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47A3F"/>
    <w:rsid w:val="00460925"/>
    <w:rsid w:val="00471C6C"/>
    <w:rsid w:val="00472023"/>
    <w:rsid w:val="00476167"/>
    <w:rsid w:val="00486993"/>
    <w:rsid w:val="00492DA4"/>
    <w:rsid w:val="00496AA3"/>
    <w:rsid w:val="00497C98"/>
    <w:rsid w:val="004A11CE"/>
    <w:rsid w:val="004A39D7"/>
    <w:rsid w:val="004A3C23"/>
    <w:rsid w:val="004A55FA"/>
    <w:rsid w:val="004B5D03"/>
    <w:rsid w:val="004C1EC4"/>
    <w:rsid w:val="004D035C"/>
    <w:rsid w:val="004E58B3"/>
    <w:rsid w:val="004F3C18"/>
    <w:rsid w:val="004F4328"/>
    <w:rsid w:val="005005E4"/>
    <w:rsid w:val="00500B56"/>
    <w:rsid w:val="00505121"/>
    <w:rsid w:val="00513689"/>
    <w:rsid w:val="0051375A"/>
    <w:rsid w:val="00521097"/>
    <w:rsid w:val="0053059E"/>
    <w:rsid w:val="00532F6F"/>
    <w:rsid w:val="00533371"/>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D3B"/>
    <w:rsid w:val="005D6EB5"/>
    <w:rsid w:val="005D7CD0"/>
    <w:rsid w:val="005E1A3A"/>
    <w:rsid w:val="005E6ADC"/>
    <w:rsid w:val="005E6D10"/>
    <w:rsid w:val="005E6D38"/>
    <w:rsid w:val="005E7B3F"/>
    <w:rsid w:val="005F040F"/>
    <w:rsid w:val="005F2C42"/>
    <w:rsid w:val="006043FC"/>
    <w:rsid w:val="006050CF"/>
    <w:rsid w:val="006132E2"/>
    <w:rsid w:val="0062219E"/>
    <w:rsid w:val="006253AA"/>
    <w:rsid w:val="00625C59"/>
    <w:rsid w:val="00626023"/>
    <w:rsid w:val="00631382"/>
    <w:rsid w:val="00633150"/>
    <w:rsid w:val="006336C2"/>
    <w:rsid w:val="00636058"/>
    <w:rsid w:val="00637A50"/>
    <w:rsid w:val="00641D6D"/>
    <w:rsid w:val="0064364E"/>
    <w:rsid w:val="006438F3"/>
    <w:rsid w:val="00643EF3"/>
    <w:rsid w:val="00647907"/>
    <w:rsid w:val="00651A82"/>
    <w:rsid w:val="006525E9"/>
    <w:rsid w:val="00661E1F"/>
    <w:rsid w:val="00665C51"/>
    <w:rsid w:val="00666659"/>
    <w:rsid w:val="0066747B"/>
    <w:rsid w:val="006725EC"/>
    <w:rsid w:val="00674ED0"/>
    <w:rsid w:val="006773FD"/>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2ABF"/>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2DA2"/>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5183"/>
    <w:rsid w:val="007E3412"/>
    <w:rsid w:val="007F393D"/>
    <w:rsid w:val="008029AF"/>
    <w:rsid w:val="00802FFA"/>
    <w:rsid w:val="008102E5"/>
    <w:rsid w:val="0081068D"/>
    <w:rsid w:val="008111B4"/>
    <w:rsid w:val="008133F0"/>
    <w:rsid w:val="00815880"/>
    <w:rsid w:val="0082322C"/>
    <w:rsid w:val="00823942"/>
    <w:rsid w:val="00827FFD"/>
    <w:rsid w:val="00846D66"/>
    <w:rsid w:val="00850824"/>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E48"/>
    <w:rsid w:val="008A4501"/>
    <w:rsid w:val="008B2543"/>
    <w:rsid w:val="008B4B6E"/>
    <w:rsid w:val="008D4447"/>
    <w:rsid w:val="008D7401"/>
    <w:rsid w:val="00903DF6"/>
    <w:rsid w:val="00921CF6"/>
    <w:rsid w:val="00922E9E"/>
    <w:rsid w:val="00924EF0"/>
    <w:rsid w:val="00934D7B"/>
    <w:rsid w:val="00936A7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86B"/>
    <w:rsid w:val="00A3007E"/>
    <w:rsid w:val="00A32048"/>
    <w:rsid w:val="00A41F06"/>
    <w:rsid w:val="00A50FD4"/>
    <w:rsid w:val="00A52DB4"/>
    <w:rsid w:val="00A618E1"/>
    <w:rsid w:val="00A61DFD"/>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3294"/>
    <w:rsid w:val="00AF50EE"/>
    <w:rsid w:val="00B0591D"/>
    <w:rsid w:val="00B13402"/>
    <w:rsid w:val="00B14BC2"/>
    <w:rsid w:val="00B17024"/>
    <w:rsid w:val="00B17CD2"/>
    <w:rsid w:val="00B213D2"/>
    <w:rsid w:val="00B248BA"/>
    <w:rsid w:val="00B24B56"/>
    <w:rsid w:val="00B2615D"/>
    <w:rsid w:val="00B30E07"/>
    <w:rsid w:val="00B34ADD"/>
    <w:rsid w:val="00B52FF5"/>
    <w:rsid w:val="00B53F83"/>
    <w:rsid w:val="00B5498B"/>
    <w:rsid w:val="00B57219"/>
    <w:rsid w:val="00B658A3"/>
    <w:rsid w:val="00B65AAD"/>
    <w:rsid w:val="00B72470"/>
    <w:rsid w:val="00B746A8"/>
    <w:rsid w:val="00B750F2"/>
    <w:rsid w:val="00B751CB"/>
    <w:rsid w:val="00B7664D"/>
    <w:rsid w:val="00B80989"/>
    <w:rsid w:val="00B90C66"/>
    <w:rsid w:val="00B9109B"/>
    <w:rsid w:val="00B927AE"/>
    <w:rsid w:val="00B93721"/>
    <w:rsid w:val="00B937B1"/>
    <w:rsid w:val="00BA453C"/>
    <w:rsid w:val="00BA4E02"/>
    <w:rsid w:val="00BA5493"/>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E7774"/>
    <w:rsid w:val="00CF0BCA"/>
    <w:rsid w:val="00CF2E1E"/>
    <w:rsid w:val="00D02E99"/>
    <w:rsid w:val="00D13357"/>
    <w:rsid w:val="00D13A13"/>
    <w:rsid w:val="00D177A0"/>
    <w:rsid w:val="00D2689A"/>
    <w:rsid w:val="00D65506"/>
    <w:rsid w:val="00D773CF"/>
    <w:rsid w:val="00D83563"/>
    <w:rsid w:val="00D8448F"/>
    <w:rsid w:val="00D87D46"/>
    <w:rsid w:val="00DA64B6"/>
    <w:rsid w:val="00DB2B91"/>
    <w:rsid w:val="00DB5C9D"/>
    <w:rsid w:val="00DC490D"/>
    <w:rsid w:val="00DD02E6"/>
    <w:rsid w:val="00DD2E74"/>
    <w:rsid w:val="00DF0196"/>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76D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D783F"/>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1E7C9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safety/hs/pages/fieldwork/guidance_on_health_and_safety_in_fieldwor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oter" Target="footer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87208DFBE8F248B12201FA5CB737DC" ma:contentTypeVersion="13" ma:contentTypeDescription="Create a new document." ma:contentTypeScope="" ma:versionID="b1beec6483cce98024b5f1ebe5a9d6c0">
  <xsd:schema xmlns:xsd="http://www.w3.org/2001/XMLSchema" xmlns:xs="http://www.w3.org/2001/XMLSchema" xmlns:p="http://schemas.microsoft.com/office/2006/metadata/properties" xmlns:ns2="acda00cb-5d0f-44c7-b169-8d3ef9200589" xmlns:ns3="5ed5d703-7edd-468a-b5e4-1db5e82bfbe7" targetNamespace="http://schemas.microsoft.com/office/2006/metadata/properties" ma:root="true" ma:fieldsID="cec011db7fa65137d3c15e88f46a7f7a" ns2:_="" ns3:_="">
    <xsd:import namespace="acda00cb-5d0f-44c7-b169-8d3ef9200589"/>
    <xsd:import namespace="5ed5d703-7edd-468a-b5e4-1db5e82bfb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MediaServiceAutoKeyPoints" minOccurs="0"/>
                <xsd:element ref="ns3:MediaServiceKeyPoints" minOccurs="0"/>
                <xsd:element ref="ns2:SharedWithUsers" minOccurs="0"/>
                <xsd:element ref="ns2:SharedWithDetails" minOccurs="0"/>
                <xsd:element ref="ns3:SecondaryCategor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00cb-5d0f-44c7-b169-8d3ef9200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5d703-7edd-468a-b5e4-1db5e82bf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format="Dropdown" ma:internalName="Category">
      <xsd:simpleType>
        <xsd:restriction base="dms:Choice">
          <xsd:enumeration value="Research &amp; Innovation"/>
          <xsd:enumeration value="Divisional"/>
          <xsd:enumeration value="IT &amp; Technical Services"/>
          <xsd:enumeration value="Education &amp; Student Experience"/>
          <xsd:enumeration value="Finance &amp; Resources"/>
          <xsd:enumeration value="Health and Safety"/>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ondaryCategory" ma:index="19" nillable="true" ma:displayName="Secondary Category" ma:format="Dropdown" ma:internalName="SecondaryCategory">
      <xsd:simpleType>
        <xsd:restriction base="dms:Choice">
          <xsd:enumeration value="Research &amp; Innovation"/>
          <xsd:enumeration value="Finance &amp; Resources"/>
          <xsd:enumeration value="Divisional"/>
          <xsd:enumeration value="IT &amp; Technical Services"/>
          <xsd:enumeration value="Health and Safety"/>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DA58AAE4-6385-4EB8-B76B-C0F9B9A57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00cb-5d0f-44c7-b169-8d3ef9200589"/>
    <ds:schemaRef ds:uri="5ed5d703-7edd-468a-b5e4-1db5e82b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2E3C2-910A-4E9A-BEB6-0ED6B512A286}"/>
</file>

<file path=customXml/itemProps4.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27</cp:revision>
  <cp:lastPrinted>2019-02-26T09:40:00Z</cp:lastPrinted>
  <dcterms:created xsi:type="dcterms:W3CDTF">2022-02-01T11:05:00Z</dcterms:created>
  <dcterms:modified xsi:type="dcterms:W3CDTF">2022-02-02T14:07:00Z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