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520CC0BE" w:rsidR="009A2D37" w:rsidRPr="00103122" w:rsidRDefault="009A2D37" w:rsidP="00103122">
      <w:pPr>
        <w:pStyle w:val="ListParagraph"/>
        <w:numPr>
          <w:ilvl w:val="0"/>
          <w:numId w:val="11"/>
        </w:numPr>
        <w:spacing w:line="240" w:lineRule="auto"/>
        <w:rPr>
          <w:rFonts w:ascii="Arial" w:hAnsi="Arial" w:cs="Arial"/>
          <w:b/>
        </w:rPr>
      </w:pPr>
      <w:r w:rsidRPr="00103122">
        <w:rPr>
          <w:rFonts w:ascii="Arial" w:hAnsi="Arial" w:cs="Arial"/>
          <w:b/>
        </w:rPr>
        <w:t>Title of the module</w:t>
      </w:r>
    </w:p>
    <w:p w14:paraId="0B5BAB4B" w14:textId="617F9618" w:rsidR="009A2D37" w:rsidRDefault="00AD1C16" w:rsidP="00103122">
      <w:pPr>
        <w:spacing w:after="120" w:line="240" w:lineRule="auto"/>
        <w:ind w:left="360" w:right="260"/>
        <w:jc w:val="both"/>
        <w:rPr>
          <w:rFonts w:ascii="Arial" w:hAnsi="Arial" w:cs="Arial"/>
        </w:rPr>
      </w:pPr>
      <w:r>
        <w:rPr>
          <w:rFonts w:ascii="Arial" w:hAnsi="Arial" w:cs="Arial"/>
        </w:rPr>
        <w:t>TZRD</w:t>
      </w:r>
      <w:r w:rsidR="00103122">
        <w:rPr>
          <w:rFonts w:ascii="Arial" w:hAnsi="Arial" w:cs="Arial"/>
        </w:rPr>
        <w:t>8920</w:t>
      </w:r>
      <w:r w:rsidR="005C111F">
        <w:rPr>
          <w:rFonts w:ascii="Arial" w:hAnsi="Arial" w:cs="Arial"/>
        </w:rPr>
        <w:t xml:space="preserve"> (TZ</w:t>
      </w:r>
      <w:r w:rsidR="00103122">
        <w:rPr>
          <w:rFonts w:ascii="Arial" w:hAnsi="Arial" w:cs="Arial"/>
        </w:rPr>
        <w:t>892</w:t>
      </w:r>
      <w:proofErr w:type="gramStart"/>
      <w:r>
        <w:rPr>
          <w:rFonts w:ascii="Arial" w:hAnsi="Arial" w:cs="Arial"/>
        </w:rPr>
        <w:t>)</w:t>
      </w:r>
      <w:r w:rsidR="007033DE">
        <w:rPr>
          <w:rFonts w:ascii="Arial" w:hAnsi="Arial" w:cs="Arial"/>
        </w:rPr>
        <w:t xml:space="preserve"> </w:t>
      </w:r>
      <w:r w:rsidR="005C111F">
        <w:rPr>
          <w:rFonts w:ascii="Arial" w:hAnsi="Arial" w:cs="Arial"/>
        </w:rPr>
        <w:t xml:space="preserve"> Clinical</w:t>
      </w:r>
      <w:proofErr w:type="gramEnd"/>
      <w:r w:rsidR="005C111F">
        <w:rPr>
          <w:rFonts w:ascii="Arial" w:hAnsi="Arial" w:cs="Arial"/>
        </w:rPr>
        <w:t xml:space="preserve"> </w:t>
      </w:r>
      <w:r>
        <w:rPr>
          <w:rFonts w:ascii="Arial" w:hAnsi="Arial" w:cs="Arial"/>
        </w:rPr>
        <w:t>Placement</w:t>
      </w:r>
    </w:p>
    <w:p w14:paraId="1E8AA437" w14:textId="77777777" w:rsidR="00041326" w:rsidRPr="00302082" w:rsidRDefault="00041326" w:rsidP="00745702">
      <w:pPr>
        <w:spacing w:after="120" w:line="240" w:lineRule="auto"/>
        <w:ind w:left="567" w:right="260"/>
        <w:jc w:val="both"/>
        <w:rPr>
          <w:rFonts w:ascii="Arial" w:hAnsi="Arial" w:cs="Arial"/>
        </w:rPr>
      </w:pPr>
    </w:p>
    <w:p w14:paraId="56C70A53" w14:textId="2A063580" w:rsidR="009A2D37" w:rsidRPr="00103122" w:rsidRDefault="009A2D37" w:rsidP="00103122">
      <w:pPr>
        <w:pStyle w:val="ListParagraph"/>
        <w:numPr>
          <w:ilvl w:val="0"/>
          <w:numId w:val="11"/>
        </w:numPr>
        <w:spacing w:after="120" w:line="240" w:lineRule="auto"/>
        <w:ind w:right="260"/>
        <w:jc w:val="both"/>
        <w:rPr>
          <w:rFonts w:ascii="Arial" w:hAnsi="Arial" w:cs="Arial"/>
          <w:b/>
        </w:rPr>
      </w:pPr>
      <w:r w:rsidRPr="00103122">
        <w:rPr>
          <w:rFonts w:ascii="Arial" w:hAnsi="Arial" w:cs="Arial"/>
          <w:b/>
        </w:rPr>
        <w:t>School or partner institution which will be responsible for management of the module</w:t>
      </w:r>
    </w:p>
    <w:p w14:paraId="2CE40731" w14:textId="6C594B51" w:rsidR="009A2D37" w:rsidRDefault="007033DE" w:rsidP="00103122">
      <w:pPr>
        <w:spacing w:after="120" w:line="240" w:lineRule="auto"/>
        <w:ind w:left="360" w:right="260"/>
        <w:rPr>
          <w:rFonts w:ascii="Arial" w:hAnsi="Arial" w:cs="Arial"/>
          <w:iCs/>
        </w:rPr>
      </w:pPr>
      <w:r w:rsidRPr="007033DE">
        <w:rPr>
          <w:rFonts w:ascii="Arial" w:hAnsi="Arial" w:cs="Arial"/>
          <w:iCs/>
        </w:rPr>
        <w:t>Tizard Centre (School of Social Policy, Sociology and Social Research)</w:t>
      </w:r>
    </w:p>
    <w:p w14:paraId="47CAA467" w14:textId="77777777" w:rsidR="00041326" w:rsidRPr="0036174D" w:rsidRDefault="00041326" w:rsidP="00745702">
      <w:pPr>
        <w:spacing w:after="120" w:line="240" w:lineRule="auto"/>
        <w:ind w:left="567" w:right="260"/>
        <w:rPr>
          <w:rFonts w:ascii="Arial" w:hAnsi="Arial" w:cs="Arial"/>
          <w:iCs/>
        </w:rPr>
      </w:pPr>
    </w:p>
    <w:p w14:paraId="42F4B200" w14:textId="77777777" w:rsidR="009A2D37" w:rsidRPr="00302082" w:rsidRDefault="002A7F48" w:rsidP="00103122">
      <w:pPr>
        <w:numPr>
          <w:ilvl w:val="0"/>
          <w:numId w:val="1"/>
        </w:numPr>
        <w:spacing w:after="120" w:line="240" w:lineRule="auto"/>
        <w:ind w:right="260"/>
        <w:jc w:val="both"/>
        <w:rPr>
          <w:rFonts w:ascii="Arial" w:hAnsi="Arial" w:cs="Arial"/>
          <w:b/>
        </w:rPr>
      </w:pPr>
      <w:bookmarkStart w:id="0" w:name="_GoBack"/>
      <w:bookmarkEnd w:id="0"/>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8AB49C1" w:rsidR="009A2D37" w:rsidRDefault="007A648C" w:rsidP="00103122">
      <w:pPr>
        <w:spacing w:after="120" w:line="240" w:lineRule="auto"/>
        <w:ind w:left="567" w:right="260"/>
        <w:rPr>
          <w:rFonts w:ascii="Arial" w:hAnsi="Arial" w:cs="Arial"/>
          <w:iCs/>
        </w:rPr>
      </w:pPr>
      <w:r>
        <w:rPr>
          <w:rFonts w:ascii="Arial" w:hAnsi="Arial" w:cs="Arial"/>
          <w:iCs/>
        </w:rPr>
        <w:t xml:space="preserve">Level </w:t>
      </w:r>
      <w:r w:rsidR="007033DE">
        <w:rPr>
          <w:rFonts w:ascii="Arial" w:hAnsi="Arial" w:cs="Arial"/>
          <w:iCs/>
        </w:rPr>
        <w:t>7</w:t>
      </w:r>
    </w:p>
    <w:p w14:paraId="4411D5C4" w14:textId="77777777" w:rsidR="00041326" w:rsidRPr="0036174D" w:rsidRDefault="00041326" w:rsidP="00745702">
      <w:pPr>
        <w:spacing w:after="120" w:line="240" w:lineRule="auto"/>
        <w:ind w:left="567" w:right="260"/>
        <w:rPr>
          <w:rFonts w:ascii="Arial" w:hAnsi="Arial" w:cs="Arial"/>
          <w:iCs/>
        </w:rPr>
      </w:pP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14A31AD" w:rsidR="009A2D37" w:rsidRDefault="00AD1C16" w:rsidP="00745702">
      <w:pPr>
        <w:spacing w:after="120" w:line="240" w:lineRule="auto"/>
        <w:ind w:left="567" w:right="260"/>
        <w:rPr>
          <w:rFonts w:ascii="Arial" w:hAnsi="Arial" w:cs="Arial"/>
        </w:rPr>
      </w:pPr>
      <w:r>
        <w:rPr>
          <w:rFonts w:ascii="Arial" w:hAnsi="Arial" w:cs="Arial"/>
        </w:rPr>
        <w:t xml:space="preserve">30 </w:t>
      </w:r>
      <w:r w:rsidR="007033DE">
        <w:rPr>
          <w:rFonts w:ascii="Arial" w:hAnsi="Arial" w:cs="Arial"/>
        </w:rPr>
        <w:t>Credits (</w:t>
      </w:r>
      <w:r>
        <w:rPr>
          <w:rFonts w:ascii="Arial" w:hAnsi="Arial" w:cs="Arial"/>
        </w:rPr>
        <w:t>15</w:t>
      </w:r>
      <w:r w:rsidR="007033DE">
        <w:rPr>
          <w:rFonts w:ascii="Arial" w:hAnsi="Arial" w:cs="Arial"/>
        </w:rPr>
        <w:t>ECTS)</w:t>
      </w:r>
    </w:p>
    <w:p w14:paraId="7B428B94" w14:textId="77777777" w:rsidR="00041326" w:rsidRPr="0036174D" w:rsidRDefault="00041326" w:rsidP="00745702">
      <w:pPr>
        <w:spacing w:after="120" w:line="240" w:lineRule="auto"/>
        <w:ind w:left="567" w:right="260"/>
        <w:rPr>
          <w:rFonts w:ascii="Arial" w:hAnsi="Arial" w:cs="Arial"/>
        </w:rPr>
      </w:pP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F1A2A1" w14:textId="3FFB0D21" w:rsidR="00041326" w:rsidRDefault="009E0168" w:rsidP="00745702">
      <w:pPr>
        <w:spacing w:after="120" w:line="240" w:lineRule="auto"/>
        <w:ind w:left="567" w:right="260"/>
        <w:rPr>
          <w:rFonts w:ascii="Arial" w:hAnsi="Arial" w:cs="Arial"/>
          <w:iCs/>
        </w:rPr>
      </w:pPr>
      <w:r>
        <w:rPr>
          <w:rFonts w:ascii="Arial" w:hAnsi="Arial" w:cs="Arial"/>
          <w:iCs/>
        </w:rPr>
        <w:t>Summer</w:t>
      </w:r>
      <w:r w:rsidR="007033DE">
        <w:rPr>
          <w:rFonts w:ascii="Arial" w:hAnsi="Arial" w:cs="Arial"/>
          <w:iCs/>
        </w:rPr>
        <w:t xml:space="preserve"> </w:t>
      </w:r>
      <w:r>
        <w:rPr>
          <w:rFonts w:ascii="Arial" w:hAnsi="Arial" w:cs="Arial"/>
          <w:iCs/>
        </w:rPr>
        <w:t>term (term 3 and summer period</w:t>
      </w:r>
      <w:r w:rsidR="00D539D5">
        <w:rPr>
          <w:rFonts w:ascii="Arial" w:hAnsi="Arial" w:cs="Arial"/>
          <w:iCs/>
        </w:rPr>
        <w:t>)</w:t>
      </w:r>
    </w:p>
    <w:p w14:paraId="4735EC1E" w14:textId="7751F7F8" w:rsidR="009A2D37" w:rsidRPr="0036174D" w:rsidRDefault="009A2D37" w:rsidP="00745702">
      <w:pPr>
        <w:spacing w:after="120" w:line="240" w:lineRule="auto"/>
        <w:ind w:left="567" w:right="260"/>
        <w:rPr>
          <w:rFonts w:ascii="Arial" w:hAnsi="Arial" w:cs="Arial"/>
          <w:iCs/>
        </w:rPr>
      </w:pPr>
    </w:p>
    <w:p w14:paraId="7AB01E53"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5E3E8D" w14:textId="6C51577E" w:rsidR="00041326" w:rsidRDefault="00041326" w:rsidP="00A20795">
      <w:pPr>
        <w:spacing w:after="120" w:line="240" w:lineRule="auto"/>
        <w:ind w:left="567" w:right="260"/>
        <w:jc w:val="both"/>
        <w:rPr>
          <w:rFonts w:ascii="Arial" w:hAnsi="Arial" w:cs="Arial"/>
          <w:iCs/>
        </w:rPr>
      </w:pPr>
      <w:r w:rsidRPr="00A20795">
        <w:rPr>
          <w:rFonts w:ascii="Arial" w:hAnsi="Arial" w:cs="Arial"/>
          <w:iCs/>
        </w:rPr>
        <w:t xml:space="preserve">This module will be taken alongside </w:t>
      </w:r>
      <w:r w:rsidR="00736342">
        <w:rPr>
          <w:rFonts w:ascii="Arial" w:hAnsi="Arial" w:cs="Arial"/>
          <w:iCs/>
        </w:rPr>
        <w:t>TZRD8610 (</w:t>
      </w:r>
      <w:r w:rsidRPr="00A20795">
        <w:rPr>
          <w:rFonts w:ascii="Arial" w:hAnsi="Arial" w:cs="Arial"/>
          <w:iCs/>
        </w:rPr>
        <w:t>TZ861</w:t>
      </w:r>
      <w:r w:rsidR="00736342">
        <w:rPr>
          <w:rFonts w:ascii="Arial" w:hAnsi="Arial" w:cs="Arial"/>
          <w:iCs/>
        </w:rPr>
        <w:t>)</w:t>
      </w:r>
      <w:r w:rsidRPr="00A20795">
        <w:rPr>
          <w:rFonts w:ascii="Arial" w:hAnsi="Arial" w:cs="Arial"/>
          <w:iCs/>
        </w:rPr>
        <w:t xml:space="preserve">, </w:t>
      </w:r>
      <w:r w:rsidR="00736342">
        <w:rPr>
          <w:rFonts w:ascii="Arial" w:hAnsi="Arial" w:cs="Arial"/>
          <w:iCs/>
        </w:rPr>
        <w:t>TZRD8620) TZ</w:t>
      </w:r>
      <w:r w:rsidRPr="00A20795">
        <w:rPr>
          <w:rFonts w:ascii="Arial" w:hAnsi="Arial" w:cs="Arial"/>
          <w:iCs/>
        </w:rPr>
        <w:t xml:space="preserve">862, </w:t>
      </w:r>
      <w:r w:rsidR="00736342">
        <w:rPr>
          <w:rFonts w:ascii="Arial" w:hAnsi="Arial" w:cs="Arial"/>
          <w:iCs/>
        </w:rPr>
        <w:t>TZRD8630 (TZ</w:t>
      </w:r>
      <w:r w:rsidRPr="00A20795">
        <w:rPr>
          <w:rFonts w:ascii="Arial" w:hAnsi="Arial" w:cs="Arial"/>
          <w:iCs/>
        </w:rPr>
        <w:t>86</w:t>
      </w:r>
      <w:r w:rsidR="00736342">
        <w:rPr>
          <w:rFonts w:ascii="Arial" w:hAnsi="Arial" w:cs="Arial"/>
          <w:iCs/>
        </w:rPr>
        <w:t>)</w:t>
      </w:r>
      <w:r w:rsidRPr="00A20795">
        <w:rPr>
          <w:rFonts w:ascii="Arial" w:hAnsi="Arial" w:cs="Arial"/>
          <w:iCs/>
        </w:rPr>
        <w:t xml:space="preserve">3, </w:t>
      </w:r>
      <w:r w:rsidR="00736342">
        <w:rPr>
          <w:rFonts w:ascii="Arial" w:hAnsi="Arial" w:cs="Arial"/>
          <w:iCs/>
        </w:rPr>
        <w:t>TZRD8300 (TZ</w:t>
      </w:r>
      <w:r w:rsidRPr="00A20795">
        <w:rPr>
          <w:rFonts w:ascii="Arial" w:hAnsi="Arial" w:cs="Arial"/>
          <w:iCs/>
        </w:rPr>
        <w:t>830</w:t>
      </w:r>
      <w:r w:rsidR="00736342">
        <w:rPr>
          <w:rFonts w:ascii="Arial" w:hAnsi="Arial" w:cs="Arial"/>
          <w:iCs/>
        </w:rPr>
        <w:t>)</w:t>
      </w:r>
      <w:r w:rsidRPr="00A20795">
        <w:rPr>
          <w:rFonts w:ascii="Arial" w:hAnsi="Arial" w:cs="Arial"/>
          <w:iCs/>
        </w:rPr>
        <w:t xml:space="preserve"> and </w:t>
      </w:r>
      <w:r w:rsidR="00736342">
        <w:rPr>
          <w:rFonts w:ascii="Arial" w:hAnsi="Arial" w:cs="Arial"/>
          <w:iCs/>
        </w:rPr>
        <w:t>TZRD8650 (TZ</w:t>
      </w:r>
      <w:r w:rsidRPr="00A20795">
        <w:rPr>
          <w:rFonts w:ascii="Arial" w:hAnsi="Arial" w:cs="Arial"/>
          <w:iCs/>
        </w:rPr>
        <w:t>865</w:t>
      </w:r>
      <w:r w:rsidR="00736342">
        <w:rPr>
          <w:rFonts w:ascii="Arial" w:hAnsi="Arial" w:cs="Arial"/>
          <w:iCs/>
        </w:rPr>
        <w:t>)</w:t>
      </w:r>
      <w:r w:rsidRPr="00A20795">
        <w:rPr>
          <w:rFonts w:ascii="Arial" w:hAnsi="Arial" w:cs="Arial"/>
          <w:iCs/>
        </w:rPr>
        <w:t xml:space="preserve">. For students on the MSc, </w:t>
      </w:r>
      <w:r w:rsidR="00736342">
        <w:rPr>
          <w:rFonts w:ascii="Arial" w:hAnsi="Arial" w:cs="Arial"/>
          <w:iCs/>
        </w:rPr>
        <w:t>TZRD9940 (</w:t>
      </w:r>
      <w:r w:rsidRPr="00A20795">
        <w:rPr>
          <w:rFonts w:ascii="Arial" w:hAnsi="Arial" w:cs="Arial"/>
          <w:iCs/>
        </w:rPr>
        <w:t>TZ994</w:t>
      </w:r>
      <w:r w:rsidR="00736342">
        <w:rPr>
          <w:rFonts w:ascii="Arial" w:hAnsi="Arial" w:cs="Arial"/>
          <w:iCs/>
        </w:rPr>
        <w:t>)</w:t>
      </w:r>
      <w:r w:rsidRPr="00A20795">
        <w:rPr>
          <w:rFonts w:ascii="Arial" w:hAnsi="Arial" w:cs="Arial"/>
          <w:iCs/>
        </w:rPr>
        <w:t xml:space="preserve"> will also be completed. </w:t>
      </w:r>
    </w:p>
    <w:p w14:paraId="7D4401C2" w14:textId="0AFC8B39" w:rsidR="00736342" w:rsidRPr="00A20795" w:rsidRDefault="00736342" w:rsidP="00A20795">
      <w:pPr>
        <w:spacing w:after="120" w:line="240" w:lineRule="auto"/>
        <w:ind w:left="567" w:right="260"/>
        <w:jc w:val="both"/>
        <w:rPr>
          <w:rFonts w:ascii="Arial" w:hAnsi="Arial" w:cs="Arial"/>
          <w:iCs/>
        </w:rPr>
      </w:pPr>
      <w:r>
        <w:rPr>
          <w:rFonts w:ascii="Arial" w:hAnsi="Arial" w:cs="Arial"/>
          <w:iCs/>
        </w:rPr>
        <w:t>T</w:t>
      </w:r>
      <w:r w:rsidR="005C111F">
        <w:rPr>
          <w:rFonts w:ascii="Arial" w:hAnsi="Arial" w:cs="Arial"/>
          <w:iCs/>
        </w:rPr>
        <w:t>his module is a co-requisite for TZRDMMMM (TZMMM</w:t>
      </w:r>
      <w:r w:rsidR="006B6BAE">
        <w:rPr>
          <w:rFonts w:ascii="Arial" w:hAnsi="Arial" w:cs="Arial"/>
          <w:iCs/>
        </w:rPr>
        <w:t>)</w:t>
      </w:r>
      <w:r w:rsidR="008571EA">
        <w:rPr>
          <w:rFonts w:ascii="Arial" w:hAnsi="Arial" w:cs="Arial"/>
          <w:iCs/>
        </w:rPr>
        <w:t xml:space="preserve"> Service</w:t>
      </w:r>
      <w:r>
        <w:rPr>
          <w:rFonts w:ascii="Arial" w:hAnsi="Arial" w:cs="Arial"/>
          <w:iCs/>
        </w:rPr>
        <w:t xml:space="preserve"> placement</w:t>
      </w:r>
    </w:p>
    <w:p w14:paraId="4B928A5A" w14:textId="77777777" w:rsidR="00041326" w:rsidRPr="00302082" w:rsidRDefault="00041326" w:rsidP="00A20795">
      <w:pPr>
        <w:spacing w:after="120" w:line="240" w:lineRule="auto"/>
        <w:ind w:left="567" w:right="260"/>
        <w:jc w:val="both"/>
        <w:rPr>
          <w:rFonts w:ascii="Arial" w:hAnsi="Arial" w:cs="Arial"/>
          <w:b/>
        </w:rPr>
      </w:pP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7D6FE800" w:rsidR="004412BE" w:rsidRDefault="00133F36" w:rsidP="00133F36">
      <w:pPr>
        <w:spacing w:after="120" w:line="240" w:lineRule="auto"/>
        <w:ind w:left="567" w:right="260"/>
        <w:jc w:val="both"/>
        <w:rPr>
          <w:rFonts w:ascii="Arial" w:hAnsi="Arial" w:cs="Arial"/>
          <w:iCs/>
        </w:rPr>
      </w:pPr>
      <w:r w:rsidRPr="00133F36">
        <w:rPr>
          <w:rFonts w:ascii="Arial" w:hAnsi="Arial" w:cs="Arial"/>
          <w:iCs/>
        </w:rPr>
        <w:t>MSc Analysis and Intervention in Intellectual and Developmental Disabilities</w:t>
      </w:r>
      <w:r>
        <w:rPr>
          <w:rFonts w:ascii="Arial" w:hAnsi="Arial" w:cs="Arial"/>
          <w:iCs/>
        </w:rPr>
        <w:t xml:space="preserve">; </w:t>
      </w:r>
      <w:r w:rsidRPr="00133F36">
        <w:rPr>
          <w:rFonts w:ascii="Arial" w:hAnsi="Arial" w:cs="Arial"/>
          <w:iCs/>
        </w:rPr>
        <w:t>P</w:t>
      </w:r>
      <w:r>
        <w:rPr>
          <w:rFonts w:ascii="Arial" w:hAnsi="Arial" w:cs="Arial"/>
          <w:iCs/>
        </w:rPr>
        <w:t>G</w:t>
      </w:r>
      <w:r w:rsidRPr="00133F36">
        <w:rPr>
          <w:rFonts w:ascii="Arial" w:hAnsi="Arial" w:cs="Arial"/>
          <w:iCs/>
        </w:rPr>
        <w:t xml:space="preserve"> Diploma Analysis and Intervention in Intellectual </w:t>
      </w:r>
      <w:r>
        <w:rPr>
          <w:rFonts w:ascii="Arial" w:hAnsi="Arial" w:cs="Arial"/>
          <w:iCs/>
        </w:rPr>
        <w:t>and Developmental Disabilities</w:t>
      </w:r>
    </w:p>
    <w:p w14:paraId="237ECD47" w14:textId="77777777" w:rsidR="00041326" w:rsidRPr="0036174D" w:rsidRDefault="00041326" w:rsidP="00133F36">
      <w:pPr>
        <w:spacing w:after="120" w:line="240" w:lineRule="auto"/>
        <w:ind w:left="567" w:right="260"/>
        <w:jc w:val="both"/>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CC5910" w14:textId="637DF5DC"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8.1</w:t>
      </w:r>
      <w:r>
        <w:rPr>
          <w:rFonts w:ascii="Arial" w:hAnsi="Arial" w:cs="Arial"/>
        </w:rPr>
        <w:tab/>
      </w:r>
      <w:r w:rsidRPr="00133F36">
        <w:rPr>
          <w:rFonts w:ascii="Arial" w:hAnsi="Arial" w:cs="Arial"/>
        </w:rPr>
        <w:t>Conduct cognitive, emotional and social assessments with individuals (using carers as informants as</w:t>
      </w:r>
      <w:r>
        <w:rPr>
          <w:rFonts w:ascii="Arial" w:hAnsi="Arial" w:cs="Arial"/>
        </w:rPr>
        <w:t xml:space="preserve"> </w:t>
      </w:r>
      <w:r w:rsidRPr="00133F36">
        <w:rPr>
          <w:rFonts w:ascii="Arial" w:hAnsi="Arial" w:cs="Arial"/>
        </w:rPr>
        <w:t>well if nece</w:t>
      </w:r>
      <w:r>
        <w:rPr>
          <w:rFonts w:ascii="Arial" w:hAnsi="Arial" w:cs="Arial"/>
        </w:rPr>
        <w:t>ssary) and interpret these;</w:t>
      </w:r>
    </w:p>
    <w:p w14:paraId="24BB442D" w14:textId="05C6A405"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8.2</w:t>
      </w:r>
      <w:r>
        <w:rPr>
          <w:rFonts w:ascii="Arial" w:hAnsi="Arial" w:cs="Arial"/>
        </w:rPr>
        <w:tab/>
      </w:r>
      <w:r w:rsidRPr="00133F36">
        <w:rPr>
          <w:rFonts w:ascii="Arial" w:hAnsi="Arial" w:cs="Arial"/>
        </w:rPr>
        <w:t xml:space="preserve">Design or select and complete other relevant forms of </w:t>
      </w:r>
      <w:r w:rsidR="00AD21CC">
        <w:rPr>
          <w:rFonts w:ascii="Arial" w:hAnsi="Arial" w:cs="Arial"/>
        </w:rPr>
        <w:t xml:space="preserve">in-depth </w:t>
      </w:r>
      <w:r w:rsidRPr="00133F36">
        <w:rPr>
          <w:rFonts w:ascii="Arial" w:hAnsi="Arial" w:cs="Arial"/>
        </w:rPr>
        <w:t>assessment, including those requiring direct</w:t>
      </w:r>
      <w:r>
        <w:rPr>
          <w:rFonts w:ascii="Arial" w:hAnsi="Arial" w:cs="Arial"/>
        </w:rPr>
        <w:t xml:space="preserve"> </w:t>
      </w:r>
      <w:r w:rsidRPr="00133F36">
        <w:rPr>
          <w:rFonts w:ascii="Arial" w:hAnsi="Arial" w:cs="Arial"/>
        </w:rPr>
        <w:t>observations, rating scales and interviews, with man</w:t>
      </w:r>
      <w:r>
        <w:rPr>
          <w:rFonts w:ascii="Arial" w:hAnsi="Arial" w:cs="Arial"/>
        </w:rPr>
        <w:t>agers, carers and service users;</w:t>
      </w:r>
    </w:p>
    <w:p w14:paraId="3F3328AC" w14:textId="4A483C36"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8.3</w:t>
      </w:r>
      <w:r>
        <w:rPr>
          <w:rFonts w:ascii="Arial" w:hAnsi="Arial" w:cs="Arial"/>
        </w:rPr>
        <w:tab/>
      </w:r>
      <w:r w:rsidRPr="00133F36">
        <w:rPr>
          <w:rFonts w:ascii="Arial" w:hAnsi="Arial" w:cs="Arial"/>
        </w:rPr>
        <w:t>Design skill-building programmes with individua</w:t>
      </w:r>
      <w:r>
        <w:rPr>
          <w:rFonts w:ascii="Arial" w:hAnsi="Arial" w:cs="Arial"/>
        </w:rPr>
        <w:t xml:space="preserve">ls and </w:t>
      </w:r>
      <w:r w:rsidR="00AD21CC">
        <w:rPr>
          <w:rFonts w:ascii="Arial" w:hAnsi="Arial" w:cs="Arial"/>
        </w:rPr>
        <w:t xml:space="preserve">critically </w:t>
      </w:r>
      <w:r>
        <w:rPr>
          <w:rFonts w:ascii="Arial" w:hAnsi="Arial" w:cs="Arial"/>
        </w:rPr>
        <w:t>assess progress on these’;</w:t>
      </w:r>
    </w:p>
    <w:p w14:paraId="6DCABE62" w14:textId="434A34A6"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8.4</w:t>
      </w:r>
      <w:r>
        <w:rPr>
          <w:rFonts w:ascii="Arial" w:hAnsi="Arial" w:cs="Arial"/>
        </w:rPr>
        <w:tab/>
      </w:r>
      <w:r w:rsidRPr="00133F36">
        <w:rPr>
          <w:rFonts w:ascii="Arial" w:hAnsi="Arial" w:cs="Arial"/>
        </w:rPr>
        <w:t xml:space="preserve">Complete functional analyses and </w:t>
      </w:r>
      <w:r w:rsidR="00AD21CC">
        <w:rPr>
          <w:rFonts w:ascii="Arial" w:hAnsi="Arial" w:cs="Arial"/>
        </w:rPr>
        <w:t xml:space="preserve">systematically </w:t>
      </w:r>
      <w:r w:rsidRPr="00133F36">
        <w:rPr>
          <w:rFonts w:ascii="Arial" w:hAnsi="Arial" w:cs="Arial"/>
        </w:rPr>
        <w:t>develop logical intervention plans, based on these assessments, at</w:t>
      </w:r>
      <w:r>
        <w:rPr>
          <w:rFonts w:ascii="Arial" w:hAnsi="Arial" w:cs="Arial"/>
        </w:rPr>
        <w:t xml:space="preserve"> the individual level;</w:t>
      </w:r>
    </w:p>
    <w:p w14:paraId="771A9B87" w14:textId="3283BA50"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w:t>
      </w:r>
      <w:r w:rsidR="00421EC2">
        <w:rPr>
          <w:rFonts w:ascii="Arial" w:hAnsi="Arial" w:cs="Arial"/>
        </w:rPr>
        <w:t>5</w:t>
      </w:r>
      <w:r>
        <w:rPr>
          <w:rFonts w:ascii="Arial" w:hAnsi="Arial" w:cs="Arial"/>
        </w:rPr>
        <w:tab/>
      </w:r>
      <w:r w:rsidRPr="00133F36">
        <w:rPr>
          <w:rFonts w:ascii="Arial" w:hAnsi="Arial" w:cs="Arial"/>
        </w:rPr>
        <w:t>Measure quality of care in services by a variety of means, including direct observations, rating scales</w:t>
      </w:r>
      <w:r>
        <w:rPr>
          <w:rFonts w:ascii="Arial" w:hAnsi="Arial" w:cs="Arial"/>
        </w:rPr>
        <w:t xml:space="preserve"> and interviews;</w:t>
      </w:r>
    </w:p>
    <w:p w14:paraId="6AE21E1F" w14:textId="4ED2C477"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w:t>
      </w:r>
      <w:r w:rsidR="00421EC2">
        <w:rPr>
          <w:rFonts w:ascii="Arial" w:hAnsi="Arial" w:cs="Arial"/>
        </w:rPr>
        <w:t>6</w:t>
      </w:r>
      <w:r>
        <w:rPr>
          <w:rFonts w:ascii="Arial" w:hAnsi="Arial" w:cs="Arial"/>
        </w:rPr>
        <w:tab/>
      </w:r>
      <w:r w:rsidR="00AD21CC">
        <w:rPr>
          <w:rFonts w:ascii="Arial" w:hAnsi="Arial" w:cs="Arial"/>
        </w:rPr>
        <w:t>Critically a</w:t>
      </w:r>
      <w:r w:rsidRPr="00133F36">
        <w:rPr>
          <w:rFonts w:ascii="Arial" w:hAnsi="Arial" w:cs="Arial"/>
        </w:rPr>
        <w:t>ssess quality of life in individuals with Intellectual and developmental disabilities, including by</w:t>
      </w:r>
      <w:r>
        <w:rPr>
          <w:rFonts w:ascii="Arial" w:hAnsi="Arial" w:cs="Arial"/>
        </w:rPr>
        <w:t xml:space="preserve"> </w:t>
      </w:r>
      <w:r w:rsidRPr="00133F36">
        <w:rPr>
          <w:rFonts w:ascii="Arial" w:hAnsi="Arial" w:cs="Arial"/>
        </w:rPr>
        <w:t>dir</w:t>
      </w:r>
      <w:r>
        <w:rPr>
          <w:rFonts w:ascii="Arial" w:hAnsi="Arial" w:cs="Arial"/>
        </w:rPr>
        <w:t>ect observations and interviews;</w:t>
      </w:r>
    </w:p>
    <w:p w14:paraId="4C0E6D7A" w14:textId="06C7ED31"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w:t>
      </w:r>
      <w:r w:rsidR="00421EC2">
        <w:rPr>
          <w:rFonts w:ascii="Arial" w:hAnsi="Arial" w:cs="Arial"/>
        </w:rPr>
        <w:t>7</w:t>
      </w:r>
      <w:r>
        <w:rPr>
          <w:rFonts w:ascii="Arial" w:hAnsi="Arial" w:cs="Arial"/>
        </w:rPr>
        <w:tab/>
      </w:r>
      <w:r w:rsidRPr="00133F36">
        <w:rPr>
          <w:rFonts w:ascii="Arial" w:hAnsi="Arial" w:cs="Arial"/>
        </w:rPr>
        <w:t xml:space="preserve">Demonstrate the ability to design, implement and </w:t>
      </w:r>
      <w:r w:rsidR="00421EC2">
        <w:rPr>
          <w:rFonts w:ascii="Arial" w:hAnsi="Arial" w:cs="Arial"/>
        </w:rPr>
        <w:t xml:space="preserve">critically </w:t>
      </w:r>
      <w:r w:rsidRPr="00133F36">
        <w:rPr>
          <w:rFonts w:ascii="Arial" w:hAnsi="Arial" w:cs="Arial"/>
        </w:rPr>
        <w:t>evaluate interventions to improve the quality of</w:t>
      </w:r>
      <w:r>
        <w:rPr>
          <w:rFonts w:ascii="Arial" w:hAnsi="Arial" w:cs="Arial"/>
        </w:rPr>
        <w:t xml:space="preserve"> </w:t>
      </w:r>
      <w:r w:rsidRPr="00133F36">
        <w:rPr>
          <w:rFonts w:ascii="Arial" w:hAnsi="Arial" w:cs="Arial"/>
        </w:rPr>
        <w:t>care and/or quality of life at the individual</w:t>
      </w:r>
      <w:r>
        <w:rPr>
          <w:rFonts w:ascii="Arial" w:hAnsi="Arial" w:cs="Arial"/>
        </w:rPr>
        <w:t xml:space="preserve"> and service level</w:t>
      </w:r>
      <w:r w:rsidR="00421EC2">
        <w:rPr>
          <w:rFonts w:ascii="Arial" w:hAnsi="Arial" w:cs="Arial"/>
        </w:rPr>
        <w:t xml:space="preserve"> including reducing challenging behaviour where this is an issue</w:t>
      </w:r>
      <w:r>
        <w:rPr>
          <w:rFonts w:ascii="Arial" w:hAnsi="Arial" w:cs="Arial"/>
        </w:rPr>
        <w:t>;</w:t>
      </w:r>
    </w:p>
    <w:p w14:paraId="08342674" w14:textId="62981109" w:rsidR="00C25C76" w:rsidRDefault="00133F36" w:rsidP="00103122">
      <w:pPr>
        <w:spacing w:after="120" w:line="240" w:lineRule="auto"/>
        <w:ind w:left="1134" w:right="260" w:hanging="567"/>
        <w:jc w:val="both"/>
        <w:rPr>
          <w:rFonts w:ascii="Arial" w:hAnsi="Arial" w:cs="Arial"/>
        </w:rPr>
      </w:pPr>
      <w:r>
        <w:rPr>
          <w:rFonts w:ascii="Arial" w:hAnsi="Arial" w:cs="Arial"/>
        </w:rPr>
        <w:t>8.</w:t>
      </w:r>
      <w:r w:rsidR="00421EC2">
        <w:rPr>
          <w:rFonts w:ascii="Arial" w:hAnsi="Arial" w:cs="Arial"/>
        </w:rPr>
        <w:t>8</w:t>
      </w:r>
      <w:r>
        <w:rPr>
          <w:rFonts w:ascii="Arial" w:hAnsi="Arial" w:cs="Arial"/>
        </w:rPr>
        <w:tab/>
      </w:r>
      <w:r w:rsidRPr="00133F36">
        <w:rPr>
          <w:rFonts w:ascii="Arial" w:hAnsi="Arial" w:cs="Arial"/>
        </w:rPr>
        <w:t xml:space="preserve">Undertake </w:t>
      </w:r>
      <w:r w:rsidR="009E0168">
        <w:rPr>
          <w:rFonts w:ascii="Arial" w:hAnsi="Arial" w:cs="Arial"/>
        </w:rPr>
        <w:t xml:space="preserve">literature </w:t>
      </w:r>
      <w:r w:rsidRPr="00133F36">
        <w:rPr>
          <w:rFonts w:ascii="Arial" w:hAnsi="Arial" w:cs="Arial"/>
        </w:rPr>
        <w:t xml:space="preserve">research into </w:t>
      </w:r>
      <w:r w:rsidR="009E0168">
        <w:rPr>
          <w:rFonts w:ascii="Arial" w:hAnsi="Arial" w:cs="Arial"/>
        </w:rPr>
        <w:t>analysis and intervention for people with intellectual and developmental disabilities</w:t>
      </w:r>
      <w:r w:rsidRPr="00133F36">
        <w:rPr>
          <w:rFonts w:ascii="Arial" w:hAnsi="Arial" w:cs="Arial"/>
        </w:rPr>
        <w:t>.</w:t>
      </w:r>
    </w:p>
    <w:p w14:paraId="5295DC7B" w14:textId="77777777" w:rsidR="00041326" w:rsidRPr="00133F36" w:rsidRDefault="00041326" w:rsidP="00133F36">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5116E1" w14:textId="00837A44" w:rsidR="00133F36" w:rsidRPr="00133F36" w:rsidRDefault="00133F36" w:rsidP="00103122">
      <w:pPr>
        <w:spacing w:after="120" w:line="240" w:lineRule="auto"/>
        <w:ind w:left="1134" w:right="260" w:hanging="567"/>
        <w:jc w:val="both"/>
        <w:rPr>
          <w:rFonts w:ascii="Arial" w:hAnsi="Arial" w:cs="Arial"/>
        </w:rPr>
      </w:pPr>
      <w:r>
        <w:rPr>
          <w:rFonts w:ascii="Arial" w:hAnsi="Arial" w:cs="Arial"/>
        </w:rPr>
        <w:t>9.1</w:t>
      </w:r>
      <w:r>
        <w:rPr>
          <w:rFonts w:ascii="Arial" w:hAnsi="Arial" w:cs="Arial"/>
        </w:rPr>
        <w:tab/>
      </w:r>
      <w:r w:rsidRPr="00133F36">
        <w:rPr>
          <w:rFonts w:ascii="Arial" w:hAnsi="Arial" w:cs="Arial"/>
        </w:rPr>
        <w:t>Act in a professional and ethical manner in rela</w:t>
      </w:r>
      <w:r>
        <w:rPr>
          <w:rFonts w:ascii="Arial" w:hAnsi="Arial" w:cs="Arial"/>
        </w:rPr>
        <w:t>tion to service users and staff;</w:t>
      </w:r>
    </w:p>
    <w:p w14:paraId="3AE78E4E" w14:textId="1278475B" w:rsidR="00133F36" w:rsidRPr="00133F36" w:rsidRDefault="00133F36" w:rsidP="00103122">
      <w:pPr>
        <w:spacing w:after="120" w:line="240" w:lineRule="auto"/>
        <w:ind w:left="1134" w:right="260" w:hanging="567"/>
        <w:jc w:val="both"/>
        <w:rPr>
          <w:rFonts w:ascii="Arial" w:hAnsi="Arial" w:cs="Arial"/>
        </w:rPr>
      </w:pPr>
      <w:r>
        <w:rPr>
          <w:rFonts w:ascii="Arial" w:hAnsi="Arial" w:cs="Arial"/>
        </w:rPr>
        <w:t>9.2</w:t>
      </w:r>
      <w:r>
        <w:rPr>
          <w:rFonts w:ascii="Arial" w:hAnsi="Arial" w:cs="Arial"/>
        </w:rPr>
        <w:tab/>
      </w:r>
      <w:r w:rsidRPr="00133F36">
        <w:rPr>
          <w:rFonts w:ascii="Arial" w:hAnsi="Arial" w:cs="Arial"/>
        </w:rPr>
        <w:t xml:space="preserve">Identify, appreciate and constructively criticise </w:t>
      </w:r>
      <w:r>
        <w:rPr>
          <w:rFonts w:ascii="Arial" w:hAnsi="Arial" w:cs="Arial"/>
        </w:rPr>
        <w:t>service policies and procedures;</w:t>
      </w:r>
    </w:p>
    <w:p w14:paraId="311C938C" w14:textId="4E7DF76A" w:rsidR="00C25C76" w:rsidRDefault="00133F36" w:rsidP="00103122">
      <w:pPr>
        <w:spacing w:after="120" w:line="240" w:lineRule="auto"/>
        <w:ind w:left="1134" w:right="260" w:hanging="567"/>
        <w:jc w:val="both"/>
        <w:rPr>
          <w:rFonts w:ascii="Arial" w:hAnsi="Arial" w:cs="Arial"/>
        </w:rPr>
      </w:pPr>
      <w:r>
        <w:rPr>
          <w:rFonts w:ascii="Arial" w:hAnsi="Arial" w:cs="Arial"/>
        </w:rPr>
        <w:t>9.3</w:t>
      </w:r>
      <w:r>
        <w:rPr>
          <w:rFonts w:ascii="Arial" w:hAnsi="Arial" w:cs="Arial"/>
        </w:rPr>
        <w:tab/>
      </w:r>
      <w:r w:rsidRPr="00133F36">
        <w:rPr>
          <w:rFonts w:ascii="Arial" w:hAnsi="Arial" w:cs="Arial"/>
        </w:rPr>
        <w:t>Challenge discriminatory practices and /or abusive practices where necessary.</w:t>
      </w:r>
    </w:p>
    <w:p w14:paraId="5A3843A8" w14:textId="77777777" w:rsidR="00041326" w:rsidRPr="00133F36" w:rsidRDefault="00041326" w:rsidP="00133F36">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BE0DBF3" w14:textId="01CC977E" w:rsidR="00133F36" w:rsidRPr="00133F36" w:rsidRDefault="00133F36" w:rsidP="009E0168">
      <w:pPr>
        <w:spacing w:after="120" w:line="240" w:lineRule="auto"/>
        <w:ind w:left="567" w:right="260"/>
        <w:jc w:val="both"/>
        <w:rPr>
          <w:rFonts w:ascii="Arial" w:hAnsi="Arial" w:cs="Arial"/>
          <w:iCs/>
        </w:rPr>
      </w:pPr>
      <w:r w:rsidRPr="00133F36">
        <w:rPr>
          <w:rFonts w:ascii="Arial" w:hAnsi="Arial" w:cs="Arial"/>
          <w:iCs/>
        </w:rPr>
        <w:t xml:space="preserve">All students will be required to work in two different placements during their programme. The </w:t>
      </w:r>
      <w:r w:rsidR="009E0168">
        <w:rPr>
          <w:rFonts w:ascii="Arial" w:hAnsi="Arial" w:cs="Arial"/>
          <w:iCs/>
        </w:rPr>
        <w:t>clinical placement is the second placement, during which individual studies will have a clinical psychology attachment</w:t>
      </w:r>
      <w:r w:rsidRPr="00133F36">
        <w:rPr>
          <w:rFonts w:ascii="Arial" w:hAnsi="Arial" w:cs="Arial"/>
          <w:iCs/>
        </w:rPr>
        <w:t xml:space="preserve"> (normally to a local clinical psychologist</w:t>
      </w:r>
      <w:r>
        <w:rPr>
          <w:rFonts w:ascii="Arial" w:hAnsi="Arial" w:cs="Arial"/>
          <w:iCs/>
        </w:rPr>
        <w:t xml:space="preserve"> </w:t>
      </w:r>
      <w:r w:rsidRPr="00133F36">
        <w:rPr>
          <w:rFonts w:ascii="Arial" w:hAnsi="Arial" w:cs="Arial"/>
          <w:iCs/>
        </w:rPr>
        <w:t>or psychological therapist on a learning disability team).</w:t>
      </w:r>
    </w:p>
    <w:p w14:paraId="7076AD9C" w14:textId="77777777" w:rsidR="005D41F5" w:rsidRDefault="009E0168" w:rsidP="00133F36">
      <w:pPr>
        <w:spacing w:after="120" w:line="240" w:lineRule="auto"/>
        <w:ind w:left="567" w:right="260"/>
        <w:jc w:val="both"/>
        <w:rPr>
          <w:rFonts w:ascii="Arial" w:hAnsi="Arial" w:cs="Arial"/>
          <w:iCs/>
        </w:rPr>
      </w:pPr>
      <w:r>
        <w:rPr>
          <w:rFonts w:ascii="Arial" w:hAnsi="Arial" w:cs="Arial"/>
          <w:iCs/>
        </w:rPr>
        <w:t>Both full-time and part-time</w:t>
      </w:r>
      <w:r w:rsidR="00133F36" w:rsidRPr="00133F36">
        <w:rPr>
          <w:rFonts w:ascii="Arial" w:hAnsi="Arial" w:cs="Arial"/>
          <w:iCs/>
        </w:rPr>
        <w:t xml:space="preserve"> students will spend two to three days per week on clinical placements (i.e.</w:t>
      </w:r>
      <w:r w:rsidR="00133F36">
        <w:rPr>
          <w:rFonts w:ascii="Arial" w:hAnsi="Arial" w:cs="Arial"/>
          <w:iCs/>
        </w:rPr>
        <w:t xml:space="preserve"> </w:t>
      </w:r>
      <w:r>
        <w:rPr>
          <w:rFonts w:ascii="Arial" w:hAnsi="Arial" w:cs="Arial"/>
          <w:iCs/>
        </w:rPr>
        <w:t xml:space="preserve">between May and </w:t>
      </w:r>
      <w:r w:rsidR="00133F36" w:rsidRPr="00133F36">
        <w:rPr>
          <w:rFonts w:ascii="Arial" w:hAnsi="Arial" w:cs="Arial"/>
          <w:iCs/>
        </w:rPr>
        <w:t xml:space="preserve">September, with two weeks annual leave). Part-time students will </w:t>
      </w:r>
      <w:r>
        <w:rPr>
          <w:rFonts w:ascii="Arial" w:hAnsi="Arial" w:cs="Arial"/>
          <w:iCs/>
        </w:rPr>
        <w:t>do this during their second years</w:t>
      </w:r>
      <w:r w:rsidR="005D41F5">
        <w:rPr>
          <w:rFonts w:ascii="Arial" w:hAnsi="Arial" w:cs="Arial"/>
          <w:iCs/>
        </w:rPr>
        <w:t xml:space="preserve">. </w:t>
      </w:r>
    </w:p>
    <w:p w14:paraId="4C344980" w14:textId="7ED27B9B" w:rsidR="009A2D37" w:rsidRDefault="005D41F5" w:rsidP="00133F36">
      <w:pPr>
        <w:spacing w:after="120" w:line="240" w:lineRule="auto"/>
        <w:ind w:left="567" w:right="260"/>
        <w:jc w:val="both"/>
        <w:rPr>
          <w:rFonts w:ascii="Arial" w:hAnsi="Arial" w:cs="Arial"/>
          <w:iCs/>
        </w:rPr>
      </w:pPr>
      <w:r>
        <w:rPr>
          <w:rFonts w:ascii="Arial" w:hAnsi="Arial" w:cs="Arial"/>
          <w:iCs/>
        </w:rPr>
        <w:t>Prior to starting in the placement,</w:t>
      </w:r>
      <w:r w:rsidRPr="005D41F5">
        <w:rPr>
          <w:rFonts w:ascii="Arial" w:hAnsi="Arial" w:cs="Arial"/>
          <w:iCs/>
        </w:rPr>
        <w:t xml:space="preserve"> </w:t>
      </w:r>
      <w:r>
        <w:rPr>
          <w:rFonts w:ascii="Arial" w:hAnsi="Arial" w:cs="Arial"/>
          <w:iCs/>
        </w:rPr>
        <w:t xml:space="preserve">students attend a workshops on campus to learn about assessment methods and the expectations of case work and what they need to keep in mind in planning and implementing the assessment part of the placement. In between assessment and intervention phases, students also attend another workshop at the university that will focus on intervention and where they will hear previous students present their case studies. </w:t>
      </w:r>
    </w:p>
    <w:p w14:paraId="3B88703A" w14:textId="77777777" w:rsidR="00041326" w:rsidRPr="00133F36" w:rsidRDefault="00041326" w:rsidP="00133F36">
      <w:pPr>
        <w:spacing w:after="120" w:line="240" w:lineRule="auto"/>
        <w:ind w:left="567" w:right="260"/>
        <w:jc w:val="both"/>
        <w:rPr>
          <w:rFonts w:ascii="Arial" w:hAnsi="Arial" w:cs="Arial"/>
          <w:iCs/>
        </w:rPr>
      </w:pP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772181" w14:textId="485A5A91" w:rsidR="004412BE" w:rsidRDefault="00133F36" w:rsidP="00133F36">
      <w:pPr>
        <w:spacing w:after="120" w:line="240" w:lineRule="auto"/>
        <w:ind w:left="567" w:right="260"/>
        <w:jc w:val="both"/>
        <w:rPr>
          <w:rFonts w:ascii="Arial" w:hAnsi="Arial" w:cs="Arial"/>
        </w:rPr>
      </w:pPr>
      <w:r w:rsidRPr="00133F36">
        <w:rPr>
          <w:rFonts w:ascii="Arial" w:hAnsi="Arial" w:cs="Arial"/>
        </w:rPr>
        <w:t>There is no specific required reading for these modules, apart from placement policies and practice</w:t>
      </w:r>
      <w:r>
        <w:rPr>
          <w:rFonts w:ascii="Arial" w:hAnsi="Arial" w:cs="Arial"/>
        </w:rPr>
        <w:t xml:space="preserve"> </w:t>
      </w:r>
      <w:r w:rsidRPr="00133F36">
        <w:rPr>
          <w:rFonts w:ascii="Arial" w:hAnsi="Arial" w:cs="Arial"/>
        </w:rPr>
        <w:t>documents. Readings from the academic modules will of course be necessary as background for this</w:t>
      </w:r>
      <w:r>
        <w:rPr>
          <w:rFonts w:ascii="Arial" w:hAnsi="Arial" w:cs="Arial"/>
        </w:rPr>
        <w:t xml:space="preserve"> </w:t>
      </w:r>
      <w:r w:rsidRPr="00133F36">
        <w:rPr>
          <w:rFonts w:ascii="Arial" w:hAnsi="Arial" w:cs="Arial"/>
        </w:rPr>
        <w:t>placement work.</w:t>
      </w:r>
      <w:r w:rsidR="001C7537">
        <w:rPr>
          <w:rFonts w:ascii="Arial" w:hAnsi="Arial" w:cs="Arial"/>
        </w:rPr>
        <w:t xml:space="preserve"> Students will also have covered much of the background training and knowledge on TZRDMMMM</w:t>
      </w:r>
      <w:r w:rsidR="00AD21CC">
        <w:rPr>
          <w:rFonts w:ascii="Arial" w:hAnsi="Arial" w:cs="Arial"/>
        </w:rPr>
        <w:t xml:space="preserve"> (TZMMM) Service Placement</w:t>
      </w:r>
      <w:r w:rsidR="001C7537">
        <w:rPr>
          <w:rFonts w:ascii="Arial" w:hAnsi="Arial" w:cs="Arial"/>
        </w:rPr>
        <w:t xml:space="preserve">. </w:t>
      </w:r>
    </w:p>
    <w:p w14:paraId="7C4645FF" w14:textId="77777777" w:rsidR="00041326" w:rsidRPr="00133F36" w:rsidRDefault="00041326" w:rsidP="00133F36">
      <w:pPr>
        <w:spacing w:after="120" w:line="240" w:lineRule="auto"/>
        <w:ind w:left="567" w:right="260"/>
        <w:jc w:val="both"/>
        <w:rPr>
          <w:rFonts w:ascii="Arial" w:hAnsi="Arial" w:cs="Arial"/>
        </w:rPr>
      </w:pPr>
    </w:p>
    <w:p w14:paraId="754D0B41" w14:textId="5245F87A" w:rsidR="009A2D37" w:rsidRPr="009E0168"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5DF9F2" w14:textId="6BDCD461" w:rsidR="009E0168" w:rsidRPr="008221B5" w:rsidRDefault="009E0168" w:rsidP="008221B5">
      <w:pPr>
        <w:spacing w:after="120" w:line="240" w:lineRule="auto"/>
        <w:ind w:left="142" w:right="260" w:firstLine="425"/>
        <w:rPr>
          <w:rFonts w:ascii="Arial" w:hAnsi="Arial" w:cs="Arial"/>
          <w:iCs/>
        </w:rPr>
      </w:pPr>
      <w:r w:rsidRPr="008221B5">
        <w:rPr>
          <w:rFonts w:ascii="Arial" w:hAnsi="Arial" w:cs="Arial"/>
          <w:iCs/>
        </w:rPr>
        <w:t>Total Contact Hours: 10</w:t>
      </w:r>
    </w:p>
    <w:p w14:paraId="284A9201" w14:textId="77777777" w:rsidR="009E0168" w:rsidRPr="008221B5" w:rsidRDefault="009E0168" w:rsidP="008221B5">
      <w:pPr>
        <w:spacing w:after="120" w:line="240" w:lineRule="auto"/>
        <w:ind w:left="142" w:right="260" w:firstLine="425"/>
        <w:rPr>
          <w:rFonts w:ascii="Arial" w:hAnsi="Arial" w:cs="Arial"/>
          <w:iCs/>
        </w:rPr>
      </w:pPr>
      <w:r w:rsidRPr="008221B5">
        <w:rPr>
          <w:rFonts w:ascii="Arial" w:hAnsi="Arial" w:cs="Arial"/>
          <w:iCs/>
        </w:rPr>
        <w:t>Total hours on placement (with local supervisor): 250</w:t>
      </w:r>
    </w:p>
    <w:p w14:paraId="4DD99A46" w14:textId="6F1E13BD" w:rsidR="005E5A80" w:rsidRDefault="009E0168" w:rsidP="00103122">
      <w:pPr>
        <w:spacing w:after="120" w:line="240" w:lineRule="auto"/>
        <w:ind w:left="567" w:right="260"/>
        <w:rPr>
          <w:rFonts w:ascii="Arial" w:hAnsi="Arial" w:cs="Arial"/>
          <w:iCs/>
        </w:rPr>
      </w:pPr>
      <w:r w:rsidRPr="008221B5">
        <w:rPr>
          <w:rFonts w:ascii="Arial" w:hAnsi="Arial" w:cs="Arial"/>
          <w:iCs/>
        </w:rPr>
        <w:t>Private Study Hours: 40</w:t>
      </w:r>
      <w:r w:rsidR="005E5A80">
        <w:rPr>
          <w:rFonts w:ascii="Arial" w:hAnsi="Arial" w:cs="Arial"/>
          <w:iCs/>
        </w:rPr>
        <w:t xml:space="preserve">Total Study Hours: </w:t>
      </w:r>
      <w:r w:rsidR="00AD1C16">
        <w:rPr>
          <w:rFonts w:ascii="Arial" w:hAnsi="Arial" w:cs="Arial"/>
          <w:iCs/>
        </w:rPr>
        <w:t>300</w:t>
      </w:r>
    </w:p>
    <w:p w14:paraId="7B2B92E8" w14:textId="481565E9" w:rsidR="005D41F5" w:rsidRDefault="005D41F5" w:rsidP="008221B5">
      <w:pPr>
        <w:spacing w:after="120" w:line="240" w:lineRule="auto"/>
        <w:ind w:right="260"/>
        <w:rPr>
          <w:rFonts w:ascii="Arial" w:hAnsi="Arial" w:cs="Arial"/>
          <w:iCs/>
        </w:rPr>
      </w:pP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3308D56" w14:textId="27DE0DEC" w:rsidR="00133F36" w:rsidRDefault="008571EA" w:rsidP="00103122">
      <w:pPr>
        <w:pStyle w:val="ListParagraph"/>
        <w:spacing w:after="120"/>
        <w:ind w:left="0" w:right="260"/>
        <w:contextualSpacing w:val="0"/>
        <w:rPr>
          <w:rFonts w:ascii="Arial" w:hAnsi="Arial" w:cs="Arial"/>
          <w:iCs/>
        </w:rPr>
      </w:pPr>
      <w:r>
        <w:rPr>
          <w:rFonts w:ascii="Arial" w:hAnsi="Arial" w:cs="Arial"/>
          <w:iCs/>
        </w:rPr>
        <w:t xml:space="preserve">                     </w:t>
      </w:r>
      <w:r w:rsidR="00D539D5">
        <w:rPr>
          <w:rFonts w:ascii="Arial" w:hAnsi="Arial" w:cs="Arial"/>
          <w:iCs/>
        </w:rPr>
        <w:t xml:space="preserve">Coursework - </w:t>
      </w:r>
      <w:r w:rsidR="00133F36">
        <w:rPr>
          <w:rFonts w:ascii="Arial" w:hAnsi="Arial" w:cs="Arial"/>
          <w:iCs/>
        </w:rPr>
        <w:t xml:space="preserve">Case Study </w:t>
      </w:r>
      <w:r w:rsidR="00D539D5">
        <w:rPr>
          <w:rFonts w:ascii="Arial" w:hAnsi="Arial" w:cs="Arial"/>
          <w:iCs/>
        </w:rPr>
        <w:t>(4000</w:t>
      </w:r>
      <w:r w:rsidR="002819DC">
        <w:rPr>
          <w:rFonts w:ascii="Arial" w:hAnsi="Arial" w:cs="Arial"/>
          <w:iCs/>
        </w:rPr>
        <w:t xml:space="preserve"> </w:t>
      </w:r>
      <w:r w:rsidR="00133F36">
        <w:rPr>
          <w:rFonts w:ascii="Arial" w:hAnsi="Arial" w:cs="Arial"/>
          <w:iCs/>
        </w:rPr>
        <w:t>words) –</w:t>
      </w:r>
      <w:r>
        <w:rPr>
          <w:rFonts w:ascii="Arial" w:hAnsi="Arial" w:cs="Arial"/>
          <w:iCs/>
        </w:rPr>
        <w:t>100</w:t>
      </w:r>
      <w:r w:rsidR="00133F36">
        <w:rPr>
          <w:rFonts w:ascii="Arial" w:hAnsi="Arial" w:cs="Arial"/>
          <w:iCs/>
        </w:rPr>
        <w:t>%</w:t>
      </w:r>
    </w:p>
    <w:p w14:paraId="0CC8EC15" w14:textId="77777777" w:rsidR="00103122" w:rsidRDefault="00103122" w:rsidP="00103122">
      <w:pPr>
        <w:pStyle w:val="ListParagraph"/>
        <w:spacing w:after="120"/>
        <w:ind w:left="0" w:right="260"/>
        <w:contextualSpacing w:val="0"/>
        <w:rPr>
          <w:rFonts w:ascii="Arial" w:hAnsi="Arial" w:cs="Arial"/>
          <w:iCs/>
        </w:rPr>
      </w:pPr>
    </w:p>
    <w:p w14:paraId="16995267" w14:textId="20D07A6D" w:rsidR="00AE6CD0" w:rsidRDefault="009E0168" w:rsidP="00AE6CD0">
      <w:pPr>
        <w:pStyle w:val="ListParagraph"/>
        <w:numPr>
          <w:ilvl w:val="1"/>
          <w:numId w:val="1"/>
        </w:numPr>
        <w:spacing w:after="120"/>
        <w:ind w:left="567" w:hanging="567"/>
        <w:contextualSpacing w:val="0"/>
        <w:rPr>
          <w:rFonts w:ascii="Arial" w:hAnsi="Arial" w:cs="Arial"/>
          <w:iCs/>
        </w:rPr>
      </w:pPr>
      <w:r>
        <w:rPr>
          <w:rFonts w:ascii="Arial" w:hAnsi="Arial" w:cs="Arial"/>
          <w:iCs/>
        </w:rPr>
        <w:t>Supervisor feedback (pass/fail)</w:t>
      </w:r>
      <w:r w:rsidR="00AE6CD0">
        <w:rPr>
          <w:rFonts w:ascii="Arial" w:hAnsi="Arial" w:cs="Arial"/>
          <w:iCs/>
        </w:rPr>
        <w:t xml:space="preserve">Reassessment methods </w:t>
      </w:r>
    </w:p>
    <w:p w14:paraId="12FAF85C" w14:textId="5456CA71" w:rsidR="00AE6CD0" w:rsidRPr="0036174D" w:rsidRDefault="00765632" w:rsidP="00103122">
      <w:pPr>
        <w:pStyle w:val="ListParagraph"/>
        <w:spacing w:after="120"/>
        <w:ind w:right="260" w:firstLine="72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04030ACA" w14:textId="77777777" w:rsidR="00041326" w:rsidRDefault="00041326" w:rsidP="00A20795">
      <w:pPr>
        <w:spacing w:after="120" w:line="240" w:lineRule="auto"/>
        <w:ind w:left="567" w:right="260"/>
        <w:jc w:val="both"/>
        <w:rPr>
          <w:rFonts w:ascii="Arial" w:hAnsi="Arial" w:cs="Arial"/>
          <w:b/>
          <w:iCs/>
        </w:rPr>
      </w:pP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9075"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gridCol w:w="426"/>
        <w:gridCol w:w="426"/>
        <w:gridCol w:w="426"/>
      </w:tblGrid>
      <w:tr w:rsidR="00A20795" w:rsidRPr="003E3E99" w14:paraId="56C879AA" w14:textId="1F95A96C" w:rsidTr="00A20795">
        <w:trPr>
          <w:cantSplit/>
          <w:trHeight w:val="794"/>
        </w:trPr>
        <w:tc>
          <w:tcPr>
            <w:tcW w:w="3119" w:type="dxa"/>
            <w:shd w:val="clear" w:color="auto" w:fill="D9D9D9" w:themeFill="background1" w:themeFillShade="D9"/>
          </w:tcPr>
          <w:p w14:paraId="69998A66" w14:textId="77777777" w:rsidR="00A20795" w:rsidRPr="003E3E99" w:rsidRDefault="00A20795" w:rsidP="003E3E99">
            <w:pPr>
              <w:spacing w:after="120"/>
              <w:ind w:left="33"/>
              <w:rPr>
                <w:rFonts w:ascii="Arial" w:hAnsi="Arial" w:cs="Arial"/>
                <w:b/>
              </w:rPr>
            </w:pPr>
            <w:r w:rsidRPr="003E3E99">
              <w:rPr>
                <w:rFonts w:ascii="Arial" w:hAnsi="Arial" w:cs="Arial"/>
                <w:b/>
              </w:rPr>
              <w:t>Module learning outcome</w:t>
            </w:r>
          </w:p>
        </w:tc>
        <w:tc>
          <w:tcPr>
            <w:tcW w:w="425" w:type="dxa"/>
            <w:textDirection w:val="btLr"/>
          </w:tcPr>
          <w:p w14:paraId="61CDB2B5" w14:textId="77777777" w:rsidR="00A20795" w:rsidRPr="003E3E99" w:rsidRDefault="00A20795" w:rsidP="00133F36">
            <w:pPr>
              <w:spacing w:after="120"/>
              <w:ind w:left="113" w:right="113"/>
              <w:rPr>
                <w:rFonts w:ascii="Arial" w:hAnsi="Arial" w:cs="Arial"/>
                <w:i/>
              </w:rPr>
            </w:pPr>
            <w:r w:rsidRPr="003E3E99">
              <w:rPr>
                <w:rFonts w:ascii="Arial" w:hAnsi="Arial" w:cs="Arial"/>
                <w:i/>
              </w:rPr>
              <w:t>8.1</w:t>
            </w:r>
          </w:p>
        </w:tc>
        <w:tc>
          <w:tcPr>
            <w:tcW w:w="425" w:type="dxa"/>
            <w:textDirection w:val="btLr"/>
          </w:tcPr>
          <w:p w14:paraId="2B4DB20E" w14:textId="77777777" w:rsidR="00A20795" w:rsidRPr="003E3E99" w:rsidRDefault="00A20795" w:rsidP="00133F36">
            <w:pPr>
              <w:spacing w:after="120"/>
              <w:ind w:left="113" w:right="113"/>
              <w:rPr>
                <w:rFonts w:ascii="Arial" w:hAnsi="Arial" w:cs="Arial"/>
                <w:i/>
              </w:rPr>
            </w:pPr>
            <w:r w:rsidRPr="003E3E99">
              <w:rPr>
                <w:rFonts w:ascii="Arial" w:hAnsi="Arial" w:cs="Arial"/>
                <w:i/>
              </w:rPr>
              <w:t>8.2</w:t>
            </w:r>
          </w:p>
        </w:tc>
        <w:tc>
          <w:tcPr>
            <w:tcW w:w="426" w:type="dxa"/>
            <w:textDirection w:val="btLr"/>
          </w:tcPr>
          <w:p w14:paraId="5EB496EE" w14:textId="77777777" w:rsidR="00A20795" w:rsidRPr="003E3E99" w:rsidRDefault="00A20795" w:rsidP="00133F36">
            <w:pPr>
              <w:spacing w:after="120"/>
              <w:ind w:left="113" w:right="113"/>
              <w:rPr>
                <w:rFonts w:ascii="Arial" w:hAnsi="Arial" w:cs="Arial"/>
                <w:i/>
              </w:rPr>
            </w:pPr>
            <w:r w:rsidRPr="003E3E99">
              <w:rPr>
                <w:rFonts w:ascii="Arial" w:hAnsi="Arial" w:cs="Arial"/>
                <w:i/>
              </w:rPr>
              <w:t>8.3</w:t>
            </w:r>
          </w:p>
        </w:tc>
        <w:tc>
          <w:tcPr>
            <w:tcW w:w="425" w:type="dxa"/>
            <w:textDirection w:val="btLr"/>
          </w:tcPr>
          <w:p w14:paraId="6360A657" w14:textId="7B4C4B77" w:rsidR="00A20795" w:rsidRPr="003E3E99" w:rsidRDefault="00A20795" w:rsidP="00133F36">
            <w:pPr>
              <w:spacing w:after="120"/>
              <w:ind w:left="113" w:right="113"/>
              <w:rPr>
                <w:rFonts w:ascii="Arial" w:hAnsi="Arial" w:cs="Arial"/>
                <w:i/>
              </w:rPr>
            </w:pPr>
            <w:r>
              <w:rPr>
                <w:rFonts w:ascii="Arial" w:hAnsi="Arial" w:cs="Arial"/>
                <w:i/>
              </w:rPr>
              <w:t>8.4</w:t>
            </w:r>
          </w:p>
        </w:tc>
        <w:tc>
          <w:tcPr>
            <w:tcW w:w="425" w:type="dxa"/>
            <w:textDirection w:val="btLr"/>
          </w:tcPr>
          <w:p w14:paraId="5FB22FD0" w14:textId="78F57AD7" w:rsidR="00A20795" w:rsidRPr="003E3E99" w:rsidRDefault="00A20795" w:rsidP="00133F36">
            <w:pPr>
              <w:spacing w:after="120"/>
              <w:ind w:left="113" w:right="113"/>
              <w:rPr>
                <w:rFonts w:ascii="Arial" w:hAnsi="Arial" w:cs="Arial"/>
                <w:i/>
              </w:rPr>
            </w:pPr>
          </w:p>
        </w:tc>
        <w:tc>
          <w:tcPr>
            <w:tcW w:w="425" w:type="dxa"/>
            <w:textDirection w:val="btLr"/>
          </w:tcPr>
          <w:p w14:paraId="09447817" w14:textId="7C7682BD" w:rsidR="00A20795" w:rsidRPr="003E3E99" w:rsidRDefault="00A20795" w:rsidP="00421EC2">
            <w:pPr>
              <w:spacing w:after="120"/>
              <w:ind w:left="113" w:right="113"/>
              <w:rPr>
                <w:rFonts w:ascii="Arial" w:hAnsi="Arial" w:cs="Arial"/>
                <w:i/>
              </w:rPr>
            </w:pPr>
            <w:r>
              <w:rPr>
                <w:rFonts w:ascii="Arial" w:hAnsi="Arial" w:cs="Arial"/>
                <w:i/>
              </w:rPr>
              <w:t>8.</w:t>
            </w:r>
            <w:r w:rsidR="00421EC2">
              <w:rPr>
                <w:rFonts w:ascii="Arial" w:hAnsi="Arial" w:cs="Arial"/>
                <w:i/>
              </w:rPr>
              <w:t>5</w:t>
            </w:r>
          </w:p>
        </w:tc>
        <w:tc>
          <w:tcPr>
            <w:tcW w:w="426" w:type="dxa"/>
            <w:textDirection w:val="btLr"/>
          </w:tcPr>
          <w:p w14:paraId="510F0C1D" w14:textId="69827795" w:rsidR="00A20795" w:rsidRPr="003E3E99" w:rsidRDefault="00A20795" w:rsidP="00421EC2">
            <w:pPr>
              <w:spacing w:after="120"/>
              <w:ind w:left="113" w:right="113"/>
              <w:rPr>
                <w:rFonts w:ascii="Arial" w:hAnsi="Arial" w:cs="Arial"/>
                <w:i/>
              </w:rPr>
            </w:pPr>
            <w:r>
              <w:rPr>
                <w:rFonts w:ascii="Arial" w:hAnsi="Arial" w:cs="Arial"/>
                <w:i/>
              </w:rPr>
              <w:t>8.</w:t>
            </w:r>
            <w:r w:rsidR="00421EC2">
              <w:rPr>
                <w:rFonts w:ascii="Arial" w:hAnsi="Arial" w:cs="Arial"/>
                <w:i/>
              </w:rPr>
              <w:t>6</w:t>
            </w:r>
          </w:p>
        </w:tc>
        <w:tc>
          <w:tcPr>
            <w:tcW w:w="425" w:type="dxa"/>
            <w:textDirection w:val="btLr"/>
          </w:tcPr>
          <w:p w14:paraId="4950A4B4" w14:textId="4D3270C3" w:rsidR="00A20795" w:rsidRPr="003E3E99" w:rsidRDefault="00A20795" w:rsidP="00421EC2">
            <w:pPr>
              <w:spacing w:after="120"/>
              <w:ind w:left="113" w:right="113"/>
              <w:rPr>
                <w:rFonts w:ascii="Arial" w:hAnsi="Arial" w:cs="Arial"/>
                <w:i/>
              </w:rPr>
            </w:pPr>
            <w:r>
              <w:rPr>
                <w:rFonts w:ascii="Arial" w:hAnsi="Arial" w:cs="Arial"/>
                <w:i/>
              </w:rPr>
              <w:t>8.</w:t>
            </w:r>
            <w:r w:rsidR="00421EC2">
              <w:rPr>
                <w:rFonts w:ascii="Arial" w:hAnsi="Arial" w:cs="Arial"/>
                <w:i/>
              </w:rPr>
              <w:t>7</w:t>
            </w:r>
          </w:p>
        </w:tc>
        <w:tc>
          <w:tcPr>
            <w:tcW w:w="425" w:type="dxa"/>
            <w:textDirection w:val="btLr"/>
          </w:tcPr>
          <w:p w14:paraId="35CB6402" w14:textId="231CB651" w:rsidR="00A20795" w:rsidRPr="003E3E99" w:rsidRDefault="00A20795" w:rsidP="00133F36">
            <w:pPr>
              <w:spacing w:after="120"/>
              <w:ind w:left="113" w:right="113"/>
              <w:rPr>
                <w:rFonts w:ascii="Arial" w:hAnsi="Arial" w:cs="Arial"/>
                <w:i/>
              </w:rPr>
            </w:pPr>
          </w:p>
        </w:tc>
        <w:tc>
          <w:tcPr>
            <w:tcW w:w="425" w:type="dxa"/>
            <w:textDirection w:val="btLr"/>
          </w:tcPr>
          <w:p w14:paraId="221452AF" w14:textId="1F8B1439" w:rsidR="00A20795" w:rsidRPr="003E3E99" w:rsidRDefault="00A20795" w:rsidP="00133F36">
            <w:pPr>
              <w:spacing w:after="120"/>
              <w:ind w:left="113" w:right="113"/>
              <w:rPr>
                <w:rFonts w:ascii="Arial" w:hAnsi="Arial" w:cs="Arial"/>
                <w:i/>
              </w:rPr>
            </w:pPr>
          </w:p>
        </w:tc>
        <w:tc>
          <w:tcPr>
            <w:tcW w:w="426" w:type="dxa"/>
            <w:textDirection w:val="btLr"/>
          </w:tcPr>
          <w:p w14:paraId="7BBEB630" w14:textId="35939D88" w:rsidR="00A20795" w:rsidRPr="003E3E99" w:rsidRDefault="00A20795" w:rsidP="00421EC2">
            <w:pPr>
              <w:spacing w:after="120"/>
              <w:ind w:left="113" w:right="113"/>
              <w:rPr>
                <w:rFonts w:ascii="Arial" w:hAnsi="Arial" w:cs="Arial"/>
                <w:i/>
              </w:rPr>
            </w:pPr>
            <w:r>
              <w:rPr>
                <w:rFonts w:ascii="Arial" w:hAnsi="Arial" w:cs="Arial"/>
                <w:i/>
              </w:rPr>
              <w:t>8.</w:t>
            </w:r>
            <w:r w:rsidR="00421EC2">
              <w:rPr>
                <w:rFonts w:ascii="Arial" w:hAnsi="Arial" w:cs="Arial"/>
                <w:i/>
              </w:rPr>
              <w:t>8</w:t>
            </w:r>
          </w:p>
        </w:tc>
        <w:tc>
          <w:tcPr>
            <w:tcW w:w="426" w:type="dxa"/>
            <w:textDirection w:val="btLr"/>
          </w:tcPr>
          <w:p w14:paraId="6076A9D9" w14:textId="0815E9B4" w:rsidR="00A20795" w:rsidRDefault="00A20795" w:rsidP="00133F36">
            <w:pPr>
              <w:spacing w:after="120"/>
              <w:ind w:left="113" w:right="113"/>
              <w:rPr>
                <w:rFonts w:ascii="Arial" w:hAnsi="Arial" w:cs="Arial"/>
                <w:i/>
              </w:rPr>
            </w:pPr>
            <w:r>
              <w:rPr>
                <w:rFonts w:ascii="Arial" w:hAnsi="Arial" w:cs="Arial"/>
                <w:i/>
              </w:rPr>
              <w:t>9.1</w:t>
            </w:r>
          </w:p>
        </w:tc>
        <w:tc>
          <w:tcPr>
            <w:tcW w:w="426" w:type="dxa"/>
            <w:textDirection w:val="btLr"/>
          </w:tcPr>
          <w:p w14:paraId="245E73CC" w14:textId="4575CAC1" w:rsidR="00A20795" w:rsidRDefault="00A20795" w:rsidP="00133F36">
            <w:pPr>
              <w:spacing w:after="120"/>
              <w:ind w:left="113" w:right="113"/>
              <w:rPr>
                <w:rFonts w:ascii="Arial" w:hAnsi="Arial" w:cs="Arial"/>
                <w:i/>
              </w:rPr>
            </w:pPr>
            <w:r>
              <w:rPr>
                <w:rFonts w:ascii="Arial" w:hAnsi="Arial" w:cs="Arial"/>
                <w:i/>
              </w:rPr>
              <w:t>9.2</w:t>
            </w:r>
          </w:p>
        </w:tc>
        <w:tc>
          <w:tcPr>
            <w:tcW w:w="426" w:type="dxa"/>
            <w:textDirection w:val="btLr"/>
          </w:tcPr>
          <w:p w14:paraId="4B9150ED" w14:textId="43E43140" w:rsidR="00A20795" w:rsidRDefault="00A20795" w:rsidP="00133F36">
            <w:pPr>
              <w:spacing w:after="120"/>
              <w:ind w:left="113" w:right="113"/>
              <w:rPr>
                <w:rFonts w:ascii="Arial" w:hAnsi="Arial" w:cs="Arial"/>
                <w:i/>
              </w:rPr>
            </w:pPr>
            <w:r>
              <w:rPr>
                <w:rFonts w:ascii="Arial" w:hAnsi="Arial" w:cs="Arial"/>
                <w:i/>
              </w:rPr>
              <w:t>9.3</w:t>
            </w:r>
          </w:p>
        </w:tc>
      </w:tr>
      <w:tr w:rsidR="00A20795" w:rsidRPr="003E3E99" w14:paraId="6275AFC5" w14:textId="20DA72E2" w:rsidTr="00A20795">
        <w:tc>
          <w:tcPr>
            <w:tcW w:w="3119" w:type="dxa"/>
            <w:shd w:val="clear" w:color="auto" w:fill="D9D9D9" w:themeFill="background1" w:themeFillShade="D9"/>
          </w:tcPr>
          <w:p w14:paraId="63F05FE6" w14:textId="77777777" w:rsidR="00A20795" w:rsidRPr="003E3E99" w:rsidRDefault="00A20795" w:rsidP="003E3E99">
            <w:pPr>
              <w:spacing w:after="120"/>
              <w:ind w:left="33"/>
              <w:rPr>
                <w:rFonts w:ascii="Arial" w:hAnsi="Arial" w:cs="Arial"/>
                <w:b/>
              </w:rPr>
            </w:pPr>
            <w:r w:rsidRPr="003E3E99">
              <w:rPr>
                <w:rFonts w:ascii="Arial" w:hAnsi="Arial" w:cs="Arial"/>
                <w:b/>
              </w:rPr>
              <w:t>Learning/ teaching method</w:t>
            </w:r>
          </w:p>
        </w:tc>
        <w:tc>
          <w:tcPr>
            <w:tcW w:w="425" w:type="dxa"/>
          </w:tcPr>
          <w:p w14:paraId="51C82600" w14:textId="77777777" w:rsidR="00A20795" w:rsidRPr="003E3E99" w:rsidRDefault="00A20795" w:rsidP="003E3E99">
            <w:pPr>
              <w:spacing w:after="120"/>
              <w:rPr>
                <w:rFonts w:ascii="Arial" w:hAnsi="Arial" w:cs="Arial"/>
                <w:b/>
              </w:rPr>
            </w:pPr>
          </w:p>
        </w:tc>
        <w:tc>
          <w:tcPr>
            <w:tcW w:w="425" w:type="dxa"/>
          </w:tcPr>
          <w:p w14:paraId="06669DA7" w14:textId="77777777" w:rsidR="00A20795" w:rsidRPr="003E3E99" w:rsidRDefault="00A20795" w:rsidP="003E3E99">
            <w:pPr>
              <w:spacing w:after="120"/>
              <w:rPr>
                <w:rFonts w:ascii="Arial" w:hAnsi="Arial" w:cs="Arial"/>
                <w:b/>
              </w:rPr>
            </w:pPr>
          </w:p>
        </w:tc>
        <w:tc>
          <w:tcPr>
            <w:tcW w:w="426" w:type="dxa"/>
          </w:tcPr>
          <w:p w14:paraId="29BAC65E" w14:textId="77777777" w:rsidR="00A20795" w:rsidRPr="003E3E99" w:rsidRDefault="00A20795" w:rsidP="003E3E99">
            <w:pPr>
              <w:spacing w:after="120"/>
              <w:rPr>
                <w:rFonts w:ascii="Arial" w:hAnsi="Arial" w:cs="Arial"/>
                <w:b/>
              </w:rPr>
            </w:pPr>
          </w:p>
        </w:tc>
        <w:tc>
          <w:tcPr>
            <w:tcW w:w="425" w:type="dxa"/>
          </w:tcPr>
          <w:p w14:paraId="07068FD2" w14:textId="77777777" w:rsidR="00A20795" w:rsidRPr="003E3E99" w:rsidRDefault="00A20795" w:rsidP="003E3E99">
            <w:pPr>
              <w:spacing w:after="120"/>
              <w:rPr>
                <w:rFonts w:ascii="Arial" w:hAnsi="Arial" w:cs="Arial"/>
                <w:b/>
              </w:rPr>
            </w:pPr>
          </w:p>
        </w:tc>
        <w:tc>
          <w:tcPr>
            <w:tcW w:w="425" w:type="dxa"/>
          </w:tcPr>
          <w:p w14:paraId="45E77CC4" w14:textId="77777777" w:rsidR="00A20795" w:rsidRPr="003E3E99" w:rsidRDefault="00A20795" w:rsidP="003E3E99">
            <w:pPr>
              <w:spacing w:after="120"/>
              <w:rPr>
                <w:rFonts w:ascii="Arial" w:hAnsi="Arial" w:cs="Arial"/>
                <w:b/>
              </w:rPr>
            </w:pPr>
          </w:p>
        </w:tc>
        <w:tc>
          <w:tcPr>
            <w:tcW w:w="425" w:type="dxa"/>
          </w:tcPr>
          <w:p w14:paraId="3094C98B" w14:textId="77777777" w:rsidR="00A20795" w:rsidRPr="003E3E99" w:rsidRDefault="00A20795" w:rsidP="003E3E99">
            <w:pPr>
              <w:spacing w:after="120"/>
              <w:rPr>
                <w:rFonts w:ascii="Arial" w:hAnsi="Arial" w:cs="Arial"/>
                <w:b/>
              </w:rPr>
            </w:pPr>
          </w:p>
        </w:tc>
        <w:tc>
          <w:tcPr>
            <w:tcW w:w="426" w:type="dxa"/>
          </w:tcPr>
          <w:p w14:paraId="7D58CE8C" w14:textId="22BFBBCF" w:rsidR="00A20795" w:rsidRPr="003E3E99" w:rsidRDefault="00A20795" w:rsidP="003E3E99">
            <w:pPr>
              <w:spacing w:after="120"/>
              <w:rPr>
                <w:rFonts w:ascii="Arial" w:hAnsi="Arial" w:cs="Arial"/>
                <w:b/>
              </w:rPr>
            </w:pPr>
          </w:p>
        </w:tc>
        <w:tc>
          <w:tcPr>
            <w:tcW w:w="425" w:type="dxa"/>
          </w:tcPr>
          <w:p w14:paraId="52F8DF39" w14:textId="77777777" w:rsidR="00A20795" w:rsidRPr="003E3E99" w:rsidRDefault="00A20795" w:rsidP="003E3E99">
            <w:pPr>
              <w:spacing w:after="120"/>
              <w:rPr>
                <w:rFonts w:ascii="Arial" w:hAnsi="Arial" w:cs="Arial"/>
                <w:b/>
              </w:rPr>
            </w:pPr>
          </w:p>
        </w:tc>
        <w:tc>
          <w:tcPr>
            <w:tcW w:w="425" w:type="dxa"/>
          </w:tcPr>
          <w:p w14:paraId="30986C0B" w14:textId="77777777" w:rsidR="00A20795" w:rsidRPr="003E3E99" w:rsidRDefault="00A20795" w:rsidP="003E3E99">
            <w:pPr>
              <w:spacing w:after="120"/>
              <w:rPr>
                <w:rFonts w:ascii="Arial" w:hAnsi="Arial" w:cs="Arial"/>
                <w:b/>
              </w:rPr>
            </w:pPr>
          </w:p>
        </w:tc>
        <w:tc>
          <w:tcPr>
            <w:tcW w:w="425" w:type="dxa"/>
          </w:tcPr>
          <w:p w14:paraId="3393D4B8" w14:textId="77777777" w:rsidR="00A20795" w:rsidRPr="003E3E99" w:rsidRDefault="00A20795" w:rsidP="003E3E99">
            <w:pPr>
              <w:spacing w:after="120"/>
              <w:rPr>
                <w:rFonts w:ascii="Arial" w:hAnsi="Arial" w:cs="Arial"/>
                <w:b/>
              </w:rPr>
            </w:pPr>
          </w:p>
        </w:tc>
        <w:tc>
          <w:tcPr>
            <w:tcW w:w="426" w:type="dxa"/>
          </w:tcPr>
          <w:p w14:paraId="2E7D681B" w14:textId="77777777" w:rsidR="00A20795" w:rsidRPr="003E3E99" w:rsidRDefault="00A20795" w:rsidP="003E3E99">
            <w:pPr>
              <w:spacing w:after="120"/>
              <w:rPr>
                <w:rFonts w:ascii="Arial" w:hAnsi="Arial" w:cs="Arial"/>
                <w:b/>
              </w:rPr>
            </w:pPr>
          </w:p>
        </w:tc>
        <w:tc>
          <w:tcPr>
            <w:tcW w:w="426" w:type="dxa"/>
          </w:tcPr>
          <w:p w14:paraId="2648E65D" w14:textId="39474419" w:rsidR="00A20795" w:rsidRPr="003E3E99" w:rsidRDefault="00A20795" w:rsidP="003E3E99">
            <w:pPr>
              <w:spacing w:after="120"/>
              <w:rPr>
                <w:rFonts w:ascii="Arial" w:hAnsi="Arial" w:cs="Arial"/>
                <w:b/>
              </w:rPr>
            </w:pPr>
          </w:p>
        </w:tc>
        <w:tc>
          <w:tcPr>
            <w:tcW w:w="426" w:type="dxa"/>
          </w:tcPr>
          <w:p w14:paraId="0169EBA5" w14:textId="77777777" w:rsidR="00A20795" w:rsidRPr="003E3E99" w:rsidRDefault="00A20795" w:rsidP="003E3E99">
            <w:pPr>
              <w:spacing w:after="120"/>
              <w:rPr>
                <w:rFonts w:ascii="Arial" w:hAnsi="Arial" w:cs="Arial"/>
                <w:b/>
              </w:rPr>
            </w:pPr>
          </w:p>
        </w:tc>
        <w:tc>
          <w:tcPr>
            <w:tcW w:w="426" w:type="dxa"/>
          </w:tcPr>
          <w:p w14:paraId="77761952" w14:textId="77777777" w:rsidR="00A20795" w:rsidRPr="003E3E99" w:rsidRDefault="00A20795" w:rsidP="003E3E99">
            <w:pPr>
              <w:spacing w:after="120"/>
              <w:rPr>
                <w:rFonts w:ascii="Arial" w:hAnsi="Arial" w:cs="Arial"/>
                <w:b/>
              </w:rPr>
            </w:pPr>
          </w:p>
        </w:tc>
      </w:tr>
      <w:tr w:rsidR="00A20795" w:rsidRPr="003E3E99" w14:paraId="349883A1" w14:textId="08B65B19" w:rsidTr="00A20795">
        <w:tc>
          <w:tcPr>
            <w:tcW w:w="3119" w:type="dxa"/>
          </w:tcPr>
          <w:p w14:paraId="57E5073C" w14:textId="77777777" w:rsidR="00A20795" w:rsidRPr="003E3E99" w:rsidRDefault="00A20795" w:rsidP="002819DC">
            <w:pPr>
              <w:spacing w:after="120"/>
              <w:rPr>
                <w:rFonts w:ascii="Arial" w:hAnsi="Arial" w:cs="Arial"/>
              </w:rPr>
            </w:pPr>
            <w:r w:rsidRPr="003E3E99">
              <w:rPr>
                <w:rFonts w:ascii="Arial" w:hAnsi="Arial" w:cs="Arial"/>
              </w:rPr>
              <w:t>Private Study</w:t>
            </w:r>
          </w:p>
        </w:tc>
        <w:tc>
          <w:tcPr>
            <w:tcW w:w="425" w:type="dxa"/>
            <w:vAlign w:val="center"/>
          </w:tcPr>
          <w:p w14:paraId="039CA623" w14:textId="770BAD09"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2B9E5001" w14:textId="37133602"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736FEE2F" w14:textId="24296162"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17DD9985" w14:textId="6289B1C2"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0DD0CA05" w14:textId="7B0F478A" w:rsidR="00A20795" w:rsidRPr="003E3E99" w:rsidRDefault="00A20795" w:rsidP="002819DC">
            <w:pPr>
              <w:spacing w:after="120"/>
              <w:jc w:val="center"/>
              <w:rPr>
                <w:rFonts w:ascii="Arial" w:hAnsi="Arial" w:cs="Arial"/>
                <w:b/>
              </w:rPr>
            </w:pPr>
          </w:p>
        </w:tc>
        <w:tc>
          <w:tcPr>
            <w:tcW w:w="425" w:type="dxa"/>
            <w:vAlign w:val="center"/>
          </w:tcPr>
          <w:p w14:paraId="69BCE349" w14:textId="4AE79EC6"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28116747" w14:textId="32C2EBD8"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3EB3DF57" w14:textId="7280AB39" w:rsidR="00A20795" w:rsidRPr="003E3E99" w:rsidRDefault="00A20795" w:rsidP="002819DC">
            <w:pPr>
              <w:spacing w:after="120"/>
              <w:jc w:val="center"/>
              <w:rPr>
                <w:rFonts w:ascii="Arial" w:hAnsi="Arial" w:cs="Arial"/>
                <w:b/>
              </w:rPr>
            </w:pPr>
          </w:p>
        </w:tc>
        <w:tc>
          <w:tcPr>
            <w:tcW w:w="425" w:type="dxa"/>
            <w:vAlign w:val="center"/>
          </w:tcPr>
          <w:p w14:paraId="158BF090" w14:textId="143870DF" w:rsidR="00A20795" w:rsidRPr="003E3E99" w:rsidRDefault="00A20795" w:rsidP="002819DC">
            <w:pPr>
              <w:spacing w:after="120"/>
              <w:jc w:val="center"/>
              <w:rPr>
                <w:rFonts w:ascii="Arial" w:hAnsi="Arial" w:cs="Arial"/>
                <w:b/>
              </w:rPr>
            </w:pPr>
          </w:p>
        </w:tc>
        <w:tc>
          <w:tcPr>
            <w:tcW w:w="425" w:type="dxa"/>
            <w:vAlign w:val="center"/>
          </w:tcPr>
          <w:p w14:paraId="44CD6545" w14:textId="544ED8AD" w:rsidR="00A20795" w:rsidRPr="003E3E99" w:rsidRDefault="00A20795" w:rsidP="002819DC">
            <w:pPr>
              <w:spacing w:after="120"/>
              <w:jc w:val="center"/>
              <w:rPr>
                <w:rFonts w:ascii="Arial" w:hAnsi="Arial" w:cs="Arial"/>
                <w:b/>
              </w:rPr>
            </w:pPr>
          </w:p>
        </w:tc>
        <w:tc>
          <w:tcPr>
            <w:tcW w:w="426" w:type="dxa"/>
            <w:vAlign w:val="center"/>
          </w:tcPr>
          <w:p w14:paraId="1C5B1AF5" w14:textId="5819A4A4"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66EEBBBF" w14:textId="6FDB517E" w:rsidR="00A20795" w:rsidRPr="003E3E99" w:rsidRDefault="00A20795" w:rsidP="002819DC">
            <w:pPr>
              <w:spacing w:after="120"/>
              <w:jc w:val="center"/>
              <w:rPr>
                <w:rFonts w:ascii="Arial" w:hAnsi="Arial" w:cs="Arial"/>
                <w:b/>
              </w:rPr>
            </w:pPr>
          </w:p>
        </w:tc>
        <w:tc>
          <w:tcPr>
            <w:tcW w:w="426" w:type="dxa"/>
            <w:vAlign w:val="center"/>
          </w:tcPr>
          <w:p w14:paraId="27E8496D" w14:textId="68C5CB7A"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6D18EBE" w14:textId="4BD23726" w:rsidR="00A20795" w:rsidRPr="003E3E99" w:rsidRDefault="00A20795" w:rsidP="002819DC">
            <w:pPr>
              <w:spacing w:after="120"/>
              <w:jc w:val="center"/>
              <w:rPr>
                <w:rFonts w:ascii="Arial" w:hAnsi="Arial" w:cs="Arial"/>
                <w:b/>
              </w:rPr>
            </w:pPr>
          </w:p>
        </w:tc>
      </w:tr>
      <w:tr w:rsidR="00A20795" w:rsidRPr="003E3E99" w14:paraId="6ACD5F50" w14:textId="405E05DC" w:rsidTr="00A20795">
        <w:tc>
          <w:tcPr>
            <w:tcW w:w="3119" w:type="dxa"/>
          </w:tcPr>
          <w:p w14:paraId="59FE7D9F" w14:textId="76A8FD03" w:rsidR="00A20795" w:rsidRPr="003E3E99" w:rsidRDefault="00A20795" w:rsidP="002819DC">
            <w:pPr>
              <w:spacing w:after="120"/>
              <w:rPr>
                <w:rFonts w:ascii="Arial" w:hAnsi="Arial" w:cs="Arial"/>
              </w:rPr>
            </w:pPr>
            <w:r>
              <w:rPr>
                <w:rFonts w:ascii="Arial" w:hAnsi="Arial" w:cs="Arial"/>
              </w:rPr>
              <w:t>Workshop</w:t>
            </w:r>
          </w:p>
        </w:tc>
        <w:tc>
          <w:tcPr>
            <w:tcW w:w="425" w:type="dxa"/>
            <w:vAlign w:val="center"/>
          </w:tcPr>
          <w:p w14:paraId="3754E295" w14:textId="10264A38"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E854CEA" w14:textId="27F9FAB8"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6AE47E3A" w14:textId="5A9A87B1" w:rsidR="00A20795" w:rsidRPr="003E3E99" w:rsidRDefault="00A20795" w:rsidP="002819DC">
            <w:pPr>
              <w:spacing w:after="120"/>
              <w:jc w:val="center"/>
              <w:rPr>
                <w:rFonts w:ascii="Arial" w:hAnsi="Arial" w:cs="Arial"/>
                <w:b/>
              </w:rPr>
            </w:pPr>
          </w:p>
        </w:tc>
        <w:tc>
          <w:tcPr>
            <w:tcW w:w="425" w:type="dxa"/>
            <w:vAlign w:val="center"/>
          </w:tcPr>
          <w:p w14:paraId="4F561375" w14:textId="755477CD" w:rsidR="00A20795" w:rsidRPr="003E3E99" w:rsidRDefault="00A20795" w:rsidP="002819DC">
            <w:pPr>
              <w:spacing w:after="120"/>
              <w:jc w:val="center"/>
              <w:rPr>
                <w:rFonts w:ascii="Arial" w:hAnsi="Arial" w:cs="Arial"/>
                <w:b/>
              </w:rPr>
            </w:pPr>
          </w:p>
        </w:tc>
        <w:tc>
          <w:tcPr>
            <w:tcW w:w="425" w:type="dxa"/>
            <w:vAlign w:val="center"/>
          </w:tcPr>
          <w:p w14:paraId="25286CDF" w14:textId="4484DFE5" w:rsidR="00A20795" w:rsidRPr="003E3E99" w:rsidRDefault="00A20795" w:rsidP="002819DC">
            <w:pPr>
              <w:spacing w:after="120"/>
              <w:jc w:val="center"/>
              <w:rPr>
                <w:rFonts w:ascii="Arial" w:hAnsi="Arial" w:cs="Arial"/>
                <w:b/>
              </w:rPr>
            </w:pPr>
          </w:p>
        </w:tc>
        <w:tc>
          <w:tcPr>
            <w:tcW w:w="425" w:type="dxa"/>
            <w:vAlign w:val="center"/>
          </w:tcPr>
          <w:p w14:paraId="514410B9" w14:textId="388E27BD" w:rsidR="00A20795" w:rsidRPr="003E3E99" w:rsidRDefault="00A20795" w:rsidP="002819DC">
            <w:pPr>
              <w:spacing w:after="120"/>
              <w:jc w:val="center"/>
              <w:rPr>
                <w:rFonts w:ascii="Arial" w:hAnsi="Arial" w:cs="Arial"/>
                <w:b/>
              </w:rPr>
            </w:pPr>
          </w:p>
        </w:tc>
        <w:tc>
          <w:tcPr>
            <w:tcW w:w="426" w:type="dxa"/>
            <w:vAlign w:val="center"/>
          </w:tcPr>
          <w:p w14:paraId="5ACB7360" w14:textId="76C5974B"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A1610E7" w14:textId="40974571" w:rsidR="00A20795" w:rsidRPr="003E3E99" w:rsidRDefault="00A20795" w:rsidP="002819DC">
            <w:pPr>
              <w:spacing w:after="120"/>
              <w:jc w:val="center"/>
              <w:rPr>
                <w:rFonts w:ascii="Arial" w:hAnsi="Arial" w:cs="Arial"/>
                <w:b/>
              </w:rPr>
            </w:pPr>
          </w:p>
        </w:tc>
        <w:tc>
          <w:tcPr>
            <w:tcW w:w="425" w:type="dxa"/>
            <w:vAlign w:val="center"/>
          </w:tcPr>
          <w:p w14:paraId="4B933E64" w14:textId="064FDA58" w:rsidR="00A20795" w:rsidRPr="003E3E99" w:rsidRDefault="00A20795" w:rsidP="002819DC">
            <w:pPr>
              <w:spacing w:after="120"/>
              <w:jc w:val="center"/>
              <w:rPr>
                <w:rFonts w:ascii="Arial" w:hAnsi="Arial" w:cs="Arial"/>
                <w:b/>
              </w:rPr>
            </w:pPr>
          </w:p>
        </w:tc>
        <w:tc>
          <w:tcPr>
            <w:tcW w:w="425" w:type="dxa"/>
            <w:vAlign w:val="center"/>
          </w:tcPr>
          <w:p w14:paraId="65F64572" w14:textId="407810B9" w:rsidR="00A20795" w:rsidRPr="003E3E99" w:rsidRDefault="00A20795" w:rsidP="002819DC">
            <w:pPr>
              <w:spacing w:after="120"/>
              <w:jc w:val="center"/>
              <w:rPr>
                <w:rFonts w:ascii="Arial" w:hAnsi="Arial" w:cs="Arial"/>
                <w:b/>
              </w:rPr>
            </w:pPr>
          </w:p>
        </w:tc>
        <w:tc>
          <w:tcPr>
            <w:tcW w:w="426" w:type="dxa"/>
            <w:vAlign w:val="center"/>
          </w:tcPr>
          <w:p w14:paraId="425F149E" w14:textId="5926703B" w:rsidR="00A20795" w:rsidRPr="003E3E99" w:rsidRDefault="00A20795" w:rsidP="002819DC">
            <w:pPr>
              <w:spacing w:after="120"/>
              <w:jc w:val="center"/>
              <w:rPr>
                <w:rFonts w:ascii="Arial" w:hAnsi="Arial" w:cs="Arial"/>
                <w:b/>
              </w:rPr>
            </w:pPr>
          </w:p>
        </w:tc>
        <w:tc>
          <w:tcPr>
            <w:tcW w:w="426" w:type="dxa"/>
            <w:vAlign w:val="center"/>
          </w:tcPr>
          <w:p w14:paraId="39DB30E1" w14:textId="7301F5D4"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13CCE04D" w14:textId="563D352C"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7213A5E8" w14:textId="4979490D" w:rsidR="00A20795" w:rsidRPr="003E3E99" w:rsidRDefault="00A20795" w:rsidP="002819DC">
            <w:pPr>
              <w:spacing w:after="120"/>
              <w:jc w:val="center"/>
              <w:rPr>
                <w:rFonts w:ascii="Arial" w:hAnsi="Arial" w:cs="Arial"/>
                <w:b/>
              </w:rPr>
            </w:pPr>
            <w:r>
              <w:rPr>
                <w:rFonts w:ascii="Arial" w:hAnsi="Arial" w:cs="Arial"/>
                <w:b/>
              </w:rPr>
              <w:t>X</w:t>
            </w:r>
          </w:p>
        </w:tc>
      </w:tr>
      <w:tr w:rsidR="001C7537" w:rsidRPr="003E3E99" w14:paraId="2C755D0A" w14:textId="77777777" w:rsidTr="00A20795">
        <w:tc>
          <w:tcPr>
            <w:tcW w:w="3119" w:type="dxa"/>
          </w:tcPr>
          <w:p w14:paraId="32E5AC49" w14:textId="0DF571F2" w:rsidR="001C7537" w:rsidRDefault="001C7537" w:rsidP="001C7537">
            <w:pPr>
              <w:spacing w:after="120"/>
              <w:rPr>
                <w:rFonts w:ascii="Arial" w:hAnsi="Arial" w:cs="Arial"/>
              </w:rPr>
            </w:pPr>
            <w:r>
              <w:rPr>
                <w:rFonts w:ascii="Arial" w:hAnsi="Arial" w:cs="Arial"/>
              </w:rPr>
              <w:t>Placement</w:t>
            </w:r>
          </w:p>
        </w:tc>
        <w:tc>
          <w:tcPr>
            <w:tcW w:w="425" w:type="dxa"/>
            <w:vAlign w:val="center"/>
          </w:tcPr>
          <w:p w14:paraId="300F40BD" w14:textId="1E482427" w:rsidR="001C7537" w:rsidRDefault="001C7537" w:rsidP="001C7537">
            <w:pPr>
              <w:spacing w:after="120"/>
              <w:jc w:val="center"/>
              <w:rPr>
                <w:rFonts w:ascii="Arial" w:hAnsi="Arial" w:cs="Arial"/>
                <w:b/>
              </w:rPr>
            </w:pPr>
            <w:r>
              <w:rPr>
                <w:rFonts w:ascii="Arial" w:hAnsi="Arial" w:cs="Arial"/>
                <w:b/>
              </w:rPr>
              <w:t>X</w:t>
            </w:r>
          </w:p>
        </w:tc>
        <w:tc>
          <w:tcPr>
            <w:tcW w:w="425" w:type="dxa"/>
            <w:vAlign w:val="center"/>
          </w:tcPr>
          <w:p w14:paraId="543372CB" w14:textId="509FBC44" w:rsidR="001C7537" w:rsidRDefault="001C7537" w:rsidP="001C7537">
            <w:pPr>
              <w:spacing w:after="120"/>
              <w:jc w:val="center"/>
              <w:rPr>
                <w:rFonts w:ascii="Arial" w:hAnsi="Arial" w:cs="Arial"/>
                <w:b/>
              </w:rPr>
            </w:pPr>
            <w:r>
              <w:rPr>
                <w:rFonts w:ascii="Arial" w:hAnsi="Arial" w:cs="Arial"/>
                <w:b/>
              </w:rPr>
              <w:t>X</w:t>
            </w:r>
          </w:p>
        </w:tc>
        <w:tc>
          <w:tcPr>
            <w:tcW w:w="426" w:type="dxa"/>
            <w:vAlign w:val="center"/>
          </w:tcPr>
          <w:p w14:paraId="54C7B14F" w14:textId="1B065D37" w:rsidR="001C7537" w:rsidRDefault="001C7537" w:rsidP="001C7537">
            <w:pPr>
              <w:spacing w:after="120"/>
              <w:jc w:val="center"/>
              <w:rPr>
                <w:rFonts w:ascii="Arial" w:hAnsi="Arial" w:cs="Arial"/>
                <w:b/>
              </w:rPr>
            </w:pPr>
            <w:r>
              <w:rPr>
                <w:rFonts w:ascii="Arial" w:hAnsi="Arial" w:cs="Arial"/>
                <w:b/>
              </w:rPr>
              <w:t>X</w:t>
            </w:r>
          </w:p>
        </w:tc>
        <w:tc>
          <w:tcPr>
            <w:tcW w:w="425" w:type="dxa"/>
            <w:vAlign w:val="center"/>
          </w:tcPr>
          <w:p w14:paraId="0BE9FC31" w14:textId="5E32B8A8" w:rsidR="001C7537" w:rsidRDefault="001C7537" w:rsidP="001C7537">
            <w:pPr>
              <w:spacing w:after="120"/>
              <w:jc w:val="center"/>
              <w:rPr>
                <w:rFonts w:ascii="Arial" w:hAnsi="Arial" w:cs="Arial"/>
                <w:b/>
              </w:rPr>
            </w:pPr>
            <w:r>
              <w:rPr>
                <w:rFonts w:ascii="Arial" w:hAnsi="Arial" w:cs="Arial"/>
                <w:b/>
              </w:rPr>
              <w:t>X</w:t>
            </w:r>
          </w:p>
        </w:tc>
        <w:tc>
          <w:tcPr>
            <w:tcW w:w="425" w:type="dxa"/>
            <w:vAlign w:val="center"/>
          </w:tcPr>
          <w:p w14:paraId="2A7CAB22" w14:textId="32AC7E45" w:rsidR="001C7537" w:rsidRDefault="001C7537" w:rsidP="001C7537">
            <w:pPr>
              <w:spacing w:after="120"/>
              <w:jc w:val="center"/>
              <w:rPr>
                <w:rFonts w:ascii="Arial" w:hAnsi="Arial" w:cs="Arial"/>
                <w:b/>
              </w:rPr>
            </w:pPr>
          </w:p>
        </w:tc>
        <w:tc>
          <w:tcPr>
            <w:tcW w:w="425" w:type="dxa"/>
            <w:vAlign w:val="center"/>
          </w:tcPr>
          <w:p w14:paraId="0BBE0E32" w14:textId="4F02665C" w:rsidR="001C7537" w:rsidRDefault="001C7537" w:rsidP="001C7537">
            <w:pPr>
              <w:spacing w:after="120"/>
              <w:jc w:val="center"/>
              <w:rPr>
                <w:rFonts w:ascii="Arial" w:hAnsi="Arial" w:cs="Arial"/>
                <w:b/>
              </w:rPr>
            </w:pPr>
            <w:r>
              <w:rPr>
                <w:rFonts w:ascii="Arial" w:hAnsi="Arial" w:cs="Arial"/>
                <w:b/>
              </w:rPr>
              <w:t>X</w:t>
            </w:r>
          </w:p>
        </w:tc>
        <w:tc>
          <w:tcPr>
            <w:tcW w:w="426" w:type="dxa"/>
            <w:vAlign w:val="center"/>
          </w:tcPr>
          <w:p w14:paraId="15335BA6" w14:textId="2A1DC305" w:rsidR="001C7537" w:rsidRDefault="001C7537" w:rsidP="001C7537">
            <w:pPr>
              <w:spacing w:after="120"/>
              <w:jc w:val="center"/>
              <w:rPr>
                <w:rFonts w:ascii="Arial" w:hAnsi="Arial" w:cs="Arial"/>
                <w:b/>
              </w:rPr>
            </w:pPr>
            <w:r>
              <w:rPr>
                <w:rFonts w:ascii="Arial" w:hAnsi="Arial" w:cs="Arial"/>
                <w:b/>
              </w:rPr>
              <w:t>X</w:t>
            </w:r>
          </w:p>
        </w:tc>
        <w:tc>
          <w:tcPr>
            <w:tcW w:w="425" w:type="dxa"/>
            <w:vAlign w:val="center"/>
          </w:tcPr>
          <w:p w14:paraId="6E4FADB8" w14:textId="52CF6A5C" w:rsidR="001C7537" w:rsidRDefault="001C7537" w:rsidP="001C7537">
            <w:pPr>
              <w:spacing w:after="120"/>
              <w:jc w:val="center"/>
              <w:rPr>
                <w:rFonts w:ascii="Arial" w:hAnsi="Arial" w:cs="Arial"/>
                <w:b/>
              </w:rPr>
            </w:pPr>
            <w:r>
              <w:rPr>
                <w:rFonts w:ascii="Arial" w:hAnsi="Arial" w:cs="Arial"/>
                <w:b/>
              </w:rPr>
              <w:t>X</w:t>
            </w:r>
          </w:p>
        </w:tc>
        <w:tc>
          <w:tcPr>
            <w:tcW w:w="425" w:type="dxa"/>
            <w:vAlign w:val="center"/>
          </w:tcPr>
          <w:p w14:paraId="01C85173" w14:textId="1E74FA0E" w:rsidR="001C7537" w:rsidRDefault="001C7537" w:rsidP="001C7537">
            <w:pPr>
              <w:spacing w:after="120"/>
              <w:jc w:val="center"/>
              <w:rPr>
                <w:rFonts w:ascii="Arial" w:hAnsi="Arial" w:cs="Arial"/>
                <w:b/>
              </w:rPr>
            </w:pPr>
          </w:p>
        </w:tc>
        <w:tc>
          <w:tcPr>
            <w:tcW w:w="425" w:type="dxa"/>
            <w:vAlign w:val="center"/>
          </w:tcPr>
          <w:p w14:paraId="7CE967F0" w14:textId="08A9AE86" w:rsidR="001C7537" w:rsidRDefault="001C7537" w:rsidP="001C7537">
            <w:pPr>
              <w:spacing w:after="120"/>
              <w:jc w:val="center"/>
              <w:rPr>
                <w:rFonts w:ascii="Arial" w:hAnsi="Arial" w:cs="Arial"/>
                <w:b/>
              </w:rPr>
            </w:pPr>
          </w:p>
        </w:tc>
        <w:tc>
          <w:tcPr>
            <w:tcW w:w="426" w:type="dxa"/>
            <w:vAlign w:val="center"/>
          </w:tcPr>
          <w:p w14:paraId="2145671D" w14:textId="77777777" w:rsidR="001C7537" w:rsidRDefault="001C7537" w:rsidP="001C7537">
            <w:pPr>
              <w:spacing w:after="120"/>
              <w:jc w:val="center"/>
              <w:rPr>
                <w:rFonts w:ascii="Arial" w:hAnsi="Arial" w:cs="Arial"/>
                <w:b/>
              </w:rPr>
            </w:pPr>
          </w:p>
        </w:tc>
        <w:tc>
          <w:tcPr>
            <w:tcW w:w="426" w:type="dxa"/>
            <w:vAlign w:val="center"/>
          </w:tcPr>
          <w:p w14:paraId="7E9196ED" w14:textId="29AB5DED" w:rsidR="001C7537" w:rsidRDefault="001C7537" w:rsidP="001C7537">
            <w:pPr>
              <w:spacing w:after="120"/>
              <w:jc w:val="center"/>
              <w:rPr>
                <w:rFonts w:ascii="Arial" w:hAnsi="Arial" w:cs="Arial"/>
                <w:b/>
              </w:rPr>
            </w:pPr>
            <w:r>
              <w:rPr>
                <w:rFonts w:ascii="Arial" w:hAnsi="Arial" w:cs="Arial"/>
                <w:b/>
              </w:rPr>
              <w:t>X</w:t>
            </w:r>
          </w:p>
        </w:tc>
        <w:tc>
          <w:tcPr>
            <w:tcW w:w="426" w:type="dxa"/>
            <w:vAlign w:val="center"/>
          </w:tcPr>
          <w:p w14:paraId="325808AC" w14:textId="2E3F14BB" w:rsidR="001C7537" w:rsidRDefault="001C7537" w:rsidP="001C7537">
            <w:pPr>
              <w:spacing w:after="120"/>
              <w:jc w:val="center"/>
              <w:rPr>
                <w:rFonts w:ascii="Arial" w:hAnsi="Arial" w:cs="Arial"/>
                <w:b/>
              </w:rPr>
            </w:pPr>
            <w:r>
              <w:rPr>
                <w:rFonts w:ascii="Arial" w:hAnsi="Arial" w:cs="Arial"/>
                <w:b/>
              </w:rPr>
              <w:t>X</w:t>
            </w:r>
          </w:p>
        </w:tc>
        <w:tc>
          <w:tcPr>
            <w:tcW w:w="426" w:type="dxa"/>
            <w:vAlign w:val="center"/>
          </w:tcPr>
          <w:p w14:paraId="76516AA6" w14:textId="450B1649" w:rsidR="001C7537" w:rsidRDefault="001C7537" w:rsidP="001C7537">
            <w:pPr>
              <w:spacing w:after="120"/>
              <w:jc w:val="center"/>
              <w:rPr>
                <w:rFonts w:ascii="Arial" w:hAnsi="Arial" w:cs="Arial"/>
                <w:b/>
              </w:rPr>
            </w:pPr>
            <w:r>
              <w:rPr>
                <w:rFonts w:ascii="Arial" w:hAnsi="Arial" w:cs="Arial"/>
                <w:b/>
              </w:rPr>
              <w:t>X</w:t>
            </w:r>
          </w:p>
        </w:tc>
      </w:tr>
      <w:tr w:rsidR="00A20795" w:rsidRPr="003E3E99" w14:paraId="2F614D9D" w14:textId="3CF5EA00" w:rsidTr="00A20795">
        <w:tc>
          <w:tcPr>
            <w:tcW w:w="3119" w:type="dxa"/>
            <w:shd w:val="clear" w:color="auto" w:fill="D9D9D9" w:themeFill="background1" w:themeFillShade="D9"/>
          </w:tcPr>
          <w:p w14:paraId="436D806B" w14:textId="77777777" w:rsidR="00A20795" w:rsidRPr="003E3E99" w:rsidRDefault="00A20795" w:rsidP="003E3E99">
            <w:pPr>
              <w:spacing w:after="120"/>
              <w:rPr>
                <w:rFonts w:ascii="Arial" w:hAnsi="Arial" w:cs="Arial"/>
                <w:b/>
              </w:rPr>
            </w:pPr>
            <w:r w:rsidRPr="003E3E99">
              <w:rPr>
                <w:rFonts w:ascii="Arial" w:hAnsi="Arial" w:cs="Arial"/>
                <w:b/>
              </w:rPr>
              <w:t>Assessment method</w:t>
            </w:r>
          </w:p>
        </w:tc>
        <w:tc>
          <w:tcPr>
            <w:tcW w:w="425" w:type="dxa"/>
            <w:vAlign w:val="center"/>
          </w:tcPr>
          <w:p w14:paraId="04B1C88E" w14:textId="77777777" w:rsidR="00A20795" w:rsidRPr="003E3E99" w:rsidRDefault="00A20795" w:rsidP="00D56059">
            <w:pPr>
              <w:spacing w:after="120"/>
              <w:jc w:val="center"/>
              <w:rPr>
                <w:rFonts w:ascii="Arial" w:hAnsi="Arial" w:cs="Arial"/>
                <w:b/>
              </w:rPr>
            </w:pPr>
          </w:p>
        </w:tc>
        <w:tc>
          <w:tcPr>
            <w:tcW w:w="425" w:type="dxa"/>
            <w:vAlign w:val="center"/>
          </w:tcPr>
          <w:p w14:paraId="33679F04" w14:textId="77777777" w:rsidR="00A20795" w:rsidRPr="003E3E99" w:rsidRDefault="00A20795" w:rsidP="00D56059">
            <w:pPr>
              <w:spacing w:after="120"/>
              <w:jc w:val="center"/>
              <w:rPr>
                <w:rFonts w:ascii="Arial" w:hAnsi="Arial" w:cs="Arial"/>
                <w:b/>
              </w:rPr>
            </w:pPr>
          </w:p>
        </w:tc>
        <w:tc>
          <w:tcPr>
            <w:tcW w:w="426" w:type="dxa"/>
            <w:vAlign w:val="center"/>
          </w:tcPr>
          <w:p w14:paraId="294C3578" w14:textId="77777777" w:rsidR="00A20795" w:rsidRPr="003E3E99" w:rsidRDefault="00A20795" w:rsidP="00D56059">
            <w:pPr>
              <w:spacing w:after="120"/>
              <w:jc w:val="center"/>
              <w:rPr>
                <w:rFonts w:ascii="Arial" w:hAnsi="Arial" w:cs="Arial"/>
                <w:b/>
              </w:rPr>
            </w:pPr>
          </w:p>
        </w:tc>
        <w:tc>
          <w:tcPr>
            <w:tcW w:w="425" w:type="dxa"/>
          </w:tcPr>
          <w:p w14:paraId="35BF8508" w14:textId="77777777" w:rsidR="00A20795" w:rsidRPr="003E3E99" w:rsidRDefault="00A20795" w:rsidP="00D56059">
            <w:pPr>
              <w:spacing w:after="120"/>
              <w:jc w:val="center"/>
              <w:rPr>
                <w:rFonts w:ascii="Arial" w:hAnsi="Arial" w:cs="Arial"/>
                <w:b/>
              </w:rPr>
            </w:pPr>
          </w:p>
        </w:tc>
        <w:tc>
          <w:tcPr>
            <w:tcW w:w="425" w:type="dxa"/>
          </w:tcPr>
          <w:p w14:paraId="4539533C" w14:textId="77777777" w:rsidR="00A20795" w:rsidRPr="003E3E99" w:rsidRDefault="00A20795" w:rsidP="00D56059">
            <w:pPr>
              <w:spacing w:after="120"/>
              <w:jc w:val="center"/>
              <w:rPr>
                <w:rFonts w:ascii="Arial" w:hAnsi="Arial" w:cs="Arial"/>
                <w:b/>
              </w:rPr>
            </w:pPr>
          </w:p>
        </w:tc>
        <w:tc>
          <w:tcPr>
            <w:tcW w:w="425" w:type="dxa"/>
          </w:tcPr>
          <w:p w14:paraId="2B2CECD8" w14:textId="77777777" w:rsidR="00A20795" w:rsidRPr="003E3E99" w:rsidRDefault="00A20795" w:rsidP="00D56059">
            <w:pPr>
              <w:spacing w:after="120"/>
              <w:jc w:val="center"/>
              <w:rPr>
                <w:rFonts w:ascii="Arial" w:hAnsi="Arial" w:cs="Arial"/>
                <w:b/>
              </w:rPr>
            </w:pPr>
          </w:p>
        </w:tc>
        <w:tc>
          <w:tcPr>
            <w:tcW w:w="426" w:type="dxa"/>
            <w:vAlign w:val="center"/>
          </w:tcPr>
          <w:p w14:paraId="6BAC0E57" w14:textId="490DA2D7" w:rsidR="00A20795" w:rsidRPr="003E3E99" w:rsidRDefault="00A20795" w:rsidP="00D56059">
            <w:pPr>
              <w:spacing w:after="120"/>
              <w:jc w:val="center"/>
              <w:rPr>
                <w:rFonts w:ascii="Arial" w:hAnsi="Arial" w:cs="Arial"/>
                <w:b/>
              </w:rPr>
            </w:pPr>
          </w:p>
        </w:tc>
        <w:tc>
          <w:tcPr>
            <w:tcW w:w="425" w:type="dxa"/>
            <w:vAlign w:val="center"/>
          </w:tcPr>
          <w:p w14:paraId="42AEFFF7" w14:textId="77777777" w:rsidR="00A20795" w:rsidRPr="003E3E99" w:rsidRDefault="00A20795" w:rsidP="00D56059">
            <w:pPr>
              <w:spacing w:after="120"/>
              <w:jc w:val="center"/>
              <w:rPr>
                <w:rFonts w:ascii="Arial" w:hAnsi="Arial" w:cs="Arial"/>
                <w:b/>
              </w:rPr>
            </w:pPr>
          </w:p>
        </w:tc>
        <w:tc>
          <w:tcPr>
            <w:tcW w:w="425" w:type="dxa"/>
            <w:vAlign w:val="center"/>
          </w:tcPr>
          <w:p w14:paraId="4E9E70FC" w14:textId="77777777" w:rsidR="00A20795" w:rsidRPr="003E3E99" w:rsidRDefault="00A20795" w:rsidP="00D56059">
            <w:pPr>
              <w:spacing w:after="120"/>
              <w:jc w:val="center"/>
              <w:rPr>
                <w:rFonts w:ascii="Arial" w:hAnsi="Arial" w:cs="Arial"/>
                <w:b/>
              </w:rPr>
            </w:pPr>
          </w:p>
        </w:tc>
        <w:tc>
          <w:tcPr>
            <w:tcW w:w="425" w:type="dxa"/>
          </w:tcPr>
          <w:p w14:paraId="416E192A" w14:textId="77777777" w:rsidR="00A20795" w:rsidRPr="003E3E99" w:rsidRDefault="00A20795" w:rsidP="00D56059">
            <w:pPr>
              <w:spacing w:after="120"/>
              <w:jc w:val="center"/>
              <w:rPr>
                <w:rFonts w:ascii="Arial" w:hAnsi="Arial" w:cs="Arial"/>
                <w:b/>
              </w:rPr>
            </w:pPr>
          </w:p>
        </w:tc>
        <w:tc>
          <w:tcPr>
            <w:tcW w:w="426" w:type="dxa"/>
          </w:tcPr>
          <w:p w14:paraId="22645BC2" w14:textId="77777777" w:rsidR="00A20795" w:rsidRPr="003E3E99" w:rsidRDefault="00A20795" w:rsidP="00D56059">
            <w:pPr>
              <w:spacing w:after="120"/>
              <w:jc w:val="center"/>
              <w:rPr>
                <w:rFonts w:ascii="Arial" w:hAnsi="Arial" w:cs="Arial"/>
                <w:b/>
              </w:rPr>
            </w:pPr>
          </w:p>
        </w:tc>
        <w:tc>
          <w:tcPr>
            <w:tcW w:w="426" w:type="dxa"/>
          </w:tcPr>
          <w:p w14:paraId="59F0F078" w14:textId="2723F98F" w:rsidR="00A20795" w:rsidRPr="003E3E99" w:rsidRDefault="00A20795" w:rsidP="00D56059">
            <w:pPr>
              <w:spacing w:after="120"/>
              <w:jc w:val="center"/>
              <w:rPr>
                <w:rFonts w:ascii="Arial" w:hAnsi="Arial" w:cs="Arial"/>
                <w:b/>
              </w:rPr>
            </w:pPr>
          </w:p>
        </w:tc>
        <w:tc>
          <w:tcPr>
            <w:tcW w:w="426" w:type="dxa"/>
          </w:tcPr>
          <w:p w14:paraId="64585518" w14:textId="77777777" w:rsidR="00A20795" w:rsidRPr="003E3E99" w:rsidRDefault="00A20795" w:rsidP="00D56059">
            <w:pPr>
              <w:spacing w:after="120"/>
              <w:jc w:val="center"/>
              <w:rPr>
                <w:rFonts w:ascii="Arial" w:hAnsi="Arial" w:cs="Arial"/>
                <w:b/>
              </w:rPr>
            </w:pPr>
          </w:p>
        </w:tc>
        <w:tc>
          <w:tcPr>
            <w:tcW w:w="426" w:type="dxa"/>
          </w:tcPr>
          <w:p w14:paraId="411EDA44" w14:textId="77777777" w:rsidR="00A20795" w:rsidRPr="003E3E99" w:rsidRDefault="00A20795" w:rsidP="00D56059">
            <w:pPr>
              <w:spacing w:after="120"/>
              <w:jc w:val="center"/>
              <w:rPr>
                <w:rFonts w:ascii="Arial" w:hAnsi="Arial" w:cs="Arial"/>
                <w:b/>
              </w:rPr>
            </w:pPr>
          </w:p>
        </w:tc>
      </w:tr>
      <w:tr w:rsidR="00A20795" w:rsidRPr="003E3E99" w14:paraId="55630C76" w14:textId="57A83B7E" w:rsidTr="00A20795">
        <w:tc>
          <w:tcPr>
            <w:tcW w:w="3119" w:type="dxa"/>
          </w:tcPr>
          <w:p w14:paraId="560CA446" w14:textId="7099106F" w:rsidR="00A20795" w:rsidRPr="003E3E99" w:rsidRDefault="00A20795" w:rsidP="002819DC">
            <w:pPr>
              <w:spacing w:after="120"/>
              <w:rPr>
                <w:rFonts w:ascii="Arial" w:hAnsi="Arial" w:cs="Arial"/>
              </w:rPr>
            </w:pPr>
          </w:p>
        </w:tc>
        <w:tc>
          <w:tcPr>
            <w:tcW w:w="425" w:type="dxa"/>
            <w:vAlign w:val="center"/>
          </w:tcPr>
          <w:p w14:paraId="2EA9D7A1" w14:textId="3B1876A6" w:rsidR="00A20795" w:rsidRPr="003E3E99" w:rsidRDefault="00A20795" w:rsidP="002819DC">
            <w:pPr>
              <w:spacing w:after="120"/>
              <w:jc w:val="center"/>
              <w:rPr>
                <w:rFonts w:ascii="Arial" w:hAnsi="Arial" w:cs="Arial"/>
                <w:b/>
              </w:rPr>
            </w:pPr>
          </w:p>
        </w:tc>
        <w:tc>
          <w:tcPr>
            <w:tcW w:w="425" w:type="dxa"/>
            <w:vAlign w:val="center"/>
          </w:tcPr>
          <w:p w14:paraId="44C21660" w14:textId="348C8FC1" w:rsidR="00A20795" w:rsidRPr="003E3E99" w:rsidRDefault="00A20795" w:rsidP="002819DC">
            <w:pPr>
              <w:spacing w:after="120"/>
              <w:jc w:val="center"/>
              <w:rPr>
                <w:rFonts w:ascii="Arial" w:hAnsi="Arial" w:cs="Arial"/>
                <w:b/>
              </w:rPr>
            </w:pPr>
          </w:p>
        </w:tc>
        <w:tc>
          <w:tcPr>
            <w:tcW w:w="426" w:type="dxa"/>
            <w:vAlign w:val="center"/>
          </w:tcPr>
          <w:p w14:paraId="64E14760" w14:textId="0F73A39A" w:rsidR="00A20795" w:rsidRPr="003E3E99" w:rsidRDefault="00A20795" w:rsidP="002819DC">
            <w:pPr>
              <w:spacing w:after="120"/>
              <w:jc w:val="center"/>
              <w:rPr>
                <w:rFonts w:ascii="Arial" w:hAnsi="Arial" w:cs="Arial"/>
                <w:b/>
              </w:rPr>
            </w:pPr>
          </w:p>
        </w:tc>
        <w:tc>
          <w:tcPr>
            <w:tcW w:w="425" w:type="dxa"/>
            <w:vAlign w:val="center"/>
          </w:tcPr>
          <w:p w14:paraId="546C0A4C" w14:textId="6257FF2B" w:rsidR="00A20795" w:rsidRPr="003E3E99" w:rsidRDefault="00A20795" w:rsidP="002819DC">
            <w:pPr>
              <w:spacing w:after="120"/>
              <w:jc w:val="center"/>
              <w:rPr>
                <w:rFonts w:ascii="Arial" w:hAnsi="Arial" w:cs="Arial"/>
                <w:b/>
              </w:rPr>
            </w:pPr>
          </w:p>
        </w:tc>
        <w:tc>
          <w:tcPr>
            <w:tcW w:w="425" w:type="dxa"/>
            <w:vAlign w:val="center"/>
          </w:tcPr>
          <w:p w14:paraId="4802B380" w14:textId="64E5059C" w:rsidR="00A20795" w:rsidRPr="003E3E99" w:rsidRDefault="00A20795" w:rsidP="002819DC">
            <w:pPr>
              <w:spacing w:after="120"/>
              <w:jc w:val="center"/>
              <w:rPr>
                <w:rFonts w:ascii="Arial" w:hAnsi="Arial" w:cs="Arial"/>
                <w:b/>
              </w:rPr>
            </w:pPr>
          </w:p>
        </w:tc>
        <w:tc>
          <w:tcPr>
            <w:tcW w:w="425" w:type="dxa"/>
            <w:vAlign w:val="center"/>
          </w:tcPr>
          <w:p w14:paraId="55266E92" w14:textId="41152E94" w:rsidR="00A20795" w:rsidRPr="003E3E99" w:rsidRDefault="00A20795" w:rsidP="002819DC">
            <w:pPr>
              <w:spacing w:after="120"/>
              <w:jc w:val="center"/>
              <w:rPr>
                <w:rFonts w:ascii="Arial" w:hAnsi="Arial" w:cs="Arial"/>
                <w:b/>
              </w:rPr>
            </w:pPr>
          </w:p>
        </w:tc>
        <w:tc>
          <w:tcPr>
            <w:tcW w:w="426" w:type="dxa"/>
            <w:vAlign w:val="center"/>
          </w:tcPr>
          <w:p w14:paraId="317C1A4C" w14:textId="64A8B5BC" w:rsidR="00A20795" w:rsidRPr="003E3E99" w:rsidRDefault="00A20795" w:rsidP="002819DC">
            <w:pPr>
              <w:spacing w:after="120"/>
              <w:jc w:val="center"/>
              <w:rPr>
                <w:rFonts w:ascii="Arial" w:hAnsi="Arial" w:cs="Arial"/>
                <w:b/>
              </w:rPr>
            </w:pPr>
          </w:p>
        </w:tc>
        <w:tc>
          <w:tcPr>
            <w:tcW w:w="425" w:type="dxa"/>
            <w:vAlign w:val="center"/>
          </w:tcPr>
          <w:p w14:paraId="0109A915" w14:textId="3750E28F" w:rsidR="00A20795" w:rsidRPr="003E3E99" w:rsidRDefault="00A20795" w:rsidP="002819DC">
            <w:pPr>
              <w:spacing w:after="120"/>
              <w:jc w:val="center"/>
              <w:rPr>
                <w:rFonts w:ascii="Arial" w:hAnsi="Arial" w:cs="Arial"/>
                <w:b/>
              </w:rPr>
            </w:pPr>
          </w:p>
        </w:tc>
        <w:tc>
          <w:tcPr>
            <w:tcW w:w="425" w:type="dxa"/>
            <w:vAlign w:val="center"/>
          </w:tcPr>
          <w:p w14:paraId="6AA84B71" w14:textId="35106C0E" w:rsidR="00A20795" w:rsidRPr="003E3E99" w:rsidRDefault="00A20795" w:rsidP="002819DC">
            <w:pPr>
              <w:spacing w:after="120"/>
              <w:jc w:val="center"/>
              <w:rPr>
                <w:rFonts w:ascii="Arial" w:hAnsi="Arial" w:cs="Arial"/>
                <w:b/>
              </w:rPr>
            </w:pPr>
          </w:p>
        </w:tc>
        <w:tc>
          <w:tcPr>
            <w:tcW w:w="425" w:type="dxa"/>
            <w:vAlign w:val="center"/>
          </w:tcPr>
          <w:p w14:paraId="1891B570" w14:textId="520E2256" w:rsidR="00A20795" w:rsidRPr="003E3E99" w:rsidRDefault="00A20795" w:rsidP="002819DC">
            <w:pPr>
              <w:spacing w:after="120"/>
              <w:jc w:val="center"/>
              <w:rPr>
                <w:rFonts w:ascii="Arial" w:hAnsi="Arial" w:cs="Arial"/>
                <w:b/>
              </w:rPr>
            </w:pPr>
          </w:p>
        </w:tc>
        <w:tc>
          <w:tcPr>
            <w:tcW w:w="426" w:type="dxa"/>
            <w:vAlign w:val="center"/>
          </w:tcPr>
          <w:p w14:paraId="2A5F9D43" w14:textId="03482180" w:rsidR="00A20795" w:rsidRPr="003E3E99" w:rsidRDefault="00A20795" w:rsidP="002819DC">
            <w:pPr>
              <w:spacing w:after="120"/>
              <w:jc w:val="center"/>
              <w:rPr>
                <w:rFonts w:ascii="Arial" w:hAnsi="Arial" w:cs="Arial"/>
                <w:b/>
              </w:rPr>
            </w:pPr>
          </w:p>
        </w:tc>
        <w:tc>
          <w:tcPr>
            <w:tcW w:w="426" w:type="dxa"/>
            <w:vAlign w:val="center"/>
          </w:tcPr>
          <w:p w14:paraId="1800885C" w14:textId="0139E054" w:rsidR="00A20795" w:rsidRPr="003E3E99" w:rsidRDefault="00A20795" w:rsidP="002819DC">
            <w:pPr>
              <w:spacing w:after="120"/>
              <w:jc w:val="center"/>
              <w:rPr>
                <w:rFonts w:ascii="Arial" w:hAnsi="Arial" w:cs="Arial"/>
                <w:b/>
              </w:rPr>
            </w:pPr>
          </w:p>
        </w:tc>
        <w:tc>
          <w:tcPr>
            <w:tcW w:w="426" w:type="dxa"/>
            <w:vAlign w:val="center"/>
          </w:tcPr>
          <w:p w14:paraId="4EBB68BF" w14:textId="245FAC2B" w:rsidR="00A20795" w:rsidRPr="003E3E99" w:rsidRDefault="00A20795" w:rsidP="002819DC">
            <w:pPr>
              <w:spacing w:after="120"/>
              <w:jc w:val="center"/>
              <w:rPr>
                <w:rFonts w:ascii="Arial" w:hAnsi="Arial" w:cs="Arial"/>
                <w:b/>
              </w:rPr>
            </w:pPr>
          </w:p>
        </w:tc>
        <w:tc>
          <w:tcPr>
            <w:tcW w:w="426" w:type="dxa"/>
            <w:vAlign w:val="center"/>
          </w:tcPr>
          <w:p w14:paraId="6BFF33FA" w14:textId="055CBA32" w:rsidR="00A20795" w:rsidRPr="003E3E99" w:rsidRDefault="00A20795" w:rsidP="002819DC">
            <w:pPr>
              <w:spacing w:after="120"/>
              <w:jc w:val="center"/>
              <w:rPr>
                <w:rFonts w:ascii="Arial" w:hAnsi="Arial" w:cs="Arial"/>
                <w:b/>
              </w:rPr>
            </w:pPr>
          </w:p>
        </w:tc>
      </w:tr>
      <w:tr w:rsidR="00A20795" w:rsidRPr="003E3E99" w14:paraId="7B8B10AA" w14:textId="77777777" w:rsidTr="00A20795">
        <w:tc>
          <w:tcPr>
            <w:tcW w:w="3119" w:type="dxa"/>
          </w:tcPr>
          <w:p w14:paraId="2F06BBC5" w14:textId="4463212F" w:rsidR="00A20795" w:rsidRPr="003E3E99" w:rsidRDefault="00A20795" w:rsidP="002819DC">
            <w:pPr>
              <w:spacing w:after="120"/>
              <w:rPr>
                <w:rFonts w:ascii="Arial" w:hAnsi="Arial" w:cs="Arial"/>
              </w:rPr>
            </w:pPr>
            <w:r>
              <w:rPr>
                <w:rFonts w:ascii="Arial" w:hAnsi="Arial" w:cs="Arial"/>
              </w:rPr>
              <w:t>Case Study</w:t>
            </w:r>
            <w:r w:rsidR="008221B5">
              <w:rPr>
                <w:rFonts w:ascii="Arial" w:hAnsi="Arial" w:cs="Arial"/>
              </w:rPr>
              <w:t xml:space="preserve"> 4000 words</w:t>
            </w:r>
          </w:p>
        </w:tc>
        <w:tc>
          <w:tcPr>
            <w:tcW w:w="425" w:type="dxa"/>
            <w:vAlign w:val="center"/>
          </w:tcPr>
          <w:p w14:paraId="305E3FF2" w14:textId="6CB32615"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2AC7F66A" w14:textId="3243C396"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4450FA2" w14:textId="589A4B33"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78758C7F" w14:textId="588A9C48"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509BCB63" w14:textId="515FC8EC" w:rsidR="00A20795" w:rsidRPr="003E3E99" w:rsidRDefault="00A20795" w:rsidP="002819DC">
            <w:pPr>
              <w:spacing w:after="120"/>
              <w:jc w:val="center"/>
              <w:rPr>
                <w:rFonts w:ascii="Arial" w:hAnsi="Arial" w:cs="Arial"/>
                <w:b/>
              </w:rPr>
            </w:pPr>
          </w:p>
        </w:tc>
        <w:tc>
          <w:tcPr>
            <w:tcW w:w="425" w:type="dxa"/>
            <w:vAlign w:val="center"/>
          </w:tcPr>
          <w:p w14:paraId="03D67A7F" w14:textId="76A6F2C9"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6261255" w14:textId="5FFFE2A6"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0D9A2990" w14:textId="4CFEA4AA"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6E393541" w14:textId="62ABE321" w:rsidR="00A20795" w:rsidRPr="003E3E99" w:rsidRDefault="00A20795" w:rsidP="002819DC">
            <w:pPr>
              <w:spacing w:after="120"/>
              <w:jc w:val="center"/>
              <w:rPr>
                <w:rFonts w:ascii="Arial" w:hAnsi="Arial" w:cs="Arial"/>
                <w:b/>
              </w:rPr>
            </w:pPr>
          </w:p>
        </w:tc>
        <w:tc>
          <w:tcPr>
            <w:tcW w:w="425" w:type="dxa"/>
            <w:vAlign w:val="center"/>
          </w:tcPr>
          <w:p w14:paraId="23BCE471" w14:textId="773565F7" w:rsidR="00A20795" w:rsidRPr="003E3E99" w:rsidRDefault="00A20795" w:rsidP="002819DC">
            <w:pPr>
              <w:spacing w:after="120"/>
              <w:jc w:val="center"/>
              <w:rPr>
                <w:rFonts w:ascii="Arial" w:hAnsi="Arial" w:cs="Arial"/>
                <w:b/>
              </w:rPr>
            </w:pPr>
          </w:p>
        </w:tc>
        <w:tc>
          <w:tcPr>
            <w:tcW w:w="426" w:type="dxa"/>
            <w:vAlign w:val="center"/>
          </w:tcPr>
          <w:p w14:paraId="20949733" w14:textId="6AAD0DB4"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7F793253" w14:textId="5695B408" w:rsidR="00A20795" w:rsidRPr="003E3E99" w:rsidRDefault="00A20795" w:rsidP="002819DC">
            <w:pPr>
              <w:spacing w:after="120"/>
              <w:jc w:val="center"/>
              <w:rPr>
                <w:rFonts w:ascii="Arial" w:hAnsi="Arial" w:cs="Arial"/>
                <w:b/>
              </w:rPr>
            </w:pPr>
          </w:p>
        </w:tc>
        <w:tc>
          <w:tcPr>
            <w:tcW w:w="426" w:type="dxa"/>
            <w:vAlign w:val="center"/>
          </w:tcPr>
          <w:p w14:paraId="678CA032" w14:textId="0D4991E6"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18EA9CB8" w14:textId="4828881F" w:rsidR="00A20795" w:rsidRPr="003E3E99" w:rsidRDefault="00A20795" w:rsidP="002819DC">
            <w:pPr>
              <w:spacing w:after="120"/>
              <w:jc w:val="center"/>
              <w:rPr>
                <w:rFonts w:ascii="Arial" w:hAnsi="Arial" w:cs="Arial"/>
                <w:b/>
              </w:rPr>
            </w:pPr>
          </w:p>
        </w:tc>
      </w:tr>
      <w:tr w:rsidR="00A20795" w:rsidRPr="003E3E99" w14:paraId="53B85D77" w14:textId="3879EA8B" w:rsidTr="00A20795">
        <w:tc>
          <w:tcPr>
            <w:tcW w:w="3119" w:type="dxa"/>
          </w:tcPr>
          <w:p w14:paraId="1D041A6F" w14:textId="45A8D625" w:rsidR="00A20795" w:rsidRPr="003E3E99" w:rsidRDefault="00A20795" w:rsidP="002819DC">
            <w:pPr>
              <w:spacing w:after="120"/>
              <w:rPr>
                <w:rFonts w:ascii="Arial" w:hAnsi="Arial" w:cs="Arial"/>
              </w:rPr>
            </w:pPr>
            <w:r>
              <w:rPr>
                <w:rFonts w:ascii="Arial" w:hAnsi="Arial" w:cs="Arial"/>
              </w:rPr>
              <w:t>Supervisor’s Reports</w:t>
            </w:r>
          </w:p>
        </w:tc>
        <w:tc>
          <w:tcPr>
            <w:tcW w:w="425" w:type="dxa"/>
            <w:vAlign w:val="center"/>
          </w:tcPr>
          <w:p w14:paraId="09C9BC60" w14:textId="399A160A"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1B4C5BD6" w14:textId="674C420A"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B6BD39E" w14:textId="488B76AC"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0E836CB4" w14:textId="29548717"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CED25DF" w14:textId="55FAF8B5" w:rsidR="00A20795" w:rsidRPr="003E3E99" w:rsidRDefault="00A20795" w:rsidP="002819DC">
            <w:pPr>
              <w:spacing w:after="120"/>
              <w:jc w:val="center"/>
              <w:rPr>
                <w:rFonts w:ascii="Arial" w:hAnsi="Arial" w:cs="Arial"/>
                <w:b/>
              </w:rPr>
            </w:pPr>
          </w:p>
        </w:tc>
        <w:tc>
          <w:tcPr>
            <w:tcW w:w="425" w:type="dxa"/>
            <w:vAlign w:val="center"/>
          </w:tcPr>
          <w:p w14:paraId="69BC4591" w14:textId="4F980A50"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2A23B0D" w14:textId="1A352565"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34C035B8" w14:textId="03E843B9"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CD99F12" w14:textId="182423BA" w:rsidR="00A20795" w:rsidRPr="003E3E99" w:rsidRDefault="00A20795" w:rsidP="002819DC">
            <w:pPr>
              <w:spacing w:after="120"/>
              <w:jc w:val="center"/>
              <w:rPr>
                <w:rFonts w:ascii="Arial" w:hAnsi="Arial" w:cs="Arial"/>
                <w:b/>
              </w:rPr>
            </w:pPr>
          </w:p>
        </w:tc>
        <w:tc>
          <w:tcPr>
            <w:tcW w:w="425" w:type="dxa"/>
            <w:vAlign w:val="center"/>
          </w:tcPr>
          <w:p w14:paraId="3CC92AF9" w14:textId="3D7B6698" w:rsidR="00A20795" w:rsidRPr="003E3E99" w:rsidRDefault="00A20795" w:rsidP="002819DC">
            <w:pPr>
              <w:spacing w:after="120"/>
              <w:jc w:val="center"/>
              <w:rPr>
                <w:rFonts w:ascii="Arial" w:hAnsi="Arial" w:cs="Arial"/>
                <w:b/>
              </w:rPr>
            </w:pPr>
          </w:p>
        </w:tc>
        <w:tc>
          <w:tcPr>
            <w:tcW w:w="426" w:type="dxa"/>
            <w:vAlign w:val="center"/>
          </w:tcPr>
          <w:p w14:paraId="5429F28F" w14:textId="0B243957"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1B86E980" w14:textId="621295BB"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6708F43B" w14:textId="7E070F15"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38279F8D" w14:textId="260FA625" w:rsidR="00A20795" w:rsidRPr="003E3E99" w:rsidRDefault="00A20795" w:rsidP="002819DC">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3C187E8" w14:textId="77777777" w:rsidR="00041326" w:rsidRPr="00D50113" w:rsidRDefault="00041326"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2877C50" w14:textId="77777777" w:rsidR="00041326" w:rsidRPr="00745702" w:rsidRDefault="00041326" w:rsidP="00745702">
      <w:pPr>
        <w:spacing w:after="120" w:line="240" w:lineRule="auto"/>
        <w:ind w:left="567" w:right="260"/>
        <w:jc w:val="both"/>
        <w:rPr>
          <w:rFonts w:ascii="Arial" w:hAnsi="Arial" w:cs="Arial"/>
        </w:rPr>
      </w:pP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3D6CC3E" w14:textId="77777777" w:rsidR="001D6DD9" w:rsidRDefault="001D6DD9" w:rsidP="001D6DD9">
      <w:pPr>
        <w:autoSpaceDE w:val="0"/>
        <w:autoSpaceDN w:val="0"/>
        <w:adjustRightInd w:val="0"/>
        <w:spacing w:after="120" w:line="240" w:lineRule="auto"/>
        <w:ind w:left="567" w:right="261"/>
        <w:jc w:val="both"/>
        <w:rPr>
          <w:rFonts w:ascii="Arial" w:hAnsi="Arial" w:cs="Arial"/>
        </w:rPr>
      </w:pPr>
      <w:r>
        <w:rPr>
          <w:rFonts w:ascii="Arial" w:hAnsi="Arial" w:cs="Arial"/>
        </w:rPr>
        <w:t>The range of generic skills developed are applicable to international contexts and the specific skills have potential international relevance.</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553989">
        <w:trPr>
          <w:trHeight w:val="317"/>
        </w:trPr>
        <w:tc>
          <w:tcPr>
            <w:tcW w:w="1526" w:type="dxa"/>
          </w:tcPr>
          <w:p w14:paraId="6A725998" w14:textId="77777777" w:rsidR="007A648C" w:rsidRPr="00BA453C" w:rsidRDefault="007A648C" w:rsidP="00553989">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553989">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55398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553989">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55398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553989">
        <w:trPr>
          <w:trHeight w:val="305"/>
        </w:trPr>
        <w:tc>
          <w:tcPr>
            <w:tcW w:w="1526" w:type="dxa"/>
            <w:vAlign w:val="center"/>
          </w:tcPr>
          <w:p w14:paraId="758F5E8E" w14:textId="77777777" w:rsidR="007A648C" w:rsidRPr="00DF4971" w:rsidRDefault="007A648C" w:rsidP="00553989">
            <w:pPr>
              <w:rPr>
                <w:rFonts w:ascii="Arial" w:hAnsi="Arial" w:cs="Arial"/>
                <w:sz w:val="18"/>
                <w:szCs w:val="18"/>
              </w:rPr>
            </w:pPr>
          </w:p>
        </w:tc>
        <w:tc>
          <w:tcPr>
            <w:tcW w:w="1701" w:type="dxa"/>
            <w:vAlign w:val="center"/>
          </w:tcPr>
          <w:p w14:paraId="182B6639" w14:textId="77777777" w:rsidR="007A648C" w:rsidRPr="00DF4971" w:rsidRDefault="007A648C" w:rsidP="00553989">
            <w:pPr>
              <w:rPr>
                <w:rFonts w:ascii="Arial" w:hAnsi="Arial" w:cs="Arial"/>
                <w:sz w:val="18"/>
                <w:szCs w:val="18"/>
              </w:rPr>
            </w:pPr>
          </w:p>
        </w:tc>
        <w:tc>
          <w:tcPr>
            <w:tcW w:w="2410" w:type="dxa"/>
            <w:vAlign w:val="center"/>
          </w:tcPr>
          <w:p w14:paraId="53FD5D44" w14:textId="77777777" w:rsidR="007A648C" w:rsidRPr="00DF4971" w:rsidRDefault="007A648C" w:rsidP="00553989">
            <w:pPr>
              <w:rPr>
                <w:rFonts w:ascii="Arial" w:hAnsi="Arial" w:cs="Arial"/>
                <w:sz w:val="18"/>
                <w:szCs w:val="18"/>
              </w:rPr>
            </w:pPr>
          </w:p>
        </w:tc>
        <w:tc>
          <w:tcPr>
            <w:tcW w:w="2448" w:type="dxa"/>
            <w:vAlign w:val="center"/>
          </w:tcPr>
          <w:p w14:paraId="39EFDB43" w14:textId="77777777" w:rsidR="007A648C" w:rsidRPr="00DF4971" w:rsidRDefault="007A648C" w:rsidP="00553989">
            <w:pPr>
              <w:rPr>
                <w:rFonts w:ascii="Arial" w:hAnsi="Arial" w:cs="Arial"/>
                <w:sz w:val="18"/>
                <w:szCs w:val="18"/>
              </w:rPr>
            </w:pPr>
          </w:p>
        </w:tc>
        <w:tc>
          <w:tcPr>
            <w:tcW w:w="2597" w:type="dxa"/>
            <w:vAlign w:val="center"/>
          </w:tcPr>
          <w:p w14:paraId="41BB5FD9" w14:textId="77777777" w:rsidR="007A648C" w:rsidRPr="00DF4971" w:rsidRDefault="007A648C" w:rsidP="00553989">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553989">
        <w:trPr>
          <w:trHeight w:val="305"/>
        </w:trPr>
        <w:tc>
          <w:tcPr>
            <w:tcW w:w="10627" w:type="dxa"/>
            <w:vAlign w:val="center"/>
          </w:tcPr>
          <w:p w14:paraId="02FECF7C" w14:textId="77777777" w:rsidR="007A648C" w:rsidRPr="00F74B16" w:rsidRDefault="007A648C" w:rsidP="00553989">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10234E" w16cid:durableId="2150B86D"/>
  <w16cid:commentId w16cid:paraId="7B4F4F63" w16cid:durableId="2150B86E"/>
  <w16cid:commentId w16cid:paraId="2D9C8331" w16cid:durableId="2150B8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93F4F" w14:textId="77777777" w:rsidR="00591475" w:rsidRDefault="00591475" w:rsidP="009A2D37">
      <w:pPr>
        <w:spacing w:after="0" w:line="240" w:lineRule="auto"/>
      </w:pPr>
      <w:r>
        <w:separator/>
      </w:r>
    </w:p>
  </w:endnote>
  <w:endnote w:type="continuationSeparator" w:id="0">
    <w:p w14:paraId="78D606E0" w14:textId="77777777" w:rsidR="00591475" w:rsidRDefault="00591475" w:rsidP="009A2D37">
      <w:pPr>
        <w:spacing w:after="0" w:line="240" w:lineRule="auto"/>
      </w:pPr>
      <w:r>
        <w:continuationSeparator/>
      </w:r>
    </w:p>
  </w:endnote>
  <w:endnote w:type="continuationNotice" w:id="1">
    <w:p w14:paraId="3EEA3B16" w14:textId="77777777" w:rsidR="00591475" w:rsidRDefault="005914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9E67DF5" w:rsidR="002151A1" w:rsidRDefault="002151A1" w:rsidP="009A2D37">
        <w:pPr>
          <w:pStyle w:val="Footer"/>
          <w:jc w:val="center"/>
        </w:pPr>
        <w:r>
          <w:fldChar w:fldCharType="begin"/>
        </w:r>
        <w:r>
          <w:instrText xml:space="preserve"> PAGE   \* MERGEFORMAT </w:instrText>
        </w:r>
        <w:r>
          <w:fldChar w:fldCharType="separate"/>
        </w:r>
        <w:r w:rsidR="00F55F61">
          <w:rPr>
            <w:noProof/>
          </w:rPr>
          <w:t>4</w:t>
        </w:r>
        <w:r>
          <w:rPr>
            <w:noProof/>
          </w:rPr>
          <w:fldChar w:fldCharType="end"/>
        </w:r>
      </w:p>
    </w:sdtContent>
  </w:sdt>
  <w:p w14:paraId="4C78C59C" w14:textId="77777777" w:rsidR="002151A1" w:rsidRPr="007B7724" w:rsidRDefault="002151A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2E18D" w14:textId="77777777" w:rsidR="00591475" w:rsidRDefault="00591475" w:rsidP="009A2D37">
      <w:pPr>
        <w:spacing w:after="0" w:line="240" w:lineRule="auto"/>
      </w:pPr>
      <w:r>
        <w:separator/>
      </w:r>
    </w:p>
  </w:footnote>
  <w:footnote w:type="continuationSeparator" w:id="0">
    <w:p w14:paraId="1C61C3E7" w14:textId="77777777" w:rsidR="00591475" w:rsidRDefault="00591475" w:rsidP="009A2D37">
      <w:pPr>
        <w:spacing w:after="0" w:line="240" w:lineRule="auto"/>
      </w:pPr>
      <w:r>
        <w:continuationSeparator/>
      </w:r>
    </w:p>
  </w:footnote>
  <w:footnote w:type="continuationNotice" w:id="1">
    <w:p w14:paraId="7894C81D" w14:textId="77777777" w:rsidR="00591475" w:rsidRDefault="005914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2151A1" w:rsidRPr="0075408A" w:rsidRDefault="002151A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2151A1" w:rsidRPr="008C00F8" w:rsidRDefault="002151A1" w:rsidP="005E6D38">
    <w:pPr>
      <w:pStyle w:val="Heading1"/>
      <w:spacing w:before="60" w:after="60"/>
      <w:rPr>
        <w:rFonts w:ascii="Arial" w:hAnsi="Arial" w:cs="Arial"/>
      </w:rPr>
    </w:pPr>
  </w:p>
  <w:p w14:paraId="0B4D4E2B" w14:textId="77777777" w:rsidR="002151A1" w:rsidRDefault="00215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3E463260" w:rsidR="002151A1" w:rsidRPr="0075408A" w:rsidRDefault="002151A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474A3C" w14:textId="77777777" w:rsidR="002151A1" w:rsidRPr="000F7FBF" w:rsidRDefault="002151A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FCA042E2"/>
    <w:lvl w:ilvl="0">
      <w:start w:val="3"/>
      <w:numFmt w:val="decimal"/>
      <w:lvlText w:val="%1."/>
      <w:lvlJc w:val="left"/>
      <w:pPr>
        <w:ind w:left="360" w:hanging="360"/>
      </w:pPr>
      <w:rPr>
        <w:rFonts w:hint="default"/>
        <w:b w:val="0"/>
        <w:i w:val="0"/>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3" w15:restartNumberingAfterBreak="0">
    <w:nsid w:val="258C166A"/>
    <w:multiLevelType w:val="hybridMultilevel"/>
    <w:tmpl w:val="2F3C9D82"/>
    <w:lvl w:ilvl="0" w:tplc="359297E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DFF2063"/>
    <w:multiLevelType w:val="hybridMultilevel"/>
    <w:tmpl w:val="CBECB8DE"/>
    <w:lvl w:ilvl="0" w:tplc="5AA030CE">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11"/>
  </w:num>
  <w:num w:numId="8">
    <w:abstractNumId w:val="6"/>
  </w:num>
  <w:num w:numId="9">
    <w:abstractNumId w:val="10"/>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1326"/>
    <w:rsid w:val="00042502"/>
    <w:rsid w:val="00045373"/>
    <w:rsid w:val="00056D0E"/>
    <w:rsid w:val="00063A2F"/>
    <w:rsid w:val="000678D3"/>
    <w:rsid w:val="00094810"/>
    <w:rsid w:val="0009626C"/>
    <w:rsid w:val="000C0294"/>
    <w:rsid w:val="000C7A1C"/>
    <w:rsid w:val="000D2A8A"/>
    <w:rsid w:val="000D32AC"/>
    <w:rsid w:val="000E20C1"/>
    <w:rsid w:val="000E3B73"/>
    <w:rsid w:val="000F6C56"/>
    <w:rsid w:val="000F7FBF"/>
    <w:rsid w:val="00103122"/>
    <w:rsid w:val="00106BE5"/>
    <w:rsid w:val="00110947"/>
    <w:rsid w:val="00111906"/>
    <w:rsid w:val="00111CB3"/>
    <w:rsid w:val="00117577"/>
    <w:rsid w:val="00117793"/>
    <w:rsid w:val="001206E4"/>
    <w:rsid w:val="001214D3"/>
    <w:rsid w:val="00121BFC"/>
    <w:rsid w:val="00133F36"/>
    <w:rsid w:val="001402AD"/>
    <w:rsid w:val="001540CE"/>
    <w:rsid w:val="0015717B"/>
    <w:rsid w:val="00157ACA"/>
    <w:rsid w:val="00160427"/>
    <w:rsid w:val="00162D46"/>
    <w:rsid w:val="00167D83"/>
    <w:rsid w:val="00172793"/>
    <w:rsid w:val="00180558"/>
    <w:rsid w:val="001811E5"/>
    <w:rsid w:val="00183B34"/>
    <w:rsid w:val="00185F46"/>
    <w:rsid w:val="00196C6A"/>
    <w:rsid w:val="0019787E"/>
    <w:rsid w:val="001A425B"/>
    <w:rsid w:val="001B1B28"/>
    <w:rsid w:val="001B27FB"/>
    <w:rsid w:val="001C4A85"/>
    <w:rsid w:val="001C5443"/>
    <w:rsid w:val="001C7537"/>
    <w:rsid w:val="001D0C7D"/>
    <w:rsid w:val="001D1F2D"/>
    <w:rsid w:val="001D2314"/>
    <w:rsid w:val="001D6398"/>
    <w:rsid w:val="001D6DD9"/>
    <w:rsid w:val="001E1F45"/>
    <w:rsid w:val="001E62C1"/>
    <w:rsid w:val="001F0779"/>
    <w:rsid w:val="001F3C3E"/>
    <w:rsid w:val="00201C5F"/>
    <w:rsid w:val="0020243A"/>
    <w:rsid w:val="002151A1"/>
    <w:rsid w:val="0021578E"/>
    <w:rsid w:val="002225AE"/>
    <w:rsid w:val="00227582"/>
    <w:rsid w:val="002308BE"/>
    <w:rsid w:val="002407C0"/>
    <w:rsid w:val="002461AF"/>
    <w:rsid w:val="002465A1"/>
    <w:rsid w:val="00263554"/>
    <w:rsid w:val="00264576"/>
    <w:rsid w:val="0026585A"/>
    <w:rsid w:val="00266735"/>
    <w:rsid w:val="00273CF0"/>
    <w:rsid w:val="002748D4"/>
    <w:rsid w:val="00274ED7"/>
    <w:rsid w:val="002819DC"/>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05FD"/>
    <w:rsid w:val="0036174D"/>
    <w:rsid w:val="003627B0"/>
    <w:rsid w:val="00374DF6"/>
    <w:rsid w:val="003759B0"/>
    <w:rsid w:val="00375F84"/>
    <w:rsid w:val="00376E34"/>
    <w:rsid w:val="003804E7"/>
    <w:rsid w:val="003934D2"/>
    <w:rsid w:val="00395617"/>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1EC2"/>
    <w:rsid w:val="00422B69"/>
    <w:rsid w:val="00423D86"/>
    <w:rsid w:val="00424C90"/>
    <w:rsid w:val="00436BE9"/>
    <w:rsid w:val="004412BE"/>
    <w:rsid w:val="00441E76"/>
    <w:rsid w:val="00444099"/>
    <w:rsid w:val="004443DA"/>
    <w:rsid w:val="004448DA"/>
    <w:rsid w:val="00446A75"/>
    <w:rsid w:val="004474A2"/>
    <w:rsid w:val="00460925"/>
    <w:rsid w:val="00471C6C"/>
    <w:rsid w:val="00472023"/>
    <w:rsid w:val="00486993"/>
    <w:rsid w:val="00487C67"/>
    <w:rsid w:val="00492DA4"/>
    <w:rsid w:val="00496AA3"/>
    <w:rsid w:val="00497C98"/>
    <w:rsid w:val="004A39D7"/>
    <w:rsid w:val="004A55FA"/>
    <w:rsid w:val="004B5D03"/>
    <w:rsid w:val="004C0727"/>
    <w:rsid w:val="004C1EC4"/>
    <w:rsid w:val="004D035C"/>
    <w:rsid w:val="004E532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3989"/>
    <w:rsid w:val="005548E1"/>
    <w:rsid w:val="0055585D"/>
    <w:rsid w:val="0056127B"/>
    <w:rsid w:val="00561D26"/>
    <w:rsid w:val="00564738"/>
    <w:rsid w:val="00567EC9"/>
    <w:rsid w:val="00571630"/>
    <w:rsid w:val="005759F4"/>
    <w:rsid w:val="005779D1"/>
    <w:rsid w:val="0058041A"/>
    <w:rsid w:val="0058743D"/>
    <w:rsid w:val="00587BF7"/>
    <w:rsid w:val="00591475"/>
    <w:rsid w:val="00592034"/>
    <w:rsid w:val="0059477B"/>
    <w:rsid w:val="00596884"/>
    <w:rsid w:val="005A14B5"/>
    <w:rsid w:val="005B1433"/>
    <w:rsid w:val="005B5A98"/>
    <w:rsid w:val="005C111F"/>
    <w:rsid w:val="005C1A4F"/>
    <w:rsid w:val="005C27D7"/>
    <w:rsid w:val="005D41F5"/>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4D27"/>
    <w:rsid w:val="00637A50"/>
    <w:rsid w:val="00641D6D"/>
    <w:rsid w:val="0064364E"/>
    <w:rsid w:val="006438F3"/>
    <w:rsid w:val="00647907"/>
    <w:rsid w:val="00651A82"/>
    <w:rsid w:val="006525E9"/>
    <w:rsid w:val="0065488C"/>
    <w:rsid w:val="0066600A"/>
    <w:rsid w:val="0066747B"/>
    <w:rsid w:val="006725EC"/>
    <w:rsid w:val="00674ED0"/>
    <w:rsid w:val="00682650"/>
    <w:rsid w:val="00683609"/>
    <w:rsid w:val="00684851"/>
    <w:rsid w:val="00694309"/>
    <w:rsid w:val="00695285"/>
    <w:rsid w:val="006A57F6"/>
    <w:rsid w:val="006A6BB4"/>
    <w:rsid w:val="006A7FB0"/>
    <w:rsid w:val="006B1671"/>
    <w:rsid w:val="006B6BAE"/>
    <w:rsid w:val="006C2A9A"/>
    <w:rsid w:val="006C423D"/>
    <w:rsid w:val="006C46EF"/>
    <w:rsid w:val="006C4C67"/>
    <w:rsid w:val="006D13C0"/>
    <w:rsid w:val="006D41AB"/>
    <w:rsid w:val="006D444F"/>
    <w:rsid w:val="006E089D"/>
    <w:rsid w:val="006F1A15"/>
    <w:rsid w:val="006F3F8B"/>
    <w:rsid w:val="00700488"/>
    <w:rsid w:val="007033DE"/>
    <w:rsid w:val="00703404"/>
    <w:rsid w:val="00703F92"/>
    <w:rsid w:val="00704637"/>
    <w:rsid w:val="007105E4"/>
    <w:rsid w:val="00714EE5"/>
    <w:rsid w:val="00720270"/>
    <w:rsid w:val="00724362"/>
    <w:rsid w:val="00727780"/>
    <w:rsid w:val="00736342"/>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008"/>
    <w:rsid w:val="007F393D"/>
    <w:rsid w:val="008029AF"/>
    <w:rsid w:val="00802FFA"/>
    <w:rsid w:val="008102E5"/>
    <w:rsid w:val="008111B4"/>
    <w:rsid w:val="008133F0"/>
    <w:rsid w:val="00815880"/>
    <w:rsid w:val="008221B5"/>
    <w:rsid w:val="0082322C"/>
    <w:rsid w:val="00823942"/>
    <w:rsid w:val="00824096"/>
    <w:rsid w:val="00827FFD"/>
    <w:rsid w:val="0083469E"/>
    <w:rsid w:val="00846806"/>
    <w:rsid w:val="00854535"/>
    <w:rsid w:val="00856EB3"/>
    <w:rsid w:val="008571EA"/>
    <w:rsid w:val="00863C96"/>
    <w:rsid w:val="00864A72"/>
    <w:rsid w:val="00873E9F"/>
    <w:rsid w:val="00874047"/>
    <w:rsid w:val="008778CB"/>
    <w:rsid w:val="00881545"/>
    <w:rsid w:val="00883A3E"/>
    <w:rsid w:val="0089148D"/>
    <w:rsid w:val="00891E0D"/>
    <w:rsid w:val="008949BB"/>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3753"/>
    <w:rsid w:val="00987DB4"/>
    <w:rsid w:val="00990EB9"/>
    <w:rsid w:val="00996204"/>
    <w:rsid w:val="009A26CB"/>
    <w:rsid w:val="009A2BC2"/>
    <w:rsid w:val="009A2D37"/>
    <w:rsid w:val="009A7587"/>
    <w:rsid w:val="009B0A69"/>
    <w:rsid w:val="009B10F0"/>
    <w:rsid w:val="009B71E3"/>
    <w:rsid w:val="009C2474"/>
    <w:rsid w:val="009C7082"/>
    <w:rsid w:val="009D0006"/>
    <w:rsid w:val="009D068C"/>
    <w:rsid w:val="009E0168"/>
    <w:rsid w:val="009F3A2A"/>
    <w:rsid w:val="009F731F"/>
    <w:rsid w:val="00A021FE"/>
    <w:rsid w:val="00A1270E"/>
    <w:rsid w:val="00A15342"/>
    <w:rsid w:val="00A20795"/>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1C16"/>
    <w:rsid w:val="00AD21CC"/>
    <w:rsid w:val="00AD748B"/>
    <w:rsid w:val="00AE3202"/>
    <w:rsid w:val="00AE4865"/>
    <w:rsid w:val="00AE6CD0"/>
    <w:rsid w:val="00AF50EE"/>
    <w:rsid w:val="00B0591D"/>
    <w:rsid w:val="00B06997"/>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4E82"/>
    <w:rsid w:val="00CD7F07"/>
    <w:rsid w:val="00CE04F3"/>
    <w:rsid w:val="00CE12D8"/>
    <w:rsid w:val="00CE256C"/>
    <w:rsid w:val="00CE4574"/>
    <w:rsid w:val="00CE70E6"/>
    <w:rsid w:val="00CF2E1E"/>
    <w:rsid w:val="00D02E99"/>
    <w:rsid w:val="00D10631"/>
    <w:rsid w:val="00D13357"/>
    <w:rsid w:val="00D13A13"/>
    <w:rsid w:val="00D2689A"/>
    <w:rsid w:val="00D37C29"/>
    <w:rsid w:val="00D50113"/>
    <w:rsid w:val="00D539D5"/>
    <w:rsid w:val="00D54F04"/>
    <w:rsid w:val="00D56059"/>
    <w:rsid w:val="00D65111"/>
    <w:rsid w:val="00D65506"/>
    <w:rsid w:val="00D773CF"/>
    <w:rsid w:val="00D83563"/>
    <w:rsid w:val="00D8448F"/>
    <w:rsid w:val="00DA64B6"/>
    <w:rsid w:val="00DB5C9D"/>
    <w:rsid w:val="00DD02E6"/>
    <w:rsid w:val="00DD4498"/>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5F61"/>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B71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92AC-E966-4E6A-81D6-73A445795469}"/>
</file>

<file path=customXml/itemProps2.xml><?xml version="1.0" encoding="utf-8"?>
<ds:datastoreItem xmlns:ds="http://schemas.openxmlformats.org/officeDocument/2006/customXml" ds:itemID="{44E14DA2-AAF7-42FA-B4F8-F4094F1D71AD}">
  <ds:schemaRefs>
    <ds:schemaRef ds:uri="http://schemas.microsoft.com/sharepoint/v3/contenttype/forms"/>
  </ds:schemaRefs>
</ds:datastoreItem>
</file>

<file path=customXml/itemProps3.xml><?xml version="1.0" encoding="utf-8"?>
<ds:datastoreItem xmlns:ds="http://schemas.openxmlformats.org/officeDocument/2006/customXml" ds:itemID="{45FE9EBD-8A77-42DE-B5F0-700B9FA521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91d5aa-b8cb-4c75-ba4a-a9588da318c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BB49777-6657-49D4-9B60-E9657D7F3574}">
  <ds:schemaRefs>
    <ds:schemaRef ds:uri="http://schemas.microsoft.com/sharepoint/events"/>
  </ds:schemaRefs>
</ds:datastoreItem>
</file>

<file path=customXml/itemProps5.xml><?xml version="1.0" encoding="utf-8"?>
<ds:datastoreItem xmlns:ds="http://schemas.openxmlformats.org/officeDocument/2006/customXml" ds:itemID="{B38AB3A5-CEFF-4C22-BE67-E93B8B73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2019-10-01T19:56:00Z</cp:lastPrinted>
  <dcterms:created xsi:type="dcterms:W3CDTF">2020-01-17T12:06:00Z</dcterms:created>
  <dcterms:modified xsi:type="dcterms:W3CDTF">2020-01-17T12:11:00Z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82374bba-6e22-4f59-ac4f-2e8dadfe13ad</vt:lpwstr>
  </property>
  <property fmtid="{D5CDD505-2E9C-101B-9397-08002B2CF9AE}" pid="4" name="Order">
    <vt:r8>27200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