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AE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0FDDB7" w14:textId="7E0E70E5" w:rsidR="009A2D37" w:rsidRDefault="00D40E11" w:rsidP="00154D48">
      <w:pPr>
        <w:spacing w:after="120" w:line="240" w:lineRule="auto"/>
        <w:ind w:left="567" w:right="260"/>
        <w:jc w:val="both"/>
        <w:rPr>
          <w:rFonts w:ascii="Arial" w:hAnsi="Arial" w:cs="Arial"/>
        </w:rPr>
      </w:pPr>
      <w:r>
        <w:rPr>
          <w:rFonts w:ascii="Arial" w:hAnsi="Arial" w:cs="Arial"/>
        </w:rPr>
        <w:t>SPOR</w:t>
      </w:r>
      <w:r w:rsidR="00C075A3">
        <w:rPr>
          <w:rFonts w:ascii="Arial" w:hAnsi="Arial" w:cs="Arial"/>
        </w:rPr>
        <w:t>5920</w:t>
      </w:r>
      <w:r>
        <w:rPr>
          <w:rFonts w:ascii="Arial" w:hAnsi="Arial" w:cs="Arial"/>
        </w:rPr>
        <w:t xml:space="preserve"> (SS</w:t>
      </w:r>
      <w:r w:rsidR="00C075A3">
        <w:rPr>
          <w:rFonts w:ascii="Arial" w:hAnsi="Arial" w:cs="Arial"/>
        </w:rPr>
        <w:t>592</w:t>
      </w:r>
      <w:r>
        <w:rPr>
          <w:rFonts w:ascii="Arial" w:hAnsi="Arial" w:cs="Arial"/>
        </w:rPr>
        <w:t xml:space="preserve">) </w:t>
      </w:r>
      <w:r w:rsidR="00437453" w:rsidRPr="00437453">
        <w:rPr>
          <w:rFonts w:ascii="Arial" w:hAnsi="Arial" w:cs="Arial"/>
        </w:rPr>
        <w:t xml:space="preserve">Research </w:t>
      </w:r>
      <w:r w:rsidR="00D213E9">
        <w:rPr>
          <w:rFonts w:ascii="Arial" w:hAnsi="Arial" w:cs="Arial"/>
        </w:rPr>
        <w:t>M</w:t>
      </w:r>
      <w:r w:rsidR="00437453" w:rsidRPr="00437453">
        <w:rPr>
          <w:rFonts w:ascii="Arial" w:hAnsi="Arial" w:cs="Arial"/>
        </w:rPr>
        <w:t xml:space="preserve">ethods, </w:t>
      </w:r>
      <w:r w:rsidR="00D213E9">
        <w:rPr>
          <w:rFonts w:ascii="Arial" w:hAnsi="Arial" w:cs="Arial"/>
        </w:rPr>
        <w:t>D</w:t>
      </w:r>
      <w:r w:rsidR="00437453" w:rsidRPr="00437453">
        <w:rPr>
          <w:rFonts w:ascii="Arial" w:hAnsi="Arial" w:cs="Arial"/>
        </w:rPr>
        <w:t xml:space="preserve">esign and </w:t>
      </w:r>
      <w:r w:rsidR="00D213E9">
        <w:rPr>
          <w:rFonts w:ascii="Arial" w:hAnsi="Arial" w:cs="Arial"/>
        </w:rPr>
        <w:t>P</w:t>
      </w:r>
      <w:r w:rsidR="00437453" w:rsidRPr="00437453">
        <w:rPr>
          <w:rFonts w:ascii="Arial" w:hAnsi="Arial" w:cs="Arial"/>
        </w:rPr>
        <w:t>lanning</w:t>
      </w:r>
    </w:p>
    <w:p w14:paraId="32B97206" w14:textId="77777777" w:rsidR="00154D48" w:rsidRPr="00154D48" w:rsidRDefault="00154D48" w:rsidP="00154D48">
      <w:pPr>
        <w:spacing w:after="120" w:line="240" w:lineRule="auto"/>
        <w:ind w:left="567" w:right="260"/>
        <w:jc w:val="both"/>
        <w:rPr>
          <w:rFonts w:ascii="Arial" w:hAnsi="Arial" w:cs="Arial"/>
        </w:rPr>
      </w:pPr>
    </w:p>
    <w:p w14:paraId="0F5821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42F7E302" w14:textId="0A0A6533" w:rsidR="009A2D37" w:rsidRPr="00154D48" w:rsidRDefault="00D213E9" w:rsidP="00154D48">
      <w:pPr>
        <w:spacing w:after="120" w:line="240" w:lineRule="auto"/>
        <w:ind w:left="567" w:right="260"/>
        <w:rPr>
          <w:rFonts w:ascii="Arial" w:hAnsi="Arial" w:cs="Arial"/>
          <w:iCs/>
        </w:rPr>
      </w:pPr>
      <w:r>
        <w:rPr>
          <w:rFonts w:ascii="Arial" w:hAnsi="Arial" w:cs="Arial"/>
          <w:iCs/>
        </w:rPr>
        <w:t xml:space="preserve">School of </w:t>
      </w:r>
      <w:r w:rsidR="00437453">
        <w:rPr>
          <w:rFonts w:ascii="Arial" w:hAnsi="Arial" w:cs="Arial"/>
          <w:iCs/>
        </w:rPr>
        <w:t>Sport and Exercise Sciences</w:t>
      </w:r>
    </w:p>
    <w:p w14:paraId="3ACC98EC" w14:textId="77777777" w:rsidR="00154D48" w:rsidRPr="00154D48" w:rsidRDefault="00154D48" w:rsidP="00154D48">
      <w:pPr>
        <w:spacing w:after="120" w:line="240" w:lineRule="auto"/>
        <w:ind w:left="567" w:right="260"/>
        <w:rPr>
          <w:rFonts w:ascii="Arial" w:hAnsi="Arial" w:cs="Arial"/>
          <w:iCs/>
        </w:rPr>
      </w:pPr>
    </w:p>
    <w:p w14:paraId="56135D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1AB80" w14:textId="77777777" w:rsidR="009A2D37" w:rsidRPr="00154D48" w:rsidRDefault="00437453" w:rsidP="00154D48">
      <w:pPr>
        <w:spacing w:after="120" w:line="240" w:lineRule="auto"/>
        <w:ind w:left="567" w:right="260"/>
        <w:rPr>
          <w:rFonts w:ascii="Arial" w:hAnsi="Arial" w:cs="Arial"/>
        </w:rPr>
      </w:pPr>
      <w:r>
        <w:rPr>
          <w:rFonts w:ascii="Arial" w:hAnsi="Arial" w:cs="Arial"/>
        </w:rPr>
        <w:t>5</w:t>
      </w:r>
    </w:p>
    <w:p w14:paraId="354D2ADD" w14:textId="77777777" w:rsidR="00154D48" w:rsidRPr="00154D48" w:rsidRDefault="00154D48" w:rsidP="00154D48">
      <w:pPr>
        <w:spacing w:after="120" w:line="240" w:lineRule="auto"/>
        <w:ind w:left="567" w:right="260"/>
        <w:rPr>
          <w:rFonts w:ascii="Arial" w:hAnsi="Arial" w:cs="Arial"/>
          <w:iCs/>
        </w:rPr>
      </w:pPr>
    </w:p>
    <w:p w14:paraId="6C7220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714A1C0A" w14:textId="77777777" w:rsidR="009A2D37" w:rsidRPr="00154D48" w:rsidRDefault="00437453" w:rsidP="00154D48">
      <w:pPr>
        <w:spacing w:after="120" w:line="240" w:lineRule="auto"/>
        <w:ind w:left="567" w:right="260"/>
        <w:rPr>
          <w:rFonts w:ascii="Arial" w:hAnsi="Arial" w:cs="Arial"/>
        </w:rPr>
      </w:pPr>
      <w:r>
        <w:rPr>
          <w:rFonts w:ascii="Arial" w:hAnsi="Arial" w:cs="Arial"/>
        </w:rPr>
        <w:t>30</w:t>
      </w:r>
    </w:p>
    <w:p w14:paraId="4322B1D4" w14:textId="77777777" w:rsidR="00154D48" w:rsidRPr="00154D48" w:rsidRDefault="00154D48" w:rsidP="00154D48">
      <w:pPr>
        <w:spacing w:after="120" w:line="240" w:lineRule="auto"/>
        <w:ind w:left="567" w:right="260"/>
        <w:rPr>
          <w:rFonts w:ascii="Arial" w:hAnsi="Arial" w:cs="Arial"/>
        </w:rPr>
      </w:pPr>
    </w:p>
    <w:p w14:paraId="250CF8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986D04" w14:textId="1A0F01C7" w:rsidR="009A2D37" w:rsidRPr="00154D48" w:rsidRDefault="00437453" w:rsidP="00154D48">
      <w:pPr>
        <w:spacing w:after="120" w:line="240" w:lineRule="auto"/>
        <w:ind w:left="567" w:right="260"/>
        <w:rPr>
          <w:rFonts w:ascii="Arial" w:hAnsi="Arial" w:cs="Arial"/>
          <w:iCs/>
        </w:rPr>
      </w:pPr>
      <w:r>
        <w:rPr>
          <w:rFonts w:ascii="Arial" w:hAnsi="Arial" w:cs="Arial"/>
          <w:iCs/>
        </w:rPr>
        <w:t>Autumn</w:t>
      </w:r>
      <w:r w:rsidR="005F31C5">
        <w:rPr>
          <w:rFonts w:ascii="Arial" w:hAnsi="Arial" w:cs="Arial"/>
          <w:iCs/>
        </w:rPr>
        <w:t xml:space="preserve"> and </w:t>
      </w:r>
      <w:r w:rsidR="00586647">
        <w:rPr>
          <w:rFonts w:ascii="Arial" w:hAnsi="Arial" w:cs="Arial"/>
          <w:iCs/>
        </w:rPr>
        <w:t>s</w:t>
      </w:r>
      <w:r>
        <w:rPr>
          <w:rFonts w:ascii="Arial" w:hAnsi="Arial" w:cs="Arial"/>
          <w:iCs/>
        </w:rPr>
        <w:t xml:space="preserve">pring </w:t>
      </w:r>
    </w:p>
    <w:p w14:paraId="5B9B40E4" w14:textId="77777777" w:rsidR="00154D48" w:rsidRPr="00154D48" w:rsidRDefault="00154D48" w:rsidP="00154D48">
      <w:pPr>
        <w:spacing w:after="120" w:line="240" w:lineRule="auto"/>
        <w:ind w:left="567" w:right="260"/>
        <w:rPr>
          <w:rFonts w:ascii="Arial" w:hAnsi="Arial" w:cs="Arial"/>
          <w:iCs/>
        </w:rPr>
      </w:pPr>
    </w:p>
    <w:p w14:paraId="6E1550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B2D1E0" w14:textId="77777777" w:rsidR="009A2D37" w:rsidRPr="00154D48" w:rsidRDefault="00437453" w:rsidP="00154D48">
      <w:pPr>
        <w:spacing w:after="120" w:line="240" w:lineRule="auto"/>
        <w:ind w:left="567" w:right="260"/>
        <w:rPr>
          <w:rFonts w:ascii="Arial" w:hAnsi="Arial" w:cs="Arial"/>
          <w:iCs/>
        </w:rPr>
      </w:pPr>
      <w:r>
        <w:rPr>
          <w:rFonts w:ascii="Arial" w:hAnsi="Arial" w:cs="Arial"/>
          <w:iCs/>
        </w:rPr>
        <w:t>None.</w:t>
      </w:r>
    </w:p>
    <w:p w14:paraId="612A694C" w14:textId="77777777" w:rsidR="00154D48" w:rsidRPr="00154D48" w:rsidRDefault="00154D48" w:rsidP="00154D48">
      <w:pPr>
        <w:spacing w:after="120" w:line="240" w:lineRule="auto"/>
        <w:ind w:left="567" w:right="260"/>
        <w:rPr>
          <w:rFonts w:ascii="Arial" w:hAnsi="Arial" w:cs="Arial"/>
          <w:iCs/>
        </w:rPr>
      </w:pPr>
    </w:p>
    <w:p w14:paraId="33166A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7DF3BA20" w14:textId="3C0BF46D" w:rsidR="009A2D37" w:rsidRDefault="00437453" w:rsidP="00154D48">
      <w:pPr>
        <w:spacing w:after="120" w:line="240" w:lineRule="auto"/>
        <w:ind w:left="567" w:right="260"/>
        <w:rPr>
          <w:rFonts w:ascii="Arial" w:hAnsi="Arial" w:cs="Arial"/>
          <w:iCs/>
        </w:rPr>
      </w:pPr>
      <w:r w:rsidRPr="00707C8F">
        <w:rPr>
          <w:rFonts w:ascii="Arial" w:hAnsi="Arial" w:cs="Arial"/>
          <w:iCs/>
        </w:rPr>
        <w:t>BSc (Hons) Sport and Exercise Science</w:t>
      </w:r>
      <w:r w:rsidR="00B10041">
        <w:rPr>
          <w:rFonts w:ascii="Arial" w:hAnsi="Arial" w:cs="Arial"/>
          <w:iCs/>
        </w:rPr>
        <w:t xml:space="preserve"> (and with a year in industry)</w:t>
      </w:r>
    </w:p>
    <w:p w14:paraId="1D080E22" w14:textId="48484754" w:rsidR="00707C8F" w:rsidRDefault="00707C8F" w:rsidP="00154D48">
      <w:pPr>
        <w:spacing w:after="120" w:line="240" w:lineRule="auto"/>
        <w:ind w:left="567" w:right="260"/>
        <w:rPr>
          <w:rFonts w:ascii="Arial" w:hAnsi="Arial" w:cs="Arial"/>
          <w:iCs/>
        </w:rPr>
      </w:pPr>
      <w:r>
        <w:rPr>
          <w:rFonts w:ascii="Arial" w:hAnsi="Arial" w:cs="Arial"/>
          <w:iCs/>
        </w:rPr>
        <w:t>BSc (Hons) Sports Therapy and Rehabilitation</w:t>
      </w:r>
    </w:p>
    <w:p w14:paraId="5912FB87" w14:textId="5D647777" w:rsidR="00707C8F" w:rsidRPr="00154D48" w:rsidRDefault="00707C8F" w:rsidP="00154D48">
      <w:pPr>
        <w:spacing w:after="120" w:line="240" w:lineRule="auto"/>
        <w:ind w:left="567" w:right="260"/>
        <w:rPr>
          <w:rFonts w:ascii="Arial" w:hAnsi="Arial" w:cs="Arial"/>
          <w:iCs/>
        </w:rPr>
      </w:pPr>
      <w:r>
        <w:rPr>
          <w:rFonts w:ascii="Arial" w:hAnsi="Arial" w:cs="Arial"/>
          <w:iCs/>
        </w:rPr>
        <w:t>BSc (Hons) Sport and Exercise for Health</w:t>
      </w:r>
      <w:r w:rsidR="00B10041">
        <w:rPr>
          <w:rFonts w:ascii="Arial" w:hAnsi="Arial" w:cs="Arial"/>
          <w:iCs/>
        </w:rPr>
        <w:t xml:space="preserve"> (and with a year in industry)</w:t>
      </w:r>
    </w:p>
    <w:p w14:paraId="0A385AE9" w14:textId="77777777" w:rsidR="00154D48" w:rsidRPr="00154D48" w:rsidRDefault="00154D48" w:rsidP="00154D48">
      <w:pPr>
        <w:spacing w:after="120" w:line="240" w:lineRule="auto"/>
        <w:ind w:left="567" w:right="260"/>
        <w:rPr>
          <w:rFonts w:ascii="Arial" w:hAnsi="Arial" w:cs="Arial"/>
          <w:iCs/>
        </w:rPr>
      </w:pPr>
    </w:p>
    <w:p w14:paraId="2F0444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CD9A97" w14:textId="4CC3E265" w:rsidR="00DB5F64" w:rsidRPr="00C66C85" w:rsidRDefault="00BF2135" w:rsidP="00C66C85">
      <w:pPr>
        <w:pStyle w:val="ListParagraph"/>
        <w:numPr>
          <w:ilvl w:val="0"/>
          <w:numId w:val="11"/>
        </w:numPr>
        <w:spacing w:after="0" w:line="240" w:lineRule="auto"/>
        <w:rPr>
          <w:rFonts w:ascii="Arial" w:hAnsi="Arial" w:cs="Arial"/>
        </w:rPr>
      </w:pPr>
      <w:r>
        <w:rPr>
          <w:rFonts w:ascii="Arial" w:hAnsi="Arial" w:cs="Arial"/>
        </w:rPr>
        <w:t>Critically a</w:t>
      </w:r>
      <w:r w:rsidR="00DB5F64" w:rsidRPr="00C66C85">
        <w:rPr>
          <w:rFonts w:ascii="Arial" w:hAnsi="Arial" w:cs="Arial"/>
        </w:rPr>
        <w:t>nalyse the strengths and weaknesses associated with a range of research methods</w:t>
      </w:r>
      <w:r>
        <w:rPr>
          <w:rFonts w:ascii="Arial" w:hAnsi="Arial" w:cs="Arial"/>
        </w:rPr>
        <w:t xml:space="preserve"> and enquiry</w:t>
      </w:r>
      <w:r w:rsidR="00DB5F64" w:rsidRPr="00C66C85">
        <w:rPr>
          <w:rFonts w:ascii="Arial" w:hAnsi="Arial" w:cs="Arial"/>
        </w:rPr>
        <w:t>.</w:t>
      </w:r>
    </w:p>
    <w:p w14:paraId="57B078D5" w14:textId="77777777" w:rsidR="00C66C85" w:rsidRDefault="00C66C85" w:rsidP="00DB5F64">
      <w:pPr>
        <w:spacing w:after="120" w:line="240" w:lineRule="auto"/>
        <w:ind w:left="567" w:right="828"/>
        <w:rPr>
          <w:rFonts w:ascii="Arial" w:hAnsi="Arial" w:cs="Arial"/>
        </w:rPr>
      </w:pPr>
    </w:p>
    <w:p w14:paraId="28186563" w14:textId="02F790B4" w:rsidR="00C66C85" w:rsidRDefault="002E22D0" w:rsidP="00C66C85">
      <w:pPr>
        <w:pStyle w:val="ListParagraph"/>
        <w:numPr>
          <w:ilvl w:val="0"/>
          <w:numId w:val="11"/>
        </w:numPr>
        <w:spacing w:after="120" w:line="240" w:lineRule="auto"/>
        <w:ind w:right="828"/>
        <w:rPr>
          <w:rFonts w:ascii="Arial" w:hAnsi="Arial" w:cs="Arial"/>
        </w:rPr>
      </w:pPr>
      <w:r>
        <w:rPr>
          <w:rFonts w:ascii="Arial" w:hAnsi="Arial" w:cs="Arial"/>
        </w:rPr>
        <w:t xml:space="preserve">Develop skills to </w:t>
      </w:r>
      <w:r w:rsidR="00DB5F64" w:rsidRPr="00C66C85">
        <w:rPr>
          <w:rFonts w:ascii="Arial" w:hAnsi="Arial" w:cs="Arial"/>
        </w:rPr>
        <w:t xml:space="preserve">Identify and interpret descriptive, </w:t>
      </w:r>
      <w:proofErr w:type="gramStart"/>
      <w:r w:rsidR="00DB5F64" w:rsidRPr="00C66C85">
        <w:rPr>
          <w:rFonts w:ascii="Arial" w:hAnsi="Arial" w:cs="Arial"/>
        </w:rPr>
        <w:t>graphical</w:t>
      </w:r>
      <w:proofErr w:type="gramEnd"/>
      <w:r w:rsidR="00DB5F64" w:rsidRPr="00C66C85">
        <w:rPr>
          <w:rFonts w:ascii="Arial" w:hAnsi="Arial" w:cs="Arial"/>
        </w:rPr>
        <w:t xml:space="preserve"> and inferential statistics that inform answers to specific research questions concerned with both simple and complex research designs</w:t>
      </w:r>
      <w:r w:rsidR="00A86C8C">
        <w:rPr>
          <w:rFonts w:ascii="Arial" w:hAnsi="Arial" w:cs="Arial"/>
        </w:rPr>
        <w:t>.</w:t>
      </w:r>
    </w:p>
    <w:p w14:paraId="4AF650EB" w14:textId="77777777" w:rsidR="00C66C85" w:rsidRPr="00C66C85" w:rsidRDefault="00C66C85" w:rsidP="00C66C85">
      <w:pPr>
        <w:pStyle w:val="ListParagraph"/>
        <w:rPr>
          <w:rFonts w:ascii="Arial" w:hAnsi="Arial" w:cs="Arial"/>
        </w:rPr>
      </w:pPr>
    </w:p>
    <w:p w14:paraId="668B2BEC" w14:textId="6DBB05BB" w:rsidR="00C66C85" w:rsidRDefault="00DB5F64" w:rsidP="00C66C85">
      <w:pPr>
        <w:pStyle w:val="ListParagraph"/>
        <w:numPr>
          <w:ilvl w:val="0"/>
          <w:numId w:val="11"/>
        </w:numPr>
        <w:spacing w:after="120" w:line="240" w:lineRule="auto"/>
        <w:ind w:right="828"/>
        <w:rPr>
          <w:rFonts w:ascii="Arial" w:hAnsi="Arial" w:cs="Arial"/>
        </w:rPr>
      </w:pPr>
      <w:r w:rsidRPr="00C66C85">
        <w:rPr>
          <w:rFonts w:ascii="Arial" w:hAnsi="Arial" w:cs="Arial"/>
        </w:rPr>
        <w:t xml:space="preserve">Conduct a variety of statistical analyses and </w:t>
      </w:r>
      <w:r w:rsidR="00BF2135">
        <w:rPr>
          <w:rFonts w:ascii="Arial" w:hAnsi="Arial" w:cs="Arial"/>
        </w:rPr>
        <w:t xml:space="preserve">effectively </w:t>
      </w:r>
      <w:r w:rsidRPr="00C66C85">
        <w:rPr>
          <w:rFonts w:ascii="Arial" w:hAnsi="Arial" w:cs="Arial"/>
        </w:rPr>
        <w:t xml:space="preserve">communicate </w:t>
      </w:r>
      <w:r w:rsidR="00BF2135">
        <w:rPr>
          <w:rFonts w:ascii="Arial" w:hAnsi="Arial" w:cs="Arial"/>
        </w:rPr>
        <w:t>information in an appropriate format</w:t>
      </w:r>
      <w:r w:rsidR="00A86C8C">
        <w:rPr>
          <w:rFonts w:ascii="Arial" w:hAnsi="Arial" w:cs="Arial"/>
        </w:rPr>
        <w:t>.</w:t>
      </w:r>
    </w:p>
    <w:p w14:paraId="0420F3CD" w14:textId="77777777" w:rsidR="00C66C85" w:rsidRPr="00C66C85" w:rsidRDefault="00C66C85" w:rsidP="00C66C85">
      <w:pPr>
        <w:pStyle w:val="ListParagraph"/>
        <w:rPr>
          <w:rFonts w:ascii="Arial" w:hAnsi="Arial" w:cs="Arial"/>
        </w:rPr>
      </w:pPr>
    </w:p>
    <w:p w14:paraId="47F9DEA6" w14:textId="4A0D0A46" w:rsidR="00154D48" w:rsidRPr="00BF2135" w:rsidRDefault="00DB5F64" w:rsidP="00C075A3">
      <w:pPr>
        <w:pStyle w:val="ListParagraph"/>
        <w:numPr>
          <w:ilvl w:val="0"/>
          <w:numId w:val="11"/>
        </w:numPr>
        <w:spacing w:after="120" w:line="240" w:lineRule="auto"/>
        <w:ind w:right="260"/>
        <w:rPr>
          <w:rFonts w:ascii="Arial" w:hAnsi="Arial" w:cs="Arial"/>
        </w:rPr>
      </w:pPr>
      <w:r w:rsidRPr="00BF2135">
        <w:rPr>
          <w:rFonts w:ascii="Arial" w:hAnsi="Arial" w:cs="Arial"/>
        </w:rPr>
        <w:t xml:space="preserve">Demonstrate </w:t>
      </w:r>
      <w:r w:rsidR="00BF2135" w:rsidRPr="00BF2135">
        <w:rPr>
          <w:rFonts w:ascii="Arial" w:hAnsi="Arial" w:cs="Arial"/>
        </w:rPr>
        <w:t xml:space="preserve">knowledge and critical understanding of sport sciences theory </w:t>
      </w:r>
      <w:r w:rsidRPr="002E22D0">
        <w:rPr>
          <w:rFonts w:ascii="Arial" w:hAnsi="Arial" w:cs="Arial"/>
        </w:rPr>
        <w:t xml:space="preserve">and </w:t>
      </w:r>
      <w:r w:rsidR="00BF2135" w:rsidRPr="002E22D0">
        <w:rPr>
          <w:rFonts w:ascii="Arial" w:hAnsi="Arial" w:cs="Arial"/>
        </w:rPr>
        <w:t xml:space="preserve">critically evaluate the </w:t>
      </w:r>
      <w:r w:rsidRPr="002E22D0">
        <w:rPr>
          <w:rFonts w:ascii="Arial" w:hAnsi="Arial" w:cs="Arial"/>
        </w:rPr>
        <w:t>findings of relevant research literature</w:t>
      </w:r>
      <w:r w:rsidR="00A86C8C">
        <w:rPr>
          <w:rFonts w:ascii="Arial" w:hAnsi="Arial" w:cs="Arial"/>
        </w:rPr>
        <w:t>,</w:t>
      </w:r>
      <w:r w:rsidRPr="002E22D0">
        <w:rPr>
          <w:rFonts w:ascii="Arial" w:hAnsi="Arial" w:cs="Arial"/>
        </w:rPr>
        <w:t xml:space="preserve"> </w:t>
      </w:r>
      <w:r w:rsidR="00BF2135" w:rsidRPr="002E22D0">
        <w:rPr>
          <w:rFonts w:ascii="Arial" w:hAnsi="Arial" w:cs="Arial"/>
        </w:rPr>
        <w:t>when</w:t>
      </w:r>
      <w:r w:rsidRPr="002E22D0">
        <w:rPr>
          <w:rFonts w:ascii="Arial" w:hAnsi="Arial" w:cs="Arial"/>
        </w:rPr>
        <w:t xml:space="preserve"> devising a clear specific and testable research </w:t>
      </w:r>
      <w:r w:rsidR="00A86C8C">
        <w:rPr>
          <w:rFonts w:ascii="Arial" w:hAnsi="Arial" w:cs="Arial"/>
        </w:rPr>
        <w:t>question.</w:t>
      </w:r>
      <w:r w:rsidRPr="002E22D0">
        <w:rPr>
          <w:rFonts w:ascii="Arial" w:hAnsi="Arial" w:cs="Arial"/>
        </w:rPr>
        <w:t xml:space="preserve"> </w:t>
      </w:r>
    </w:p>
    <w:p w14:paraId="770840EA" w14:textId="0CB0C1DB" w:rsidR="00D213E9" w:rsidRDefault="00D213E9" w:rsidP="00DB5F64">
      <w:pPr>
        <w:spacing w:after="120" w:line="240" w:lineRule="auto"/>
        <w:ind w:right="260"/>
        <w:rPr>
          <w:rFonts w:ascii="Arial" w:hAnsi="Arial" w:cs="Arial"/>
        </w:rPr>
      </w:pPr>
    </w:p>
    <w:p w14:paraId="740995BE" w14:textId="77777777" w:rsidR="00D213E9" w:rsidRPr="00154D48" w:rsidRDefault="00D213E9" w:rsidP="00DB5F64">
      <w:pPr>
        <w:spacing w:after="120" w:line="240" w:lineRule="auto"/>
        <w:ind w:right="260"/>
        <w:rPr>
          <w:rFonts w:ascii="Arial" w:hAnsi="Arial" w:cs="Arial"/>
        </w:rPr>
      </w:pPr>
    </w:p>
    <w:p w14:paraId="57DF73A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639B7D" w14:textId="14FE98A8" w:rsidR="00C66C85" w:rsidRDefault="00FA6D07" w:rsidP="00C66C85">
      <w:pPr>
        <w:pStyle w:val="Default"/>
        <w:numPr>
          <w:ilvl w:val="0"/>
          <w:numId w:val="12"/>
        </w:numPr>
        <w:spacing w:after="120"/>
        <w:ind w:right="260"/>
        <w:rPr>
          <w:color w:val="auto"/>
          <w:sz w:val="22"/>
          <w:szCs w:val="22"/>
        </w:rPr>
      </w:pPr>
      <w:r>
        <w:rPr>
          <w:color w:val="auto"/>
          <w:sz w:val="22"/>
          <w:szCs w:val="22"/>
        </w:rPr>
        <w:t>Develop the skills and competencies required in numeracy and information technology to analyse information in an appropriate way.</w:t>
      </w:r>
    </w:p>
    <w:p w14:paraId="7030D533" w14:textId="69F7017A" w:rsidR="00586647" w:rsidRDefault="00940220" w:rsidP="00C66C85">
      <w:pPr>
        <w:pStyle w:val="Default"/>
        <w:numPr>
          <w:ilvl w:val="0"/>
          <w:numId w:val="12"/>
        </w:numPr>
        <w:spacing w:after="120"/>
        <w:ind w:right="260"/>
        <w:rPr>
          <w:color w:val="auto"/>
          <w:sz w:val="22"/>
          <w:szCs w:val="22"/>
        </w:rPr>
      </w:pPr>
      <w:r>
        <w:rPr>
          <w:iCs/>
          <w:color w:val="auto"/>
          <w:sz w:val="22"/>
          <w:szCs w:val="22"/>
        </w:rPr>
        <w:t>Evaluate critically the appropriateness of different approaches to solving</w:t>
      </w:r>
      <w:r w:rsidR="00FA6D07">
        <w:rPr>
          <w:iCs/>
          <w:color w:val="auto"/>
          <w:sz w:val="22"/>
          <w:szCs w:val="22"/>
        </w:rPr>
        <w:t xml:space="preserve"> </w:t>
      </w:r>
      <w:proofErr w:type="gramStart"/>
      <w:r w:rsidR="00FA6D07">
        <w:rPr>
          <w:iCs/>
          <w:color w:val="auto"/>
          <w:sz w:val="22"/>
          <w:szCs w:val="22"/>
        </w:rPr>
        <w:t>problems</w:t>
      </w:r>
      <w:proofErr w:type="gramEnd"/>
      <w:r>
        <w:rPr>
          <w:iCs/>
          <w:color w:val="auto"/>
          <w:sz w:val="22"/>
          <w:szCs w:val="22"/>
        </w:rPr>
        <w:t xml:space="preserve"> </w:t>
      </w:r>
    </w:p>
    <w:p w14:paraId="07DB6BD9" w14:textId="130C7788" w:rsidR="00154D48" w:rsidRPr="005F31C5" w:rsidRDefault="00940220" w:rsidP="00C075A3">
      <w:pPr>
        <w:pStyle w:val="Default"/>
        <w:numPr>
          <w:ilvl w:val="0"/>
          <w:numId w:val="12"/>
        </w:numPr>
        <w:spacing w:after="120"/>
        <w:ind w:right="260"/>
        <w:rPr>
          <w:color w:val="auto"/>
          <w:sz w:val="22"/>
          <w:szCs w:val="22"/>
        </w:rPr>
      </w:pPr>
      <w:r w:rsidRPr="00FA6D07">
        <w:rPr>
          <w:iCs/>
          <w:sz w:val="22"/>
          <w:szCs w:val="22"/>
        </w:rPr>
        <w:t>Develop skills and competencies in p</w:t>
      </w:r>
      <w:r w:rsidRPr="00C075A3">
        <w:rPr>
          <w:iCs/>
          <w:sz w:val="22"/>
          <w:szCs w:val="22"/>
        </w:rPr>
        <w:t xml:space="preserve">lanning and managing </w:t>
      </w:r>
      <w:proofErr w:type="gramStart"/>
      <w:r w:rsidRPr="00C075A3">
        <w:rPr>
          <w:iCs/>
          <w:sz w:val="22"/>
          <w:szCs w:val="22"/>
        </w:rPr>
        <w:t>learning</w:t>
      </w:r>
      <w:proofErr w:type="gramEnd"/>
      <w:r w:rsidRPr="00C075A3">
        <w:rPr>
          <w:iCs/>
          <w:sz w:val="22"/>
          <w:szCs w:val="22"/>
        </w:rPr>
        <w:t xml:space="preserve"> </w:t>
      </w:r>
    </w:p>
    <w:p w14:paraId="07C516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E59B7E5" w14:textId="77777777" w:rsidR="00586647" w:rsidRDefault="00486744" w:rsidP="00C075A3">
      <w:pPr>
        <w:spacing w:after="120" w:line="240" w:lineRule="auto"/>
        <w:ind w:left="567" w:right="260"/>
        <w:rPr>
          <w:rFonts w:ascii="Arial" w:hAnsi="Arial" w:cs="Arial"/>
          <w:iCs/>
        </w:rPr>
      </w:pPr>
      <w:r w:rsidRPr="00486744">
        <w:rPr>
          <w:rFonts w:ascii="Arial" w:hAnsi="Arial" w:cs="Arial"/>
          <w:iCs/>
        </w:rPr>
        <w:t>This module introduces students to the analysis techniques required for their dissertation module</w:t>
      </w:r>
      <w:r>
        <w:rPr>
          <w:rFonts w:ascii="Arial" w:hAnsi="Arial" w:cs="Arial"/>
          <w:iCs/>
        </w:rPr>
        <w:t>, as well as how to develop a research idea into a formal study proposal</w:t>
      </w:r>
      <w:r w:rsidRPr="00486744">
        <w:rPr>
          <w:rFonts w:ascii="Arial" w:hAnsi="Arial" w:cs="Arial"/>
          <w:iCs/>
        </w:rPr>
        <w:t xml:space="preserve">. </w:t>
      </w:r>
    </w:p>
    <w:p w14:paraId="0EA40DDD" w14:textId="77777777" w:rsidR="00586647" w:rsidRDefault="00586647" w:rsidP="00C075A3">
      <w:pPr>
        <w:spacing w:after="120" w:line="240" w:lineRule="auto"/>
        <w:ind w:left="567" w:right="260"/>
        <w:rPr>
          <w:rFonts w:ascii="Arial" w:hAnsi="Arial" w:cs="Arial"/>
          <w:iCs/>
        </w:rPr>
      </w:pPr>
    </w:p>
    <w:p w14:paraId="61028B27" w14:textId="77777777" w:rsidR="009A2D37" w:rsidRPr="00302082" w:rsidRDefault="00883204" w:rsidP="00C075A3">
      <w:pPr>
        <w:spacing w:after="120" w:line="240" w:lineRule="auto"/>
        <w:ind w:left="567" w:right="260"/>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A139C6" w14:textId="77777777" w:rsidR="009A2D37" w:rsidRDefault="00BF05E1" w:rsidP="00154D48">
      <w:pPr>
        <w:spacing w:after="120" w:line="240" w:lineRule="auto"/>
        <w:ind w:left="567" w:right="260"/>
        <w:jc w:val="both"/>
        <w:rPr>
          <w:rFonts w:ascii="Arial" w:hAnsi="Arial" w:cs="Arial"/>
        </w:rPr>
      </w:pPr>
      <w:r w:rsidRPr="00BF05E1">
        <w:rPr>
          <w:rFonts w:ascii="Arial" w:hAnsi="Arial" w:cs="Arial"/>
        </w:rPr>
        <w:t>Field, A. (2017).</w:t>
      </w:r>
      <w:r>
        <w:rPr>
          <w:rFonts w:ascii="Arial" w:hAnsi="Arial" w:cs="Arial"/>
        </w:rPr>
        <w:t xml:space="preserve"> </w:t>
      </w:r>
      <w:r w:rsidRPr="007D2424">
        <w:rPr>
          <w:rFonts w:ascii="Arial" w:hAnsi="Arial" w:cs="Arial"/>
          <w:i/>
        </w:rPr>
        <w:t>Discovering statistics using SPSS</w:t>
      </w:r>
      <w:r w:rsidRPr="00BF05E1">
        <w:rPr>
          <w:rFonts w:ascii="Arial" w:hAnsi="Arial" w:cs="Arial"/>
        </w:rPr>
        <w:t>. 5th Edition. London: Sage.</w:t>
      </w:r>
    </w:p>
    <w:p w14:paraId="79323C44" w14:textId="77777777" w:rsidR="00BF05E1" w:rsidRPr="00154D48" w:rsidRDefault="00BF05E1" w:rsidP="00154D48">
      <w:pPr>
        <w:spacing w:after="120" w:line="240" w:lineRule="auto"/>
        <w:ind w:left="567" w:right="260"/>
        <w:jc w:val="both"/>
        <w:rPr>
          <w:rFonts w:ascii="Arial" w:hAnsi="Arial" w:cs="Arial"/>
        </w:rPr>
      </w:pPr>
      <w:r w:rsidRPr="00BF05E1">
        <w:rPr>
          <w:rFonts w:ascii="Arial" w:hAnsi="Arial" w:cs="Arial"/>
        </w:rPr>
        <w:t xml:space="preserve">Burns, R. (2000).  </w:t>
      </w:r>
      <w:r w:rsidRPr="007D2424">
        <w:rPr>
          <w:rFonts w:ascii="Arial" w:hAnsi="Arial" w:cs="Arial"/>
          <w:i/>
        </w:rPr>
        <w:t>Introduction to Research Methods</w:t>
      </w:r>
      <w:r w:rsidRPr="00BF05E1">
        <w:rPr>
          <w:rFonts w:ascii="Arial" w:hAnsi="Arial" w:cs="Arial"/>
        </w:rPr>
        <w:t>.</w:t>
      </w:r>
      <w:r>
        <w:rPr>
          <w:rFonts w:ascii="Arial" w:hAnsi="Arial" w:cs="Arial"/>
        </w:rPr>
        <w:t xml:space="preserve"> </w:t>
      </w:r>
      <w:r w:rsidRPr="00BF05E1">
        <w:rPr>
          <w:rFonts w:ascii="Arial" w:hAnsi="Arial" w:cs="Arial"/>
        </w:rPr>
        <w:t>London:  Sage.</w:t>
      </w:r>
    </w:p>
    <w:p w14:paraId="173EE6A8"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Creswell, J.</w:t>
      </w:r>
      <w:r>
        <w:rPr>
          <w:rFonts w:ascii="Arial" w:hAnsi="Arial" w:cs="Arial"/>
        </w:rPr>
        <w:t xml:space="preserve">W and </w:t>
      </w:r>
      <w:proofErr w:type="spellStart"/>
      <w:r>
        <w:rPr>
          <w:rFonts w:ascii="Arial" w:hAnsi="Arial" w:cs="Arial"/>
        </w:rPr>
        <w:t>Cresswell</w:t>
      </w:r>
      <w:proofErr w:type="spellEnd"/>
      <w:r>
        <w:rPr>
          <w:rFonts w:ascii="Arial" w:hAnsi="Arial" w:cs="Arial"/>
        </w:rPr>
        <w:t xml:space="preserve"> J.D. (2018</w:t>
      </w:r>
      <w:r w:rsidRPr="007D2424">
        <w:rPr>
          <w:rFonts w:ascii="Arial" w:hAnsi="Arial" w:cs="Arial"/>
        </w:rPr>
        <w:t xml:space="preserve">). </w:t>
      </w:r>
      <w:r w:rsidRPr="007D2424">
        <w:rPr>
          <w:rFonts w:ascii="Arial" w:hAnsi="Arial" w:cs="Arial"/>
          <w:i/>
        </w:rPr>
        <w:t xml:space="preserve">Research design: qualitative, quantitative, and mixed methods </w:t>
      </w:r>
      <w:proofErr w:type="gramStart"/>
      <w:r w:rsidRPr="007D2424">
        <w:rPr>
          <w:rFonts w:ascii="Arial" w:hAnsi="Arial" w:cs="Arial"/>
          <w:i/>
        </w:rPr>
        <w:t>approaches</w:t>
      </w:r>
      <w:proofErr w:type="gramEnd"/>
      <w:r>
        <w:rPr>
          <w:rFonts w:ascii="Arial" w:hAnsi="Arial" w:cs="Arial"/>
        </w:rPr>
        <w:t>. 5</w:t>
      </w:r>
      <w:r w:rsidRPr="007D2424">
        <w:rPr>
          <w:rFonts w:ascii="Arial" w:hAnsi="Arial" w:cs="Arial"/>
          <w:vertAlign w:val="superscript"/>
        </w:rPr>
        <w:t>th</w:t>
      </w:r>
      <w:r>
        <w:rPr>
          <w:rFonts w:ascii="Arial" w:hAnsi="Arial" w:cs="Arial"/>
        </w:rPr>
        <w:t xml:space="preserve"> Edition. London</w:t>
      </w:r>
      <w:r w:rsidRPr="007D2424">
        <w:rPr>
          <w:rFonts w:ascii="Arial" w:hAnsi="Arial" w:cs="Arial"/>
        </w:rPr>
        <w:t>: Sage.</w:t>
      </w:r>
    </w:p>
    <w:p w14:paraId="63236883" w14:textId="77777777" w:rsidR="007D2424" w:rsidRPr="007D2424" w:rsidRDefault="007D2424" w:rsidP="007D2424">
      <w:pPr>
        <w:spacing w:after="120" w:line="240" w:lineRule="auto"/>
        <w:ind w:left="567" w:right="260"/>
        <w:jc w:val="both"/>
        <w:rPr>
          <w:rFonts w:ascii="Arial" w:hAnsi="Arial" w:cs="Arial"/>
        </w:rPr>
      </w:pPr>
      <w:proofErr w:type="spellStart"/>
      <w:r w:rsidRPr="007D2424">
        <w:rPr>
          <w:rFonts w:ascii="Arial" w:hAnsi="Arial" w:cs="Arial"/>
        </w:rPr>
        <w:t>Co</w:t>
      </w:r>
      <w:r w:rsidR="00C66C85">
        <w:rPr>
          <w:rFonts w:ascii="Arial" w:hAnsi="Arial" w:cs="Arial"/>
        </w:rPr>
        <w:t>akes</w:t>
      </w:r>
      <w:proofErr w:type="spellEnd"/>
      <w:r w:rsidR="00C66C85">
        <w:rPr>
          <w:rFonts w:ascii="Arial" w:hAnsi="Arial" w:cs="Arial"/>
        </w:rPr>
        <w:t>, S.J. and Steed, L.G. (2009</w:t>
      </w:r>
      <w:r w:rsidRPr="007D2424">
        <w:rPr>
          <w:rFonts w:ascii="Arial" w:hAnsi="Arial" w:cs="Arial"/>
        </w:rPr>
        <w:t>) SPSS: Ana</w:t>
      </w:r>
      <w:r w:rsidR="00C66C85">
        <w:rPr>
          <w:rFonts w:ascii="Arial" w:hAnsi="Arial" w:cs="Arial"/>
        </w:rPr>
        <w:t>lysis without anguish version 14</w:t>
      </w:r>
      <w:r w:rsidRPr="007D2424">
        <w:rPr>
          <w:rFonts w:ascii="Arial" w:hAnsi="Arial" w:cs="Arial"/>
        </w:rPr>
        <w:t xml:space="preserve">.0 for </w:t>
      </w:r>
    </w:p>
    <w:p w14:paraId="606D4D3E" w14:textId="77777777" w:rsidR="007D2424" w:rsidRDefault="007D2424" w:rsidP="007D2424">
      <w:pPr>
        <w:spacing w:after="120" w:line="240" w:lineRule="auto"/>
        <w:ind w:left="567" w:right="260"/>
        <w:jc w:val="both"/>
        <w:rPr>
          <w:rFonts w:ascii="Arial" w:hAnsi="Arial" w:cs="Arial"/>
        </w:rPr>
      </w:pPr>
      <w:r w:rsidRPr="007D2424">
        <w:rPr>
          <w:rFonts w:ascii="Arial" w:hAnsi="Arial" w:cs="Arial"/>
        </w:rPr>
        <w:t>Windows. Australia: Wiley and Sons.</w:t>
      </w:r>
    </w:p>
    <w:p w14:paraId="5C3933B1" w14:textId="77777777" w:rsidR="007D2424" w:rsidRPr="007D2424" w:rsidRDefault="007D2424" w:rsidP="007D2424">
      <w:pPr>
        <w:spacing w:after="120" w:line="240" w:lineRule="auto"/>
        <w:ind w:left="567" w:right="260"/>
        <w:jc w:val="both"/>
        <w:rPr>
          <w:rFonts w:ascii="Arial" w:hAnsi="Arial" w:cs="Arial"/>
        </w:rPr>
      </w:pPr>
      <w:r>
        <w:rPr>
          <w:rFonts w:ascii="Arial" w:hAnsi="Arial" w:cs="Arial"/>
        </w:rPr>
        <w:t xml:space="preserve">Dawson, C. (2019).  </w:t>
      </w:r>
      <w:r w:rsidRPr="007D2424">
        <w:rPr>
          <w:rFonts w:ascii="Arial" w:hAnsi="Arial" w:cs="Arial"/>
          <w:i/>
        </w:rPr>
        <w:t>Introduction to Research Methods.</w:t>
      </w:r>
      <w:r>
        <w:rPr>
          <w:rFonts w:ascii="Arial" w:hAnsi="Arial" w:cs="Arial"/>
        </w:rPr>
        <w:t xml:space="preserve"> 5</w:t>
      </w:r>
      <w:r w:rsidRPr="007D2424">
        <w:rPr>
          <w:rFonts w:ascii="Arial" w:hAnsi="Arial" w:cs="Arial"/>
          <w:vertAlign w:val="superscript"/>
        </w:rPr>
        <w:t>th</w:t>
      </w:r>
      <w:r>
        <w:rPr>
          <w:rFonts w:ascii="Arial" w:hAnsi="Arial" w:cs="Arial"/>
        </w:rPr>
        <w:t xml:space="preserve"> Edition. London: Robinson.</w:t>
      </w:r>
    </w:p>
    <w:p w14:paraId="1980E3EC"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 xml:space="preserve">Fallowfield, J. Hale, B. Wilkinson, D. (2005) </w:t>
      </w:r>
      <w:r w:rsidRPr="00C66C85">
        <w:rPr>
          <w:rFonts w:ascii="Arial" w:hAnsi="Arial" w:cs="Arial"/>
          <w:i/>
        </w:rPr>
        <w:t>Using statistics in Sport and Exercise Science</w:t>
      </w:r>
      <w:r w:rsidRPr="007D2424">
        <w:rPr>
          <w:rFonts w:ascii="Arial" w:hAnsi="Arial" w:cs="Arial"/>
        </w:rPr>
        <w:t xml:space="preserve"> </w:t>
      </w:r>
    </w:p>
    <w:p w14:paraId="00B48751"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Research.</w:t>
      </w:r>
      <w:r w:rsidR="00C66C85">
        <w:rPr>
          <w:rFonts w:ascii="Arial" w:hAnsi="Arial" w:cs="Arial"/>
        </w:rPr>
        <w:t xml:space="preserve"> </w:t>
      </w:r>
      <w:r w:rsidRPr="007D2424">
        <w:rPr>
          <w:rFonts w:ascii="Arial" w:hAnsi="Arial" w:cs="Arial"/>
        </w:rPr>
        <w:t>Chichester: Lotus Publishing.</w:t>
      </w:r>
    </w:p>
    <w:p w14:paraId="28B7D2D8"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Th</w:t>
      </w:r>
      <w:r w:rsidR="00C66C85">
        <w:rPr>
          <w:rFonts w:ascii="Arial" w:hAnsi="Arial" w:cs="Arial"/>
        </w:rPr>
        <w:t>omas, J.R. and Nelson, J.K. (201</w:t>
      </w:r>
      <w:r w:rsidRPr="007D2424">
        <w:rPr>
          <w:rFonts w:ascii="Arial" w:hAnsi="Arial" w:cs="Arial"/>
        </w:rPr>
        <w:t xml:space="preserve">5) Research Methods in Physical </w:t>
      </w:r>
      <w:proofErr w:type="gramStart"/>
      <w:r w:rsidRPr="007D2424">
        <w:rPr>
          <w:rFonts w:ascii="Arial" w:hAnsi="Arial" w:cs="Arial"/>
        </w:rPr>
        <w:t>Activity.(</w:t>
      </w:r>
      <w:proofErr w:type="gramEnd"/>
      <w:r w:rsidR="00C66C85">
        <w:rPr>
          <w:rFonts w:ascii="Arial" w:hAnsi="Arial" w:cs="Arial"/>
        </w:rPr>
        <w:t>7</w:t>
      </w:r>
      <w:r w:rsidRPr="007D2424">
        <w:rPr>
          <w:rFonts w:ascii="Arial" w:hAnsi="Arial" w:cs="Arial"/>
        </w:rPr>
        <w:t>th Ed.)</w:t>
      </w:r>
    </w:p>
    <w:p w14:paraId="2F206696" w14:textId="77777777" w:rsidR="007D2424" w:rsidRPr="007D2424" w:rsidRDefault="007D2424" w:rsidP="007D2424">
      <w:pPr>
        <w:spacing w:after="120" w:line="240" w:lineRule="auto"/>
        <w:ind w:left="567" w:right="260"/>
        <w:jc w:val="both"/>
        <w:rPr>
          <w:rFonts w:ascii="Arial" w:hAnsi="Arial" w:cs="Arial"/>
        </w:rPr>
      </w:pPr>
      <w:r w:rsidRPr="007D2424">
        <w:rPr>
          <w:rFonts w:ascii="Arial" w:hAnsi="Arial" w:cs="Arial"/>
        </w:rPr>
        <w:t xml:space="preserve">   Champaign, Illinois: Human Kinetics.</w:t>
      </w:r>
    </w:p>
    <w:p w14:paraId="090C5DBA" w14:textId="405DA7D1" w:rsidR="00154D48" w:rsidRDefault="007D2424" w:rsidP="007D2424">
      <w:pPr>
        <w:spacing w:after="120" w:line="240" w:lineRule="auto"/>
        <w:ind w:left="567" w:right="260"/>
        <w:jc w:val="both"/>
        <w:rPr>
          <w:rFonts w:ascii="Arial" w:hAnsi="Arial" w:cs="Arial"/>
        </w:rPr>
      </w:pPr>
      <w:r w:rsidRPr="007D2424">
        <w:rPr>
          <w:rFonts w:ascii="Arial" w:hAnsi="Arial" w:cs="Arial"/>
        </w:rPr>
        <w:t>Williams, C. Wragg, C. (2004) Data analysis and research for Sport and Exercise Science. London: Routledge.</w:t>
      </w:r>
    </w:p>
    <w:p w14:paraId="63FBDABC" w14:textId="77777777" w:rsidR="00586647" w:rsidRPr="00154D48" w:rsidRDefault="00586647" w:rsidP="007D2424">
      <w:pPr>
        <w:spacing w:after="120" w:line="240" w:lineRule="auto"/>
        <w:ind w:left="567" w:right="260"/>
        <w:jc w:val="both"/>
        <w:rPr>
          <w:rFonts w:ascii="Arial" w:hAnsi="Arial" w:cs="Arial"/>
        </w:rPr>
      </w:pPr>
    </w:p>
    <w:p w14:paraId="3A74608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78B5A6" w14:textId="09E7DCB0" w:rsidR="00D213E9" w:rsidRDefault="00D213E9" w:rsidP="00154D48">
      <w:pPr>
        <w:spacing w:after="120" w:line="240" w:lineRule="auto"/>
        <w:ind w:left="567" w:right="260"/>
        <w:rPr>
          <w:rFonts w:ascii="Arial" w:hAnsi="Arial" w:cs="Arial"/>
          <w:iCs/>
        </w:rPr>
      </w:pPr>
      <w:r>
        <w:rPr>
          <w:rFonts w:ascii="Arial" w:hAnsi="Arial" w:cs="Arial"/>
          <w:iCs/>
        </w:rPr>
        <w:t xml:space="preserve">Total contact hours </w:t>
      </w:r>
      <w:r w:rsidR="003B4D2F">
        <w:rPr>
          <w:rFonts w:ascii="Arial" w:hAnsi="Arial" w:cs="Arial"/>
          <w:iCs/>
        </w:rPr>
        <w:t>–</w:t>
      </w:r>
      <w:r>
        <w:rPr>
          <w:rFonts w:ascii="Arial" w:hAnsi="Arial" w:cs="Arial"/>
          <w:iCs/>
        </w:rPr>
        <w:t xml:space="preserve"> </w:t>
      </w:r>
      <w:r w:rsidR="006C06B8">
        <w:rPr>
          <w:rFonts w:ascii="Arial" w:hAnsi="Arial" w:cs="Arial"/>
          <w:iCs/>
        </w:rPr>
        <w:t>32</w:t>
      </w:r>
      <w:r w:rsidR="003B4D2F">
        <w:rPr>
          <w:rFonts w:ascii="Arial" w:hAnsi="Arial" w:cs="Arial"/>
          <w:iCs/>
        </w:rPr>
        <w:t xml:space="preserve"> </w:t>
      </w:r>
    </w:p>
    <w:p w14:paraId="172A8958" w14:textId="78FD69EB" w:rsidR="00D213E9" w:rsidRDefault="00D213E9" w:rsidP="00154D48">
      <w:pPr>
        <w:spacing w:after="120" w:line="240" w:lineRule="auto"/>
        <w:ind w:left="567" w:right="260"/>
        <w:rPr>
          <w:rFonts w:ascii="Arial" w:hAnsi="Arial" w:cs="Arial"/>
          <w:iCs/>
        </w:rPr>
      </w:pPr>
      <w:r>
        <w:rPr>
          <w:rFonts w:ascii="Arial" w:hAnsi="Arial" w:cs="Arial"/>
          <w:iCs/>
        </w:rPr>
        <w:t>Private study hours</w:t>
      </w:r>
      <w:r w:rsidR="006C06B8">
        <w:rPr>
          <w:rFonts w:ascii="Arial" w:hAnsi="Arial" w:cs="Arial"/>
          <w:iCs/>
        </w:rPr>
        <w:t xml:space="preserve"> - 268</w:t>
      </w:r>
    </w:p>
    <w:p w14:paraId="663802EC" w14:textId="0CF26AD3" w:rsidR="00154D48" w:rsidRPr="00154D48" w:rsidRDefault="00D213E9" w:rsidP="00154D48">
      <w:pPr>
        <w:spacing w:after="120" w:line="240" w:lineRule="auto"/>
        <w:ind w:left="567" w:right="260"/>
        <w:rPr>
          <w:rFonts w:ascii="Arial" w:hAnsi="Arial" w:cs="Arial"/>
          <w:iCs/>
        </w:rPr>
      </w:pPr>
      <w:r>
        <w:rPr>
          <w:rFonts w:ascii="Arial" w:hAnsi="Arial" w:cs="Arial"/>
          <w:iCs/>
        </w:rPr>
        <w:t>Total study hours</w:t>
      </w:r>
      <w:r w:rsidR="006C06B8">
        <w:rPr>
          <w:rFonts w:ascii="Arial" w:hAnsi="Arial" w:cs="Arial"/>
          <w:iCs/>
        </w:rPr>
        <w:t xml:space="preserve"> - 300</w:t>
      </w:r>
    </w:p>
    <w:p w14:paraId="0DD4FDD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1BD0DD" w14:textId="4AF8CFE5" w:rsidR="00696FF5" w:rsidRPr="00C075A3" w:rsidRDefault="00BF2135" w:rsidP="00C075A3">
      <w:pPr>
        <w:spacing w:after="120"/>
        <w:rPr>
          <w:rFonts w:ascii="Arial" w:hAnsi="Arial" w:cs="Arial"/>
          <w:iCs/>
        </w:rPr>
      </w:pPr>
      <w:r>
        <w:rPr>
          <w:rFonts w:ascii="Arial" w:hAnsi="Arial" w:cs="Arial"/>
          <w:iCs/>
        </w:rPr>
        <w:t xml:space="preserve">12.1 </w:t>
      </w:r>
      <w:r w:rsidRPr="00C075A3">
        <w:rPr>
          <w:rFonts w:ascii="Arial" w:hAnsi="Arial" w:cs="Arial"/>
          <w:iCs/>
        </w:rPr>
        <w:t>M</w:t>
      </w:r>
      <w:r w:rsidR="00696FF5" w:rsidRPr="00C075A3">
        <w:rPr>
          <w:rFonts w:ascii="Arial" w:hAnsi="Arial" w:cs="Arial"/>
          <w:iCs/>
        </w:rPr>
        <w:t>ain assessment methods</w:t>
      </w:r>
    </w:p>
    <w:p w14:paraId="2928965D" w14:textId="464C5EF8" w:rsidR="003F3578" w:rsidRDefault="00C66C85" w:rsidP="00154D48">
      <w:pPr>
        <w:spacing w:after="120" w:line="240" w:lineRule="auto"/>
        <w:ind w:left="567" w:right="260"/>
        <w:rPr>
          <w:rFonts w:ascii="Arial" w:hAnsi="Arial" w:cs="Arial"/>
          <w:iCs/>
        </w:rPr>
      </w:pPr>
      <w:r>
        <w:rPr>
          <w:rFonts w:ascii="Arial" w:hAnsi="Arial" w:cs="Arial"/>
          <w:iCs/>
        </w:rPr>
        <w:t>Data analysis and reporting exercise</w:t>
      </w:r>
      <w:r w:rsidR="006C06B8">
        <w:rPr>
          <w:rFonts w:ascii="Arial" w:hAnsi="Arial" w:cs="Arial"/>
          <w:iCs/>
        </w:rPr>
        <w:t xml:space="preserve"> (</w:t>
      </w:r>
      <w:r w:rsidR="005665CB">
        <w:rPr>
          <w:rFonts w:ascii="Arial" w:hAnsi="Arial" w:cs="Arial"/>
          <w:iCs/>
        </w:rPr>
        <w:t xml:space="preserve">approximately </w:t>
      </w:r>
      <w:r w:rsidR="00757500">
        <w:rPr>
          <w:rFonts w:ascii="Arial" w:hAnsi="Arial" w:cs="Arial"/>
          <w:iCs/>
        </w:rPr>
        <w:t>15 hours</w:t>
      </w:r>
      <w:r w:rsidR="006C06B8">
        <w:rPr>
          <w:rFonts w:ascii="Arial" w:hAnsi="Arial" w:cs="Arial"/>
          <w:iCs/>
        </w:rPr>
        <w:t>) 50%</w:t>
      </w:r>
    </w:p>
    <w:p w14:paraId="151D2CBA" w14:textId="1B9D04DB" w:rsidR="00C66C85" w:rsidRDefault="00C66C85" w:rsidP="00154D48">
      <w:pPr>
        <w:spacing w:after="120" w:line="240" w:lineRule="auto"/>
        <w:ind w:left="567" w:right="260"/>
        <w:rPr>
          <w:rFonts w:ascii="Arial" w:hAnsi="Arial" w:cs="Arial"/>
          <w:iCs/>
        </w:rPr>
      </w:pPr>
      <w:r>
        <w:rPr>
          <w:rFonts w:ascii="Arial" w:hAnsi="Arial" w:cs="Arial"/>
          <w:iCs/>
        </w:rPr>
        <w:t xml:space="preserve">Research proposal </w:t>
      </w:r>
      <w:r w:rsidR="006C06B8">
        <w:rPr>
          <w:rFonts w:ascii="Arial" w:hAnsi="Arial" w:cs="Arial"/>
          <w:iCs/>
        </w:rPr>
        <w:t>(2500 words) 50%</w:t>
      </w:r>
    </w:p>
    <w:p w14:paraId="0A14B435" w14:textId="17422CFD" w:rsidR="008B21BD" w:rsidRPr="00BF241E" w:rsidRDefault="008B21BD" w:rsidP="008B21BD">
      <w:pPr>
        <w:spacing w:after="120" w:line="240" w:lineRule="auto"/>
        <w:ind w:left="567" w:right="543"/>
        <w:jc w:val="both"/>
        <w:rPr>
          <w:rFonts w:ascii="Arial" w:hAnsi="Arial" w:cs="Arial"/>
          <w:bCs/>
          <w:iCs/>
          <w:sz w:val="24"/>
          <w:szCs w:val="24"/>
        </w:rPr>
      </w:pPr>
      <w:r w:rsidRPr="009A2844">
        <w:rPr>
          <w:rFonts w:ascii="Arial" w:hAnsi="Arial" w:cs="Arial"/>
          <w:bCs/>
          <w:iCs/>
          <w:sz w:val="24"/>
          <w:szCs w:val="24"/>
        </w:rPr>
        <w:t xml:space="preserve">Both the </w:t>
      </w:r>
      <w:r>
        <w:rPr>
          <w:rFonts w:ascii="Arial" w:hAnsi="Arial" w:cs="Arial"/>
          <w:bCs/>
          <w:iCs/>
          <w:sz w:val="24"/>
          <w:szCs w:val="24"/>
        </w:rPr>
        <w:t xml:space="preserve">data analysis and reporting exercise </w:t>
      </w:r>
      <w:r w:rsidRPr="009A2844">
        <w:rPr>
          <w:rFonts w:ascii="Arial" w:hAnsi="Arial" w:cs="Arial"/>
          <w:bCs/>
          <w:iCs/>
          <w:sz w:val="24"/>
          <w:szCs w:val="24"/>
        </w:rPr>
        <w:t xml:space="preserve">and the </w:t>
      </w:r>
      <w:r>
        <w:rPr>
          <w:rFonts w:ascii="Arial" w:hAnsi="Arial" w:cs="Arial"/>
          <w:bCs/>
          <w:iCs/>
          <w:sz w:val="24"/>
          <w:szCs w:val="24"/>
        </w:rPr>
        <w:t xml:space="preserve">research proposal </w:t>
      </w:r>
      <w:r w:rsidRPr="009A2844">
        <w:rPr>
          <w:rFonts w:ascii="Arial" w:hAnsi="Arial" w:cs="Arial"/>
          <w:bCs/>
          <w:iCs/>
          <w:sz w:val="24"/>
          <w:szCs w:val="24"/>
        </w:rPr>
        <w:t>are compulsory sub-elements and must be passed to complete the module.</w:t>
      </w:r>
    </w:p>
    <w:p w14:paraId="4671130A" w14:textId="77777777" w:rsidR="008B21BD" w:rsidRPr="00154D48" w:rsidRDefault="008B21BD" w:rsidP="00154D48">
      <w:pPr>
        <w:spacing w:after="120" w:line="240" w:lineRule="auto"/>
        <w:ind w:left="567" w:right="260"/>
        <w:rPr>
          <w:rFonts w:ascii="Arial" w:hAnsi="Arial" w:cs="Arial"/>
          <w:iCs/>
        </w:rPr>
      </w:pPr>
    </w:p>
    <w:p w14:paraId="1B49A53A" w14:textId="77777777" w:rsidR="00154D48" w:rsidRPr="00154D48" w:rsidRDefault="00154D48" w:rsidP="00154D48">
      <w:pPr>
        <w:spacing w:after="120" w:line="240" w:lineRule="auto"/>
        <w:ind w:left="567" w:right="260"/>
        <w:rPr>
          <w:rFonts w:ascii="Arial" w:hAnsi="Arial" w:cs="Arial"/>
          <w:iCs/>
        </w:rPr>
      </w:pPr>
    </w:p>
    <w:p w14:paraId="73546ABF" w14:textId="71D0076B" w:rsidR="00696FF5" w:rsidRPr="00696FF5" w:rsidRDefault="00696FF5" w:rsidP="00696FF5">
      <w:pPr>
        <w:spacing w:after="120"/>
        <w:ind w:left="567" w:hanging="567"/>
        <w:rPr>
          <w:rFonts w:ascii="Arial" w:hAnsi="Arial" w:cs="Arial"/>
          <w:iCs/>
        </w:rPr>
      </w:pPr>
      <w:r>
        <w:rPr>
          <w:rFonts w:ascii="Arial" w:hAnsi="Arial" w:cs="Arial"/>
          <w:iCs/>
        </w:rPr>
        <w:t>1</w:t>
      </w:r>
      <w:r w:rsidR="00BF2135">
        <w:rPr>
          <w:rFonts w:ascii="Arial" w:hAnsi="Arial" w:cs="Arial"/>
          <w:iCs/>
        </w:rPr>
        <w:t>2</w:t>
      </w:r>
      <w:r>
        <w:rPr>
          <w:rFonts w:ascii="Arial" w:hAnsi="Arial" w:cs="Arial"/>
          <w:iCs/>
        </w:rPr>
        <w:t>.2</w:t>
      </w:r>
      <w:r>
        <w:rPr>
          <w:rFonts w:ascii="Arial" w:hAnsi="Arial" w:cs="Arial"/>
          <w:iCs/>
        </w:rPr>
        <w:tab/>
      </w:r>
      <w:r w:rsidRPr="00696FF5">
        <w:rPr>
          <w:rFonts w:ascii="Arial" w:hAnsi="Arial" w:cs="Arial"/>
          <w:iCs/>
        </w:rPr>
        <w:t xml:space="preserve">Reassessment methods </w:t>
      </w:r>
    </w:p>
    <w:p w14:paraId="089028F0" w14:textId="6C812518" w:rsidR="00B72470" w:rsidRPr="00154D48" w:rsidRDefault="006C06B8" w:rsidP="00154D48">
      <w:pPr>
        <w:spacing w:after="120" w:line="240" w:lineRule="auto"/>
        <w:ind w:left="567" w:right="260"/>
        <w:rPr>
          <w:rFonts w:ascii="Arial" w:hAnsi="Arial" w:cs="Arial"/>
          <w:iCs/>
        </w:rPr>
      </w:pPr>
      <w:r>
        <w:rPr>
          <w:rFonts w:ascii="Arial" w:hAnsi="Arial" w:cs="Arial"/>
          <w:iCs/>
        </w:rPr>
        <w:t>L</w:t>
      </w:r>
      <w:r w:rsidR="00C66C85">
        <w:rPr>
          <w:rFonts w:ascii="Arial" w:hAnsi="Arial" w:cs="Arial"/>
          <w:iCs/>
        </w:rPr>
        <w:t xml:space="preserve">ike for </w:t>
      </w:r>
      <w:proofErr w:type="gramStart"/>
      <w:r w:rsidR="00C66C85">
        <w:rPr>
          <w:rFonts w:ascii="Arial" w:hAnsi="Arial" w:cs="Arial"/>
          <w:iCs/>
        </w:rPr>
        <w:t>like</w:t>
      </w:r>
      <w:proofErr w:type="gramEnd"/>
    </w:p>
    <w:p w14:paraId="1D7F22EE" w14:textId="77777777" w:rsidR="00154D48" w:rsidRPr="00154D48" w:rsidRDefault="00154D48" w:rsidP="00154D48">
      <w:pPr>
        <w:spacing w:after="120" w:line="240" w:lineRule="auto"/>
        <w:ind w:left="567" w:right="260"/>
        <w:rPr>
          <w:rFonts w:ascii="Arial" w:hAnsi="Arial" w:cs="Arial"/>
          <w:iCs/>
        </w:rPr>
      </w:pPr>
    </w:p>
    <w:p w14:paraId="316BD09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02DF95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85" w:rsidRPr="00302082" w14:paraId="0C5A0B95" w14:textId="77777777" w:rsidTr="00C66C85">
        <w:tc>
          <w:tcPr>
            <w:tcW w:w="2439" w:type="dxa"/>
            <w:shd w:val="clear" w:color="auto" w:fill="D9D9D9" w:themeFill="background1" w:themeFillShade="D9"/>
          </w:tcPr>
          <w:p w14:paraId="4EC23E57" w14:textId="77777777" w:rsidR="00C66C85" w:rsidRPr="00302082" w:rsidRDefault="00C66C85" w:rsidP="00302082">
            <w:pPr>
              <w:spacing w:after="120"/>
              <w:ind w:left="33"/>
              <w:rPr>
                <w:rFonts w:ascii="Arial" w:hAnsi="Arial" w:cs="Arial"/>
                <w:b/>
              </w:rPr>
            </w:pPr>
            <w:r w:rsidRPr="00302082">
              <w:rPr>
                <w:rFonts w:ascii="Arial" w:hAnsi="Arial" w:cs="Arial"/>
                <w:b/>
              </w:rPr>
              <w:t>Module learning outcome</w:t>
            </w:r>
          </w:p>
        </w:tc>
        <w:tc>
          <w:tcPr>
            <w:tcW w:w="567" w:type="dxa"/>
          </w:tcPr>
          <w:p w14:paraId="0CDE6600" w14:textId="77777777" w:rsidR="00C66C85" w:rsidRPr="002302FD" w:rsidRDefault="00C66C85" w:rsidP="00302082">
            <w:pPr>
              <w:spacing w:after="120"/>
              <w:rPr>
                <w:rFonts w:ascii="Arial" w:hAnsi="Arial" w:cs="Arial"/>
              </w:rPr>
            </w:pPr>
            <w:r w:rsidRPr="002302FD">
              <w:rPr>
                <w:rFonts w:ascii="Arial" w:hAnsi="Arial" w:cs="Arial"/>
              </w:rPr>
              <w:t>8.1</w:t>
            </w:r>
          </w:p>
        </w:tc>
        <w:tc>
          <w:tcPr>
            <w:tcW w:w="567" w:type="dxa"/>
          </w:tcPr>
          <w:p w14:paraId="4AFBD209" w14:textId="77777777" w:rsidR="00C66C85" w:rsidRPr="002302FD" w:rsidRDefault="00C66C85" w:rsidP="00302082">
            <w:pPr>
              <w:spacing w:after="120"/>
              <w:rPr>
                <w:rFonts w:ascii="Arial" w:hAnsi="Arial" w:cs="Arial"/>
              </w:rPr>
            </w:pPr>
            <w:r w:rsidRPr="002302FD">
              <w:rPr>
                <w:rFonts w:ascii="Arial" w:hAnsi="Arial" w:cs="Arial"/>
              </w:rPr>
              <w:t>8.2</w:t>
            </w:r>
          </w:p>
        </w:tc>
        <w:tc>
          <w:tcPr>
            <w:tcW w:w="567" w:type="dxa"/>
          </w:tcPr>
          <w:p w14:paraId="39B57A69" w14:textId="77777777" w:rsidR="00C66C85" w:rsidRPr="002302FD" w:rsidRDefault="00C66C85" w:rsidP="00302082">
            <w:pPr>
              <w:spacing w:after="120"/>
              <w:rPr>
                <w:rFonts w:ascii="Arial" w:hAnsi="Arial" w:cs="Arial"/>
              </w:rPr>
            </w:pPr>
            <w:r w:rsidRPr="002302FD">
              <w:rPr>
                <w:rFonts w:ascii="Arial" w:hAnsi="Arial" w:cs="Arial"/>
              </w:rPr>
              <w:t>8.3</w:t>
            </w:r>
          </w:p>
        </w:tc>
        <w:tc>
          <w:tcPr>
            <w:tcW w:w="567" w:type="dxa"/>
          </w:tcPr>
          <w:p w14:paraId="0225F181" w14:textId="77777777" w:rsidR="00C66C85" w:rsidRPr="002302FD" w:rsidRDefault="00C66C85" w:rsidP="00302082">
            <w:pPr>
              <w:spacing w:after="120"/>
              <w:rPr>
                <w:rFonts w:ascii="Arial" w:hAnsi="Arial" w:cs="Arial"/>
              </w:rPr>
            </w:pPr>
            <w:r w:rsidRPr="002302FD">
              <w:rPr>
                <w:rFonts w:ascii="Arial" w:hAnsi="Arial" w:cs="Arial"/>
              </w:rPr>
              <w:t>8.4</w:t>
            </w:r>
          </w:p>
        </w:tc>
        <w:tc>
          <w:tcPr>
            <w:tcW w:w="567" w:type="dxa"/>
          </w:tcPr>
          <w:p w14:paraId="04AE8FCC" w14:textId="77777777" w:rsidR="00C66C85" w:rsidRPr="002302FD" w:rsidRDefault="00C66C85" w:rsidP="00302082">
            <w:pPr>
              <w:spacing w:after="120"/>
              <w:rPr>
                <w:rFonts w:ascii="Arial" w:hAnsi="Arial" w:cs="Arial"/>
              </w:rPr>
            </w:pPr>
            <w:r w:rsidRPr="002302FD">
              <w:rPr>
                <w:rFonts w:ascii="Arial" w:hAnsi="Arial" w:cs="Arial"/>
              </w:rPr>
              <w:t>9.1</w:t>
            </w:r>
          </w:p>
        </w:tc>
        <w:tc>
          <w:tcPr>
            <w:tcW w:w="567" w:type="dxa"/>
          </w:tcPr>
          <w:p w14:paraId="37CF45DA" w14:textId="77777777" w:rsidR="00C66C85" w:rsidRPr="002302FD" w:rsidRDefault="00C66C85" w:rsidP="00302082">
            <w:pPr>
              <w:spacing w:after="120"/>
              <w:rPr>
                <w:rFonts w:ascii="Arial" w:hAnsi="Arial" w:cs="Arial"/>
              </w:rPr>
            </w:pPr>
            <w:r w:rsidRPr="002302FD">
              <w:rPr>
                <w:rFonts w:ascii="Arial" w:hAnsi="Arial" w:cs="Arial"/>
              </w:rPr>
              <w:t>9.2</w:t>
            </w:r>
          </w:p>
        </w:tc>
        <w:tc>
          <w:tcPr>
            <w:tcW w:w="567" w:type="dxa"/>
          </w:tcPr>
          <w:p w14:paraId="25B78445" w14:textId="77777777" w:rsidR="00C66C85" w:rsidRPr="002302FD" w:rsidRDefault="00C66C85" w:rsidP="00302082">
            <w:pPr>
              <w:spacing w:after="120"/>
              <w:rPr>
                <w:rFonts w:ascii="Arial" w:hAnsi="Arial" w:cs="Arial"/>
              </w:rPr>
            </w:pPr>
            <w:r w:rsidRPr="002302FD">
              <w:rPr>
                <w:rFonts w:ascii="Arial" w:hAnsi="Arial" w:cs="Arial"/>
              </w:rPr>
              <w:t>9.3</w:t>
            </w:r>
          </w:p>
        </w:tc>
      </w:tr>
      <w:tr w:rsidR="00C66C85" w:rsidRPr="00302082" w14:paraId="58269029" w14:textId="77777777" w:rsidTr="00C66C85">
        <w:tc>
          <w:tcPr>
            <w:tcW w:w="2439" w:type="dxa"/>
            <w:shd w:val="clear" w:color="auto" w:fill="D9D9D9" w:themeFill="background1" w:themeFillShade="D9"/>
          </w:tcPr>
          <w:p w14:paraId="757B15AA" w14:textId="77777777" w:rsidR="00C66C85" w:rsidRPr="00302082" w:rsidRDefault="00C66C85" w:rsidP="00302082">
            <w:pPr>
              <w:spacing w:after="120"/>
              <w:rPr>
                <w:rFonts w:ascii="Arial" w:hAnsi="Arial" w:cs="Arial"/>
                <w:b/>
              </w:rPr>
            </w:pPr>
            <w:r w:rsidRPr="00302082">
              <w:rPr>
                <w:rFonts w:ascii="Arial" w:hAnsi="Arial" w:cs="Arial"/>
                <w:b/>
              </w:rPr>
              <w:t>Learning/ teaching method</w:t>
            </w:r>
          </w:p>
        </w:tc>
        <w:tc>
          <w:tcPr>
            <w:tcW w:w="567" w:type="dxa"/>
          </w:tcPr>
          <w:p w14:paraId="0DFAFFFD" w14:textId="77777777" w:rsidR="00C66C85" w:rsidRPr="00302082" w:rsidRDefault="00C66C85" w:rsidP="00302082">
            <w:pPr>
              <w:spacing w:after="120"/>
              <w:rPr>
                <w:rFonts w:ascii="Arial" w:hAnsi="Arial" w:cs="Arial"/>
                <w:b/>
              </w:rPr>
            </w:pPr>
          </w:p>
        </w:tc>
        <w:tc>
          <w:tcPr>
            <w:tcW w:w="567" w:type="dxa"/>
          </w:tcPr>
          <w:p w14:paraId="713B4FAB" w14:textId="77777777" w:rsidR="00C66C85" w:rsidRPr="00302082" w:rsidRDefault="00C66C85" w:rsidP="00302082">
            <w:pPr>
              <w:spacing w:after="120"/>
              <w:rPr>
                <w:rFonts w:ascii="Arial" w:hAnsi="Arial" w:cs="Arial"/>
                <w:b/>
              </w:rPr>
            </w:pPr>
          </w:p>
        </w:tc>
        <w:tc>
          <w:tcPr>
            <w:tcW w:w="567" w:type="dxa"/>
          </w:tcPr>
          <w:p w14:paraId="0B6C4D42" w14:textId="77777777" w:rsidR="00C66C85" w:rsidRPr="00302082" w:rsidRDefault="00C66C85" w:rsidP="00302082">
            <w:pPr>
              <w:spacing w:after="120"/>
              <w:rPr>
                <w:rFonts w:ascii="Arial" w:hAnsi="Arial" w:cs="Arial"/>
                <w:b/>
              </w:rPr>
            </w:pPr>
          </w:p>
        </w:tc>
        <w:tc>
          <w:tcPr>
            <w:tcW w:w="567" w:type="dxa"/>
          </w:tcPr>
          <w:p w14:paraId="54DC9373" w14:textId="77777777" w:rsidR="00C66C85" w:rsidRPr="00302082" w:rsidRDefault="00C66C85" w:rsidP="00302082">
            <w:pPr>
              <w:spacing w:after="120"/>
              <w:rPr>
                <w:rFonts w:ascii="Arial" w:hAnsi="Arial" w:cs="Arial"/>
                <w:b/>
              </w:rPr>
            </w:pPr>
          </w:p>
        </w:tc>
        <w:tc>
          <w:tcPr>
            <w:tcW w:w="567" w:type="dxa"/>
          </w:tcPr>
          <w:p w14:paraId="2D117EA4" w14:textId="77777777" w:rsidR="00C66C85" w:rsidRPr="00302082" w:rsidRDefault="00C66C85" w:rsidP="00302082">
            <w:pPr>
              <w:spacing w:after="120"/>
              <w:rPr>
                <w:rFonts w:ascii="Arial" w:hAnsi="Arial" w:cs="Arial"/>
                <w:b/>
              </w:rPr>
            </w:pPr>
          </w:p>
        </w:tc>
        <w:tc>
          <w:tcPr>
            <w:tcW w:w="567" w:type="dxa"/>
          </w:tcPr>
          <w:p w14:paraId="13342795" w14:textId="77777777" w:rsidR="00C66C85" w:rsidRPr="00302082" w:rsidRDefault="00C66C85" w:rsidP="00302082">
            <w:pPr>
              <w:spacing w:after="120"/>
              <w:rPr>
                <w:rFonts w:ascii="Arial" w:hAnsi="Arial" w:cs="Arial"/>
                <w:b/>
              </w:rPr>
            </w:pPr>
          </w:p>
        </w:tc>
        <w:tc>
          <w:tcPr>
            <w:tcW w:w="567" w:type="dxa"/>
          </w:tcPr>
          <w:p w14:paraId="52DF35FA" w14:textId="77777777" w:rsidR="00C66C85" w:rsidRPr="00302082" w:rsidRDefault="00C66C85" w:rsidP="00302082">
            <w:pPr>
              <w:spacing w:after="120"/>
              <w:rPr>
                <w:rFonts w:ascii="Arial" w:hAnsi="Arial" w:cs="Arial"/>
                <w:b/>
              </w:rPr>
            </w:pPr>
          </w:p>
        </w:tc>
      </w:tr>
      <w:tr w:rsidR="00C66C85" w:rsidRPr="00302082" w14:paraId="7ADF7317" w14:textId="77777777" w:rsidTr="00C66C85">
        <w:tc>
          <w:tcPr>
            <w:tcW w:w="2439" w:type="dxa"/>
          </w:tcPr>
          <w:p w14:paraId="5A7554A7" w14:textId="77777777" w:rsidR="00C66C85" w:rsidRPr="00302082" w:rsidRDefault="00C66C85" w:rsidP="00302082">
            <w:pPr>
              <w:spacing w:after="120"/>
              <w:rPr>
                <w:rFonts w:ascii="Arial" w:hAnsi="Arial" w:cs="Arial"/>
                <w:b/>
              </w:rPr>
            </w:pPr>
            <w:r w:rsidRPr="00302082">
              <w:rPr>
                <w:rFonts w:ascii="Arial" w:hAnsi="Arial" w:cs="Arial"/>
                <w:b/>
              </w:rPr>
              <w:t>Private Study</w:t>
            </w:r>
          </w:p>
        </w:tc>
        <w:tc>
          <w:tcPr>
            <w:tcW w:w="567" w:type="dxa"/>
          </w:tcPr>
          <w:p w14:paraId="623D69C0"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90ED7D8"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797B654A"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0DE9B056"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591E8ECF" w14:textId="77777777" w:rsidR="00C66C85" w:rsidRPr="00302082" w:rsidRDefault="00C66C85" w:rsidP="00302082">
            <w:pPr>
              <w:spacing w:after="120"/>
              <w:rPr>
                <w:rFonts w:ascii="Arial" w:hAnsi="Arial" w:cs="Arial"/>
                <w:b/>
              </w:rPr>
            </w:pPr>
          </w:p>
        </w:tc>
        <w:tc>
          <w:tcPr>
            <w:tcW w:w="567" w:type="dxa"/>
          </w:tcPr>
          <w:p w14:paraId="0459848D" w14:textId="77777777" w:rsidR="00C66C85" w:rsidRPr="00302082" w:rsidRDefault="00C66C85" w:rsidP="00302082">
            <w:pPr>
              <w:spacing w:after="120"/>
              <w:rPr>
                <w:rFonts w:ascii="Arial" w:hAnsi="Arial" w:cs="Arial"/>
                <w:b/>
              </w:rPr>
            </w:pPr>
          </w:p>
        </w:tc>
        <w:tc>
          <w:tcPr>
            <w:tcW w:w="567" w:type="dxa"/>
          </w:tcPr>
          <w:p w14:paraId="793ED788" w14:textId="77777777" w:rsidR="00C66C85" w:rsidRPr="00302082" w:rsidRDefault="00312B17" w:rsidP="00302082">
            <w:pPr>
              <w:spacing w:after="120"/>
              <w:rPr>
                <w:rFonts w:ascii="Arial" w:hAnsi="Arial" w:cs="Arial"/>
                <w:b/>
              </w:rPr>
            </w:pPr>
            <w:r>
              <w:rPr>
                <w:rFonts w:ascii="Arial" w:hAnsi="Arial" w:cs="Arial"/>
                <w:b/>
              </w:rPr>
              <w:t>x</w:t>
            </w:r>
          </w:p>
        </w:tc>
      </w:tr>
      <w:tr w:rsidR="00C66C85" w:rsidRPr="00302082" w14:paraId="2A6505D4" w14:textId="77777777" w:rsidTr="00C66C85">
        <w:tc>
          <w:tcPr>
            <w:tcW w:w="2439" w:type="dxa"/>
          </w:tcPr>
          <w:p w14:paraId="694F2EC4" w14:textId="77777777" w:rsidR="00C66C85" w:rsidRPr="00154D48" w:rsidRDefault="00C66C85" w:rsidP="00302082">
            <w:pPr>
              <w:spacing w:after="120"/>
              <w:rPr>
                <w:rFonts w:ascii="Arial" w:hAnsi="Arial" w:cs="Arial"/>
              </w:rPr>
            </w:pPr>
            <w:r>
              <w:rPr>
                <w:rFonts w:ascii="Arial" w:hAnsi="Arial" w:cs="Arial"/>
              </w:rPr>
              <w:t>Lectures</w:t>
            </w:r>
          </w:p>
        </w:tc>
        <w:tc>
          <w:tcPr>
            <w:tcW w:w="567" w:type="dxa"/>
          </w:tcPr>
          <w:p w14:paraId="1DC20752"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379FA0C4"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01E76017"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45E0083"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546773C" w14:textId="77777777" w:rsidR="00312B17" w:rsidRPr="00302082" w:rsidRDefault="00312B17" w:rsidP="00302082">
            <w:pPr>
              <w:spacing w:after="120"/>
              <w:rPr>
                <w:rFonts w:ascii="Arial" w:hAnsi="Arial" w:cs="Arial"/>
                <w:b/>
              </w:rPr>
            </w:pPr>
          </w:p>
        </w:tc>
        <w:tc>
          <w:tcPr>
            <w:tcW w:w="567" w:type="dxa"/>
          </w:tcPr>
          <w:p w14:paraId="3B591AE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468FAA9" w14:textId="77777777" w:rsidR="00C66C85" w:rsidRPr="00302082" w:rsidRDefault="00312B17" w:rsidP="00302082">
            <w:pPr>
              <w:spacing w:after="120"/>
              <w:rPr>
                <w:rFonts w:ascii="Arial" w:hAnsi="Arial" w:cs="Arial"/>
                <w:b/>
              </w:rPr>
            </w:pPr>
            <w:r>
              <w:rPr>
                <w:rFonts w:ascii="Arial" w:hAnsi="Arial" w:cs="Arial"/>
                <w:b/>
              </w:rPr>
              <w:t>x</w:t>
            </w:r>
          </w:p>
        </w:tc>
      </w:tr>
      <w:tr w:rsidR="00C66C85" w:rsidRPr="00302082" w14:paraId="59BE68B5" w14:textId="77777777" w:rsidTr="00C66C85">
        <w:tc>
          <w:tcPr>
            <w:tcW w:w="2439" w:type="dxa"/>
          </w:tcPr>
          <w:p w14:paraId="009D6718" w14:textId="77777777" w:rsidR="00C66C85" w:rsidRPr="00154D48" w:rsidRDefault="00C66C85" w:rsidP="00302082">
            <w:pPr>
              <w:spacing w:after="120"/>
              <w:rPr>
                <w:rFonts w:ascii="Arial" w:hAnsi="Arial" w:cs="Arial"/>
              </w:rPr>
            </w:pPr>
            <w:r>
              <w:rPr>
                <w:rFonts w:ascii="Arial" w:hAnsi="Arial" w:cs="Arial"/>
              </w:rPr>
              <w:t>Seminars</w:t>
            </w:r>
          </w:p>
        </w:tc>
        <w:tc>
          <w:tcPr>
            <w:tcW w:w="567" w:type="dxa"/>
          </w:tcPr>
          <w:p w14:paraId="3188A55D" w14:textId="573998B6" w:rsidR="00C66C85" w:rsidRPr="00302082" w:rsidRDefault="003B4D2F" w:rsidP="00302082">
            <w:pPr>
              <w:spacing w:after="120"/>
              <w:rPr>
                <w:rFonts w:ascii="Arial" w:hAnsi="Arial" w:cs="Arial"/>
                <w:b/>
              </w:rPr>
            </w:pPr>
            <w:r>
              <w:rPr>
                <w:rFonts w:ascii="Arial" w:hAnsi="Arial" w:cs="Arial"/>
                <w:b/>
              </w:rPr>
              <w:t>x</w:t>
            </w:r>
          </w:p>
        </w:tc>
        <w:tc>
          <w:tcPr>
            <w:tcW w:w="567" w:type="dxa"/>
          </w:tcPr>
          <w:p w14:paraId="623CA99D"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C43E6A8"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3F48B8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3798B0DA"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77C55EA1"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69CC329C" w14:textId="77777777" w:rsidR="00C66C85" w:rsidRPr="00302082" w:rsidRDefault="00C66C85" w:rsidP="00302082">
            <w:pPr>
              <w:spacing w:after="120"/>
              <w:rPr>
                <w:rFonts w:ascii="Arial" w:hAnsi="Arial" w:cs="Arial"/>
                <w:b/>
              </w:rPr>
            </w:pPr>
          </w:p>
        </w:tc>
      </w:tr>
      <w:tr w:rsidR="00C66C85" w:rsidRPr="00302082" w14:paraId="1F8AA486" w14:textId="77777777" w:rsidTr="00C66C85">
        <w:tc>
          <w:tcPr>
            <w:tcW w:w="2439" w:type="dxa"/>
            <w:shd w:val="clear" w:color="auto" w:fill="D9D9D9" w:themeFill="background1" w:themeFillShade="D9"/>
          </w:tcPr>
          <w:p w14:paraId="163602E9" w14:textId="77777777" w:rsidR="00C66C85" w:rsidRPr="00302082" w:rsidRDefault="00C66C85" w:rsidP="00302082">
            <w:pPr>
              <w:spacing w:after="120"/>
              <w:rPr>
                <w:rFonts w:ascii="Arial" w:hAnsi="Arial" w:cs="Arial"/>
                <w:b/>
              </w:rPr>
            </w:pPr>
            <w:r w:rsidRPr="00302082">
              <w:rPr>
                <w:rFonts w:ascii="Arial" w:hAnsi="Arial" w:cs="Arial"/>
                <w:b/>
              </w:rPr>
              <w:t>Assessment method</w:t>
            </w:r>
          </w:p>
        </w:tc>
        <w:tc>
          <w:tcPr>
            <w:tcW w:w="567" w:type="dxa"/>
          </w:tcPr>
          <w:p w14:paraId="311A72B9" w14:textId="77777777" w:rsidR="00C66C85" w:rsidRPr="00302082" w:rsidRDefault="00C66C85" w:rsidP="00302082">
            <w:pPr>
              <w:spacing w:after="120"/>
              <w:rPr>
                <w:rFonts w:ascii="Arial" w:hAnsi="Arial" w:cs="Arial"/>
                <w:b/>
              </w:rPr>
            </w:pPr>
          </w:p>
        </w:tc>
        <w:tc>
          <w:tcPr>
            <w:tcW w:w="567" w:type="dxa"/>
          </w:tcPr>
          <w:p w14:paraId="5EAFE105" w14:textId="77777777" w:rsidR="00C66C85" w:rsidRPr="00302082" w:rsidRDefault="00C66C85" w:rsidP="00302082">
            <w:pPr>
              <w:spacing w:after="120"/>
              <w:rPr>
                <w:rFonts w:ascii="Arial" w:hAnsi="Arial" w:cs="Arial"/>
                <w:b/>
              </w:rPr>
            </w:pPr>
          </w:p>
        </w:tc>
        <w:tc>
          <w:tcPr>
            <w:tcW w:w="567" w:type="dxa"/>
          </w:tcPr>
          <w:p w14:paraId="1C587767" w14:textId="77777777" w:rsidR="00C66C85" w:rsidRPr="00302082" w:rsidRDefault="00C66C85" w:rsidP="00302082">
            <w:pPr>
              <w:spacing w:after="120"/>
              <w:rPr>
                <w:rFonts w:ascii="Arial" w:hAnsi="Arial" w:cs="Arial"/>
                <w:b/>
              </w:rPr>
            </w:pPr>
          </w:p>
        </w:tc>
        <w:tc>
          <w:tcPr>
            <w:tcW w:w="567" w:type="dxa"/>
          </w:tcPr>
          <w:p w14:paraId="08E96431" w14:textId="77777777" w:rsidR="00C66C85" w:rsidRPr="00302082" w:rsidRDefault="00C66C85" w:rsidP="00302082">
            <w:pPr>
              <w:spacing w:after="120"/>
              <w:rPr>
                <w:rFonts w:ascii="Arial" w:hAnsi="Arial" w:cs="Arial"/>
                <w:b/>
              </w:rPr>
            </w:pPr>
          </w:p>
        </w:tc>
        <w:tc>
          <w:tcPr>
            <w:tcW w:w="567" w:type="dxa"/>
          </w:tcPr>
          <w:p w14:paraId="7CB560FF" w14:textId="77777777" w:rsidR="00C66C85" w:rsidRPr="00302082" w:rsidRDefault="00C66C85" w:rsidP="00302082">
            <w:pPr>
              <w:spacing w:after="120"/>
              <w:rPr>
                <w:rFonts w:ascii="Arial" w:hAnsi="Arial" w:cs="Arial"/>
                <w:b/>
              </w:rPr>
            </w:pPr>
          </w:p>
        </w:tc>
        <w:tc>
          <w:tcPr>
            <w:tcW w:w="567" w:type="dxa"/>
          </w:tcPr>
          <w:p w14:paraId="5557157D" w14:textId="77777777" w:rsidR="00C66C85" w:rsidRPr="00302082" w:rsidRDefault="00C66C85" w:rsidP="00302082">
            <w:pPr>
              <w:spacing w:after="120"/>
              <w:rPr>
                <w:rFonts w:ascii="Arial" w:hAnsi="Arial" w:cs="Arial"/>
                <w:b/>
              </w:rPr>
            </w:pPr>
          </w:p>
        </w:tc>
        <w:tc>
          <w:tcPr>
            <w:tcW w:w="567" w:type="dxa"/>
          </w:tcPr>
          <w:p w14:paraId="08E04A2F" w14:textId="77777777" w:rsidR="00C66C85" w:rsidRPr="00302082" w:rsidRDefault="00C66C85" w:rsidP="00302082">
            <w:pPr>
              <w:spacing w:after="120"/>
              <w:rPr>
                <w:rFonts w:ascii="Arial" w:hAnsi="Arial" w:cs="Arial"/>
                <w:b/>
              </w:rPr>
            </w:pPr>
          </w:p>
        </w:tc>
      </w:tr>
      <w:tr w:rsidR="00C66C85" w:rsidRPr="00302082" w14:paraId="0572C6B9" w14:textId="77777777" w:rsidTr="00C66C85">
        <w:tc>
          <w:tcPr>
            <w:tcW w:w="2439" w:type="dxa"/>
          </w:tcPr>
          <w:p w14:paraId="24D66C0B" w14:textId="77777777" w:rsidR="00C66C85" w:rsidRPr="00154D48" w:rsidRDefault="00C66C85" w:rsidP="00302082">
            <w:pPr>
              <w:spacing w:after="120"/>
              <w:rPr>
                <w:rFonts w:ascii="Arial" w:hAnsi="Arial" w:cs="Arial"/>
              </w:rPr>
            </w:pPr>
            <w:r>
              <w:rPr>
                <w:rFonts w:ascii="Arial" w:hAnsi="Arial" w:cs="Arial"/>
              </w:rPr>
              <w:t>Data analysis and reporting exercise</w:t>
            </w:r>
          </w:p>
        </w:tc>
        <w:tc>
          <w:tcPr>
            <w:tcW w:w="567" w:type="dxa"/>
          </w:tcPr>
          <w:p w14:paraId="50FBA0C9" w14:textId="7EAE745D" w:rsidR="00C66C85" w:rsidRPr="00302082" w:rsidRDefault="003B4D2F" w:rsidP="00302082">
            <w:pPr>
              <w:spacing w:after="120"/>
              <w:rPr>
                <w:rFonts w:ascii="Arial" w:hAnsi="Arial" w:cs="Arial"/>
                <w:b/>
              </w:rPr>
            </w:pPr>
            <w:r>
              <w:rPr>
                <w:rFonts w:ascii="Arial" w:hAnsi="Arial" w:cs="Arial"/>
                <w:b/>
              </w:rPr>
              <w:t>x</w:t>
            </w:r>
          </w:p>
        </w:tc>
        <w:tc>
          <w:tcPr>
            <w:tcW w:w="567" w:type="dxa"/>
          </w:tcPr>
          <w:p w14:paraId="60542119"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1686B35F"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89BFD95" w14:textId="77777777" w:rsidR="00C66C85" w:rsidRPr="00302082" w:rsidRDefault="00C66C85" w:rsidP="00302082">
            <w:pPr>
              <w:spacing w:after="120"/>
              <w:rPr>
                <w:rFonts w:ascii="Arial" w:hAnsi="Arial" w:cs="Arial"/>
                <w:b/>
              </w:rPr>
            </w:pPr>
          </w:p>
        </w:tc>
        <w:tc>
          <w:tcPr>
            <w:tcW w:w="567" w:type="dxa"/>
          </w:tcPr>
          <w:p w14:paraId="235C0E34"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1D99A8E6"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AF14863" w14:textId="41BE0FE0" w:rsidR="00C66C85" w:rsidRPr="00302082" w:rsidRDefault="00EC6AD8" w:rsidP="00302082">
            <w:pPr>
              <w:spacing w:after="120"/>
              <w:rPr>
                <w:rFonts w:ascii="Arial" w:hAnsi="Arial" w:cs="Arial"/>
                <w:b/>
              </w:rPr>
            </w:pPr>
            <w:r>
              <w:rPr>
                <w:rFonts w:ascii="Arial" w:hAnsi="Arial" w:cs="Arial"/>
                <w:b/>
              </w:rPr>
              <w:t>x</w:t>
            </w:r>
          </w:p>
        </w:tc>
      </w:tr>
      <w:tr w:rsidR="00C66C85" w:rsidRPr="00302082" w14:paraId="15EBE7DF" w14:textId="77777777" w:rsidTr="00C66C85">
        <w:tc>
          <w:tcPr>
            <w:tcW w:w="2439" w:type="dxa"/>
          </w:tcPr>
          <w:p w14:paraId="1F3E68FF" w14:textId="77777777" w:rsidR="00C66C85" w:rsidRPr="00154D48" w:rsidRDefault="00C66C85" w:rsidP="00154D48">
            <w:pPr>
              <w:spacing w:after="120"/>
              <w:rPr>
                <w:rFonts w:ascii="Arial" w:hAnsi="Arial" w:cs="Arial"/>
              </w:rPr>
            </w:pPr>
            <w:r>
              <w:rPr>
                <w:rFonts w:ascii="Arial" w:hAnsi="Arial" w:cs="Arial"/>
              </w:rPr>
              <w:t>Research proposal</w:t>
            </w:r>
          </w:p>
        </w:tc>
        <w:tc>
          <w:tcPr>
            <w:tcW w:w="567" w:type="dxa"/>
          </w:tcPr>
          <w:p w14:paraId="384EC48C"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40D6F465" w14:textId="5EB616A0" w:rsidR="00C66C85" w:rsidRPr="00302082" w:rsidRDefault="003B4D2F" w:rsidP="00302082">
            <w:pPr>
              <w:spacing w:after="120"/>
              <w:rPr>
                <w:rFonts w:ascii="Arial" w:hAnsi="Arial" w:cs="Arial"/>
                <w:b/>
              </w:rPr>
            </w:pPr>
            <w:r>
              <w:rPr>
                <w:rFonts w:ascii="Arial" w:hAnsi="Arial" w:cs="Arial"/>
                <w:b/>
              </w:rPr>
              <w:t>x</w:t>
            </w:r>
          </w:p>
        </w:tc>
        <w:tc>
          <w:tcPr>
            <w:tcW w:w="567" w:type="dxa"/>
          </w:tcPr>
          <w:p w14:paraId="116A8FC0" w14:textId="77777777" w:rsidR="00C66C85" w:rsidRPr="00302082" w:rsidRDefault="00C66C85" w:rsidP="00302082">
            <w:pPr>
              <w:spacing w:after="120"/>
              <w:rPr>
                <w:rFonts w:ascii="Arial" w:hAnsi="Arial" w:cs="Arial"/>
                <w:b/>
              </w:rPr>
            </w:pPr>
          </w:p>
        </w:tc>
        <w:tc>
          <w:tcPr>
            <w:tcW w:w="567" w:type="dxa"/>
          </w:tcPr>
          <w:p w14:paraId="4019700C" w14:textId="77777777" w:rsidR="00C66C85" w:rsidRPr="00302082" w:rsidRDefault="00312B17" w:rsidP="00302082">
            <w:pPr>
              <w:spacing w:after="120"/>
              <w:rPr>
                <w:rFonts w:ascii="Arial" w:hAnsi="Arial" w:cs="Arial"/>
                <w:b/>
              </w:rPr>
            </w:pPr>
            <w:r>
              <w:rPr>
                <w:rFonts w:ascii="Arial" w:hAnsi="Arial" w:cs="Arial"/>
                <w:b/>
              </w:rPr>
              <w:t>x</w:t>
            </w:r>
          </w:p>
        </w:tc>
        <w:tc>
          <w:tcPr>
            <w:tcW w:w="567" w:type="dxa"/>
          </w:tcPr>
          <w:p w14:paraId="2AEC5826" w14:textId="77777777" w:rsidR="00C66C85" w:rsidRPr="00302082" w:rsidRDefault="00C66C85" w:rsidP="00302082">
            <w:pPr>
              <w:spacing w:after="120"/>
              <w:rPr>
                <w:rFonts w:ascii="Arial" w:hAnsi="Arial" w:cs="Arial"/>
                <w:b/>
              </w:rPr>
            </w:pPr>
          </w:p>
        </w:tc>
        <w:tc>
          <w:tcPr>
            <w:tcW w:w="567" w:type="dxa"/>
          </w:tcPr>
          <w:p w14:paraId="47FE70D6" w14:textId="3373D91F" w:rsidR="00C66C85" w:rsidRPr="00302082" w:rsidRDefault="00EC6AD8" w:rsidP="00302082">
            <w:pPr>
              <w:spacing w:after="120"/>
              <w:rPr>
                <w:rFonts w:ascii="Arial" w:hAnsi="Arial" w:cs="Arial"/>
                <w:b/>
              </w:rPr>
            </w:pPr>
            <w:r>
              <w:rPr>
                <w:rFonts w:ascii="Arial" w:hAnsi="Arial" w:cs="Arial"/>
                <w:b/>
              </w:rPr>
              <w:t>x</w:t>
            </w:r>
          </w:p>
        </w:tc>
        <w:tc>
          <w:tcPr>
            <w:tcW w:w="567" w:type="dxa"/>
          </w:tcPr>
          <w:p w14:paraId="073BA314" w14:textId="77777777" w:rsidR="00C66C85" w:rsidRPr="00302082" w:rsidRDefault="00312B17" w:rsidP="00302082">
            <w:pPr>
              <w:spacing w:after="120"/>
              <w:rPr>
                <w:rFonts w:ascii="Arial" w:hAnsi="Arial" w:cs="Arial"/>
                <w:b/>
              </w:rPr>
            </w:pPr>
            <w:r>
              <w:rPr>
                <w:rFonts w:ascii="Arial" w:hAnsi="Arial" w:cs="Arial"/>
                <w:b/>
              </w:rPr>
              <w:t>x</w:t>
            </w:r>
          </w:p>
        </w:tc>
      </w:tr>
    </w:tbl>
    <w:p w14:paraId="162B12EE" w14:textId="77777777" w:rsidR="007A6245" w:rsidRDefault="007A6245" w:rsidP="00302082">
      <w:pPr>
        <w:spacing w:after="120" w:line="240" w:lineRule="auto"/>
        <w:ind w:left="426" w:right="260"/>
        <w:rPr>
          <w:rFonts w:ascii="Arial" w:hAnsi="Arial" w:cs="Arial"/>
          <w:b/>
          <w:iCs/>
        </w:rPr>
      </w:pPr>
    </w:p>
    <w:p w14:paraId="0D8201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8B67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312B1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2048C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39259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w:t>
      </w:r>
      <w:r w:rsidR="00312B17">
        <w:rPr>
          <w:rFonts w:ascii="Arial" w:hAnsi="Arial" w:cs="Arial"/>
          <w:bCs/>
        </w:rPr>
        <w:t>e resources and curriculum</w:t>
      </w:r>
    </w:p>
    <w:p w14:paraId="507677F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E418E9" w14:textId="77777777" w:rsidR="00883204" w:rsidRDefault="00883204" w:rsidP="00696FF5">
      <w:pPr>
        <w:spacing w:after="120" w:line="240" w:lineRule="auto"/>
        <w:ind w:left="567" w:right="260"/>
        <w:rPr>
          <w:rFonts w:ascii="Arial" w:hAnsi="Arial" w:cs="Arial"/>
          <w:i/>
          <w:iCs/>
        </w:rPr>
      </w:pPr>
    </w:p>
    <w:p w14:paraId="289CA3F9" w14:textId="77777777" w:rsidR="00096DA4" w:rsidRPr="00302082" w:rsidRDefault="00096DA4" w:rsidP="00302082">
      <w:pPr>
        <w:spacing w:after="120" w:line="240" w:lineRule="auto"/>
        <w:ind w:left="426" w:right="260"/>
        <w:rPr>
          <w:rFonts w:ascii="Arial" w:hAnsi="Arial" w:cs="Arial"/>
          <w:i/>
          <w:iCs/>
        </w:rPr>
      </w:pPr>
    </w:p>
    <w:p w14:paraId="1C4B4EB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017925B" w14:textId="155D6CBA" w:rsidR="009A2D37" w:rsidRPr="00154D48" w:rsidRDefault="005D4575" w:rsidP="00154D48">
      <w:pPr>
        <w:spacing w:after="120" w:line="240" w:lineRule="auto"/>
        <w:ind w:left="567" w:right="260"/>
        <w:rPr>
          <w:rFonts w:ascii="Arial" w:hAnsi="Arial" w:cs="Arial"/>
        </w:rPr>
      </w:pPr>
      <w:r>
        <w:rPr>
          <w:rFonts w:ascii="Arial" w:hAnsi="Arial" w:cs="Arial"/>
        </w:rPr>
        <w:t>Canterbury</w:t>
      </w:r>
    </w:p>
    <w:p w14:paraId="735678A9" w14:textId="77777777" w:rsidR="00154D48" w:rsidRPr="00154D48" w:rsidRDefault="00154D48" w:rsidP="00154D48">
      <w:pPr>
        <w:spacing w:after="120" w:line="240" w:lineRule="auto"/>
        <w:ind w:left="567" w:right="260"/>
        <w:rPr>
          <w:rFonts w:ascii="Arial" w:hAnsi="Arial" w:cs="Arial"/>
          <w:iCs/>
        </w:rPr>
      </w:pPr>
    </w:p>
    <w:p w14:paraId="575FCFCC" w14:textId="15BF057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C41D3B0" w14:textId="24E86A07" w:rsidR="00623BB6" w:rsidRPr="00C075A3" w:rsidRDefault="00623BB6" w:rsidP="00C075A3">
      <w:pPr>
        <w:spacing w:after="120" w:line="240" w:lineRule="auto"/>
        <w:ind w:left="567" w:right="261"/>
        <w:jc w:val="both"/>
        <w:rPr>
          <w:rFonts w:ascii="Arial" w:hAnsi="Arial" w:cs="Arial"/>
        </w:rPr>
      </w:pPr>
      <w:r w:rsidRPr="00C075A3">
        <w:rPr>
          <w:rFonts w:ascii="Arial" w:hAnsi="Arial" w:cs="Arial"/>
        </w:rPr>
        <w:t xml:space="preserve">Research methods and academic study skills are essential attributes for sport science students taught globally. Mastery of the subject specific learning outcomes will prepare students to apply the theories and skills associated with this module in a wide range of international contexts. The module team includes lecturers with international experience of teaching and research collaboration. During </w:t>
      </w:r>
      <w:r w:rsidRPr="00C075A3">
        <w:rPr>
          <w:rFonts w:ascii="Arial" w:hAnsi="Arial" w:cs="Arial"/>
        </w:rPr>
        <w:lastRenderedPageBreak/>
        <w:t>the module</w:t>
      </w:r>
      <w:r>
        <w:rPr>
          <w:rFonts w:ascii="Arial" w:hAnsi="Arial" w:cs="Arial"/>
        </w:rPr>
        <w:t>,</w:t>
      </w:r>
      <w:r w:rsidRPr="00C075A3">
        <w:rPr>
          <w:rFonts w:ascii="Arial" w:hAnsi="Arial" w:cs="Arial"/>
        </w:rPr>
        <w:t xml:space="preserve"> students will access research papers and readings that are considered international resources.</w:t>
      </w:r>
    </w:p>
    <w:p w14:paraId="3C20C59B" w14:textId="77777777" w:rsidR="005D4575" w:rsidRPr="002A7F48" w:rsidRDefault="005D4575" w:rsidP="005D4575">
      <w:pPr>
        <w:spacing w:after="120" w:line="240" w:lineRule="auto"/>
        <w:ind w:left="567" w:right="261"/>
        <w:jc w:val="both"/>
        <w:rPr>
          <w:rFonts w:ascii="Arial" w:hAnsi="Arial" w:cs="Arial"/>
          <w:b/>
        </w:rPr>
      </w:pPr>
    </w:p>
    <w:p w14:paraId="11B3AE3D" w14:textId="77777777" w:rsidR="00922E9E" w:rsidRPr="00154D48" w:rsidRDefault="00922E9E" w:rsidP="00154D48">
      <w:pPr>
        <w:spacing w:after="120" w:line="240" w:lineRule="auto"/>
        <w:ind w:left="567" w:right="260"/>
        <w:rPr>
          <w:rFonts w:ascii="Arial" w:hAnsi="Arial" w:cs="Arial"/>
          <w:iCs/>
        </w:rPr>
      </w:pPr>
    </w:p>
    <w:p w14:paraId="35300791" w14:textId="77777777" w:rsidR="00154D48" w:rsidRPr="00154D48" w:rsidRDefault="00154D48" w:rsidP="00154D48">
      <w:pPr>
        <w:spacing w:after="120" w:line="240" w:lineRule="auto"/>
        <w:ind w:left="567" w:right="260"/>
        <w:rPr>
          <w:rFonts w:ascii="Arial" w:hAnsi="Arial" w:cs="Arial"/>
          <w:iCs/>
        </w:rPr>
      </w:pPr>
    </w:p>
    <w:p w14:paraId="320B2A63" w14:textId="77777777" w:rsidR="00641D6D" w:rsidRPr="00302082" w:rsidRDefault="00641D6D" w:rsidP="00302082">
      <w:pPr>
        <w:pBdr>
          <w:bottom w:val="single" w:sz="6" w:space="1" w:color="auto"/>
        </w:pBdr>
        <w:spacing w:after="120" w:line="240" w:lineRule="auto"/>
        <w:ind w:right="260"/>
        <w:rPr>
          <w:rFonts w:ascii="Arial" w:hAnsi="Arial" w:cs="Arial"/>
        </w:rPr>
      </w:pPr>
    </w:p>
    <w:p w14:paraId="7165F2A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19DC1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1D0A7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54A498F" w14:textId="77777777" w:rsidTr="00154D48">
        <w:trPr>
          <w:trHeight w:val="317"/>
        </w:trPr>
        <w:tc>
          <w:tcPr>
            <w:tcW w:w="1526" w:type="dxa"/>
          </w:tcPr>
          <w:p w14:paraId="4B2836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CB24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C4BB2C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166EA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9F1D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5E818C" w14:textId="77777777" w:rsidTr="00154D48">
        <w:trPr>
          <w:trHeight w:val="305"/>
        </w:trPr>
        <w:tc>
          <w:tcPr>
            <w:tcW w:w="1526" w:type="dxa"/>
          </w:tcPr>
          <w:p w14:paraId="5DF4C059" w14:textId="77777777" w:rsidR="00422B69" w:rsidRPr="00302082" w:rsidRDefault="00422B69" w:rsidP="00302082">
            <w:pPr>
              <w:spacing w:after="120"/>
              <w:ind w:right="-330"/>
              <w:rPr>
                <w:rFonts w:ascii="Arial" w:hAnsi="Arial" w:cs="Arial"/>
              </w:rPr>
            </w:pPr>
          </w:p>
        </w:tc>
        <w:tc>
          <w:tcPr>
            <w:tcW w:w="1701" w:type="dxa"/>
          </w:tcPr>
          <w:p w14:paraId="11840887" w14:textId="77777777" w:rsidR="00422B69" w:rsidRPr="00302082" w:rsidRDefault="00422B69" w:rsidP="00302082">
            <w:pPr>
              <w:spacing w:after="120"/>
              <w:ind w:right="-330"/>
              <w:rPr>
                <w:rFonts w:ascii="Arial" w:hAnsi="Arial" w:cs="Arial"/>
              </w:rPr>
            </w:pPr>
          </w:p>
        </w:tc>
        <w:tc>
          <w:tcPr>
            <w:tcW w:w="1871" w:type="dxa"/>
          </w:tcPr>
          <w:p w14:paraId="1147CFA1" w14:textId="77777777" w:rsidR="00422B69" w:rsidRPr="00302082" w:rsidRDefault="00422B69" w:rsidP="00302082">
            <w:pPr>
              <w:spacing w:after="120"/>
              <w:ind w:right="-330"/>
              <w:rPr>
                <w:rFonts w:ascii="Arial" w:hAnsi="Arial" w:cs="Arial"/>
              </w:rPr>
            </w:pPr>
          </w:p>
        </w:tc>
        <w:tc>
          <w:tcPr>
            <w:tcW w:w="2552" w:type="dxa"/>
          </w:tcPr>
          <w:p w14:paraId="0AF509E4" w14:textId="77777777" w:rsidR="00422B69" w:rsidRPr="00302082" w:rsidRDefault="00422B69" w:rsidP="00302082">
            <w:pPr>
              <w:spacing w:after="120"/>
              <w:ind w:right="-330"/>
              <w:rPr>
                <w:rFonts w:ascii="Arial" w:hAnsi="Arial" w:cs="Arial"/>
              </w:rPr>
            </w:pPr>
          </w:p>
        </w:tc>
        <w:tc>
          <w:tcPr>
            <w:tcW w:w="3032" w:type="dxa"/>
          </w:tcPr>
          <w:p w14:paraId="75891E5B" w14:textId="77777777" w:rsidR="00422B69" w:rsidRPr="00302082" w:rsidRDefault="00422B69" w:rsidP="00302082">
            <w:pPr>
              <w:spacing w:after="120"/>
              <w:ind w:right="-330"/>
              <w:rPr>
                <w:rFonts w:ascii="Arial" w:hAnsi="Arial" w:cs="Arial"/>
              </w:rPr>
            </w:pPr>
          </w:p>
        </w:tc>
      </w:tr>
      <w:tr w:rsidR="00302082" w:rsidRPr="00302082" w14:paraId="1B0A8FE2" w14:textId="77777777" w:rsidTr="00154D48">
        <w:trPr>
          <w:trHeight w:val="305"/>
        </w:trPr>
        <w:tc>
          <w:tcPr>
            <w:tcW w:w="1526" w:type="dxa"/>
          </w:tcPr>
          <w:p w14:paraId="4C9C8E55" w14:textId="77777777" w:rsidR="00422B69" w:rsidRPr="00302082" w:rsidRDefault="00422B69" w:rsidP="00302082">
            <w:pPr>
              <w:spacing w:after="120"/>
              <w:ind w:right="-330"/>
              <w:rPr>
                <w:rFonts w:ascii="Arial" w:hAnsi="Arial" w:cs="Arial"/>
              </w:rPr>
            </w:pPr>
          </w:p>
        </w:tc>
        <w:tc>
          <w:tcPr>
            <w:tcW w:w="1701" w:type="dxa"/>
          </w:tcPr>
          <w:p w14:paraId="2D0D2EBE" w14:textId="77777777" w:rsidR="00422B69" w:rsidRPr="00302082" w:rsidRDefault="00422B69" w:rsidP="00302082">
            <w:pPr>
              <w:spacing w:after="120"/>
              <w:ind w:right="-330"/>
              <w:rPr>
                <w:rFonts w:ascii="Arial" w:hAnsi="Arial" w:cs="Arial"/>
              </w:rPr>
            </w:pPr>
          </w:p>
        </w:tc>
        <w:tc>
          <w:tcPr>
            <w:tcW w:w="1871" w:type="dxa"/>
          </w:tcPr>
          <w:p w14:paraId="6DC6FD05" w14:textId="77777777" w:rsidR="00422B69" w:rsidRPr="00302082" w:rsidRDefault="00422B69" w:rsidP="00302082">
            <w:pPr>
              <w:spacing w:after="120"/>
              <w:ind w:right="-330"/>
              <w:rPr>
                <w:rFonts w:ascii="Arial" w:hAnsi="Arial" w:cs="Arial"/>
              </w:rPr>
            </w:pPr>
          </w:p>
        </w:tc>
        <w:tc>
          <w:tcPr>
            <w:tcW w:w="2552" w:type="dxa"/>
          </w:tcPr>
          <w:p w14:paraId="05E5AC65" w14:textId="77777777" w:rsidR="00422B69" w:rsidRPr="00302082" w:rsidRDefault="00422B69" w:rsidP="00302082">
            <w:pPr>
              <w:spacing w:after="120"/>
              <w:ind w:right="-330"/>
              <w:rPr>
                <w:rFonts w:ascii="Arial" w:hAnsi="Arial" w:cs="Arial"/>
              </w:rPr>
            </w:pPr>
          </w:p>
        </w:tc>
        <w:tc>
          <w:tcPr>
            <w:tcW w:w="3032" w:type="dxa"/>
          </w:tcPr>
          <w:p w14:paraId="571350AB" w14:textId="77777777" w:rsidR="00422B69" w:rsidRPr="00302082" w:rsidRDefault="00422B69" w:rsidP="00302082">
            <w:pPr>
              <w:spacing w:after="120"/>
              <w:ind w:right="-330"/>
              <w:rPr>
                <w:rFonts w:ascii="Arial" w:hAnsi="Arial" w:cs="Arial"/>
              </w:rPr>
            </w:pPr>
          </w:p>
        </w:tc>
      </w:tr>
    </w:tbl>
    <w:p w14:paraId="7F3E89D2" w14:textId="77777777" w:rsidR="00D83563" w:rsidRPr="00302082" w:rsidRDefault="00D83563" w:rsidP="00302082">
      <w:pPr>
        <w:spacing w:after="120" w:line="240" w:lineRule="auto"/>
        <w:ind w:right="-330"/>
        <w:rPr>
          <w:rFonts w:ascii="Arial" w:hAnsi="Arial" w:cs="Arial"/>
        </w:rPr>
      </w:pPr>
    </w:p>
    <w:sectPr w:rsidR="00D83563" w:rsidRPr="00302082" w:rsidSect="00C075A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2F61" w14:textId="77777777" w:rsidR="00481BE6" w:rsidRDefault="00481BE6" w:rsidP="009A2D37">
      <w:pPr>
        <w:spacing w:after="0" w:line="240" w:lineRule="auto"/>
      </w:pPr>
      <w:r>
        <w:separator/>
      </w:r>
    </w:p>
  </w:endnote>
  <w:endnote w:type="continuationSeparator" w:id="0">
    <w:p w14:paraId="588ACBE8" w14:textId="77777777" w:rsidR="00481BE6" w:rsidRDefault="00481BE6" w:rsidP="009A2D37">
      <w:pPr>
        <w:spacing w:after="0" w:line="240" w:lineRule="auto"/>
      </w:pPr>
      <w:r>
        <w:continuationSeparator/>
      </w:r>
    </w:p>
  </w:endnote>
  <w:endnote w:type="continuationNotice" w:id="1">
    <w:p w14:paraId="7EF4FC91" w14:textId="77777777" w:rsidR="00481BE6" w:rsidRDefault="00481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7912EF0" w14:textId="23A0DE65" w:rsidR="00707C8F" w:rsidRDefault="00707C8F" w:rsidP="009A2D37">
        <w:pPr>
          <w:pStyle w:val="Footer"/>
          <w:jc w:val="center"/>
        </w:pPr>
        <w:r>
          <w:fldChar w:fldCharType="begin"/>
        </w:r>
        <w:r>
          <w:instrText xml:space="preserve"> PAGE   \* MERGEFORMAT </w:instrText>
        </w:r>
        <w:r>
          <w:fldChar w:fldCharType="separate"/>
        </w:r>
        <w:r w:rsidR="00B10041">
          <w:rPr>
            <w:noProof/>
          </w:rPr>
          <w:t>4</w:t>
        </w:r>
        <w:r>
          <w:rPr>
            <w:noProof/>
          </w:rPr>
          <w:fldChar w:fldCharType="end"/>
        </w:r>
      </w:p>
    </w:sdtContent>
  </w:sdt>
  <w:p w14:paraId="0CCD5EC1" w14:textId="77777777" w:rsidR="00C075A3" w:rsidRPr="00C075A3" w:rsidRDefault="00C075A3" w:rsidP="00C075A3">
    <w:pPr>
      <w:spacing w:after="120" w:line="240" w:lineRule="auto"/>
      <w:ind w:left="567" w:right="260"/>
      <w:jc w:val="both"/>
      <w:rPr>
        <w:rFonts w:ascii="Arial" w:hAnsi="Arial" w:cs="Arial"/>
        <w:sz w:val="20"/>
        <w:szCs w:val="20"/>
      </w:rPr>
    </w:pPr>
    <w:r w:rsidRPr="00C075A3">
      <w:rPr>
        <w:rFonts w:ascii="Arial" w:hAnsi="Arial" w:cs="Arial"/>
        <w:sz w:val="20"/>
        <w:szCs w:val="20"/>
      </w:rPr>
      <w:t>SPOR5920 (SS592) Research Methods, Design and Planning</w:t>
    </w:r>
  </w:p>
  <w:p w14:paraId="77C28A2C" w14:textId="1B970CA9" w:rsidR="00707C8F" w:rsidRPr="007B7724" w:rsidRDefault="00707C8F" w:rsidP="00C075A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46E5E50" w14:textId="44056D24" w:rsidR="00707C8F" w:rsidRDefault="00707C8F" w:rsidP="00DB36AB">
        <w:pPr>
          <w:pStyle w:val="Footer"/>
          <w:jc w:val="center"/>
        </w:pPr>
        <w:r>
          <w:fldChar w:fldCharType="begin"/>
        </w:r>
        <w:r>
          <w:instrText xml:space="preserve"> PAGE   \* MERGEFORMAT </w:instrText>
        </w:r>
        <w:r>
          <w:fldChar w:fldCharType="separate"/>
        </w:r>
        <w:r w:rsidR="00B10041">
          <w:rPr>
            <w:noProof/>
          </w:rPr>
          <w:t>1</w:t>
        </w:r>
        <w:r>
          <w:rPr>
            <w:noProof/>
          </w:rPr>
          <w:fldChar w:fldCharType="end"/>
        </w:r>
      </w:p>
    </w:sdtContent>
  </w:sdt>
  <w:p w14:paraId="49252882" w14:textId="77777777" w:rsidR="00707C8F" w:rsidRPr="00DB36AB" w:rsidRDefault="00707C8F"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5091" w14:textId="77777777" w:rsidR="00481BE6" w:rsidRDefault="00481BE6" w:rsidP="009A2D37">
      <w:pPr>
        <w:spacing w:after="0" w:line="240" w:lineRule="auto"/>
      </w:pPr>
      <w:r>
        <w:separator/>
      </w:r>
    </w:p>
  </w:footnote>
  <w:footnote w:type="continuationSeparator" w:id="0">
    <w:p w14:paraId="19454E9F" w14:textId="77777777" w:rsidR="00481BE6" w:rsidRDefault="00481BE6" w:rsidP="009A2D37">
      <w:pPr>
        <w:spacing w:after="0" w:line="240" w:lineRule="auto"/>
      </w:pPr>
      <w:r>
        <w:continuationSeparator/>
      </w:r>
    </w:p>
  </w:footnote>
  <w:footnote w:type="continuationNotice" w:id="1">
    <w:p w14:paraId="1A959A1B" w14:textId="77777777" w:rsidR="00481BE6" w:rsidRDefault="00481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312B" w14:textId="77777777" w:rsidR="00707C8F" w:rsidRPr="0075408A" w:rsidRDefault="00707C8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A46403" wp14:editId="069DA9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1F3F45" w14:textId="77777777" w:rsidR="00707C8F" w:rsidRPr="008C00F8" w:rsidRDefault="00707C8F" w:rsidP="005E6D38">
    <w:pPr>
      <w:pStyle w:val="Heading1"/>
      <w:spacing w:before="60" w:after="60"/>
      <w:rPr>
        <w:rFonts w:ascii="Arial" w:hAnsi="Arial" w:cs="Arial"/>
      </w:rPr>
    </w:pPr>
  </w:p>
  <w:p w14:paraId="61CB358C" w14:textId="77777777" w:rsidR="00707C8F" w:rsidRDefault="00707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1BC6" w14:textId="77777777" w:rsidR="00707C8F" w:rsidRPr="0075408A" w:rsidRDefault="00707C8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758DA5" wp14:editId="5DC7F1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C17F54" w14:textId="77777777" w:rsidR="00707C8F" w:rsidRPr="000F7FBF" w:rsidRDefault="00707C8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944ED7"/>
    <w:multiLevelType w:val="hybridMultilevel"/>
    <w:tmpl w:val="136095E0"/>
    <w:lvl w:ilvl="0" w:tplc="A688506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CFE62B9"/>
    <w:multiLevelType w:val="hybridMultilevel"/>
    <w:tmpl w:val="60AAD7A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CA03F7"/>
    <w:multiLevelType w:val="hybridMultilevel"/>
    <w:tmpl w:val="66C4D750"/>
    <w:lvl w:ilvl="0" w:tplc="7A5CA6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9A50C6"/>
    <w:multiLevelType w:val="multilevel"/>
    <w:tmpl w:val="274ABB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3"/>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141A"/>
    <w:rsid w:val="00183B34"/>
    <w:rsid w:val="00185F46"/>
    <w:rsid w:val="00196C6A"/>
    <w:rsid w:val="0019787E"/>
    <w:rsid w:val="001A356D"/>
    <w:rsid w:val="001A425B"/>
    <w:rsid w:val="001A7762"/>
    <w:rsid w:val="001B1B28"/>
    <w:rsid w:val="001B27FB"/>
    <w:rsid w:val="001B2AE6"/>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2D0"/>
    <w:rsid w:val="002E71C0"/>
    <w:rsid w:val="002F05F4"/>
    <w:rsid w:val="002F0CE4"/>
    <w:rsid w:val="002F16DF"/>
    <w:rsid w:val="002F23EF"/>
    <w:rsid w:val="002F2626"/>
    <w:rsid w:val="00302082"/>
    <w:rsid w:val="00306620"/>
    <w:rsid w:val="00312B17"/>
    <w:rsid w:val="0032539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D2F"/>
    <w:rsid w:val="003B7C76"/>
    <w:rsid w:val="003C3E0C"/>
    <w:rsid w:val="003C776B"/>
    <w:rsid w:val="003D4A1C"/>
    <w:rsid w:val="003D7AA0"/>
    <w:rsid w:val="003E1FF7"/>
    <w:rsid w:val="003E311D"/>
    <w:rsid w:val="003F0D17"/>
    <w:rsid w:val="003F3578"/>
    <w:rsid w:val="003F4470"/>
    <w:rsid w:val="003F5A04"/>
    <w:rsid w:val="003F67CD"/>
    <w:rsid w:val="00402ED7"/>
    <w:rsid w:val="004057F8"/>
    <w:rsid w:val="004114F8"/>
    <w:rsid w:val="00422B69"/>
    <w:rsid w:val="00423D86"/>
    <w:rsid w:val="00424C90"/>
    <w:rsid w:val="00436BE9"/>
    <w:rsid w:val="00437453"/>
    <w:rsid w:val="00441AA9"/>
    <w:rsid w:val="00441E76"/>
    <w:rsid w:val="004443DA"/>
    <w:rsid w:val="00446A75"/>
    <w:rsid w:val="004474A2"/>
    <w:rsid w:val="00460925"/>
    <w:rsid w:val="00461FC0"/>
    <w:rsid w:val="00471C6C"/>
    <w:rsid w:val="00472023"/>
    <w:rsid w:val="00481BE6"/>
    <w:rsid w:val="0048674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5CB"/>
    <w:rsid w:val="00567EC9"/>
    <w:rsid w:val="00571630"/>
    <w:rsid w:val="005759F4"/>
    <w:rsid w:val="005779D1"/>
    <w:rsid w:val="0058041A"/>
    <w:rsid w:val="00584AEC"/>
    <w:rsid w:val="00586647"/>
    <w:rsid w:val="0058743D"/>
    <w:rsid w:val="00587BF7"/>
    <w:rsid w:val="00592034"/>
    <w:rsid w:val="0059477B"/>
    <w:rsid w:val="00596884"/>
    <w:rsid w:val="005A14B5"/>
    <w:rsid w:val="005B5A98"/>
    <w:rsid w:val="005C1A4F"/>
    <w:rsid w:val="005C27D7"/>
    <w:rsid w:val="005D4575"/>
    <w:rsid w:val="005D7CD0"/>
    <w:rsid w:val="005E1A3A"/>
    <w:rsid w:val="005E6ADC"/>
    <w:rsid w:val="005E6D10"/>
    <w:rsid w:val="005E6D38"/>
    <w:rsid w:val="005E7B3F"/>
    <w:rsid w:val="005F040F"/>
    <w:rsid w:val="005F2C42"/>
    <w:rsid w:val="005F31C5"/>
    <w:rsid w:val="006043FC"/>
    <w:rsid w:val="006050CF"/>
    <w:rsid w:val="00612F00"/>
    <w:rsid w:val="0062219E"/>
    <w:rsid w:val="00623BB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B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C8F"/>
    <w:rsid w:val="007105E4"/>
    <w:rsid w:val="00714EE5"/>
    <w:rsid w:val="00720270"/>
    <w:rsid w:val="00724362"/>
    <w:rsid w:val="00727780"/>
    <w:rsid w:val="0073792C"/>
    <w:rsid w:val="00754069"/>
    <w:rsid w:val="00757500"/>
    <w:rsid w:val="007667DF"/>
    <w:rsid w:val="0077080B"/>
    <w:rsid w:val="00787070"/>
    <w:rsid w:val="00787822"/>
    <w:rsid w:val="007906FD"/>
    <w:rsid w:val="00797197"/>
    <w:rsid w:val="007972A7"/>
    <w:rsid w:val="007A1C0D"/>
    <w:rsid w:val="007A2BA2"/>
    <w:rsid w:val="007A6245"/>
    <w:rsid w:val="007B1DB2"/>
    <w:rsid w:val="007B375B"/>
    <w:rsid w:val="007B412A"/>
    <w:rsid w:val="007B635E"/>
    <w:rsid w:val="007B7724"/>
    <w:rsid w:val="007B7CDC"/>
    <w:rsid w:val="007C74B4"/>
    <w:rsid w:val="007D242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1BD"/>
    <w:rsid w:val="008B2543"/>
    <w:rsid w:val="008B4B6E"/>
    <w:rsid w:val="008D7401"/>
    <w:rsid w:val="008E25C9"/>
    <w:rsid w:val="00903DF6"/>
    <w:rsid w:val="00921CF6"/>
    <w:rsid w:val="00922E9E"/>
    <w:rsid w:val="00924EF0"/>
    <w:rsid w:val="00934D7B"/>
    <w:rsid w:val="00940220"/>
    <w:rsid w:val="00947180"/>
    <w:rsid w:val="009567BE"/>
    <w:rsid w:val="009676FA"/>
    <w:rsid w:val="009679E0"/>
    <w:rsid w:val="009737D4"/>
    <w:rsid w:val="00977632"/>
    <w:rsid w:val="00982A8E"/>
    <w:rsid w:val="00987DB4"/>
    <w:rsid w:val="0099029D"/>
    <w:rsid w:val="00996204"/>
    <w:rsid w:val="009A26CB"/>
    <w:rsid w:val="009A2BC2"/>
    <w:rsid w:val="009A2D37"/>
    <w:rsid w:val="009A40D5"/>
    <w:rsid w:val="009A7587"/>
    <w:rsid w:val="009B0A69"/>
    <w:rsid w:val="009C2474"/>
    <w:rsid w:val="009C2FD0"/>
    <w:rsid w:val="009C7082"/>
    <w:rsid w:val="009D0006"/>
    <w:rsid w:val="009D068C"/>
    <w:rsid w:val="009D2AB7"/>
    <w:rsid w:val="009E73D3"/>
    <w:rsid w:val="009F3A2A"/>
    <w:rsid w:val="009F731F"/>
    <w:rsid w:val="009F7D33"/>
    <w:rsid w:val="00A021FE"/>
    <w:rsid w:val="00A1270E"/>
    <w:rsid w:val="00A15342"/>
    <w:rsid w:val="00A3007E"/>
    <w:rsid w:val="00A32048"/>
    <w:rsid w:val="00A41F06"/>
    <w:rsid w:val="00A50FD4"/>
    <w:rsid w:val="00A52DB4"/>
    <w:rsid w:val="00A61521"/>
    <w:rsid w:val="00A618E1"/>
    <w:rsid w:val="00A629B9"/>
    <w:rsid w:val="00A70C20"/>
    <w:rsid w:val="00A74292"/>
    <w:rsid w:val="00A776DE"/>
    <w:rsid w:val="00A80640"/>
    <w:rsid w:val="00A86C8C"/>
    <w:rsid w:val="00A87FFD"/>
    <w:rsid w:val="00A97038"/>
    <w:rsid w:val="00A97CB8"/>
    <w:rsid w:val="00AA3C15"/>
    <w:rsid w:val="00AA4E9D"/>
    <w:rsid w:val="00AA6330"/>
    <w:rsid w:val="00AC7501"/>
    <w:rsid w:val="00AD748B"/>
    <w:rsid w:val="00AE4865"/>
    <w:rsid w:val="00AF50EE"/>
    <w:rsid w:val="00B0591D"/>
    <w:rsid w:val="00B10041"/>
    <w:rsid w:val="00B13402"/>
    <w:rsid w:val="00B14BC2"/>
    <w:rsid w:val="00B17024"/>
    <w:rsid w:val="00B17CD2"/>
    <w:rsid w:val="00B213D2"/>
    <w:rsid w:val="00B22E63"/>
    <w:rsid w:val="00B248BA"/>
    <w:rsid w:val="00B24B56"/>
    <w:rsid w:val="00B30E07"/>
    <w:rsid w:val="00B34ADD"/>
    <w:rsid w:val="00B4668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230"/>
    <w:rsid w:val="00BE3B17"/>
    <w:rsid w:val="00BF05E1"/>
    <w:rsid w:val="00BF2135"/>
    <w:rsid w:val="00BF51AB"/>
    <w:rsid w:val="00BF716B"/>
    <w:rsid w:val="00BF7233"/>
    <w:rsid w:val="00C02AA2"/>
    <w:rsid w:val="00C04C95"/>
    <w:rsid w:val="00C075A3"/>
    <w:rsid w:val="00C12613"/>
    <w:rsid w:val="00C16DEF"/>
    <w:rsid w:val="00C2492F"/>
    <w:rsid w:val="00C3744A"/>
    <w:rsid w:val="00C4002A"/>
    <w:rsid w:val="00C46912"/>
    <w:rsid w:val="00C612A8"/>
    <w:rsid w:val="00C618D2"/>
    <w:rsid w:val="00C66C8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2163"/>
    <w:rsid w:val="00CE4574"/>
    <w:rsid w:val="00CE70E6"/>
    <w:rsid w:val="00CF0BCA"/>
    <w:rsid w:val="00CF2E1E"/>
    <w:rsid w:val="00D02E99"/>
    <w:rsid w:val="00D13357"/>
    <w:rsid w:val="00D13A13"/>
    <w:rsid w:val="00D213E9"/>
    <w:rsid w:val="00D2689A"/>
    <w:rsid w:val="00D40E11"/>
    <w:rsid w:val="00D65506"/>
    <w:rsid w:val="00D773CF"/>
    <w:rsid w:val="00D83563"/>
    <w:rsid w:val="00D8448F"/>
    <w:rsid w:val="00DA64B6"/>
    <w:rsid w:val="00DB36AB"/>
    <w:rsid w:val="00DB5C9D"/>
    <w:rsid w:val="00DB5F64"/>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AD8"/>
    <w:rsid w:val="00ED32FF"/>
    <w:rsid w:val="00EF039B"/>
    <w:rsid w:val="00EF4933"/>
    <w:rsid w:val="00EF5044"/>
    <w:rsid w:val="00F01956"/>
    <w:rsid w:val="00F116CE"/>
    <w:rsid w:val="00F16F93"/>
    <w:rsid w:val="00F176DE"/>
    <w:rsid w:val="00F21C47"/>
    <w:rsid w:val="00F244E2"/>
    <w:rsid w:val="00F26215"/>
    <w:rsid w:val="00F317D7"/>
    <w:rsid w:val="00F340DE"/>
    <w:rsid w:val="00F43542"/>
    <w:rsid w:val="00F44BAB"/>
    <w:rsid w:val="00F454E2"/>
    <w:rsid w:val="00F4579A"/>
    <w:rsid w:val="00F527CB"/>
    <w:rsid w:val="00F562AA"/>
    <w:rsid w:val="00F66975"/>
    <w:rsid w:val="00F7105A"/>
    <w:rsid w:val="00F7710E"/>
    <w:rsid w:val="00F77676"/>
    <w:rsid w:val="00F8197C"/>
    <w:rsid w:val="00F82B4E"/>
    <w:rsid w:val="00F87559"/>
    <w:rsid w:val="00F96D71"/>
    <w:rsid w:val="00F97C9E"/>
    <w:rsid w:val="00FA20DE"/>
    <w:rsid w:val="00FA4EE8"/>
    <w:rsid w:val="00FA6D07"/>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2AC55"/>
  <w15:docId w15:val="{91018F16-A574-4972-9370-C593A99E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3B4D2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7158991-2B84-2142-8203-10F8681E6B22}">
  <ds:schemaRefs>
    <ds:schemaRef ds:uri="http://schemas.openxmlformats.org/officeDocument/2006/bibliography"/>
  </ds:schemaRefs>
</ds:datastoreItem>
</file>

<file path=customXml/itemProps2.xml><?xml version="1.0" encoding="utf-8"?>
<ds:datastoreItem xmlns:ds="http://schemas.openxmlformats.org/officeDocument/2006/customXml" ds:itemID="{01D4A800-91C4-4881-B595-9938E31DBFDA}"/>
</file>

<file path=customXml/itemProps3.xml><?xml version="1.0" encoding="utf-8"?>
<ds:datastoreItem xmlns:ds="http://schemas.openxmlformats.org/officeDocument/2006/customXml" ds:itemID="{8E71FAC2-0787-46DF-AB60-DE14D5CAD1FF}"/>
</file>

<file path=customXml/itemProps4.xml><?xml version="1.0" encoding="utf-8"?>
<ds:datastoreItem xmlns:ds="http://schemas.openxmlformats.org/officeDocument/2006/customXml" ds:itemID="{3CB5FEF1-55AB-45CB-BF74-956D79BE4E8D}"/>
</file>

<file path=docProps/app.xml><?xml version="1.0" encoding="utf-8"?>
<Properties xmlns="http://schemas.openxmlformats.org/officeDocument/2006/extended-properties" xmlns:vt="http://schemas.openxmlformats.org/officeDocument/2006/docPropsVTypes">
  <Template>Normal</Template>
  <TotalTime>124</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15</cp:revision>
  <cp:lastPrinted>2015-09-09T08:37:00Z</cp:lastPrinted>
  <dcterms:created xsi:type="dcterms:W3CDTF">2020-09-09T11:47:00Z</dcterms:created>
  <dcterms:modified xsi:type="dcterms:W3CDTF">2021-02-15T11:51:00Z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